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8"/>
        <w:gridCol w:w="7512"/>
      </w:tblGrid>
      <w:tr w:rsidR="00F12102">
        <w:trPr>
          <w:trHeight w:val="1483"/>
        </w:trPr>
        <w:tc>
          <w:tcPr>
            <w:tcW w:w="72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2102" w:rsidRDefault="00F12102">
            <w:pPr>
              <w:spacing w:after="0" w:line="240" w:lineRule="auto"/>
              <w:ind w:left="1348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75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2102" w:rsidRDefault="006C1859">
            <w:pPr>
              <w:spacing w:after="0" w:line="240" w:lineRule="auto"/>
              <w:ind w:left="4677" w:hanging="311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Приложение </w:t>
            </w:r>
          </w:p>
          <w:p w:rsidR="00F12102" w:rsidRDefault="006C1859">
            <w:pPr>
              <w:spacing w:after="0" w:line="240" w:lineRule="auto"/>
              <w:ind w:left="4677" w:hanging="311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 приказу министерства        </w:t>
            </w:r>
          </w:p>
          <w:p w:rsidR="00F12102" w:rsidRDefault="006C1859">
            <w:pPr>
              <w:spacing w:after="0" w:line="240" w:lineRule="auto"/>
              <w:ind w:left="4677" w:hanging="311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транспорта Красноярского края</w:t>
            </w:r>
          </w:p>
          <w:p w:rsidR="00F12102" w:rsidRDefault="006C1859">
            <w:pPr>
              <w:spacing w:after="0" w:line="240" w:lineRule="auto"/>
              <w:ind w:left="4677" w:hanging="3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 </w:t>
            </w:r>
            <w:r w:rsidR="00830E5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27.07.2023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 </w:t>
            </w:r>
            <w:r w:rsidR="00830E54">
              <w:rPr>
                <w:rFonts w:ascii="Times New Roman" w:hAnsi="Times New Roman" w:cs="Times New Roman"/>
                <w:sz w:val="28"/>
                <w:szCs w:val="28"/>
              </w:rPr>
              <w:t>83-197-п</w:t>
            </w:r>
          </w:p>
          <w:p w:rsidR="00F12102" w:rsidRDefault="00F12102">
            <w:pPr>
              <w:spacing w:after="0" w:line="240" w:lineRule="auto"/>
              <w:ind w:left="4677" w:hanging="311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F12102" w:rsidRDefault="006C1859">
            <w:pPr>
              <w:spacing w:after="0" w:line="240" w:lineRule="auto"/>
              <w:ind w:left="4677" w:hanging="3118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Приложение </w:t>
            </w:r>
          </w:p>
          <w:p w:rsidR="00F12102" w:rsidRDefault="006C1859">
            <w:pPr>
              <w:spacing w:after="0" w:line="240" w:lineRule="auto"/>
              <w:ind w:left="4677" w:hanging="3118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 приказу министерства        </w:t>
            </w:r>
          </w:p>
          <w:p w:rsidR="00F12102" w:rsidRDefault="006C1859">
            <w:pPr>
              <w:spacing w:after="0" w:line="240" w:lineRule="auto"/>
              <w:ind w:left="4677" w:hanging="3118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транспорта Красноярского края</w:t>
            </w:r>
          </w:p>
          <w:p w:rsidR="00F12102" w:rsidRDefault="006C1859">
            <w:pPr>
              <w:spacing w:after="0" w:line="240" w:lineRule="auto"/>
              <w:ind w:left="4677" w:hanging="3118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 24.07.2023 № 83-195п</w:t>
            </w:r>
          </w:p>
          <w:p w:rsidR="00F12102" w:rsidRDefault="00F12102">
            <w:pPr>
              <w:spacing w:after="0" w:line="240" w:lineRule="auto"/>
              <w:ind w:left="4677" w:hanging="311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F12102" w:rsidRDefault="00F12102">
            <w:pPr>
              <w:spacing w:after="0" w:line="240" w:lineRule="auto"/>
              <w:ind w:left="134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F12102" w:rsidRDefault="00F12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12102" w:rsidRDefault="006C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Перечень земельных участков и </w:t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расположенных на них объектов недвижимого имущества, подлежащих изъятию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для государственных нужд Красноярского края, в целях строительства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линии скоростного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подземно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-наземного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легкорельсового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транспорта в г. Красноярске,</w:t>
      </w:r>
      <w:r w:rsidR="00100A9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для размещения линейного объекта регионального значения «Линия скоростного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подземно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-наземного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легкорельсового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транспорта в г. Красноярске. Первый этап» в целях реализации инфраструктурного проекта: «Строительство линии скоростного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подземно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-наземного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легкорельсового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транспорта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br/>
        <w:t xml:space="preserve">в г. Красноярске. Первый этап» </w:t>
      </w:r>
    </w:p>
    <w:p w:rsidR="00F12102" w:rsidRDefault="00F12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4740" w:type="dxa"/>
        <w:tblLayout w:type="fixed"/>
        <w:tblLook w:val="04A0" w:firstRow="1" w:lastRow="0" w:firstColumn="1" w:lastColumn="0" w:noHBand="0" w:noVBand="1"/>
      </w:tblPr>
      <w:tblGrid>
        <w:gridCol w:w="423"/>
        <w:gridCol w:w="2393"/>
        <w:gridCol w:w="1830"/>
        <w:gridCol w:w="1267"/>
        <w:gridCol w:w="2534"/>
        <w:gridCol w:w="2957"/>
        <w:gridCol w:w="703"/>
        <w:gridCol w:w="1549"/>
        <w:gridCol w:w="986"/>
        <w:gridCol w:w="98"/>
      </w:tblGrid>
      <w:tr w:rsidR="00F12102">
        <w:trPr>
          <w:trHeight w:val="2265"/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/п</w:t>
            </w:r>
          </w:p>
          <w:p w:rsidR="00F12102" w:rsidRDefault="00F12102"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Кадастровый номер существующего земельного участка / кадастровый номер объекта недвижимости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  <w:p w:rsidR="00F12102" w:rsidRDefault="00F1210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Адрес (местоположение) объекта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Вид, номер, дата государственной регистрации права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Категория земель; вид разрешенного использования / назначение, наименование объекта недвижимости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2102" w:rsidRDefault="006C1859">
            <w:pPr>
              <w:ind w:left="113" w:right="11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Площадь земельного участка / площадь объекта недвижимости,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.м</w:t>
            </w:r>
            <w:proofErr w:type="spellEnd"/>
            <w:proofErr w:type="gramEnd"/>
          </w:p>
        </w:tc>
      </w:tr>
      <w:tr w:rsidR="00F12102">
        <w:trPr>
          <w:trHeight w:val="371"/>
          <w:tblHeader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12102">
        <w:trPr>
          <w:trHeight w:val="2342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24:50:0100282:16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116.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 Общая долевая собственность, 1/3, 24:50:0100282:16-24/107/2023-3, 22.03.2023;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2. Общая долевая собственность, 1/3, 24-24-01/106/2007-920, 17.08.2007;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3. Общая долевая собственность, 1/3, 24-24-01/106/2007-920, 17.08.2007.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Земли населенных пунктов;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занимаемый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домовладением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791</w:t>
            </w:r>
          </w:p>
        </w:tc>
      </w:tr>
      <w:tr w:rsidR="00F12102">
        <w:trPr>
          <w:trHeight w:val="227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24:50:0100282:27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24:50:0100282:16)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/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д. 116.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 Общая долевая собственность, 1/3, 24:50:0100282:27-24/118/2023-3, 22.03.2023;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2. Общая долевая собственность, 1/3, 24-24-01/106/2007-919, 17.08.2007;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3. Общая долевая собственность, 1/3, 24-24-01/106/2007-919, 17.08.2007.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28.7</w:t>
            </w:r>
          </w:p>
        </w:tc>
      </w:tr>
      <w:tr w:rsidR="00F12102">
        <w:trPr>
          <w:trHeight w:val="25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24:50:0100285:11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/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123.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Собственность, 24-24-01/188/2006-364, 11.12.2006.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Земли населенных пунктов; индивидуальное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жилое строительство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 эксплуатация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600</w:t>
            </w:r>
          </w:p>
        </w:tc>
      </w:tr>
      <w:tr w:rsidR="00F12102">
        <w:trPr>
          <w:trHeight w:val="1032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4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24:50:0100285:38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24:50:0100285:11)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/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д. 123.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Собственность. 24-24-01/188/2006-167, 30.11.2006.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121.9</w:t>
            </w:r>
          </w:p>
        </w:tc>
      </w:tr>
      <w:tr w:rsidR="00F12102">
        <w:trPr>
          <w:trHeight w:val="1119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24:50:0100285:90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24:50:0100285:11)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д. 123.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 24-24/001-24/001/110/2016-763/1, 06.10.2016.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; хоз. постройка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100</w:t>
            </w:r>
          </w:p>
        </w:tc>
      </w:tr>
      <w:tr w:rsidR="00F12102">
        <w:trPr>
          <w:trHeight w:val="428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24:50:0100285:91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24:50:0100285:11)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/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ул.Пролетарская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123.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Собственность, 24-24/001-24/001/110/2016-1908/1, 19.10.2016.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погреб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</w:t>
            </w:r>
          </w:p>
        </w:tc>
      </w:tr>
      <w:tr w:rsidR="00F12102">
        <w:trPr>
          <w:trHeight w:val="1119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24:50:0100285:92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24:50:0100285:11)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ул.Пролетарская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123.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Собственность, 24-24/001-24/001/110/2016-1910/1, 19.10.2016.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теплица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12</w:t>
            </w:r>
          </w:p>
        </w:tc>
      </w:tr>
      <w:tr w:rsidR="00F12102">
        <w:trPr>
          <w:trHeight w:val="1119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24:50:0100285:93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24:50:0100285:11)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123.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Собственность, 24-24/001-24/001/110/2016-2957/1, 03.11.2016.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котельная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</w:t>
            </w:r>
          </w:p>
        </w:tc>
      </w:tr>
      <w:tr w:rsidR="00F12102">
        <w:trPr>
          <w:trHeight w:val="25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24:50:0100285:94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24:50:0100285:11)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д. 123.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Собственность, 24-24/001-24/001/110/2016-2953/1, 08.11.2016.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септик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данные отсутствуют (Объем: 14 м3)</w:t>
            </w:r>
          </w:p>
        </w:tc>
      </w:tr>
      <w:tr w:rsidR="00F12102">
        <w:trPr>
          <w:trHeight w:val="1278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10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24:50:0100285:31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/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г. Красноярск, Октябрьский район,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121.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 Общая долевая собственность, доля в праве общей долевой собственности пропорциональна размеру общей площади квартиры по ул. Пролетарская, д. 121, кв. 3, 24-24/001-24/001/049/2016-453/4, 21.04.2016;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2. Общая долевая собственность, доля в праве общей долевой собственности пропорциональна размеру общей площади квартиры по ул. Пролетарская, д. 121, кв. 1, 24-24/001-24/001/049/2016-452/4, 20.04.2016;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3. Общая долевая собственность, доля в праве общей долевой собственности пропорциональна размеру общей площади квартиры по ул. Пролетарская, д. 121, кв. 2, 24-24-01/005/2013-088, 18.01.2013.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Земли населенных пунктов; размещение одноэтажного многоквартирного жилого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613</w:t>
            </w:r>
          </w:p>
        </w:tc>
      </w:tr>
      <w:tr w:rsidR="00F12102">
        <w:trPr>
          <w:trHeight w:val="1969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24:50:0100285:71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24:50:0100285:31)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д. 121, кв. 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 Общая долевая собственность, 1/6, 24-24/001-24/001/113/2016-2818/1, 18.11.2016;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2. Общая долевая собственность, 1/3, 24-24/001-24/001/049/2016-452/2, 20.04.2016;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3. Общая долевая собственность, 1/2, 24-24-01/093/2011-856, 15.07.2011.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Жилое помещение; 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56.2</w:t>
            </w:r>
          </w:p>
        </w:tc>
      </w:tr>
      <w:tr w:rsidR="00F12102">
        <w:trPr>
          <w:trHeight w:val="1119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12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24:50:0100285:64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24:50:0100285:31)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д. 121, кв. 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Собственность, 24-24-01/125/2011-189, 01.06.2011.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119.2</w:t>
            </w:r>
          </w:p>
        </w:tc>
      </w:tr>
      <w:tr w:rsidR="00F12102">
        <w:trPr>
          <w:trHeight w:val="1544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13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24:50:0100285:73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24:50:0100285:31)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д. 121, кв. 3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 Общая долевая собственность, 1/3, 24-24/001-24/001/113/2016-2820/1, 18.11.2016;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2. Общая долевая собственность, 2/3, 24-24/001-24/001/049/2016-453/2, 21.04.2016.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Жилое помещение; 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30.4</w:t>
            </w:r>
          </w:p>
        </w:tc>
      </w:tr>
      <w:tr w:rsidR="00F12102">
        <w:trPr>
          <w:trHeight w:val="1278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14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24:50:0100285:253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24:50:0100285:31)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Российская Федерация, Красноярский край, г. Красноярск, Октябрьский район, ул. Пролетарская, 121.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 Общая долевая собственность, 1/3, 24:50:0100285:253-24/095/2018-3, 19.09.2018;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2. Общая долевая собственность, 1/3, 24:50:0100285:253-24/095/2018-2, 19.09.2018;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3. Общая долевая собственность, 1/3, 24:50:0100285:253-24/095/2018-1, 19.09.2018.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Нежилое;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арай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16.9</w:t>
            </w:r>
          </w:p>
        </w:tc>
      </w:tr>
      <w:tr w:rsidR="00F12102">
        <w:trPr>
          <w:trHeight w:val="1576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15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24:50:0100282:11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муниципальная, частная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114.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 Общая долевая собственность, 1/2, 24:50:0100282:11-24/114/2019-5, 27.05.2019;</w:t>
            </w:r>
          </w:p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2. Общая долевая собственность, 1/2, 24:50:0100282:11-24/097/2018-1, 09.08.2018.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Земли населенных пунктов;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занимаемый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домовладением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798</w:t>
            </w:r>
          </w:p>
        </w:tc>
      </w:tr>
      <w:tr w:rsidR="00F12102">
        <w:trPr>
          <w:trHeight w:val="1119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16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24:50:0100282:36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24:50:0100282:11)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/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д. 114, кв. 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Собственность, 24-24/001-24/001/023/2015-3796/1, 22.07.2015.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70.1</w:t>
            </w:r>
          </w:p>
        </w:tc>
      </w:tr>
      <w:tr w:rsidR="00F12102">
        <w:trPr>
          <w:trHeight w:val="1828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17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24:50:0100282:24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/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г. Красноярск,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/академика Киренского, 118/104.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Собственность, 24-24-01/004/2009-289, 24.02.2009.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Земли населенных пунктов; для индивидуального жилищного строительства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779</w:t>
            </w:r>
          </w:p>
        </w:tc>
      </w:tr>
      <w:tr w:rsidR="00F12102">
        <w:trPr>
          <w:trHeight w:val="85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18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24:50:0100282:55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24:50:0100282:24)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/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ул.Пролетарская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ул.Академика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Киренского, 118/104, строение 2.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Собственность, 24-24/001-24/001/110/2016-1981/1, 21.10.2016.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гараж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26</w:t>
            </w:r>
          </w:p>
        </w:tc>
      </w:tr>
      <w:tr w:rsidR="00F12102">
        <w:trPr>
          <w:trHeight w:val="1131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19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24:50:0100282:56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24:50:0100282:24)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/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ул. Пролетарская/академика Киренского, 118/104, строение 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Собственность, 24-24/001-24/001/110/2016-1980/1, 27.10.2016.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гараж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73</w:t>
            </w:r>
          </w:p>
        </w:tc>
      </w:tr>
      <w:tr w:rsidR="00F12102">
        <w:trPr>
          <w:trHeight w:val="1119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24:50:0100282:50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пределах земельного участка 24:50:0100282:24)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частная</w:t>
            </w:r>
          </w:p>
          <w:p w:rsidR="00F12102" w:rsidRDefault="00F1210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ул.Пролетарская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/Киренского, д.118/104.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Собственность, 24-24-01/138/2008-145, 23.07.2008.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 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102" w:rsidRDefault="006C185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66.6</w:t>
            </w:r>
          </w:p>
        </w:tc>
      </w:tr>
      <w:tr w:rsidR="00F12102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gridAfter w:val="1"/>
          <w:wAfter w:w="99" w:type="dxa"/>
        </w:trPr>
        <w:tc>
          <w:tcPr>
            <w:tcW w:w="5953" w:type="dxa"/>
            <w:gridSpan w:val="4"/>
          </w:tcPr>
          <w:p w:rsidR="00F12102" w:rsidRDefault="006C1859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министра - начальник отдела воздушного и водного транспорта</w:t>
            </w:r>
          </w:p>
          <w:p w:rsidR="00F12102" w:rsidRDefault="006C185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министерства транспорта Красноярского края </w:t>
            </w:r>
          </w:p>
        </w:tc>
        <w:tc>
          <w:tcPr>
            <w:tcW w:w="5528" w:type="dxa"/>
            <w:gridSpan w:val="2"/>
          </w:tcPr>
          <w:p w:rsidR="00F12102" w:rsidRDefault="00F121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F12102" w:rsidRDefault="00F1210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02" w:rsidRDefault="00F1210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02" w:rsidRDefault="006C18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Д.В. Зотин</w:t>
            </w:r>
          </w:p>
        </w:tc>
      </w:tr>
    </w:tbl>
    <w:p w:rsidR="00F12102" w:rsidRDefault="00F12102">
      <w:pPr>
        <w:rPr>
          <w:rFonts w:ascii="Times New Roman" w:eastAsia="Times New Roman" w:hAnsi="Times New Roman" w:cs="Times New Roman"/>
          <w:color w:val="000000"/>
          <w:highlight w:val="white"/>
        </w:rPr>
      </w:pPr>
    </w:p>
    <w:sectPr w:rsidR="00F1210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1E" w:rsidRDefault="005E7D1E">
      <w:pPr>
        <w:spacing w:after="0" w:line="240" w:lineRule="auto"/>
      </w:pPr>
      <w:r>
        <w:separator/>
      </w:r>
    </w:p>
  </w:endnote>
  <w:endnote w:type="continuationSeparator" w:id="0">
    <w:p w:rsidR="005E7D1E" w:rsidRDefault="005E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02" w:rsidRDefault="00F1210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02" w:rsidRDefault="00F121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1E" w:rsidRDefault="005E7D1E">
      <w:pPr>
        <w:spacing w:after="0" w:line="240" w:lineRule="auto"/>
      </w:pPr>
      <w:r>
        <w:separator/>
      </w:r>
    </w:p>
  </w:footnote>
  <w:footnote w:type="continuationSeparator" w:id="0">
    <w:p w:rsidR="005E7D1E" w:rsidRDefault="005E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02" w:rsidRDefault="006C1859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100A90">
      <w:rPr>
        <w:noProof/>
      </w:rPr>
      <w:t>2</w:t>
    </w:r>
    <w:r>
      <w:fldChar w:fldCharType="end"/>
    </w:r>
  </w:p>
  <w:p w:rsidR="00F12102" w:rsidRDefault="00F1210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02" w:rsidRDefault="00F121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7BF"/>
    <w:multiLevelType w:val="hybridMultilevel"/>
    <w:tmpl w:val="109CA388"/>
    <w:lvl w:ilvl="0" w:tplc="2B56DB8E">
      <w:start w:val="1"/>
      <w:numFmt w:val="decimal"/>
      <w:lvlText w:val="%1."/>
      <w:lvlJc w:val="left"/>
    </w:lvl>
    <w:lvl w:ilvl="1" w:tplc="6664A2EE">
      <w:start w:val="1"/>
      <w:numFmt w:val="lowerLetter"/>
      <w:lvlText w:val="%2."/>
      <w:lvlJc w:val="left"/>
      <w:pPr>
        <w:ind w:left="1440" w:hanging="360"/>
      </w:pPr>
    </w:lvl>
    <w:lvl w:ilvl="2" w:tplc="FF200270">
      <w:start w:val="1"/>
      <w:numFmt w:val="lowerRoman"/>
      <w:lvlText w:val="%3."/>
      <w:lvlJc w:val="right"/>
      <w:pPr>
        <w:ind w:left="2160" w:hanging="180"/>
      </w:pPr>
    </w:lvl>
    <w:lvl w:ilvl="3" w:tplc="CF684EB4">
      <w:start w:val="1"/>
      <w:numFmt w:val="decimal"/>
      <w:lvlText w:val="%4."/>
      <w:lvlJc w:val="left"/>
      <w:pPr>
        <w:ind w:left="2880" w:hanging="360"/>
      </w:pPr>
    </w:lvl>
    <w:lvl w:ilvl="4" w:tplc="C3B0C470">
      <w:start w:val="1"/>
      <w:numFmt w:val="lowerLetter"/>
      <w:lvlText w:val="%5."/>
      <w:lvlJc w:val="left"/>
      <w:pPr>
        <w:ind w:left="3600" w:hanging="360"/>
      </w:pPr>
    </w:lvl>
    <w:lvl w:ilvl="5" w:tplc="9C1EB04E">
      <w:start w:val="1"/>
      <w:numFmt w:val="lowerRoman"/>
      <w:lvlText w:val="%6."/>
      <w:lvlJc w:val="right"/>
      <w:pPr>
        <w:ind w:left="4320" w:hanging="180"/>
      </w:pPr>
    </w:lvl>
    <w:lvl w:ilvl="6" w:tplc="29AC0132">
      <w:start w:val="1"/>
      <w:numFmt w:val="decimal"/>
      <w:lvlText w:val="%7."/>
      <w:lvlJc w:val="left"/>
      <w:pPr>
        <w:ind w:left="5040" w:hanging="360"/>
      </w:pPr>
    </w:lvl>
    <w:lvl w:ilvl="7" w:tplc="130278E8">
      <w:start w:val="1"/>
      <w:numFmt w:val="lowerLetter"/>
      <w:lvlText w:val="%8."/>
      <w:lvlJc w:val="left"/>
      <w:pPr>
        <w:ind w:left="5760" w:hanging="360"/>
      </w:pPr>
    </w:lvl>
    <w:lvl w:ilvl="8" w:tplc="DF3811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570"/>
    <w:multiLevelType w:val="hybridMultilevel"/>
    <w:tmpl w:val="B588CC50"/>
    <w:lvl w:ilvl="0" w:tplc="C7780140">
      <w:start w:val="1"/>
      <w:numFmt w:val="decimal"/>
      <w:lvlText w:val="%1."/>
      <w:lvlJc w:val="left"/>
    </w:lvl>
    <w:lvl w:ilvl="1" w:tplc="6FB4D61E">
      <w:start w:val="1"/>
      <w:numFmt w:val="lowerLetter"/>
      <w:lvlText w:val="%2."/>
      <w:lvlJc w:val="left"/>
      <w:pPr>
        <w:ind w:left="1440" w:hanging="360"/>
      </w:pPr>
    </w:lvl>
    <w:lvl w:ilvl="2" w:tplc="F51E2372">
      <w:start w:val="1"/>
      <w:numFmt w:val="lowerRoman"/>
      <w:lvlText w:val="%3."/>
      <w:lvlJc w:val="right"/>
      <w:pPr>
        <w:ind w:left="2160" w:hanging="180"/>
      </w:pPr>
    </w:lvl>
    <w:lvl w:ilvl="3" w:tplc="4B521F52">
      <w:start w:val="1"/>
      <w:numFmt w:val="decimal"/>
      <w:lvlText w:val="%4."/>
      <w:lvlJc w:val="left"/>
      <w:pPr>
        <w:ind w:left="2880" w:hanging="360"/>
      </w:pPr>
    </w:lvl>
    <w:lvl w:ilvl="4" w:tplc="CDE0A2B6">
      <w:start w:val="1"/>
      <w:numFmt w:val="lowerLetter"/>
      <w:lvlText w:val="%5."/>
      <w:lvlJc w:val="left"/>
      <w:pPr>
        <w:ind w:left="3600" w:hanging="360"/>
      </w:pPr>
    </w:lvl>
    <w:lvl w:ilvl="5" w:tplc="885A89A4">
      <w:start w:val="1"/>
      <w:numFmt w:val="lowerRoman"/>
      <w:lvlText w:val="%6."/>
      <w:lvlJc w:val="right"/>
      <w:pPr>
        <w:ind w:left="4320" w:hanging="180"/>
      </w:pPr>
    </w:lvl>
    <w:lvl w:ilvl="6" w:tplc="E7764856">
      <w:start w:val="1"/>
      <w:numFmt w:val="decimal"/>
      <w:lvlText w:val="%7."/>
      <w:lvlJc w:val="left"/>
      <w:pPr>
        <w:ind w:left="5040" w:hanging="360"/>
      </w:pPr>
    </w:lvl>
    <w:lvl w:ilvl="7" w:tplc="9CF620B6">
      <w:start w:val="1"/>
      <w:numFmt w:val="lowerLetter"/>
      <w:lvlText w:val="%8."/>
      <w:lvlJc w:val="left"/>
      <w:pPr>
        <w:ind w:left="5760" w:hanging="360"/>
      </w:pPr>
    </w:lvl>
    <w:lvl w:ilvl="8" w:tplc="50400BA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52D5F"/>
    <w:multiLevelType w:val="hybridMultilevel"/>
    <w:tmpl w:val="7FD48DCC"/>
    <w:lvl w:ilvl="0" w:tplc="36106F4C">
      <w:start w:val="1"/>
      <w:numFmt w:val="decimal"/>
      <w:lvlText w:val="%1."/>
      <w:lvlJc w:val="left"/>
    </w:lvl>
    <w:lvl w:ilvl="1" w:tplc="172EC6DA">
      <w:start w:val="1"/>
      <w:numFmt w:val="lowerLetter"/>
      <w:lvlText w:val="%2."/>
      <w:lvlJc w:val="left"/>
      <w:pPr>
        <w:ind w:left="1440" w:hanging="360"/>
      </w:pPr>
    </w:lvl>
    <w:lvl w:ilvl="2" w:tplc="449C9F1C">
      <w:start w:val="1"/>
      <w:numFmt w:val="lowerRoman"/>
      <w:lvlText w:val="%3."/>
      <w:lvlJc w:val="right"/>
      <w:pPr>
        <w:ind w:left="2160" w:hanging="180"/>
      </w:pPr>
    </w:lvl>
    <w:lvl w:ilvl="3" w:tplc="8506C19E">
      <w:start w:val="1"/>
      <w:numFmt w:val="decimal"/>
      <w:lvlText w:val="%4."/>
      <w:lvlJc w:val="left"/>
      <w:pPr>
        <w:ind w:left="2880" w:hanging="360"/>
      </w:pPr>
    </w:lvl>
    <w:lvl w:ilvl="4" w:tplc="5EF8BF36">
      <w:start w:val="1"/>
      <w:numFmt w:val="lowerLetter"/>
      <w:lvlText w:val="%5."/>
      <w:lvlJc w:val="left"/>
      <w:pPr>
        <w:ind w:left="3600" w:hanging="360"/>
      </w:pPr>
    </w:lvl>
    <w:lvl w:ilvl="5" w:tplc="04B6193A">
      <w:start w:val="1"/>
      <w:numFmt w:val="lowerRoman"/>
      <w:lvlText w:val="%6."/>
      <w:lvlJc w:val="right"/>
      <w:pPr>
        <w:ind w:left="4320" w:hanging="180"/>
      </w:pPr>
    </w:lvl>
    <w:lvl w:ilvl="6" w:tplc="36D605F8">
      <w:start w:val="1"/>
      <w:numFmt w:val="decimal"/>
      <w:lvlText w:val="%7."/>
      <w:lvlJc w:val="left"/>
      <w:pPr>
        <w:ind w:left="5040" w:hanging="360"/>
      </w:pPr>
    </w:lvl>
    <w:lvl w:ilvl="7" w:tplc="561CC372">
      <w:start w:val="1"/>
      <w:numFmt w:val="lowerLetter"/>
      <w:lvlText w:val="%8."/>
      <w:lvlJc w:val="left"/>
      <w:pPr>
        <w:ind w:left="5760" w:hanging="360"/>
      </w:pPr>
    </w:lvl>
    <w:lvl w:ilvl="8" w:tplc="91120B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D77"/>
    <w:multiLevelType w:val="hybridMultilevel"/>
    <w:tmpl w:val="E01C3698"/>
    <w:lvl w:ilvl="0" w:tplc="AC90988C">
      <w:start w:val="1"/>
      <w:numFmt w:val="decimal"/>
      <w:lvlText w:val="%1."/>
      <w:lvlJc w:val="left"/>
    </w:lvl>
    <w:lvl w:ilvl="1" w:tplc="B52C0C7C">
      <w:start w:val="1"/>
      <w:numFmt w:val="lowerLetter"/>
      <w:lvlText w:val="%2."/>
      <w:lvlJc w:val="left"/>
      <w:pPr>
        <w:ind w:left="1440" w:hanging="360"/>
      </w:pPr>
    </w:lvl>
    <w:lvl w:ilvl="2" w:tplc="709C8AA0">
      <w:start w:val="1"/>
      <w:numFmt w:val="lowerRoman"/>
      <w:lvlText w:val="%3."/>
      <w:lvlJc w:val="right"/>
      <w:pPr>
        <w:ind w:left="2160" w:hanging="180"/>
      </w:pPr>
    </w:lvl>
    <w:lvl w:ilvl="3" w:tplc="7C9CF0A4">
      <w:start w:val="1"/>
      <w:numFmt w:val="decimal"/>
      <w:lvlText w:val="%4."/>
      <w:lvlJc w:val="left"/>
      <w:pPr>
        <w:ind w:left="2880" w:hanging="360"/>
      </w:pPr>
    </w:lvl>
    <w:lvl w:ilvl="4" w:tplc="4D08B7BA">
      <w:start w:val="1"/>
      <w:numFmt w:val="lowerLetter"/>
      <w:lvlText w:val="%5."/>
      <w:lvlJc w:val="left"/>
      <w:pPr>
        <w:ind w:left="3600" w:hanging="360"/>
      </w:pPr>
    </w:lvl>
    <w:lvl w:ilvl="5" w:tplc="06E00F0A">
      <w:start w:val="1"/>
      <w:numFmt w:val="lowerRoman"/>
      <w:lvlText w:val="%6."/>
      <w:lvlJc w:val="right"/>
      <w:pPr>
        <w:ind w:left="4320" w:hanging="180"/>
      </w:pPr>
    </w:lvl>
    <w:lvl w:ilvl="6" w:tplc="43DEE870">
      <w:start w:val="1"/>
      <w:numFmt w:val="decimal"/>
      <w:lvlText w:val="%7."/>
      <w:lvlJc w:val="left"/>
      <w:pPr>
        <w:ind w:left="5040" w:hanging="360"/>
      </w:pPr>
    </w:lvl>
    <w:lvl w:ilvl="7" w:tplc="9AD8CE08">
      <w:start w:val="1"/>
      <w:numFmt w:val="lowerLetter"/>
      <w:lvlText w:val="%8."/>
      <w:lvlJc w:val="left"/>
      <w:pPr>
        <w:ind w:left="5760" w:hanging="360"/>
      </w:pPr>
    </w:lvl>
    <w:lvl w:ilvl="8" w:tplc="9704F3B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45DB7"/>
    <w:multiLevelType w:val="hybridMultilevel"/>
    <w:tmpl w:val="178CB8E2"/>
    <w:lvl w:ilvl="0" w:tplc="4E92C76C">
      <w:start w:val="1"/>
      <w:numFmt w:val="decimal"/>
      <w:lvlText w:val="%1."/>
      <w:lvlJc w:val="left"/>
    </w:lvl>
    <w:lvl w:ilvl="1" w:tplc="1F903474">
      <w:start w:val="1"/>
      <w:numFmt w:val="lowerLetter"/>
      <w:lvlText w:val="%2."/>
      <w:lvlJc w:val="left"/>
      <w:pPr>
        <w:ind w:left="1440" w:hanging="360"/>
      </w:pPr>
    </w:lvl>
    <w:lvl w:ilvl="2" w:tplc="9830E74E">
      <w:start w:val="1"/>
      <w:numFmt w:val="lowerRoman"/>
      <w:lvlText w:val="%3."/>
      <w:lvlJc w:val="right"/>
      <w:pPr>
        <w:ind w:left="2160" w:hanging="180"/>
      </w:pPr>
    </w:lvl>
    <w:lvl w:ilvl="3" w:tplc="439ACB5E">
      <w:start w:val="1"/>
      <w:numFmt w:val="decimal"/>
      <w:lvlText w:val="%4."/>
      <w:lvlJc w:val="left"/>
      <w:pPr>
        <w:ind w:left="2880" w:hanging="360"/>
      </w:pPr>
    </w:lvl>
    <w:lvl w:ilvl="4" w:tplc="49EAF16E">
      <w:start w:val="1"/>
      <w:numFmt w:val="lowerLetter"/>
      <w:lvlText w:val="%5."/>
      <w:lvlJc w:val="left"/>
      <w:pPr>
        <w:ind w:left="3600" w:hanging="360"/>
      </w:pPr>
    </w:lvl>
    <w:lvl w:ilvl="5" w:tplc="9A5669B2">
      <w:start w:val="1"/>
      <w:numFmt w:val="lowerRoman"/>
      <w:lvlText w:val="%6."/>
      <w:lvlJc w:val="right"/>
      <w:pPr>
        <w:ind w:left="4320" w:hanging="180"/>
      </w:pPr>
    </w:lvl>
    <w:lvl w:ilvl="6" w:tplc="593EF6F4">
      <w:start w:val="1"/>
      <w:numFmt w:val="decimal"/>
      <w:lvlText w:val="%7."/>
      <w:lvlJc w:val="left"/>
      <w:pPr>
        <w:ind w:left="5040" w:hanging="360"/>
      </w:pPr>
    </w:lvl>
    <w:lvl w:ilvl="7" w:tplc="9E2C8380">
      <w:start w:val="1"/>
      <w:numFmt w:val="lowerLetter"/>
      <w:lvlText w:val="%8."/>
      <w:lvlJc w:val="left"/>
      <w:pPr>
        <w:ind w:left="5760" w:hanging="360"/>
      </w:pPr>
    </w:lvl>
    <w:lvl w:ilvl="8" w:tplc="26447A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D1E31"/>
    <w:multiLevelType w:val="hybridMultilevel"/>
    <w:tmpl w:val="D8D26E7C"/>
    <w:lvl w:ilvl="0" w:tplc="1BDC46DC">
      <w:start w:val="1"/>
      <w:numFmt w:val="decimal"/>
      <w:lvlText w:val="%1."/>
      <w:lvlJc w:val="left"/>
    </w:lvl>
    <w:lvl w:ilvl="1" w:tplc="BC42BCD6">
      <w:start w:val="1"/>
      <w:numFmt w:val="lowerLetter"/>
      <w:lvlText w:val="%2."/>
      <w:lvlJc w:val="left"/>
      <w:pPr>
        <w:ind w:left="1440" w:hanging="360"/>
      </w:pPr>
    </w:lvl>
    <w:lvl w:ilvl="2" w:tplc="DD103E1C">
      <w:start w:val="1"/>
      <w:numFmt w:val="lowerRoman"/>
      <w:lvlText w:val="%3."/>
      <w:lvlJc w:val="right"/>
      <w:pPr>
        <w:ind w:left="2160" w:hanging="180"/>
      </w:pPr>
    </w:lvl>
    <w:lvl w:ilvl="3" w:tplc="40FC94E0">
      <w:start w:val="1"/>
      <w:numFmt w:val="decimal"/>
      <w:lvlText w:val="%4."/>
      <w:lvlJc w:val="left"/>
      <w:pPr>
        <w:ind w:left="2880" w:hanging="360"/>
      </w:pPr>
    </w:lvl>
    <w:lvl w:ilvl="4" w:tplc="FA924C36">
      <w:start w:val="1"/>
      <w:numFmt w:val="lowerLetter"/>
      <w:lvlText w:val="%5."/>
      <w:lvlJc w:val="left"/>
      <w:pPr>
        <w:ind w:left="3600" w:hanging="360"/>
      </w:pPr>
    </w:lvl>
    <w:lvl w:ilvl="5" w:tplc="0E9A9E4C">
      <w:start w:val="1"/>
      <w:numFmt w:val="lowerRoman"/>
      <w:lvlText w:val="%6."/>
      <w:lvlJc w:val="right"/>
      <w:pPr>
        <w:ind w:left="4320" w:hanging="180"/>
      </w:pPr>
    </w:lvl>
    <w:lvl w:ilvl="6" w:tplc="6290A082">
      <w:start w:val="1"/>
      <w:numFmt w:val="decimal"/>
      <w:lvlText w:val="%7."/>
      <w:lvlJc w:val="left"/>
      <w:pPr>
        <w:ind w:left="5040" w:hanging="360"/>
      </w:pPr>
    </w:lvl>
    <w:lvl w:ilvl="7" w:tplc="43CE96A4">
      <w:start w:val="1"/>
      <w:numFmt w:val="lowerLetter"/>
      <w:lvlText w:val="%8."/>
      <w:lvlJc w:val="left"/>
      <w:pPr>
        <w:ind w:left="5760" w:hanging="360"/>
      </w:pPr>
    </w:lvl>
    <w:lvl w:ilvl="8" w:tplc="78FE1E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02"/>
    <w:rsid w:val="00100A90"/>
    <w:rsid w:val="005E7D1E"/>
    <w:rsid w:val="006C1859"/>
    <w:rsid w:val="00830E54"/>
    <w:rsid w:val="00F1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99192DDA950F489EC1B7A9C44FEC70" ma:contentTypeVersion="1" ma:contentTypeDescription="Создание документа." ma:contentTypeScope="" ma:versionID="a8d0ad3fdbe4ac7bec47cbf634168d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712a1db85bd0d63df47041046c6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3DA73C-5D0A-443A-9273-EF27CB7E9677}"/>
</file>

<file path=customXml/itemProps2.xml><?xml version="1.0" encoding="utf-8"?>
<ds:datastoreItem xmlns:ds="http://schemas.openxmlformats.org/officeDocument/2006/customXml" ds:itemID="{B5BBDDA8-8BD6-4300-933C-E5127C569CC3}"/>
</file>

<file path=customXml/itemProps3.xml><?xml version="1.0" encoding="utf-8"?>
<ds:datastoreItem xmlns:ds="http://schemas.openxmlformats.org/officeDocument/2006/customXml" ds:itemID="{514BC55A-A922-4ED2-B01B-075C154B8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Тураева Наталия Викторовна</dc:creator>
  <cp:lastModifiedBy>Афанасьева Александра Николаевна</cp:lastModifiedBy>
  <cp:revision>2</cp:revision>
  <dcterms:created xsi:type="dcterms:W3CDTF">2023-08-01T07:20:00Z</dcterms:created>
  <dcterms:modified xsi:type="dcterms:W3CDTF">2023-08-01T07:20:00Z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0x0101004799192DDA950F489EC1B7A9C44FEC70</vt:lpwstr>
  </property>
</Properties>
</file>