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9D24C6" w:rsidRPr="009D24C6" w:rsidRDefault="00CB2FDC" w:rsidP="00A44979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  <w:r w:rsidR="004313E7"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9D24C6" w:rsidRPr="009D24C6" w:rsidRDefault="009D24C6" w:rsidP="00A44979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к распоряжению</w:t>
          </w:r>
        </w:p>
        <w:p w:rsidR="009D24C6" w:rsidRPr="009D24C6" w:rsidRDefault="009D24C6" w:rsidP="00A44979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администрации города</w:t>
          </w:r>
        </w:p>
        <w:p w:rsidR="009D24C6" w:rsidRPr="009D24C6" w:rsidRDefault="009D24C6" w:rsidP="00A44979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от ___________</w:t>
          </w:r>
          <w:r w:rsidR="00A44979"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9D24C6">
            <w:rPr>
              <w:rFonts w:ascii="Times New Roman" w:hAnsi="Times New Roman" w:cs="Times New Roman"/>
              <w:sz w:val="30"/>
              <w:szCs w:val="30"/>
            </w:rPr>
            <w:t>№ ________</w:t>
          </w:r>
        </w:p>
        <w:p w:rsidR="009D24C6" w:rsidRPr="009D24C6" w:rsidRDefault="006074D3" w:rsidP="009D24C6">
          <w:pPr>
            <w:pStyle w:val="a6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A44979" w:rsidRDefault="00A44979" w:rsidP="00A4497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24C6" w:rsidRPr="009D24C6" w:rsidRDefault="009D24C6" w:rsidP="00A4497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A4497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Pr="009D24C6" w:rsidRDefault="009D24C6" w:rsidP="009D24C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193" w:type="dxa"/>
        <w:tblInd w:w="338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4252"/>
        <w:gridCol w:w="2470"/>
        <w:gridCol w:w="2471"/>
      </w:tblGrid>
      <w:tr w:rsidR="00964F01" w:rsidRPr="009D24C6" w:rsidTr="00A44979">
        <w:trPr>
          <w:trHeight w:val="20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01" w:rsidRPr="009D24C6" w:rsidRDefault="00964F01" w:rsidP="00A4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Местоположение границ пу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личного сервитута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A4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Красноярский край, г. Красноярск</w:t>
            </w:r>
          </w:p>
        </w:tc>
      </w:tr>
      <w:tr w:rsidR="00964F01" w:rsidRPr="009D24C6" w:rsidTr="00A44979">
        <w:trPr>
          <w:trHeight w:val="20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01" w:rsidRPr="009D24C6" w:rsidRDefault="00964F01" w:rsidP="00A4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Система координат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2608AC" w:rsidP="00A4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МСК</w:t>
            </w:r>
            <w:proofErr w:type="gram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167, зона 4 </w:t>
            </w:r>
          </w:p>
        </w:tc>
      </w:tr>
      <w:tr w:rsidR="00964F01" w:rsidRPr="009D24C6" w:rsidTr="00A44979">
        <w:trPr>
          <w:trHeight w:val="20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01" w:rsidRPr="009D24C6" w:rsidRDefault="00964F01" w:rsidP="00A4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 определения координат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4313E7" w:rsidP="00A4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налитический метод</w:t>
            </w:r>
          </w:p>
        </w:tc>
      </w:tr>
      <w:tr w:rsidR="00964F01" w:rsidRPr="009D24C6" w:rsidTr="00A44979">
        <w:trPr>
          <w:trHeight w:val="20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01" w:rsidRPr="009D24C6" w:rsidRDefault="00964F01" w:rsidP="00A4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CB2FDC" w:rsidP="00A4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352</w:t>
            </w:r>
            <w:r w:rsidR="00870813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964F01" w:rsidRPr="009D24C6" w:rsidTr="00A44979">
        <w:trPr>
          <w:trHeight w:val="20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01" w:rsidRPr="009D24C6" w:rsidRDefault="00964F01" w:rsidP="00A4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</w:t>
            </w:r>
            <w:proofErr w:type="spell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квадратическая</w:t>
            </w:r>
            <w:proofErr w:type="spell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грешность положения хара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терной точки (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Mt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), м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A4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0,1</w:t>
            </w:r>
          </w:p>
        </w:tc>
      </w:tr>
      <w:tr w:rsidR="0032682B" w:rsidRPr="009D24C6" w:rsidTr="00A44979">
        <w:trPr>
          <w:trHeight w:val="246"/>
        </w:trPr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A4497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Обозначение характерных т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чек границ</w:t>
            </w:r>
          </w:p>
        </w:tc>
        <w:tc>
          <w:tcPr>
            <w:tcW w:w="4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A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Координаты,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proofErr w:type="gramEnd"/>
          </w:p>
        </w:tc>
      </w:tr>
      <w:tr w:rsidR="0032682B" w:rsidRPr="009D24C6" w:rsidTr="00A44979">
        <w:trPr>
          <w:trHeight w:val="296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A449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X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A449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631953.05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94981.21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631954.10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94983.62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631957.06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94990.48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631964.47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95007.84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631967.54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95015.13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631971.13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95080.54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631971.50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95111.40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631973.30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95144.57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631971.46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95157.66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631970.50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95157.53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631970.17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95152.57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631971.30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95144.53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631969.52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95111.48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631969.12</w:t>
            </w:r>
          </w:p>
        </w:tc>
        <w:tc>
          <w:tcPr>
            <w:tcW w:w="2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95080.58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631965.54</w:t>
            </w:r>
          </w:p>
        </w:tc>
        <w:tc>
          <w:tcPr>
            <w:tcW w:w="2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95015.51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631963.89</w:t>
            </w:r>
          </w:p>
        </w:tc>
        <w:tc>
          <w:tcPr>
            <w:tcW w:w="2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95011.58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631954.84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94990.54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631953.33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94986.91</w:t>
            </w:r>
          </w:p>
        </w:tc>
      </w:tr>
      <w:tr w:rsidR="00CB2FDC" w:rsidRPr="009D24C6" w:rsidTr="00A44979">
        <w:trPr>
          <w:trHeight w:hRule="exact" w:val="33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631953.05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C" w:rsidRPr="00CB2FDC" w:rsidRDefault="00CB2FDC" w:rsidP="002B63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B2FDC">
              <w:rPr>
                <w:rFonts w:ascii="Times New Roman" w:hAnsi="Times New Roman" w:cs="Times New Roman"/>
                <w:sz w:val="30"/>
                <w:szCs w:val="30"/>
              </w:rPr>
              <w:t>94981.21</w:t>
            </w:r>
          </w:p>
        </w:tc>
      </w:tr>
    </w:tbl>
    <w:p w:rsidR="00F260E8" w:rsidRDefault="00F260E8"/>
    <w:tbl>
      <w:tblPr>
        <w:tblW w:w="89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275"/>
        <w:gridCol w:w="7646"/>
      </w:tblGrid>
      <w:tr w:rsidR="00F30CFB" w:rsidRPr="00F30CFB" w:rsidTr="00F30CFB">
        <w:trPr>
          <w:trHeight w:val="9527"/>
        </w:trPr>
        <w:tc>
          <w:tcPr>
            <w:tcW w:w="8921" w:type="dxa"/>
            <w:gridSpan w:val="2"/>
            <w:tcBorders>
              <w:top w:val="single" w:sz="4" w:space="0" w:color="auto"/>
            </w:tcBorders>
            <w:vAlign w:val="center"/>
          </w:tcPr>
          <w:p w:rsidR="00F30CFB" w:rsidRPr="00F30CFB" w:rsidRDefault="00F30CFB" w:rsidP="00F30CFB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C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585C7" wp14:editId="25DA05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CXvgnBVQIAAKYEAAAOAAAAAAAAAAAAAAAAAC4CAABkcnMvZTJvRG9jLnhtbFBLAQItABQABgAI&#10;AAAAIQCGW4fV2AAAAAUBAAAPAAAAAAAAAAAAAAAAAK8EAABkcnMvZG93bnJldi54bWxQSwUGAAAA&#10;AAQABADzAAAAtA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="00CB2FDC">
              <w:rPr>
                <w:noProof/>
                <w:lang w:eastAsia="ru-RU"/>
              </w:rPr>
              <w:drawing>
                <wp:inline distT="0" distB="0" distL="0" distR="0" wp14:anchorId="381B6427" wp14:editId="0DDDF800">
                  <wp:extent cx="4922754" cy="5475768"/>
                  <wp:effectExtent l="0" t="0" r="0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f03c057-2b8d-4f64-961a-b804957c514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876" cy="5475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CFB" w:rsidRPr="00A44979" w:rsidTr="00F30CFB">
        <w:trPr>
          <w:trHeight w:val="282"/>
        </w:trPr>
        <w:tc>
          <w:tcPr>
            <w:tcW w:w="8921" w:type="dxa"/>
            <w:gridSpan w:val="2"/>
            <w:tcBorders>
              <w:bottom w:val="single" w:sz="4" w:space="0" w:color="auto"/>
            </w:tcBorders>
            <w:vAlign w:val="center"/>
          </w:tcPr>
          <w:p w:rsidR="00F30CFB" w:rsidRPr="00A44979" w:rsidRDefault="00F30CFB" w:rsidP="00F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MP_USM_USL_PAGE"/>
            <w:r w:rsidRPr="00A449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Масштаб 1:</w:t>
            </w:r>
            <w:bookmarkEnd w:id="0"/>
            <w:r w:rsidRPr="00A44979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5</w:t>
            </w:r>
            <w:r w:rsidRPr="00A449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</w:t>
            </w:r>
          </w:p>
        </w:tc>
      </w:tr>
      <w:tr w:rsidR="0004501D" w:rsidRPr="00A44979" w:rsidTr="00F30CFB">
        <w:trPr>
          <w:trHeight w:val="265"/>
        </w:trPr>
        <w:tc>
          <w:tcPr>
            <w:tcW w:w="8921" w:type="dxa"/>
            <w:gridSpan w:val="2"/>
            <w:tcBorders>
              <w:top w:val="single" w:sz="4" w:space="0" w:color="auto"/>
            </w:tcBorders>
          </w:tcPr>
          <w:p w:rsidR="0004501D" w:rsidRPr="00A44979" w:rsidRDefault="00A44979" w:rsidP="00A44979">
            <w:pPr>
              <w:spacing w:before="2" w:after="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979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обозначения:</w:t>
            </w:r>
          </w:p>
        </w:tc>
      </w:tr>
      <w:tr w:rsidR="00A44979" w:rsidRPr="00A44979" w:rsidTr="00A44979">
        <w:trPr>
          <w:trHeight w:val="510"/>
        </w:trPr>
        <w:tc>
          <w:tcPr>
            <w:tcW w:w="1275" w:type="dxa"/>
          </w:tcPr>
          <w:p w:rsidR="00A44979" w:rsidRPr="00E44640" w:rsidRDefault="00A44979" w:rsidP="00A44979">
            <w:pPr>
              <w:spacing w:after="0" w:line="240" w:lineRule="auto"/>
              <w:jc w:val="both"/>
              <w:rPr>
                <w:noProof/>
                <w:sz w:val="16"/>
                <w:szCs w:val="30"/>
                <w:lang w:eastAsia="ru-RU"/>
              </w:rPr>
            </w:pPr>
          </w:p>
          <w:p w:rsidR="00E44640" w:rsidRPr="00A44979" w:rsidRDefault="00E44640" w:rsidP="00A44979">
            <w:pPr>
              <w:spacing w:after="0" w:line="240" w:lineRule="auto"/>
              <w:jc w:val="both"/>
              <w:rPr>
                <w:noProof/>
                <w:sz w:val="30"/>
                <w:szCs w:val="30"/>
                <w:lang w:eastAsia="ru-RU"/>
              </w:rPr>
            </w:pPr>
            <w:r w:rsidRPr="00E44640">
              <w:rPr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74DF9C" wp14:editId="2CB3418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-70485</wp:posOffset>
                      </wp:positionV>
                      <wp:extent cx="540385" cy="262255"/>
                      <wp:effectExtent l="0" t="0" r="12065" b="2349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38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4640" w:rsidRPr="00162BC8" w:rsidRDefault="00E44640" w:rsidP="00E4464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  <w:r w:rsidRPr="00162BC8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2.1pt;margin-top:-5.55pt;width:42.55pt;height: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" fillcolor="white [3201]" strokeweight=".5pt">
                      <v:textbox>
                        <w:txbxContent>
                          <w:p w:rsidR="00E44640" w:rsidRPr="00162BC8" w:rsidRDefault="00E44640" w:rsidP="00E4464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</w:t>
                            </w:r>
                            <w:r w:rsidRPr="00162BC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640">
              <w:rPr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90E5D2" wp14:editId="46CDB22F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</wp:posOffset>
                      </wp:positionV>
                      <wp:extent cx="47625" cy="47625"/>
                      <wp:effectExtent l="0" t="0" r="28575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margin-left:13.5pt;margin-top:1.45pt;width:3.75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" fillcolor="red" strokecolor="red" strokeweight="2pt"/>
                  </w:pict>
                </mc:Fallback>
              </mc:AlternateContent>
            </w:r>
          </w:p>
        </w:tc>
        <w:tc>
          <w:tcPr>
            <w:tcW w:w="7646" w:type="dxa"/>
          </w:tcPr>
          <w:p w:rsidR="00A44979" w:rsidRPr="00A44979" w:rsidRDefault="00A44979" w:rsidP="00A44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х</w:t>
            </w:r>
            <w:r w:rsidRPr="00A449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арактерная точка публичного сервитута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04501D" w:rsidRPr="00A44979" w:rsidTr="00A44979">
        <w:trPr>
          <w:trHeight w:val="510"/>
        </w:trPr>
        <w:tc>
          <w:tcPr>
            <w:tcW w:w="1275" w:type="dxa"/>
          </w:tcPr>
          <w:p w:rsidR="0004501D" w:rsidRPr="00A44979" w:rsidRDefault="00CB2FDC" w:rsidP="00A44979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A44979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3A10B99" wp14:editId="3446E0FC">
                  <wp:extent cx="540385" cy="262255"/>
                  <wp:effectExtent l="0" t="0" r="0" b="4445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92c6cf-6542-4a46-b587-dd0b5a8cde7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6" w:type="dxa"/>
          </w:tcPr>
          <w:p w:rsidR="0004501D" w:rsidRPr="00A44979" w:rsidRDefault="00A44979" w:rsidP="00A44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04501D" w:rsidRPr="00A44979">
              <w:rPr>
                <w:rFonts w:ascii="Times New Roman" w:hAnsi="Times New Roman" w:cs="Times New Roman"/>
                <w:sz w:val="30"/>
                <w:szCs w:val="30"/>
              </w:rPr>
              <w:t>раница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4501D" w:rsidRPr="00A44979" w:rsidTr="00A44979">
        <w:trPr>
          <w:trHeight w:val="510"/>
        </w:trPr>
        <w:tc>
          <w:tcPr>
            <w:tcW w:w="1275" w:type="dxa"/>
          </w:tcPr>
          <w:p w:rsidR="0004501D" w:rsidRPr="00A44979" w:rsidRDefault="00CB2FDC" w:rsidP="00A44979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A44979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E31F106" wp14:editId="7CF845F9">
                  <wp:extent cx="540385" cy="278130"/>
                  <wp:effectExtent l="0" t="0" r="0" b="762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f4999d-c182-42b9-b63d-e3feeab48c1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6" w:type="dxa"/>
          </w:tcPr>
          <w:p w:rsidR="0004501D" w:rsidRPr="00A44979" w:rsidRDefault="00A44979" w:rsidP="00A44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з</w:t>
            </w:r>
            <w:r w:rsidR="00CB2FDC" w:rsidRPr="00A44979">
              <w:rPr>
                <w:rFonts w:ascii="Times New Roman" w:hAnsi="Times New Roman" w:cs="Times New Roman"/>
                <w:sz w:val="30"/>
                <w:szCs w:val="30"/>
              </w:rPr>
              <w:t>емельный участок, сведения о котором содержатся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CB2FDC" w:rsidRPr="00A44979">
              <w:rPr>
                <w:rFonts w:ascii="Times New Roman" w:hAnsi="Times New Roman" w:cs="Times New Roman"/>
                <w:sz w:val="30"/>
                <w:szCs w:val="30"/>
              </w:rPr>
              <w:t xml:space="preserve"> в ЕГРН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4501D" w:rsidRPr="00A44979" w:rsidTr="00A44979">
        <w:trPr>
          <w:trHeight w:val="510"/>
        </w:trPr>
        <w:tc>
          <w:tcPr>
            <w:tcW w:w="1275" w:type="dxa"/>
          </w:tcPr>
          <w:p w:rsidR="0004501D" w:rsidRPr="00A44979" w:rsidRDefault="00CB2FDC" w:rsidP="00A44979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A44979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BA156A5" wp14:editId="5785D513">
                  <wp:extent cx="540385" cy="286385"/>
                  <wp:effectExtent l="0" t="0" r="0" b="0"/>
                  <wp:docPr id="11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7d289ca-1920-4d1f-a7c4-5b18e58ab96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6" w:type="dxa"/>
          </w:tcPr>
          <w:p w:rsidR="0004501D" w:rsidRPr="00A44979" w:rsidRDefault="00A44979" w:rsidP="00A44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к</w:t>
            </w:r>
            <w:r w:rsidR="00CB2FDC" w:rsidRPr="00A44979">
              <w:rPr>
                <w:rFonts w:ascii="Times New Roman" w:hAnsi="Times New Roman" w:cs="Times New Roman"/>
                <w:sz w:val="30"/>
                <w:szCs w:val="30"/>
              </w:rPr>
              <w:t>адастровый номер земельного участка, сведения о к</w:t>
            </w:r>
            <w:r w:rsidR="00CB2FDC" w:rsidRPr="00A4497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CB2FDC" w:rsidRPr="00A44979">
              <w:rPr>
                <w:rFonts w:ascii="Times New Roman" w:hAnsi="Times New Roman" w:cs="Times New Roman"/>
                <w:sz w:val="30"/>
                <w:szCs w:val="30"/>
              </w:rPr>
              <w:t>тором содержатся в ЕГРН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bookmarkStart w:id="1" w:name="_GoBack"/>
            <w:bookmarkEnd w:id="1"/>
          </w:p>
        </w:tc>
      </w:tr>
      <w:tr w:rsidR="0004501D" w:rsidRPr="00A44979" w:rsidTr="00A44979">
        <w:trPr>
          <w:trHeight w:val="510"/>
        </w:trPr>
        <w:tc>
          <w:tcPr>
            <w:tcW w:w="1275" w:type="dxa"/>
          </w:tcPr>
          <w:p w:rsidR="0004501D" w:rsidRPr="00A44979" w:rsidRDefault="0004501D" w:rsidP="00A44979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A44979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44C31A3" wp14:editId="3A191E18">
                  <wp:extent cx="540385" cy="286385"/>
                  <wp:effectExtent l="0" t="0" r="0" b="0"/>
                  <wp:docPr id="6" name="f661be29-2d39-4235-bbc0-e8e0352f2a7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661be29-2d39-4235-bbc0-e8e0352f2a7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6" w:type="dxa"/>
          </w:tcPr>
          <w:p w:rsidR="0004501D" w:rsidRPr="00A44979" w:rsidRDefault="00A44979" w:rsidP="00A44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CB2FDC" w:rsidRPr="00A44979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BB3C5D" w:rsidRDefault="00BB3C5D" w:rsidP="00B8596D">
      <w:pPr>
        <w:pStyle w:val="a6"/>
        <w:ind w:firstLine="708"/>
        <w:rPr>
          <w:rFonts w:ascii="Times New Roman" w:hAnsi="Times New Roman" w:cs="Times New Roman"/>
          <w:sz w:val="30"/>
          <w:szCs w:val="30"/>
        </w:rPr>
      </w:pPr>
    </w:p>
    <w:p w:rsidR="003B3AA8" w:rsidRPr="00BB3C5D" w:rsidRDefault="00BB3C5D" w:rsidP="00BB3C5D">
      <w:pPr>
        <w:tabs>
          <w:tab w:val="left" w:pos="3784"/>
        </w:tabs>
      </w:pPr>
      <w:r>
        <w:tab/>
      </w:r>
    </w:p>
    <w:sectPr w:rsidR="003B3AA8" w:rsidRPr="00BB3C5D" w:rsidSect="00A44979">
      <w:headerReference w:type="default" r:id="rId14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D3" w:rsidRDefault="006074D3" w:rsidP="00E51C66">
      <w:pPr>
        <w:spacing w:after="0" w:line="240" w:lineRule="auto"/>
      </w:pPr>
      <w:r>
        <w:separator/>
      </w:r>
    </w:p>
  </w:endnote>
  <w:endnote w:type="continuationSeparator" w:id="0">
    <w:p w:rsidR="006074D3" w:rsidRDefault="006074D3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D3" w:rsidRDefault="006074D3" w:rsidP="00E51C66">
      <w:pPr>
        <w:spacing w:after="0" w:line="240" w:lineRule="auto"/>
      </w:pPr>
      <w:r>
        <w:separator/>
      </w:r>
    </w:p>
  </w:footnote>
  <w:footnote w:type="continuationSeparator" w:id="0">
    <w:p w:rsidR="006074D3" w:rsidRDefault="006074D3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A44979" w:rsidRDefault="009D24C6" w:rsidP="00A4497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464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4501D"/>
    <w:rsid w:val="000500C5"/>
    <w:rsid w:val="00051B16"/>
    <w:rsid w:val="00056714"/>
    <w:rsid w:val="00061361"/>
    <w:rsid w:val="000655B4"/>
    <w:rsid w:val="00066A3E"/>
    <w:rsid w:val="000A0DC6"/>
    <w:rsid w:val="000C6769"/>
    <w:rsid w:val="000F1797"/>
    <w:rsid w:val="000F5A98"/>
    <w:rsid w:val="00123D98"/>
    <w:rsid w:val="00164E5F"/>
    <w:rsid w:val="001819A8"/>
    <w:rsid w:val="001A3D04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86AF2"/>
    <w:rsid w:val="003B3AA8"/>
    <w:rsid w:val="003D1CC7"/>
    <w:rsid w:val="003D5A14"/>
    <w:rsid w:val="00410CB9"/>
    <w:rsid w:val="004206A7"/>
    <w:rsid w:val="004313E7"/>
    <w:rsid w:val="00441748"/>
    <w:rsid w:val="00446725"/>
    <w:rsid w:val="004617E2"/>
    <w:rsid w:val="004633BB"/>
    <w:rsid w:val="00481FD8"/>
    <w:rsid w:val="00493F31"/>
    <w:rsid w:val="00494E09"/>
    <w:rsid w:val="004B22A3"/>
    <w:rsid w:val="004B60DD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074D3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9018E7"/>
    <w:rsid w:val="00903944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44979"/>
    <w:rsid w:val="00A545D5"/>
    <w:rsid w:val="00A54697"/>
    <w:rsid w:val="00A854A9"/>
    <w:rsid w:val="00AB3048"/>
    <w:rsid w:val="00AD2DE2"/>
    <w:rsid w:val="00AD3199"/>
    <w:rsid w:val="00B07A2F"/>
    <w:rsid w:val="00B12DA4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2FDC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E0040C"/>
    <w:rsid w:val="00E11BC5"/>
    <w:rsid w:val="00E1242D"/>
    <w:rsid w:val="00E32DBE"/>
    <w:rsid w:val="00E44640"/>
    <w:rsid w:val="00E464E6"/>
    <w:rsid w:val="00E5051E"/>
    <w:rsid w:val="00E51C66"/>
    <w:rsid w:val="00E55DDC"/>
    <w:rsid w:val="00E623EF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30CFB"/>
    <w:rsid w:val="00F51413"/>
    <w:rsid w:val="00F51BB8"/>
    <w:rsid w:val="00F520E3"/>
    <w:rsid w:val="00F535CC"/>
    <w:rsid w:val="00F74459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4482695-0D70-4429-ADC7-39FA5DBFDA18}"/>
</file>

<file path=customXml/itemProps2.xml><?xml version="1.0" encoding="utf-8"?>
<ds:datastoreItem xmlns:ds="http://schemas.openxmlformats.org/officeDocument/2006/customXml" ds:itemID="{152606B3-D58A-49C9-9536-99DAE7A313FD}"/>
</file>

<file path=customXml/itemProps3.xml><?xml version="1.0" encoding="utf-8"?>
<ds:datastoreItem xmlns:ds="http://schemas.openxmlformats.org/officeDocument/2006/customXml" ds:itemID="{5F13A441-3D95-4092-B2D9-457EF6A6A3D2}"/>
</file>

<file path=customXml/itemProps4.xml><?xml version="1.0" encoding="utf-8"?>
<ds:datastoreItem xmlns:ds="http://schemas.openxmlformats.org/officeDocument/2006/customXml" ds:itemID="{CE0FEF84-209D-4F7A-AF5B-E4A758472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5</cp:revision>
  <cp:lastPrinted>2024-07-22T05:36:00Z</cp:lastPrinted>
  <dcterms:created xsi:type="dcterms:W3CDTF">2024-07-17T03:33:00Z</dcterms:created>
  <dcterms:modified xsi:type="dcterms:W3CDTF">2024-07-22T05:37:00Z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