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R="001F1C83" w:rsidRPr="008F6791" w:rsidRDefault="001F1C83" w:rsidP="001F1C83">
      <w:pPr>
        <w:tabs>
          <w:tab w:val="right" w:pos="9354"/>
        </w:tabs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R="001F1C83" w:rsidRPr="008F6791" w:rsidRDefault="001F1C83" w:rsidP="001F1C83">
      <w:pPr>
        <w:suppressAutoHyphens w:val="0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R="00131518" w:rsidRPr="00854164" w:rsidRDefault="00131518" w:rsidP="00131518">
      <w:pPr>
        <w:jc w:val="center"/>
        <w:rPr>
          <w:rStyle w:val="a4"/>
          <w:b w:val="0"/>
          <w:sz w:val="40"/>
          <w:szCs w:val="40"/>
        </w:rPr>
      </w:pPr>
    </w:p>
    <w:p w:rsidR="00854164" w:rsidRPr="00854164" w:rsidRDefault="00854164" w:rsidP="00131518">
      <w:pPr>
        <w:jc w:val="center"/>
        <w:rPr>
          <w:rStyle w:val="a4"/>
          <w:b w:val="0"/>
          <w:sz w:val="40"/>
          <w:szCs w:val="40"/>
        </w:rPr>
      </w:pP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ПОРЯДОК</w:t>
      </w:r>
    </w:p>
    <w:p w:rsidR="00131518" w:rsidRPr="008F6791" w:rsidRDefault="00131518" w:rsidP="00F64E68">
      <w:pPr>
        <w:spacing w:line="192" w:lineRule="auto"/>
        <w:jc w:val="center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расчета и внесени</w:t>
      </w:r>
      <w:r w:rsidR="00087F10" w:rsidRPr="008F6791">
        <w:rPr>
          <w:rStyle w:val="a4"/>
          <w:b w:val="0"/>
          <w:sz w:val="30"/>
          <w:szCs w:val="30"/>
        </w:rPr>
        <w:t>я платы за публичный сервитут</w:t>
      </w:r>
    </w:p>
    <w:p w:rsidR="0067402F" w:rsidRPr="00854164" w:rsidRDefault="0067402F" w:rsidP="00131518">
      <w:pPr>
        <w:jc w:val="center"/>
        <w:rPr>
          <w:rStyle w:val="a4"/>
          <w:b w:val="0"/>
          <w:sz w:val="40"/>
          <w:szCs w:val="40"/>
        </w:rPr>
      </w:pPr>
    </w:p>
    <w:p w:rsidR="00854164" w:rsidRPr="00854164" w:rsidRDefault="00854164" w:rsidP="00131518">
      <w:pPr>
        <w:jc w:val="center"/>
        <w:rPr>
          <w:rStyle w:val="a4"/>
          <w:b w:val="0"/>
          <w:sz w:val="40"/>
          <w:szCs w:val="40"/>
        </w:rPr>
      </w:pPr>
    </w:p>
    <w:p w:rsidR="00057953" w:rsidRDefault="00057953" w:rsidP="0005795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 xml:space="preserve">1. Расчет платы за публичный сервитут в отношении земель, </w:t>
      </w:r>
      <w:r>
        <w:rPr>
          <w:rStyle w:val="a4"/>
          <w:b w:val="0"/>
          <w:sz w:val="30"/>
          <w:szCs w:val="30"/>
        </w:rPr>
        <w:t xml:space="preserve">                </w:t>
      </w:r>
      <w:r w:rsidRPr="008F6791">
        <w:rPr>
          <w:rStyle w:val="a4"/>
          <w:b w:val="0"/>
          <w:sz w:val="30"/>
          <w:szCs w:val="30"/>
        </w:rPr>
        <w:t>государственная собственность на которые не разграничена, исчисляе</w:t>
      </w:r>
      <w:r w:rsidRPr="008F6791">
        <w:rPr>
          <w:rStyle w:val="a4"/>
          <w:b w:val="0"/>
          <w:sz w:val="30"/>
          <w:szCs w:val="30"/>
        </w:rPr>
        <w:t>т</w:t>
      </w:r>
      <w:r>
        <w:rPr>
          <w:rStyle w:val="a4"/>
          <w:b w:val="0"/>
          <w:sz w:val="30"/>
          <w:szCs w:val="30"/>
        </w:rPr>
        <w:t xml:space="preserve">ся </w:t>
      </w:r>
      <w:r w:rsidRPr="008F6791">
        <w:rPr>
          <w:rStyle w:val="a4"/>
          <w:b w:val="0"/>
          <w:sz w:val="30"/>
          <w:szCs w:val="30"/>
        </w:rPr>
        <w:t>по формуле:</w:t>
      </w:r>
    </w:p>
    <w:p w:rsidR="00057953" w:rsidRPr="00854164" w:rsidRDefault="00057953" w:rsidP="0005795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057953" w:rsidRPr="00854164" w:rsidRDefault="00057953" w:rsidP="00057953">
      <w:pPr>
        <w:widowControl w:val="0"/>
        <w:suppressAutoHyphens w:val="0"/>
        <w:jc w:val="center"/>
        <w:rPr>
          <w:rStyle w:val="a4"/>
          <w:b w:val="0"/>
          <w:bCs w:val="0"/>
          <w:sz w:val="30"/>
          <w:szCs w:val="30"/>
        </w:rPr>
      </w:pPr>
      <w:proofErr w:type="spellStart"/>
      <w:r w:rsidRPr="00854164">
        <w:rPr>
          <w:rStyle w:val="a4"/>
          <w:b w:val="0"/>
          <w:bCs w:val="0"/>
          <w:sz w:val="30"/>
          <w:szCs w:val="30"/>
        </w:rPr>
        <w:t>Р</w:t>
      </w:r>
      <w:r w:rsidRPr="00854164">
        <w:rPr>
          <w:rStyle w:val="a4"/>
          <w:b w:val="0"/>
          <w:bCs w:val="0"/>
          <w:sz w:val="30"/>
          <w:szCs w:val="30"/>
          <w:vertAlign w:val="subscript"/>
        </w:rPr>
        <w:t>п</w:t>
      </w:r>
      <w:proofErr w:type="spellEnd"/>
      <w:r w:rsidRPr="00854164">
        <w:rPr>
          <w:rStyle w:val="a4"/>
          <w:b w:val="0"/>
          <w:bCs w:val="0"/>
          <w:sz w:val="30"/>
          <w:szCs w:val="30"/>
          <w:vertAlign w:val="subscript"/>
        </w:rPr>
        <w:t xml:space="preserve"> </w:t>
      </w:r>
      <w:r w:rsidRPr="00854164">
        <w:rPr>
          <w:rStyle w:val="a4"/>
          <w:b w:val="0"/>
          <w:bCs w:val="0"/>
          <w:sz w:val="30"/>
          <w:szCs w:val="30"/>
        </w:rPr>
        <w:t xml:space="preserve">= (П </w:t>
      </w:r>
      <w:r w:rsidRPr="00854164">
        <w:rPr>
          <w:rStyle w:val="a4"/>
          <w:b w:val="0"/>
          <w:bCs w:val="0"/>
          <w:sz w:val="30"/>
          <w:szCs w:val="30"/>
          <w:lang w:val="en-US"/>
        </w:rPr>
        <w:t>x</w:t>
      </w:r>
      <w:r w:rsidRPr="00854164">
        <w:rPr>
          <w:rStyle w:val="a4"/>
          <w:b w:val="0"/>
          <w:bCs w:val="0"/>
          <w:sz w:val="30"/>
          <w:szCs w:val="30"/>
        </w:rPr>
        <w:t xml:space="preserve"> </w:t>
      </w:r>
      <w:proofErr w:type="spellStart"/>
      <w:r w:rsidRPr="00854164">
        <w:rPr>
          <w:rStyle w:val="a4"/>
          <w:b w:val="0"/>
          <w:bCs w:val="0"/>
          <w:sz w:val="30"/>
          <w:szCs w:val="30"/>
        </w:rPr>
        <w:t>ПЛ</w:t>
      </w:r>
      <w:r w:rsidRPr="00854164">
        <w:rPr>
          <w:rStyle w:val="a4"/>
          <w:b w:val="0"/>
          <w:bCs w:val="0"/>
          <w:sz w:val="30"/>
          <w:szCs w:val="30"/>
          <w:vertAlign w:val="subscript"/>
        </w:rPr>
        <w:t>серв</w:t>
      </w:r>
      <w:proofErr w:type="spellEnd"/>
      <w:r w:rsidRPr="00854164">
        <w:rPr>
          <w:rStyle w:val="a4"/>
          <w:b w:val="0"/>
          <w:bCs w:val="0"/>
          <w:sz w:val="30"/>
          <w:szCs w:val="30"/>
        </w:rPr>
        <w:t xml:space="preserve">) </w:t>
      </w:r>
      <w:r w:rsidRPr="00854164">
        <w:rPr>
          <w:rStyle w:val="a4"/>
          <w:b w:val="0"/>
          <w:bCs w:val="0"/>
          <w:sz w:val="30"/>
          <w:szCs w:val="30"/>
          <w:lang w:val="en-US"/>
        </w:rPr>
        <w:t>x</w:t>
      </w:r>
      <w:proofErr w:type="gramStart"/>
      <w:r w:rsidRPr="00854164">
        <w:rPr>
          <w:rStyle w:val="a4"/>
          <w:b w:val="0"/>
          <w:bCs w:val="0"/>
          <w:sz w:val="30"/>
          <w:szCs w:val="30"/>
        </w:rPr>
        <w:t xml:space="preserve"> К</w:t>
      </w:r>
      <w:proofErr w:type="gramEnd"/>
      <w:r w:rsidRPr="00854164">
        <w:rPr>
          <w:rStyle w:val="a4"/>
          <w:b w:val="0"/>
          <w:bCs w:val="0"/>
          <w:sz w:val="30"/>
          <w:szCs w:val="30"/>
        </w:rPr>
        <w:t xml:space="preserve">, </w:t>
      </w:r>
    </w:p>
    <w:p w:rsidR="00854164" w:rsidRDefault="00854164" w:rsidP="00057953">
      <w:pPr>
        <w:widowControl w:val="0"/>
        <w:suppressAutoHyphens w:val="0"/>
        <w:ind w:firstLine="709"/>
        <w:rPr>
          <w:rStyle w:val="a4"/>
          <w:b w:val="0"/>
          <w:bCs w:val="0"/>
          <w:sz w:val="30"/>
          <w:szCs w:val="30"/>
        </w:rPr>
      </w:pPr>
    </w:p>
    <w:p w:rsidR="00057953" w:rsidRPr="00854164" w:rsidRDefault="00057953" w:rsidP="00057953">
      <w:pPr>
        <w:widowControl w:val="0"/>
        <w:suppressAutoHyphens w:val="0"/>
        <w:ind w:firstLine="709"/>
        <w:rPr>
          <w:rStyle w:val="a4"/>
          <w:b w:val="0"/>
          <w:bCs w:val="0"/>
          <w:sz w:val="30"/>
          <w:szCs w:val="30"/>
        </w:rPr>
      </w:pPr>
      <w:r w:rsidRPr="00854164">
        <w:rPr>
          <w:rStyle w:val="a4"/>
          <w:b w:val="0"/>
          <w:bCs w:val="0"/>
          <w:sz w:val="30"/>
          <w:szCs w:val="30"/>
        </w:rPr>
        <w:t>где:</w:t>
      </w:r>
    </w:p>
    <w:p w:rsidR="00057953" w:rsidRPr="008F6791" w:rsidRDefault="00057953" w:rsidP="0005795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Р</w:t>
      </w:r>
      <w:r w:rsidRPr="008F6791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размер платы за публичный сервитут, рублей в год;</w:t>
      </w:r>
    </w:p>
    <w:p w:rsidR="00057953" w:rsidRPr="008F6791" w:rsidRDefault="00057953" w:rsidP="0005795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gramStart"/>
      <w:r w:rsidRPr="008F6791">
        <w:rPr>
          <w:rStyle w:val="a4"/>
          <w:b w:val="0"/>
          <w:sz w:val="30"/>
          <w:szCs w:val="30"/>
        </w:rPr>
        <w:t>П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0"/>
          <w:sz w:val="30"/>
          <w:szCs w:val="30"/>
        </w:rPr>
        <w:t>к</w:t>
      </w:r>
      <w:r w:rsidRPr="008F6791">
        <w:rPr>
          <w:rStyle w:val="a4"/>
          <w:b w:val="0"/>
          <w:sz w:val="30"/>
          <w:szCs w:val="30"/>
        </w:rPr>
        <w:t>тов недвижимости, рублей;</w:t>
      </w:r>
    </w:p>
    <w:p w:rsidR="00057953" w:rsidRPr="008F6791" w:rsidRDefault="00057953" w:rsidP="00057953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 w:rsidRPr="008F6791"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 w:rsidRPr="008F6791">
        <w:rPr>
          <w:rStyle w:val="a4"/>
          <w:b w:val="0"/>
          <w:sz w:val="30"/>
          <w:szCs w:val="30"/>
        </w:rPr>
        <w:t xml:space="preserve">В отношении </w:t>
      </w:r>
      <w:r>
        <w:rPr>
          <w:rStyle w:val="a4"/>
          <w:b w:val="0"/>
          <w:sz w:val="30"/>
          <w:szCs w:val="30"/>
        </w:rPr>
        <w:t xml:space="preserve">                      </w:t>
      </w:r>
      <w:r w:rsidRPr="008F6791">
        <w:rPr>
          <w:rStyle w:val="a4"/>
          <w:b w:val="0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муниципал</w:t>
      </w:r>
      <w:r w:rsidRPr="008F6791">
        <w:rPr>
          <w:rStyle w:val="a4"/>
          <w:b w:val="0"/>
          <w:sz w:val="30"/>
          <w:szCs w:val="30"/>
        </w:rPr>
        <w:t>ь</w:t>
      </w:r>
      <w:r w:rsidRPr="008F6791">
        <w:rPr>
          <w:rStyle w:val="a4"/>
          <w:b w:val="0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0"/>
          <w:sz w:val="30"/>
          <w:szCs w:val="30"/>
        </w:rPr>
        <w:t>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</w:t>
      </w:r>
      <w:r w:rsidRPr="008F6791">
        <w:rPr>
          <w:rStyle w:val="a4"/>
          <w:b w:val="0"/>
          <w:sz w:val="30"/>
          <w:szCs w:val="30"/>
        </w:rPr>
        <w:t>0,01% кадастровой стоимости</w:t>
      </w:r>
      <w:r>
        <w:rPr>
          <w:rStyle w:val="a4"/>
          <w:b w:val="0"/>
          <w:sz w:val="30"/>
          <w:szCs w:val="30"/>
        </w:rPr>
        <w:t xml:space="preserve"> </w:t>
      </w:r>
      <w:r w:rsidRPr="008F6791">
        <w:rPr>
          <w:rStyle w:val="a4"/>
          <w:b w:val="0"/>
          <w:sz w:val="30"/>
          <w:szCs w:val="30"/>
        </w:rPr>
        <w:t>земельного участка</w:t>
      </w:r>
      <w:r>
        <w:rPr>
          <w:rStyle w:val="a4"/>
          <w:b w:val="0"/>
          <w:sz w:val="30"/>
          <w:szCs w:val="30"/>
        </w:rPr>
        <w:t xml:space="preserve">                  </w:t>
      </w:r>
      <w:r w:rsidRPr="008F6791">
        <w:rPr>
          <w:rStyle w:val="a4"/>
          <w:b w:val="0"/>
          <w:sz w:val="30"/>
          <w:szCs w:val="30"/>
        </w:rPr>
        <w:t xml:space="preserve"> за каждый год его использования</w:t>
      </w:r>
      <w:r>
        <w:rPr>
          <w:rStyle w:val="a4"/>
          <w:b w:val="0"/>
          <w:sz w:val="30"/>
          <w:szCs w:val="30"/>
        </w:rPr>
        <w:t>,</w:t>
      </w:r>
      <w:r w:rsidRPr="008F6791">
        <w:rPr>
          <w:rStyle w:val="a4"/>
          <w:b w:val="0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 xml:space="preserve">тут, установленный на три года и более, не может быть менее </w:t>
      </w:r>
      <w:r w:rsidR="00854164">
        <w:rPr>
          <w:sz w:val="30"/>
          <w:szCs w:val="30"/>
        </w:rPr>
        <w:t xml:space="preserve">                   </w:t>
      </w:r>
      <w:r w:rsidRPr="008F6791">
        <w:rPr>
          <w:sz w:val="30"/>
          <w:szCs w:val="30"/>
        </w:rPr>
        <w:t>чем</w:t>
      </w:r>
      <w:r w:rsidR="00854164"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0,1</w:t>
      </w:r>
      <w:r w:rsidRPr="008F6791">
        <w:rPr>
          <w:rStyle w:val="a4"/>
          <w:b w:val="0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сервитутом, за весь срок сервитута;</w:t>
      </w:r>
      <w:proofErr w:type="gramEnd"/>
    </w:p>
    <w:p w:rsidR="00057953" w:rsidRPr="008F6791" w:rsidRDefault="00057953" w:rsidP="00057953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 w:rsidRPr="008F6791">
        <w:rPr>
          <w:rStyle w:val="a4"/>
          <w:b w:val="0"/>
          <w:sz w:val="30"/>
          <w:szCs w:val="30"/>
        </w:rPr>
        <w:t>ПЛ</w:t>
      </w:r>
      <w:r w:rsidRPr="008F6791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0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0"/>
          <w:sz w:val="30"/>
          <w:szCs w:val="30"/>
        </w:rPr>
        <w:t xml:space="preserve"> серви</w:t>
      </w:r>
      <w:r w:rsidRPr="008F6791">
        <w:rPr>
          <w:rStyle w:val="a4"/>
          <w:b w:val="0"/>
          <w:sz w:val="30"/>
          <w:szCs w:val="30"/>
        </w:rPr>
        <w:t>т</w:t>
      </w:r>
      <w:r w:rsidRPr="008F6791">
        <w:rPr>
          <w:rStyle w:val="a4"/>
          <w:b w:val="0"/>
          <w:sz w:val="30"/>
          <w:szCs w:val="30"/>
        </w:rPr>
        <w:t>у</w:t>
      </w:r>
      <w:r w:rsidRPr="008F6791">
        <w:rPr>
          <w:rStyle w:val="a4"/>
          <w:b w:val="0"/>
          <w:sz w:val="30"/>
          <w:szCs w:val="30"/>
        </w:rPr>
        <w:t>та), кв. м.</w:t>
      </w:r>
    </w:p>
    <w:p w:rsidR="00DE30C1" w:rsidRDefault="00DE30C1" w:rsidP="00DE30C1">
      <w:pPr>
        <w:ind w:firstLine="709"/>
        <w:jc w:val="both"/>
        <w:rPr>
          <w:rStyle w:val="a4"/>
          <w:b w:val="0"/>
          <w:sz w:val="30"/>
          <w:szCs w:val="30"/>
        </w:rPr>
      </w:pPr>
      <w:r w:rsidRPr="008F6791">
        <w:rPr>
          <w:rStyle w:val="a4"/>
          <w:b w:val="0"/>
          <w:sz w:val="30"/>
          <w:szCs w:val="30"/>
        </w:rPr>
        <w:t>Размер платы за публичный сервитут представлен в т</w:t>
      </w:r>
      <w:r w:rsidR="007E1E8D">
        <w:rPr>
          <w:rStyle w:val="a4"/>
          <w:b w:val="0"/>
          <w:sz w:val="30"/>
          <w:szCs w:val="30"/>
        </w:rPr>
        <w:t>аблице</w:t>
      </w:r>
      <w:r w:rsidR="00A70B05">
        <w:rPr>
          <w:rStyle w:val="a4"/>
          <w:b w:val="0"/>
          <w:sz w:val="30"/>
          <w:szCs w:val="30"/>
        </w:rPr>
        <w:t xml:space="preserve"> 1</w:t>
      </w:r>
      <w:r w:rsidRPr="008F6791">
        <w:rPr>
          <w:rStyle w:val="a4"/>
          <w:b w:val="0"/>
          <w:sz w:val="30"/>
          <w:szCs w:val="30"/>
        </w:rPr>
        <w:t>.</w:t>
      </w:r>
    </w:p>
    <w:p w:rsidR="00854164" w:rsidRDefault="00854164" w:rsidP="00DE30C1">
      <w:pPr>
        <w:ind w:firstLine="709"/>
        <w:jc w:val="both"/>
        <w:rPr>
          <w:rStyle w:val="a4"/>
          <w:b w:val="0"/>
          <w:sz w:val="30"/>
          <w:szCs w:val="30"/>
        </w:rPr>
      </w:pPr>
    </w:p>
    <w:p w:rsidR="00DE30C1" w:rsidRDefault="001A7C87" w:rsidP="00854164">
      <w:pPr>
        <w:spacing w:line="192" w:lineRule="auto"/>
        <w:jc w:val="center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Таблица</w:t>
      </w:r>
      <w:r w:rsidR="00A70B05">
        <w:rPr>
          <w:sz w:val="30"/>
          <w:szCs w:val="30"/>
        </w:rPr>
        <w:t xml:space="preserve"> 1</w:t>
      </w:r>
      <w:r w:rsidR="00B345A4">
        <w:rPr>
          <w:sz w:val="30"/>
          <w:szCs w:val="30"/>
        </w:rPr>
        <w:t xml:space="preserve">. </w:t>
      </w:r>
      <w:r w:rsidR="00DE30C1" w:rsidRPr="008F6791">
        <w:rPr>
          <w:sz w:val="30"/>
          <w:szCs w:val="30"/>
        </w:rPr>
        <w:t xml:space="preserve">Размер платы за публичный сервитут </w:t>
      </w:r>
      <w:r w:rsidR="00DE30C1" w:rsidRPr="008F6791">
        <w:rPr>
          <w:rStyle w:val="a4"/>
          <w:b w:val="0"/>
          <w:sz w:val="30"/>
          <w:szCs w:val="30"/>
        </w:rPr>
        <w:t>в отношении земель, государственная собственн</w:t>
      </w:r>
      <w:r w:rsidR="00854164">
        <w:rPr>
          <w:rStyle w:val="a4"/>
          <w:b w:val="0"/>
          <w:sz w:val="30"/>
          <w:szCs w:val="30"/>
        </w:rPr>
        <w:t>ость на которые не разграничена</w:t>
      </w:r>
    </w:p>
    <w:p w:rsidR="00854164" w:rsidRPr="00854164" w:rsidRDefault="00854164" w:rsidP="00854164">
      <w:pPr>
        <w:spacing w:line="192" w:lineRule="auto"/>
        <w:jc w:val="center"/>
        <w:rPr>
          <w:sz w:val="30"/>
          <w:szCs w:val="30"/>
        </w:rPr>
      </w:pPr>
    </w:p>
    <w:tbl>
      <w:tblPr>
        <w:tblW w:w="4939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8"/>
        <w:gridCol w:w="1701"/>
        <w:gridCol w:w="1824"/>
        <w:gridCol w:w="1338"/>
        <w:gridCol w:w="1458"/>
        <w:gridCol w:w="1347"/>
      </w:tblGrid>
      <w:tr w:rsidR="00DE30C1" w:rsidRPr="008F6791" w:rsidTr="00854164">
        <w:trPr>
          <w:trHeight w:val="1941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164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R="00854164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Средний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уровень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кадастровой стоимости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по сегментам объектов н</w:t>
            </w:r>
            <w:r w:rsidRPr="008F6791">
              <w:rPr>
                <w:rStyle w:val="a4"/>
                <w:b w:val="0"/>
              </w:rPr>
              <w:t>е</w:t>
            </w:r>
            <w:r w:rsidRPr="008F6791">
              <w:rPr>
                <w:rStyle w:val="a4"/>
                <w:b w:val="0"/>
              </w:rPr>
              <w:t>движимости, руб. (П)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Площадь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 xml:space="preserve">земель,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  <w:rPr>
                <w:rStyle w:val="a4"/>
                <w:b w:val="0"/>
              </w:rPr>
            </w:pPr>
            <w:r w:rsidRPr="008F6791">
              <w:rPr>
                <w:rStyle w:val="a4"/>
                <w:b w:val="0"/>
              </w:rPr>
              <w:t>государстве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 xml:space="preserve">ная </w:t>
            </w:r>
            <w:proofErr w:type="gramStart"/>
            <w:r w:rsidRPr="008F6791">
              <w:rPr>
                <w:rStyle w:val="a4"/>
                <w:b w:val="0"/>
              </w:rPr>
              <w:t>собстве</w:t>
            </w:r>
            <w:r w:rsidRPr="008F6791">
              <w:rPr>
                <w:rStyle w:val="a4"/>
                <w:b w:val="0"/>
              </w:rPr>
              <w:t>н</w:t>
            </w:r>
            <w:r w:rsidRPr="008F6791">
              <w:rPr>
                <w:rStyle w:val="a4"/>
                <w:b w:val="0"/>
              </w:rPr>
              <w:t>ность</w:t>
            </w:r>
            <w:proofErr w:type="gramEnd"/>
            <w:r>
              <w:rPr>
                <w:rStyle w:val="a4"/>
                <w:b w:val="0"/>
              </w:rPr>
              <w:t xml:space="preserve"> </w:t>
            </w:r>
            <w:r w:rsidRPr="008F6791">
              <w:rPr>
                <w:rStyle w:val="a4"/>
                <w:b w:val="0"/>
              </w:rPr>
              <w:t>на кот</w:t>
            </w:r>
            <w:r w:rsidRPr="008F6791">
              <w:rPr>
                <w:rStyle w:val="a4"/>
                <w:b w:val="0"/>
              </w:rPr>
              <w:t>о</w:t>
            </w:r>
            <w:r w:rsidRPr="008F6791">
              <w:rPr>
                <w:rStyle w:val="a4"/>
                <w:b w:val="0"/>
              </w:rPr>
              <w:t>рые не разгр</w:t>
            </w:r>
            <w:r w:rsidRPr="008F6791">
              <w:rPr>
                <w:rStyle w:val="a4"/>
                <w:b w:val="0"/>
              </w:rPr>
              <w:t>а</w:t>
            </w:r>
            <w:r w:rsidRPr="008F6791">
              <w:rPr>
                <w:rStyle w:val="a4"/>
                <w:b w:val="0"/>
              </w:rPr>
              <w:t xml:space="preserve">ничена,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rPr>
                <w:rStyle w:val="a4"/>
                <w:b w:val="0"/>
              </w:rPr>
              <w:t>кв. м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сервитут,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DE30C1" w:rsidRPr="008F6791" w:rsidRDefault="00DE30C1" w:rsidP="00EA2614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854164" w:rsidRDefault="00DE30C1" w:rsidP="007E1E8D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</w:t>
            </w:r>
            <w:r w:rsidR="007E1E8D">
              <w:t>весь период</w:t>
            </w:r>
            <w:r>
              <w:t xml:space="preserve">, </w:t>
            </w:r>
          </w:p>
          <w:p w:rsidR="00DE30C1" w:rsidRPr="008F6791" w:rsidRDefault="00DE30C1" w:rsidP="007E1E8D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 w:rsidRPr="00184811">
              <w:rPr>
                <w:vertAlign w:val="subscript"/>
              </w:rPr>
              <w:t>П</w:t>
            </w:r>
            <w:r>
              <w:t>)</w:t>
            </w:r>
          </w:p>
        </w:tc>
      </w:tr>
      <w:tr w:rsidR="00DE30C1" w:rsidRPr="008F6791" w:rsidTr="00854164">
        <w:trPr>
          <w:trHeight w:val="357"/>
        </w:trPr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5BF9" w:rsidRDefault="00DE30C1" w:rsidP="00184811">
            <w:r w:rsidRPr="008F6791">
              <w:t>24:50:</w:t>
            </w:r>
            <w:r w:rsidR="00A70B05">
              <w:t>0100298</w:t>
            </w:r>
          </w:p>
          <w:p w:rsidR="00A70B05" w:rsidRPr="00D53E4E" w:rsidRDefault="00A70B05" w:rsidP="00184811">
            <w:r>
              <w:t>24:50:0100299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8F6791" w:rsidRDefault="00DE30C1" w:rsidP="00184811">
            <w:pPr>
              <w:jc w:val="right"/>
            </w:pPr>
            <w:r>
              <w:t>998,41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D53E4E" w:rsidRDefault="00A70B05" w:rsidP="00184811">
            <w:pPr>
              <w:jc w:val="center"/>
            </w:pPr>
            <w:r>
              <w:t>36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8F6791" w:rsidRDefault="00DE30C1" w:rsidP="00184811">
            <w:pPr>
              <w:jc w:val="center"/>
            </w:pPr>
            <w:r w:rsidRPr="008F6791">
              <w:t>0,1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0C1" w:rsidRPr="009423E0" w:rsidRDefault="00A70B05" w:rsidP="00184811">
            <w:pPr>
              <w:jc w:val="right"/>
            </w:pPr>
            <w:r>
              <w:t>35,94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C1" w:rsidRPr="009423E0" w:rsidRDefault="00A70B05" w:rsidP="00184811">
            <w:pPr>
              <w:ind w:left="-57" w:right="57"/>
              <w:jc w:val="right"/>
            </w:pPr>
            <w:r>
              <w:t>65,89</w:t>
            </w:r>
          </w:p>
        </w:tc>
      </w:tr>
    </w:tbl>
    <w:p w:rsidR="00DE30C1" w:rsidRPr="00F64E68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Банковские реквизиты для </w:t>
      </w:r>
      <w:r w:rsidRPr="004537BB">
        <w:rPr>
          <w:sz w:val="30"/>
          <w:szCs w:val="30"/>
        </w:rPr>
        <w:t>оплаты: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 w:rsidRPr="00260013">
        <w:rPr>
          <w:sz w:val="30"/>
          <w:szCs w:val="30"/>
        </w:rPr>
        <w:t xml:space="preserve">УФК по Красноярскому краю (департамент муниципального </w:t>
      </w:r>
      <w:r w:rsidR="00982ACE">
        <w:rPr>
          <w:sz w:val="30"/>
          <w:szCs w:val="30"/>
        </w:rPr>
        <w:t xml:space="preserve"> </w:t>
      </w:r>
      <w:r w:rsidRPr="00260013">
        <w:rPr>
          <w:sz w:val="30"/>
          <w:szCs w:val="30"/>
        </w:rPr>
        <w:t xml:space="preserve">имущества и земельных отношений администрации города </w:t>
      </w:r>
      <w:proofErr w:type="gramStart"/>
      <w:r w:rsidRPr="00260013">
        <w:rPr>
          <w:sz w:val="30"/>
          <w:szCs w:val="30"/>
        </w:rPr>
        <w:t>Красно</w:t>
      </w:r>
      <w:r w:rsidR="00854164">
        <w:rPr>
          <w:sz w:val="30"/>
          <w:szCs w:val="30"/>
        </w:rPr>
        <w:t>-</w:t>
      </w:r>
      <w:proofErr w:type="spellStart"/>
      <w:r w:rsidRPr="00260013">
        <w:rPr>
          <w:sz w:val="30"/>
          <w:szCs w:val="30"/>
        </w:rPr>
        <w:t>ярска</w:t>
      </w:r>
      <w:proofErr w:type="spellEnd"/>
      <w:proofErr w:type="gramEnd"/>
      <w:r w:rsidRPr="00260013">
        <w:rPr>
          <w:sz w:val="30"/>
          <w:szCs w:val="30"/>
        </w:rPr>
        <w:t>)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</w:t>
      </w:r>
      <w:r w:rsidRPr="00260013">
        <w:rPr>
          <w:sz w:val="30"/>
          <w:szCs w:val="30"/>
        </w:rPr>
        <w:t>КПП 246601001, ОКТМО 04701000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260013">
        <w:rPr>
          <w:sz w:val="30"/>
          <w:szCs w:val="30"/>
        </w:rPr>
        <w:t>асчетный счет № 03100643000000011900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Pr="00260013">
        <w:rPr>
          <w:sz w:val="30"/>
          <w:szCs w:val="30"/>
        </w:rPr>
        <w:t>анк получателя: От</w:t>
      </w:r>
      <w:r>
        <w:rPr>
          <w:sz w:val="30"/>
          <w:szCs w:val="30"/>
        </w:rPr>
        <w:t>деление Красноярск Банка России</w:t>
      </w:r>
      <w:r w:rsidR="00854164">
        <w:rPr>
          <w:sz w:val="30"/>
          <w:szCs w:val="30"/>
        </w:rPr>
        <w:t>/</w:t>
      </w:r>
      <w:r w:rsidRPr="00260013">
        <w:rPr>
          <w:sz w:val="30"/>
          <w:szCs w:val="30"/>
        </w:rPr>
        <w:t xml:space="preserve">УФК </w:t>
      </w:r>
      <w:r>
        <w:rPr>
          <w:sz w:val="30"/>
          <w:szCs w:val="30"/>
        </w:rPr>
        <w:t xml:space="preserve">            </w:t>
      </w:r>
      <w:r w:rsidRPr="00260013">
        <w:rPr>
          <w:sz w:val="30"/>
          <w:szCs w:val="30"/>
        </w:rPr>
        <w:t>по Кра</w:t>
      </w:r>
      <w:r>
        <w:rPr>
          <w:sz w:val="30"/>
          <w:szCs w:val="30"/>
        </w:rPr>
        <w:t>сноярскому краю, г. Красноярск,</w:t>
      </w:r>
      <w:r w:rsidRPr="00260013">
        <w:rPr>
          <w:sz w:val="30"/>
          <w:szCs w:val="30"/>
        </w:rPr>
        <w:t xml:space="preserve"> лицевой счет № 04193005680</w:t>
      </w:r>
      <w:r>
        <w:rPr>
          <w:sz w:val="30"/>
          <w:szCs w:val="30"/>
        </w:rPr>
        <w:t>;</w:t>
      </w:r>
      <w:r w:rsidRPr="00260013">
        <w:rPr>
          <w:sz w:val="30"/>
          <w:szCs w:val="30"/>
        </w:rPr>
        <w:t xml:space="preserve">  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</w:t>
      </w:r>
      <w:r w:rsidRPr="00260013">
        <w:rPr>
          <w:sz w:val="30"/>
          <w:szCs w:val="30"/>
        </w:rPr>
        <w:t xml:space="preserve"> к/с № 40102810245370000011</w:t>
      </w:r>
      <w:r>
        <w:rPr>
          <w:sz w:val="30"/>
          <w:szCs w:val="30"/>
        </w:rPr>
        <w:t>;</w:t>
      </w:r>
    </w:p>
    <w:p w:rsidR="00DE30C1" w:rsidRPr="00260013" w:rsidRDefault="00DE30C1" w:rsidP="00DE30C1">
      <w:pPr>
        <w:suppressAutoHyphens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основной платеж –</w:t>
      </w:r>
      <w:r w:rsidRPr="00260013">
        <w:rPr>
          <w:sz w:val="30"/>
          <w:szCs w:val="30"/>
        </w:rPr>
        <w:t xml:space="preserve"> КБК 905 </w:t>
      </w:r>
      <w:r w:rsidRPr="00057953">
        <w:rPr>
          <w:sz w:val="30"/>
          <w:szCs w:val="30"/>
        </w:rPr>
        <w:t>111 05410 04 0000</w:t>
      </w:r>
      <w:r w:rsidRPr="00260013">
        <w:rPr>
          <w:sz w:val="30"/>
          <w:szCs w:val="30"/>
        </w:rPr>
        <w:t xml:space="preserve"> 120</w:t>
      </w:r>
      <w:r>
        <w:rPr>
          <w:sz w:val="30"/>
          <w:szCs w:val="30"/>
        </w:rPr>
        <w:t>;</w:t>
      </w:r>
    </w:p>
    <w:p w:rsidR="0067402F" w:rsidRDefault="00DE30C1" w:rsidP="005027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</w:t>
      </w:r>
      <w:r w:rsidRPr="00260013">
        <w:rPr>
          <w:sz w:val="30"/>
          <w:szCs w:val="30"/>
        </w:rPr>
        <w:t xml:space="preserve"> КБК 905 1 16 07090 04 0000 140</w:t>
      </w:r>
      <w:r w:rsidR="005027B2">
        <w:rPr>
          <w:sz w:val="30"/>
          <w:szCs w:val="30"/>
        </w:rPr>
        <w:t>.</w:t>
      </w:r>
    </w:p>
    <w:p w:rsidR="00A70B05" w:rsidRDefault="00A70B05" w:rsidP="00A70B05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Style w:val="a4"/>
          <w:b w:val="0"/>
          <w:sz w:val="30"/>
          <w:szCs w:val="30"/>
        </w:rPr>
        <w:t xml:space="preserve">Расчет платы за публичный сервитут в отношении части </w:t>
      </w:r>
      <w:r w:rsidR="00854164">
        <w:rPr>
          <w:rStyle w:val="a4"/>
          <w:b w:val="0"/>
          <w:sz w:val="30"/>
          <w:szCs w:val="30"/>
        </w:rPr>
        <w:t xml:space="preserve">           </w:t>
      </w:r>
      <w:r>
        <w:rPr>
          <w:rStyle w:val="a4"/>
          <w:b w:val="0"/>
          <w:sz w:val="30"/>
          <w:szCs w:val="30"/>
        </w:rPr>
        <w:t xml:space="preserve">земельного участка, </w:t>
      </w:r>
      <w:r w:rsidRPr="00CF3300">
        <w:rPr>
          <w:rStyle w:val="a4"/>
          <w:b w:val="0"/>
          <w:sz w:val="30"/>
          <w:szCs w:val="30"/>
        </w:rPr>
        <w:t>находящегося в муниципальной собственности,</w:t>
      </w:r>
      <w:r w:rsidR="00854164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t>исчисляется</w:t>
      </w:r>
      <w:r>
        <w:rPr>
          <w:rStyle w:val="a4"/>
          <w:b w:val="0"/>
          <w:sz w:val="30"/>
          <w:szCs w:val="30"/>
        </w:rPr>
        <w:t xml:space="preserve"> </w:t>
      </w:r>
      <w:r w:rsidRPr="00D75A9B">
        <w:rPr>
          <w:rStyle w:val="a4"/>
          <w:b w:val="0"/>
          <w:sz w:val="30"/>
          <w:szCs w:val="30"/>
        </w:rPr>
        <w:t>по формуле:</w:t>
      </w:r>
    </w:p>
    <w:p w:rsidR="00A70B05" w:rsidRPr="003947A4" w:rsidRDefault="00A70B05" w:rsidP="00A70B05">
      <w:pPr>
        <w:widowControl w:val="0"/>
        <w:suppressAutoHyphens w:val="0"/>
        <w:ind w:firstLine="709"/>
        <w:jc w:val="both"/>
        <w:rPr>
          <w:rStyle w:val="a4"/>
          <w:b w:val="0"/>
          <w:sz w:val="32"/>
          <w:szCs w:val="30"/>
        </w:rPr>
      </w:pPr>
    </w:p>
    <w:p w:rsidR="00A70B05" w:rsidRDefault="005B0477" w:rsidP="00A70B05">
      <w:pPr>
        <w:widowControl w:val="0"/>
        <w:suppressAutoHyphens w:val="0"/>
        <w:spacing w:line="228" w:lineRule="auto"/>
        <w:jc w:val="center"/>
        <w:rPr>
          <w:rStyle w:val="a4"/>
          <w:b w:val="0"/>
          <w:bCs w:val="0"/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Р</m:t>
            </m:r>
          </m:e>
          <m:sub>
            <m:r>
              <m:rPr>
                <m:nor/>
              </m:rPr>
              <w:rPr>
                <w:sz w:val="30"/>
                <w:szCs w:val="30"/>
              </w:rPr>
              <m:t>П</m:t>
            </m:r>
          </m:sub>
        </m:sSub>
        <m:r>
          <m:rPr>
            <m:nor/>
          </m:rPr>
          <w:rPr>
            <w:sz w:val="30"/>
            <w:szCs w:val="30"/>
          </w:rPr>
          <m:t>=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d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КСТ × К</m:t>
                </m:r>
              </m:e>
            </m:d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nor/>
                  </m:rPr>
                  <w:rPr>
                    <w:sz w:val="30"/>
                    <w:szCs w:val="30"/>
                  </w:rPr>
                  <m:t>ПЛ</m:t>
                </m:r>
              </m:e>
              <m:sub>
                <m:r>
                  <m:rPr>
                    <m:nor/>
                  </m:rPr>
                  <w:rPr>
                    <w:sz w:val="30"/>
                    <w:szCs w:val="30"/>
                  </w:rPr>
                  <m:t xml:space="preserve">з.у. </m:t>
                </m:r>
              </m:sub>
            </m:sSub>
            <m:r>
              <m:rPr>
                <m:nor/>
              </m:rPr>
              <w:rPr>
                <w:sz w:val="30"/>
                <w:szCs w:val="30"/>
              </w:rPr>
              <m:t xml:space="preserve"> </m:t>
            </m:r>
          </m:den>
        </m:f>
        <m:r>
          <m:rPr>
            <m:nor/>
          </m:rPr>
          <w:rPr>
            <w:sz w:val="30"/>
            <w:szCs w:val="30"/>
          </w:rPr>
          <m:t xml:space="preserve"> ×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m:rPr>
                <m:nor/>
              </m:rPr>
              <w:rPr>
                <w:sz w:val="30"/>
                <w:szCs w:val="30"/>
              </w:rPr>
              <m:t>ПЛ</m:t>
            </m:r>
          </m:e>
          <m:sub>
            <w:proofErr w:type="spellStart"/>
            <m:r>
              <m:rPr>
                <m:nor/>
              </m:rPr>
              <w:rPr>
                <w:sz w:val="30"/>
                <w:szCs w:val="30"/>
              </w:rPr>
              <m:t>серв</m:t>
            </m:r>
            <w:proofErr w:type="spellEnd"/>
          </m:sub>
        </m:sSub>
      </m:oMath>
      <w:r w:rsidR="00A70B05">
        <w:rPr>
          <w:rStyle w:val="a4"/>
          <w:b w:val="0"/>
          <w:bCs w:val="0"/>
          <w:sz w:val="30"/>
          <w:szCs w:val="30"/>
        </w:rPr>
        <w:fldChar w:fldCharType="begin"/>
      </w:r>
      <w:r w:rsidR="00A70B05"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D04290">
        <w:rPr>
          <w:position w:val="-2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4pt;height:25.1pt" equationxml="&lt;">
            <v:imagedata r:id="rId8" o:title="" chromakey="white"/>
          </v:shape>
        </w:pict>
      </w:r>
      <w:r w:rsidR="00A70B05">
        <w:rPr>
          <w:rStyle w:val="a4"/>
          <w:b w:val="0"/>
          <w:bCs w:val="0"/>
          <w:sz w:val="30"/>
          <w:szCs w:val="30"/>
        </w:rPr>
        <w:instrText xml:space="preserve"> </w:instrText>
      </w:r>
      <w:r w:rsidR="00A70B05">
        <w:rPr>
          <w:rStyle w:val="a4"/>
          <w:b w:val="0"/>
          <w:bCs w:val="0"/>
          <w:sz w:val="30"/>
          <w:szCs w:val="30"/>
        </w:rPr>
        <w:fldChar w:fldCharType="end"/>
      </w:r>
      <w:r w:rsidR="00A70B05">
        <w:rPr>
          <w:rStyle w:val="a4"/>
          <w:b w:val="0"/>
          <w:bCs w:val="0"/>
          <w:sz w:val="30"/>
          <w:szCs w:val="30"/>
        </w:rPr>
        <w:fldChar w:fldCharType="begin"/>
      </w:r>
      <w:r w:rsidR="00A70B05">
        <w:rPr>
          <w:rStyle w:val="a4"/>
          <w:b w:val="0"/>
          <w:bCs w:val="0"/>
          <w:sz w:val="30"/>
          <w:szCs w:val="30"/>
        </w:rPr>
        <w:instrText xml:space="preserve"> QUOTE </w:instrText>
      </w:r>
      <w:r w:rsidR="00D04290">
        <w:rPr>
          <w:position w:val="-20"/>
          <w:sz w:val="30"/>
          <w:szCs w:val="30"/>
        </w:rPr>
        <w:pict>
          <v:shape id="_x0000_i1026" type="#_x0000_t75" style="width:121.4pt;height:25.1pt" equationxml="&lt;">
            <v:imagedata r:id="rId8" o:title="" chromakey="white"/>
          </v:shape>
        </w:pict>
      </w:r>
      <w:r w:rsidR="00A70B05">
        <w:rPr>
          <w:rStyle w:val="a4"/>
          <w:b w:val="0"/>
          <w:bCs w:val="0"/>
          <w:sz w:val="30"/>
          <w:szCs w:val="30"/>
        </w:rPr>
        <w:instrText xml:space="preserve"> </w:instrText>
      </w:r>
      <w:r w:rsidR="00A70B05">
        <w:rPr>
          <w:rStyle w:val="a4"/>
          <w:b w:val="0"/>
          <w:bCs w:val="0"/>
          <w:sz w:val="30"/>
          <w:szCs w:val="30"/>
        </w:rPr>
        <w:fldChar w:fldCharType="end"/>
      </w:r>
      <w:r w:rsidR="00A70B05">
        <w:rPr>
          <w:rStyle w:val="a4"/>
          <w:b w:val="0"/>
          <w:bCs w:val="0"/>
          <w:sz w:val="30"/>
          <w:szCs w:val="30"/>
        </w:rPr>
        <w:t>,</w:t>
      </w:r>
    </w:p>
    <w:p w:rsidR="00A70B05" w:rsidRDefault="00A70B05" w:rsidP="00A70B05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</w:p>
    <w:p w:rsidR="00A70B05" w:rsidRDefault="00A70B05" w:rsidP="00A70B05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где:</w:t>
      </w:r>
    </w:p>
    <w:p w:rsidR="00A70B05" w:rsidRDefault="00A70B05" w:rsidP="00A70B05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Р</w:t>
      </w:r>
      <w:r w:rsidRPr="00B16685">
        <w:rPr>
          <w:rStyle w:val="a4"/>
          <w:b w:val="0"/>
          <w:sz w:val="30"/>
          <w:szCs w:val="30"/>
          <w:vertAlign w:val="subscript"/>
        </w:rPr>
        <w:t>п</w:t>
      </w:r>
      <w:proofErr w:type="spellEnd"/>
      <w:r w:rsidR="00D04290" w:rsidRPr="00D04290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 размер платы за публичный сервитут, рублей в год;</w:t>
      </w:r>
    </w:p>
    <w:p w:rsidR="00A70B05" w:rsidRDefault="00A70B05" w:rsidP="00A70B05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>КСТ</w:t>
      </w:r>
      <w:r w:rsidR="00D04290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– кадастровая стоимость земельного участка согласно выпи</w:t>
      </w:r>
      <w:r>
        <w:rPr>
          <w:rStyle w:val="a4"/>
          <w:b w:val="0"/>
          <w:sz w:val="30"/>
          <w:szCs w:val="30"/>
        </w:rPr>
        <w:t>с</w:t>
      </w:r>
      <w:r>
        <w:rPr>
          <w:rStyle w:val="a4"/>
          <w:b w:val="0"/>
          <w:sz w:val="30"/>
          <w:szCs w:val="30"/>
        </w:rPr>
        <w:t>ке из Единого государственного реестра недвижимости, рублей;</w:t>
      </w:r>
    </w:p>
    <w:p w:rsidR="00A70B05" w:rsidRDefault="00A70B05" w:rsidP="00A70B05">
      <w:pPr>
        <w:widowControl w:val="0"/>
        <w:suppressAutoHyphens w:val="0"/>
        <w:autoSpaceDE w:val="0"/>
        <w:adjustRightInd w:val="0"/>
        <w:ind w:firstLine="709"/>
        <w:jc w:val="both"/>
        <w:rPr>
          <w:rStyle w:val="a4"/>
          <w:b w:val="0"/>
          <w:bCs w:val="0"/>
        </w:rPr>
      </w:pPr>
      <w:proofErr w:type="gramStart"/>
      <w:r>
        <w:rPr>
          <w:rStyle w:val="a4"/>
          <w:b w:val="0"/>
          <w:sz w:val="30"/>
          <w:szCs w:val="30"/>
        </w:rPr>
        <w:t>К</w:t>
      </w:r>
      <w:proofErr w:type="gramEnd"/>
      <w:r>
        <w:rPr>
          <w:rStyle w:val="a4"/>
          <w:b w:val="0"/>
          <w:sz w:val="30"/>
          <w:szCs w:val="30"/>
        </w:rPr>
        <w:t xml:space="preserve"> – коэффициент платы за публичный сервитут. </w:t>
      </w:r>
      <w:proofErr w:type="gramStart"/>
      <w:r>
        <w:rPr>
          <w:rStyle w:val="a4"/>
          <w:b w:val="0"/>
          <w:sz w:val="30"/>
          <w:szCs w:val="30"/>
        </w:rPr>
        <w:t>В отношении           земельного участка, находящегося в государственной или муниципал</w:t>
      </w:r>
      <w:r>
        <w:rPr>
          <w:rStyle w:val="a4"/>
          <w:b w:val="0"/>
          <w:sz w:val="30"/>
          <w:szCs w:val="30"/>
        </w:rPr>
        <w:t>ь</w:t>
      </w:r>
      <w:r>
        <w:rPr>
          <w:rStyle w:val="a4"/>
          <w:b w:val="0"/>
          <w:sz w:val="30"/>
          <w:szCs w:val="30"/>
        </w:rPr>
        <w:t>ной собственности и не обремененного правами третьих лиц, коэфф</w:t>
      </w:r>
      <w:r>
        <w:rPr>
          <w:rStyle w:val="a4"/>
          <w:b w:val="0"/>
          <w:sz w:val="30"/>
          <w:szCs w:val="30"/>
        </w:rPr>
        <w:t>и</w:t>
      </w:r>
      <w:r>
        <w:rPr>
          <w:rStyle w:val="a4"/>
          <w:b w:val="0"/>
          <w:sz w:val="30"/>
          <w:szCs w:val="30"/>
        </w:rPr>
        <w:t xml:space="preserve">циент платы равен 0,01% кадастровой стоимости земельного участка            за каждый год его использования, </w:t>
      </w:r>
      <w:r>
        <w:rPr>
          <w:sz w:val="30"/>
          <w:szCs w:val="30"/>
        </w:rPr>
        <w:t>при этом плата за публичный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тут, установленный на три года и более, не может быть менее чем               0,1</w:t>
      </w:r>
      <w:r>
        <w:rPr>
          <w:rStyle w:val="a4"/>
          <w:b w:val="0"/>
          <w:sz w:val="30"/>
          <w:szCs w:val="30"/>
        </w:rPr>
        <w:t>%</w:t>
      </w:r>
      <w:r>
        <w:rPr>
          <w:sz w:val="30"/>
          <w:szCs w:val="30"/>
        </w:rPr>
        <w:t xml:space="preserve"> кадастровой стоимости земельного участка, обремененного серв</w:t>
      </w:r>
      <w:r>
        <w:rPr>
          <w:sz w:val="30"/>
          <w:szCs w:val="30"/>
        </w:rPr>
        <w:t>и</w:t>
      </w:r>
      <w:r>
        <w:rPr>
          <w:sz w:val="30"/>
          <w:szCs w:val="30"/>
        </w:rPr>
        <w:t>тутом, за весь срок сервитута;</w:t>
      </w:r>
      <w:proofErr w:type="gramEnd"/>
    </w:p>
    <w:p w:rsidR="00A70B05" w:rsidRDefault="00A70B05" w:rsidP="00A70B05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B16685">
        <w:rPr>
          <w:rStyle w:val="a4"/>
          <w:b w:val="0"/>
          <w:sz w:val="30"/>
          <w:szCs w:val="30"/>
          <w:vertAlign w:val="subscript"/>
        </w:rPr>
        <w:t>з.</w:t>
      </w:r>
      <w:proofErr w:type="gramStart"/>
      <w:r w:rsidRPr="00B16685">
        <w:rPr>
          <w:rStyle w:val="a4"/>
          <w:b w:val="0"/>
          <w:sz w:val="30"/>
          <w:szCs w:val="30"/>
          <w:vertAlign w:val="subscript"/>
        </w:rPr>
        <w:t>у</w:t>
      </w:r>
      <w:proofErr w:type="spellEnd"/>
      <w:proofErr w:type="gramEnd"/>
      <w:r w:rsidRPr="00B16685">
        <w:rPr>
          <w:rStyle w:val="a4"/>
          <w:b w:val="0"/>
          <w:sz w:val="30"/>
          <w:szCs w:val="30"/>
          <w:vertAlign w:val="subscript"/>
        </w:rPr>
        <w:t xml:space="preserve">. </w:t>
      </w:r>
      <w:r>
        <w:rPr>
          <w:rStyle w:val="a4"/>
          <w:b w:val="0"/>
          <w:sz w:val="30"/>
          <w:szCs w:val="30"/>
        </w:rPr>
        <w:t xml:space="preserve">– </w:t>
      </w:r>
      <w:proofErr w:type="gramStart"/>
      <w:r>
        <w:rPr>
          <w:rStyle w:val="a4"/>
          <w:b w:val="0"/>
          <w:sz w:val="30"/>
          <w:szCs w:val="30"/>
        </w:rPr>
        <w:t>площадь</w:t>
      </w:r>
      <w:proofErr w:type="gramEnd"/>
      <w:r>
        <w:rPr>
          <w:rStyle w:val="a4"/>
          <w:b w:val="0"/>
          <w:sz w:val="30"/>
          <w:szCs w:val="30"/>
        </w:rPr>
        <w:t xml:space="preserve"> земельного участка согласно выписке из Единого государственного реестра недвижимости, кв. м;</w:t>
      </w:r>
    </w:p>
    <w:p w:rsidR="00A70B05" w:rsidRDefault="00A70B05" w:rsidP="00A70B05">
      <w:pPr>
        <w:widowControl w:val="0"/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proofErr w:type="spellStart"/>
      <w:r>
        <w:rPr>
          <w:rStyle w:val="a4"/>
          <w:b w:val="0"/>
          <w:sz w:val="30"/>
          <w:szCs w:val="30"/>
        </w:rPr>
        <w:t>ПЛ</w:t>
      </w:r>
      <w:r w:rsidRPr="00B16685">
        <w:rPr>
          <w:rStyle w:val="a4"/>
          <w:b w:val="0"/>
          <w:sz w:val="30"/>
          <w:szCs w:val="30"/>
          <w:vertAlign w:val="subscript"/>
        </w:rPr>
        <w:t>серв</w:t>
      </w:r>
      <w:proofErr w:type="spellEnd"/>
      <w:r>
        <w:rPr>
          <w:rStyle w:val="a4"/>
          <w:b w:val="0"/>
          <w:sz w:val="30"/>
          <w:szCs w:val="30"/>
        </w:rPr>
        <w:t xml:space="preserve"> – площадь части земельного участка (публичного сервит</w:t>
      </w:r>
      <w:r>
        <w:rPr>
          <w:rStyle w:val="a4"/>
          <w:b w:val="0"/>
          <w:sz w:val="30"/>
          <w:szCs w:val="30"/>
        </w:rPr>
        <w:t>у</w:t>
      </w:r>
      <w:r>
        <w:rPr>
          <w:rStyle w:val="a4"/>
          <w:b w:val="0"/>
          <w:sz w:val="30"/>
          <w:szCs w:val="30"/>
        </w:rPr>
        <w:t>та), кв. м.</w:t>
      </w:r>
    </w:p>
    <w:p w:rsidR="00A70B05" w:rsidRDefault="00A70B05" w:rsidP="00A70B05">
      <w:pPr>
        <w:widowControl w:val="0"/>
        <w:suppressAutoHyphens w:val="0"/>
        <w:ind w:firstLine="709"/>
        <w:jc w:val="both"/>
      </w:pPr>
      <w:r>
        <w:rPr>
          <w:bCs/>
          <w:sz w:val="30"/>
          <w:szCs w:val="30"/>
        </w:rPr>
        <w:t>Размер платы за публичный сервитут представлен в таблице 2.</w:t>
      </w:r>
    </w:p>
    <w:p w:rsidR="00184811" w:rsidRDefault="00184811">
      <w:pPr>
        <w:suppressAutoHyphens w:val="0"/>
        <w:autoSpaceDN/>
        <w:textAlignment w:val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A70B05" w:rsidRDefault="00A70B05" w:rsidP="00A70B05">
      <w:pPr>
        <w:widowControl w:val="0"/>
        <w:suppressAutoHyphens w:val="0"/>
        <w:spacing w:line="192" w:lineRule="auto"/>
        <w:jc w:val="center"/>
        <w:rPr>
          <w:sz w:val="30"/>
          <w:szCs w:val="30"/>
        </w:rPr>
      </w:pPr>
    </w:p>
    <w:p w:rsidR="00A70B05" w:rsidRDefault="00A70B05" w:rsidP="00A70B05">
      <w:pPr>
        <w:widowControl w:val="0"/>
        <w:suppressAutoHyphens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Таблица 2. Размер платы за публичный сервитут в отношении части </w:t>
      </w:r>
    </w:p>
    <w:p w:rsidR="00A70B05" w:rsidRDefault="00A70B05" w:rsidP="00A70B05">
      <w:pPr>
        <w:widowControl w:val="0"/>
        <w:suppressAutoHyphens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земельного участка, находящегося в муниципальной собственности</w:t>
      </w:r>
    </w:p>
    <w:p w:rsidR="00A70B05" w:rsidRPr="00CC5BC7" w:rsidRDefault="00A70B05" w:rsidP="00A70B05">
      <w:pPr>
        <w:widowControl w:val="0"/>
        <w:suppressAutoHyphens w:val="0"/>
        <w:ind w:firstLine="709"/>
        <w:jc w:val="both"/>
        <w:rPr>
          <w:szCs w:val="30"/>
        </w:rPr>
      </w:pP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1418"/>
        <w:gridCol w:w="993"/>
        <w:gridCol w:w="1134"/>
        <w:gridCol w:w="992"/>
        <w:gridCol w:w="1276"/>
        <w:gridCol w:w="1134"/>
      </w:tblGrid>
      <w:tr w:rsidR="00A70B05" w:rsidTr="00184811">
        <w:trPr>
          <w:trHeight w:val="183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 xml:space="preserve">Кадастровый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номер земельного участка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811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Кадастр</w:t>
            </w:r>
            <w:r>
              <w:t>о</w:t>
            </w:r>
            <w:r>
              <w:t>вая сто</w:t>
            </w:r>
            <w:r>
              <w:t>и</w:t>
            </w:r>
            <w:r>
              <w:t xml:space="preserve">мость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 xml:space="preserve">земельного участка,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руб. (КСТ)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Пл</w:t>
            </w:r>
            <w:r>
              <w:t>о</w:t>
            </w:r>
            <w:r>
              <w:t>щадь земел</w:t>
            </w:r>
            <w:proofErr w:type="gramStart"/>
            <w:r>
              <w:t>ь</w:t>
            </w:r>
            <w:r w:rsidR="00D04290">
              <w:t>-</w:t>
            </w:r>
            <w:proofErr w:type="gramEnd"/>
            <w:r w:rsidR="00D04290"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учас</w:t>
            </w:r>
            <w:r>
              <w:t>т</w:t>
            </w:r>
            <w:r>
              <w:t xml:space="preserve">ка,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кв. м (</w:t>
            </w:r>
            <w:proofErr w:type="spellStart"/>
            <w:r w:rsidRPr="00B16685">
              <w:rPr>
                <w:rStyle w:val="a4"/>
                <w:b w:val="0"/>
              </w:rPr>
              <w:t>ПЛ</w:t>
            </w:r>
            <w:r w:rsidRPr="00B16685">
              <w:rPr>
                <w:rStyle w:val="a4"/>
                <w:b w:val="0"/>
                <w:vertAlign w:val="subscript"/>
              </w:rPr>
              <w:t>з.у</w:t>
            </w:r>
            <w:proofErr w:type="spellEnd"/>
            <w:r w:rsidRPr="00B16685">
              <w:rPr>
                <w:rStyle w:val="a4"/>
                <w:b w:val="0"/>
                <w:vertAlign w:val="subscript"/>
              </w:rPr>
              <w:t>.</w:t>
            </w:r>
            <w:r>
              <w:rPr>
                <w:rStyle w:val="a4"/>
                <w:b w:val="0"/>
                <w:vertAlign w:val="sub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Пл</w:t>
            </w:r>
            <w:r>
              <w:t>о</w:t>
            </w:r>
            <w:r>
              <w:t>щадь публи</w:t>
            </w:r>
            <w:r>
              <w:t>ч</w:t>
            </w:r>
            <w:r>
              <w:t>ного сервит</w:t>
            </w:r>
            <w:r>
              <w:t>у</w:t>
            </w:r>
            <w:r>
              <w:t xml:space="preserve">та,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кв. м (</w:t>
            </w:r>
            <w:proofErr w:type="spellStart"/>
            <w:r w:rsidRPr="00B16685">
              <w:rPr>
                <w:rStyle w:val="a4"/>
                <w:b w:val="0"/>
              </w:rPr>
              <w:t>ПЛ</w:t>
            </w:r>
            <w:r w:rsidRPr="00B16685">
              <w:rPr>
                <w:rStyle w:val="a4"/>
                <w:b w:val="0"/>
                <w:vertAlign w:val="subscript"/>
              </w:rPr>
              <w:t>серв</w:t>
            </w:r>
            <w:proofErr w:type="spellEnd"/>
            <w:r>
              <w:rPr>
                <w:rStyle w:val="a4"/>
                <w:b w:val="0"/>
                <w:vertAlign w:val="subscript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Коэфф</w:t>
            </w:r>
            <w:r>
              <w:t>и</w:t>
            </w:r>
            <w:r>
              <w:t>циент платы за публи</w:t>
            </w:r>
            <w:r>
              <w:t>ч</w:t>
            </w:r>
            <w:r>
              <w:t>ный се</w:t>
            </w:r>
            <w:r>
              <w:t>р</w:t>
            </w:r>
            <w:r>
              <w:t xml:space="preserve">витут,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% (К)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811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 xml:space="preserve">Размер платы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за пу</w:t>
            </w:r>
            <w:r>
              <w:t>б</w:t>
            </w:r>
            <w:r>
              <w:t xml:space="preserve">личный сервитут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 xml:space="preserve">в год,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>
              <w:t>руб. (Р</w:t>
            </w:r>
            <w:r>
              <w:rPr>
                <w:vertAlign w:val="subscript"/>
              </w:rPr>
              <w:t>П</w:t>
            </w:r>
            <w:r w:rsidR="00D04290">
              <w:t>)</w:t>
            </w:r>
            <w:r>
              <w:t xml:space="preserve"> </w:t>
            </w:r>
          </w:p>
          <w:p w:rsidR="00A70B05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5" w:rsidRPr="008F6791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Размер </w:t>
            </w:r>
          </w:p>
          <w:p w:rsidR="00A70B05" w:rsidRPr="008F6791" w:rsidRDefault="00A70B05" w:rsidP="00832FD0">
            <w:pPr>
              <w:widowControl w:val="0"/>
              <w:suppressAutoHyphens w:val="0"/>
              <w:spacing w:line="192" w:lineRule="auto"/>
              <w:jc w:val="center"/>
            </w:pPr>
            <w:r w:rsidRPr="008F6791">
              <w:t xml:space="preserve">платы </w:t>
            </w:r>
          </w:p>
          <w:p w:rsidR="00184811" w:rsidRDefault="00A70B05" w:rsidP="00832FD0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jc w:val="center"/>
            </w:pPr>
            <w:r>
              <w:t xml:space="preserve">за </w:t>
            </w:r>
            <w:proofErr w:type="spellStart"/>
            <w:r>
              <w:t>пуб</w:t>
            </w:r>
            <w:proofErr w:type="spellEnd"/>
            <w:r w:rsidR="00184811">
              <w:t>-</w:t>
            </w:r>
          </w:p>
          <w:p w:rsidR="00A70B05" w:rsidRDefault="00184811" w:rsidP="00832FD0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jc w:val="center"/>
            </w:pPr>
            <w:r>
              <w:t>лич</w:t>
            </w:r>
            <w:r w:rsidR="00A70B05">
              <w:t xml:space="preserve">ный сервитут </w:t>
            </w:r>
          </w:p>
          <w:p w:rsidR="00A70B05" w:rsidRDefault="00A70B05" w:rsidP="00832FD0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jc w:val="center"/>
            </w:pPr>
            <w:r>
              <w:t xml:space="preserve">за весь период, </w:t>
            </w:r>
          </w:p>
          <w:p w:rsidR="00A70B05" w:rsidRDefault="00A70B05" w:rsidP="00832FD0">
            <w:pPr>
              <w:widowControl w:val="0"/>
              <w:tabs>
                <w:tab w:val="left" w:pos="-10"/>
              </w:tabs>
              <w:suppressAutoHyphens w:val="0"/>
              <w:spacing w:line="192" w:lineRule="auto"/>
              <w:jc w:val="center"/>
            </w:pPr>
            <w:r>
              <w:t>руб. (Р</w:t>
            </w:r>
            <w:r w:rsidRPr="00184811">
              <w:rPr>
                <w:vertAlign w:val="subscript"/>
              </w:rPr>
              <w:t>П</w:t>
            </w:r>
            <w:r>
              <w:t>)</w:t>
            </w:r>
          </w:p>
        </w:tc>
      </w:tr>
      <w:tr w:rsidR="00A70B05" w:rsidTr="00184811">
        <w:trPr>
          <w:trHeight w:val="3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B05" w:rsidRDefault="00A70B05" w:rsidP="00184811">
            <w:r>
              <w:t>24:50:0100298:110</w:t>
            </w:r>
          </w:p>
          <w:p w:rsidR="00A70B05" w:rsidRDefault="00A70B05" w:rsidP="00184811">
            <w:r>
              <w:t>24:50:0100298:109</w:t>
            </w:r>
          </w:p>
          <w:p w:rsidR="00A70B05" w:rsidRDefault="00A70B05" w:rsidP="00184811">
            <w:r>
              <w:t>24:50:0100298:29</w:t>
            </w:r>
          </w:p>
          <w:p w:rsidR="00A70B05" w:rsidRDefault="00A70B05" w:rsidP="00184811">
            <w:r>
              <w:t>24:50:0100298:27</w:t>
            </w:r>
          </w:p>
          <w:p w:rsidR="00A70B05" w:rsidRDefault="00A70B05" w:rsidP="00184811">
            <w:r>
              <w:t>24:50:0100298:26 24:50:0100298:23</w:t>
            </w:r>
          </w:p>
          <w:p w:rsidR="00A70B05" w:rsidRDefault="00A70B05" w:rsidP="00184811">
            <w:r>
              <w:t>24:50:0100298:21</w:t>
            </w:r>
          </w:p>
          <w:p w:rsidR="00A70B05" w:rsidRDefault="00A70B05" w:rsidP="00184811">
            <w:r>
              <w:t>24:50:0100298:</w:t>
            </w:r>
            <w:r w:rsidR="00357DEB">
              <w:t>15</w:t>
            </w:r>
          </w:p>
          <w:p w:rsidR="00357DEB" w:rsidRDefault="00357DEB" w:rsidP="00184811">
            <w:r>
              <w:t>24:50:0100298:6</w:t>
            </w:r>
          </w:p>
          <w:p w:rsidR="00357DEB" w:rsidRDefault="00357DEB" w:rsidP="00184811">
            <w:r>
              <w:t>24:50:0100298:5</w:t>
            </w:r>
          </w:p>
          <w:p w:rsidR="00357DEB" w:rsidRDefault="00357DEB" w:rsidP="00184811">
            <w:r>
              <w:t>24:50:0100298:4</w:t>
            </w:r>
          </w:p>
          <w:p w:rsidR="00357DEB" w:rsidRDefault="00357DEB" w:rsidP="00184811">
            <w:r>
              <w:t>24:50:0100298:2</w:t>
            </w:r>
          </w:p>
          <w:p w:rsidR="00357DEB" w:rsidRDefault="00357DEB" w:rsidP="00184811">
            <w:r>
              <w:t>24:50:0100298:1</w:t>
            </w:r>
          </w:p>
          <w:p w:rsidR="00357DEB" w:rsidRDefault="00357DEB" w:rsidP="00184811">
            <w:r>
              <w:t>24:50:0000000:345407</w:t>
            </w:r>
          </w:p>
          <w:p w:rsidR="00357DEB" w:rsidRDefault="00357DEB" w:rsidP="00184811">
            <w:r>
              <w:t>24:50:0000000:252551</w:t>
            </w:r>
          </w:p>
          <w:p w:rsidR="00357DEB" w:rsidRDefault="00357DEB" w:rsidP="00184811">
            <w:r>
              <w:t>24:50:0000000:1108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05" w:rsidRDefault="00A70B05" w:rsidP="00184811">
            <w:pPr>
              <w:jc w:val="right"/>
            </w:pPr>
            <w:r>
              <w:t>582</w:t>
            </w:r>
            <w:r w:rsidR="00184811">
              <w:t xml:space="preserve"> </w:t>
            </w:r>
            <w:r>
              <w:t>833</w:t>
            </w:r>
          </w:p>
          <w:p w:rsidR="00A70B05" w:rsidRDefault="00A70B05" w:rsidP="00184811">
            <w:pPr>
              <w:jc w:val="right"/>
            </w:pPr>
            <w:r>
              <w:t>348</w:t>
            </w:r>
            <w:r w:rsidR="00184811">
              <w:t xml:space="preserve"> </w:t>
            </w:r>
            <w:r>
              <w:t>829,9</w:t>
            </w:r>
          </w:p>
          <w:p w:rsidR="00A70B05" w:rsidRDefault="00A70B05" w:rsidP="00184811">
            <w:pPr>
              <w:jc w:val="right"/>
            </w:pPr>
            <w:r>
              <w:t>62</w:t>
            </w:r>
            <w:r w:rsidR="00184811">
              <w:t xml:space="preserve"> </w:t>
            </w:r>
            <w:r>
              <w:t>632,8</w:t>
            </w:r>
          </w:p>
          <w:p w:rsidR="00A70B05" w:rsidRDefault="00A70B05" w:rsidP="00184811">
            <w:pPr>
              <w:jc w:val="right"/>
            </w:pPr>
            <w:r>
              <w:t>708</w:t>
            </w:r>
            <w:r w:rsidR="00184811">
              <w:t xml:space="preserve"> </w:t>
            </w:r>
            <w:r>
              <w:t>098,6</w:t>
            </w:r>
          </w:p>
          <w:p w:rsidR="00A70B05" w:rsidRDefault="00A70B05" w:rsidP="00184811">
            <w:pPr>
              <w:jc w:val="right"/>
            </w:pPr>
            <w:r>
              <w:t>363</w:t>
            </w:r>
            <w:r w:rsidR="00184811">
              <w:t xml:space="preserve"> </w:t>
            </w:r>
            <w:r>
              <w:t>618,2</w:t>
            </w:r>
          </w:p>
          <w:p w:rsidR="00A70B05" w:rsidRDefault="00A70B05" w:rsidP="00184811">
            <w:pPr>
              <w:jc w:val="right"/>
            </w:pPr>
            <w:r>
              <w:t>439</w:t>
            </w:r>
            <w:r w:rsidR="00184811">
              <w:t xml:space="preserve"> </w:t>
            </w:r>
            <w:r>
              <w:t>299,5</w:t>
            </w:r>
          </w:p>
          <w:p w:rsidR="00A70B05" w:rsidRDefault="00A70B05" w:rsidP="00184811">
            <w:pPr>
              <w:jc w:val="right"/>
            </w:pPr>
            <w:r>
              <w:t>391</w:t>
            </w:r>
            <w:r w:rsidR="00184811">
              <w:t xml:space="preserve"> </w:t>
            </w:r>
            <w:r>
              <w:t>455</w:t>
            </w:r>
          </w:p>
          <w:p w:rsidR="00357DEB" w:rsidRDefault="00357DEB" w:rsidP="00184811">
            <w:pPr>
              <w:jc w:val="right"/>
            </w:pPr>
            <w:r>
              <w:t>755</w:t>
            </w:r>
            <w:r w:rsidR="00184811">
              <w:t xml:space="preserve"> </w:t>
            </w:r>
            <w:r>
              <w:t>943,1</w:t>
            </w:r>
          </w:p>
          <w:p w:rsidR="00357DEB" w:rsidRDefault="00357DEB" w:rsidP="00184811">
            <w:pPr>
              <w:jc w:val="right"/>
            </w:pPr>
            <w:r>
              <w:t>34</w:t>
            </w:r>
            <w:r w:rsidR="00184811">
              <w:t xml:space="preserve"> </w:t>
            </w:r>
            <w:r>
              <w:t>796</w:t>
            </w:r>
          </w:p>
          <w:p w:rsidR="00357DEB" w:rsidRDefault="00357DEB" w:rsidP="00184811">
            <w:pPr>
              <w:jc w:val="right"/>
            </w:pPr>
            <w:r>
              <w:t>7</w:t>
            </w:r>
            <w:r w:rsidR="00184811">
              <w:t xml:space="preserve"> </w:t>
            </w:r>
            <w:r>
              <w:t>829,1</w:t>
            </w:r>
          </w:p>
          <w:p w:rsidR="00357DEB" w:rsidRDefault="00357DEB" w:rsidP="00184811">
            <w:pPr>
              <w:jc w:val="right"/>
            </w:pPr>
            <w:r>
              <w:t>146</w:t>
            </w:r>
            <w:r w:rsidR="00184811">
              <w:t xml:space="preserve"> </w:t>
            </w:r>
            <w:r>
              <w:t>143,2</w:t>
            </w:r>
          </w:p>
          <w:p w:rsidR="00357DEB" w:rsidRDefault="00357DEB" w:rsidP="00184811">
            <w:pPr>
              <w:jc w:val="right"/>
            </w:pPr>
            <w:r>
              <w:t>323</w:t>
            </w:r>
            <w:r w:rsidR="00184811">
              <w:t xml:space="preserve"> </w:t>
            </w:r>
            <w:r>
              <w:t>602,8</w:t>
            </w:r>
          </w:p>
          <w:p w:rsidR="00357DEB" w:rsidRDefault="00357DEB" w:rsidP="00184811">
            <w:pPr>
              <w:jc w:val="right"/>
            </w:pPr>
            <w:r>
              <w:t>599</w:t>
            </w:r>
            <w:r w:rsidR="00184811">
              <w:t xml:space="preserve"> </w:t>
            </w:r>
            <w:r>
              <w:t>361,1</w:t>
            </w:r>
          </w:p>
          <w:p w:rsidR="00357DEB" w:rsidRDefault="00357DEB" w:rsidP="00184811">
            <w:pPr>
              <w:jc w:val="right"/>
            </w:pPr>
            <w:r>
              <w:t>3</w:t>
            </w:r>
            <w:r w:rsidR="00184811">
              <w:t xml:space="preserve"> </w:t>
            </w:r>
            <w:r>
              <w:t>403</w:t>
            </w:r>
            <w:r w:rsidR="00184811">
              <w:t xml:space="preserve"> </w:t>
            </w:r>
            <w:r>
              <w:t>918,7</w:t>
            </w:r>
          </w:p>
          <w:p w:rsidR="00357DEB" w:rsidRDefault="00357DEB" w:rsidP="00184811">
            <w:pPr>
              <w:jc w:val="right"/>
            </w:pPr>
            <w:r>
              <w:t>553</w:t>
            </w:r>
            <w:r w:rsidR="00184811">
              <w:t xml:space="preserve"> </w:t>
            </w:r>
            <w:r>
              <w:t>256,4</w:t>
            </w:r>
          </w:p>
          <w:p w:rsidR="00357DEB" w:rsidRDefault="00357DEB" w:rsidP="00184811">
            <w:pPr>
              <w:jc w:val="right"/>
            </w:pPr>
            <w:r>
              <w:t>1</w:t>
            </w:r>
            <w:r w:rsidR="00184811">
              <w:t xml:space="preserve"> </w:t>
            </w:r>
            <w:r>
              <w:t>054</w:t>
            </w:r>
            <w:r w:rsidR="00184811">
              <w:t xml:space="preserve"> </w:t>
            </w:r>
            <w:r>
              <w:t>318,8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05" w:rsidRDefault="00A70B05" w:rsidP="00D04290">
            <w:pPr>
              <w:jc w:val="center"/>
            </w:pPr>
            <w:r>
              <w:t>670</w:t>
            </w:r>
          </w:p>
          <w:p w:rsidR="00A70B05" w:rsidRDefault="00A70B05" w:rsidP="00D04290">
            <w:pPr>
              <w:jc w:val="center"/>
            </w:pPr>
            <w:r>
              <w:t>401</w:t>
            </w:r>
          </w:p>
          <w:p w:rsidR="00A70B05" w:rsidRDefault="00A70B05" w:rsidP="00D04290">
            <w:pPr>
              <w:jc w:val="center"/>
            </w:pPr>
            <w:r>
              <w:t>72</w:t>
            </w:r>
          </w:p>
          <w:p w:rsidR="00A70B05" w:rsidRDefault="00A70B05" w:rsidP="00D04290">
            <w:pPr>
              <w:jc w:val="center"/>
            </w:pPr>
            <w:r>
              <w:t>814</w:t>
            </w:r>
          </w:p>
          <w:p w:rsidR="00A70B05" w:rsidRDefault="00A70B05" w:rsidP="00D04290">
            <w:pPr>
              <w:jc w:val="center"/>
            </w:pPr>
            <w:r>
              <w:t>418</w:t>
            </w:r>
          </w:p>
          <w:p w:rsidR="00A70B05" w:rsidRDefault="00A70B05" w:rsidP="00D04290">
            <w:pPr>
              <w:jc w:val="center"/>
            </w:pPr>
            <w:r>
              <w:t>505</w:t>
            </w:r>
          </w:p>
          <w:p w:rsidR="00A70B05" w:rsidRDefault="00A70B05" w:rsidP="00D04290">
            <w:pPr>
              <w:jc w:val="center"/>
            </w:pPr>
            <w:r>
              <w:t>450</w:t>
            </w:r>
          </w:p>
          <w:p w:rsidR="00357DEB" w:rsidRDefault="00357DEB" w:rsidP="00D04290">
            <w:pPr>
              <w:jc w:val="center"/>
            </w:pPr>
            <w:r>
              <w:t>869</w:t>
            </w:r>
          </w:p>
          <w:p w:rsidR="00357DEB" w:rsidRDefault="00357DEB" w:rsidP="00D04290">
            <w:pPr>
              <w:jc w:val="center"/>
            </w:pPr>
            <w:r>
              <w:t>40</w:t>
            </w:r>
          </w:p>
          <w:p w:rsidR="00357DEB" w:rsidRDefault="00357DEB" w:rsidP="00D04290">
            <w:pPr>
              <w:jc w:val="center"/>
            </w:pPr>
            <w:r>
              <w:t>9</w:t>
            </w:r>
          </w:p>
          <w:p w:rsidR="00357DEB" w:rsidRDefault="00357DEB" w:rsidP="00D04290">
            <w:pPr>
              <w:jc w:val="center"/>
            </w:pPr>
            <w:r>
              <w:t>168</w:t>
            </w:r>
          </w:p>
          <w:p w:rsidR="00357DEB" w:rsidRDefault="00357DEB" w:rsidP="00D04290">
            <w:pPr>
              <w:jc w:val="center"/>
            </w:pPr>
            <w:r>
              <w:t>372</w:t>
            </w:r>
          </w:p>
          <w:p w:rsidR="00357DEB" w:rsidRDefault="00357DEB" w:rsidP="00D04290">
            <w:pPr>
              <w:jc w:val="center"/>
            </w:pPr>
            <w:r>
              <w:t>689</w:t>
            </w:r>
          </w:p>
          <w:p w:rsidR="00357DEB" w:rsidRDefault="00357DEB" w:rsidP="00D04290">
            <w:pPr>
              <w:jc w:val="center"/>
            </w:pPr>
            <w:r>
              <w:t>3</w:t>
            </w:r>
            <w:r w:rsidR="00184811">
              <w:t xml:space="preserve"> </w:t>
            </w:r>
            <w:r>
              <w:t>913</w:t>
            </w:r>
          </w:p>
          <w:p w:rsidR="00357DEB" w:rsidRDefault="00357DEB" w:rsidP="00D04290">
            <w:pPr>
              <w:jc w:val="center"/>
            </w:pPr>
            <w:r>
              <w:t>636</w:t>
            </w:r>
          </w:p>
          <w:p w:rsidR="00357DEB" w:rsidRDefault="00357DEB" w:rsidP="00D04290">
            <w:pPr>
              <w:jc w:val="center"/>
            </w:pPr>
            <w:r>
              <w:t>1</w:t>
            </w:r>
            <w:r w:rsidR="00184811">
              <w:t xml:space="preserve"> </w:t>
            </w:r>
            <w: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B05" w:rsidRDefault="00A70B05" w:rsidP="00D04290">
            <w:pPr>
              <w:jc w:val="center"/>
            </w:pPr>
            <w:r>
              <w:t>564</w:t>
            </w:r>
          </w:p>
          <w:p w:rsidR="00A70B05" w:rsidRDefault="00A70B05" w:rsidP="00D04290">
            <w:pPr>
              <w:jc w:val="center"/>
            </w:pPr>
            <w:r>
              <w:t>286</w:t>
            </w:r>
          </w:p>
          <w:p w:rsidR="00A70B05" w:rsidRDefault="00A70B05" w:rsidP="00D04290">
            <w:pPr>
              <w:jc w:val="center"/>
            </w:pPr>
            <w:r>
              <w:t>71</w:t>
            </w:r>
          </w:p>
          <w:p w:rsidR="00A70B05" w:rsidRDefault="00A70B05" w:rsidP="00D04290">
            <w:pPr>
              <w:jc w:val="center"/>
            </w:pPr>
            <w:r>
              <w:t>749</w:t>
            </w:r>
          </w:p>
          <w:p w:rsidR="00A70B05" w:rsidRDefault="00A70B05" w:rsidP="00D04290">
            <w:pPr>
              <w:jc w:val="center"/>
            </w:pPr>
            <w:r>
              <w:t>406</w:t>
            </w:r>
          </w:p>
          <w:p w:rsidR="00A70B05" w:rsidRDefault="00A70B05" w:rsidP="00D04290">
            <w:pPr>
              <w:jc w:val="center"/>
            </w:pPr>
            <w:r>
              <w:t>505</w:t>
            </w:r>
          </w:p>
          <w:p w:rsidR="00A70B05" w:rsidRDefault="00A70B05" w:rsidP="00D04290">
            <w:pPr>
              <w:jc w:val="center"/>
            </w:pPr>
            <w:r>
              <w:t>450</w:t>
            </w:r>
          </w:p>
          <w:p w:rsidR="00357DEB" w:rsidRDefault="00357DEB" w:rsidP="00D04290">
            <w:pPr>
              <w:jc w:val="center"/>
            </w:pPr>
            <w:r>
              <w:t>835</w:t>
            </w:r>
          </w:p>
          <w:p w:rsidR="00357DEB" w:rsidRDefault="00357DEB" w:rsidP="00D04290">
            <w:pPr>
              <w:jc w:val="center"/>
            </w:pPr>
            <w:r>
              <w:t>40</w:t>
            </w:r>
          </w:p>
          <w:p w:rsidR="00357DEB" w:rsidRDefault="00357DEB" w:rsidP="00D04290">
            <w:pPr>
              <w:jc w:val="center"/>
            </w:pPr>
            <w:r>
              <w:t>8</w:t>
            </w:r>
          </w:p>
          <w:p w:rsidR="00357DEB" w:rsidRDefault="00357DEB" w:rsidP="00D04290">
            <w:pPr>
              <w:jc w:val="center"/>
            </w:pPr>
            <w:r>
              <w:t>168</w:t>
            </w:r>
          </w:p>
          <w:p w:rsidR="00357DEB" w:rsidRDefault="00357DEB" w:rsidP="00D04290">
            <w:pPr>
              <w:jc w:val="center"/>
            </w:pPr>
            <w:r>
              <w:t>371</w:t>
            </w:r>
          </w:p>
          <w:p w:rsidR="00357DEB" w:rsidRDefault="00357DEB" w:rsidP="00D04290">
            <w:pPr>
              <w:jc w:val="center"/>
            </w:pPr>
            <w:r>
              <w:t>687</w:t>
            </w:r>
          </w:p>
          <w:p w:rsidR="00357DEB" w:rsidRDefault="00357DEB" w:rsidP="00D04290">
            <w:pPr>
              <w:jc w:val="center"/>
            </w:pPr>
            <w:r>
              <w:t>453</w:t>
            </w:r>
          </w:p>
          <w:p w:rsidR="00357DEB" w:rsidRDefault="00357DEB" w:rsidP="00D04290">
            <w:pPr>
              <w:jc w:val="center"/>
            </w:pPr>
            <w:r>
              <w:t>631</w:t>
            </w:r>
          </w:p>
          <w:p w:rsidR="00357DEB" w:rsidRDefault="00357DEB" w:rsidP="00D04290">
            <w:pPr>
              <w:jc w:val="center"/>
            </w:pPr>
            <w:r>
              <w:t>1</w:t>
            </w:r>
            <w:r w:rsidR="00184811">
              <w:t xml:space="preserve"> </w:t>
            </w:r>
            <w:r>
              <w:t>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B05" w:rsidRDefault="00A70B05" w:rsidP="00D04290">
            <w:pPr>
              <w:ind w:right="57"/>
              <w:jc w:val="center"/>
            </w:pPr>
            <w: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B05" w:rsidRDefault="000E07F8" w:rsidP="00184811">
            <w:pPr>
              <w:jc w:val="right"/>
            </w:pPr>
            <w:r>
              <w:t>490,62</w:t>
            </w:r>
          </w:p>
          <w:p w:rsidR="000E07F8" w:rsidRDefault="000E07F8" w:rsidP="00184811">
            <w:pPr>
              <w:jc w:val="right"/>
            </w:pPr>
            <w:r>
              <w:t>248,79</w:t>
            </w:r>
          </w:p>
          <w:p w:rsidR="000E07F8" w:rsidRDefault="000E07F8" w:rsidP="00184811">
            <w:pPr>
              <w:jc w:val="right"/>
            </w:pPr>
            <w:r>
              <w:t>61,76</w:t>
            </w:r>
          </w:p>
          <w:p w:rsidR="000E07F8" w:rsidRDefault="000E07F8" w:rsidP="00184811">
            <w:pPr>
              <w:jc w:val="right"/>
            </w:pPr>
            <w:r>
              <w:t>651,56</w:t>
            </w:r>
          </w:p>
          <w:p w:rsidR="000E07F8" w:rsidRDefault="000E07F8" w:rsidP="00184811">
            <w:pPr>
              <w:jc w:val="right"/>
            </w:pPr>
            <w:r>
              <w:t>353,18</w:t>
            </w:r>
          </w:p>
          <w:p w:rsidR="000E07F8" w:rsidRDefault="000E07F8" w:rsidP="00184811">
            <w:pPr>
              <w:jc w:val="right"/>
            </w:pPr>
            <w:r>
              <w:t>439,30</w:t>
            </w:r>
          </w:p>
          <w:p w:rsidR="000E07F8" w:rsidRDefault="000E07F8" w:rsidP="00184811">
            <w:pPr>
              <w:jc w:val="right"/>
            </w:pPr>
            <w:r>
              <w:t>391,46</w:t>
            </w:r>
          </w:p>
          <w:p w:rsidR="000E07F8" w:rsidRDefault="000E07F8" w:rsidP="00184811">
            <w:pPr>
              <w:jc w:val="right"/>
            </w:pPr>
            <w:r>
              <w:t>726,37</w:t>
            </w:r>
          </w:p>
          <w:p w:rsidR="000E07F8" w:rsidRDefault="000E07F8" w:rsidP="00184811">
            <w:pPr>
              <w:jc w:val="right"/>
            </w:pPr>
            <w:r>
              <w:t>34,80</w:t>
            </w:r>
          </w:p>
          <w:p w:rsidR="000E07F8" w:rsidRDefault="000E07F8" w:rsidP="00184811">
            <w:pPr>
              <w:jc w:val="right"/>
            </w:pPr>
            <w:r>
              <w:t>6,96</w:t>
            </w:r>
          </w:p>
          <w:p w:rsidR="000E07F8" w:rsidRDefault="000E07F8" w:rsidP="00184811">
            <w:pPr>
              <w:jc w:val="right"/>
            </w:pPr>
            <w:r>
              <w:t>146,14</w:t>
            </w:r>
          </w:p>
          <w:p w:rsidR="000E07F8" w:rsidRDefault="000E07F8" w:rsidP="00184811">
            <w:pPr>
              <w:jc w:val="right"/>
            </w:pPr>
            <w:r>
              <w:t>322,73</w:t>
            </w:r>
          </w:p>
          <w:p w:rsidR="000E07F8" w:rsidRDefault="000E07F8" w:rsidP="00184811">
            <w:pPr>
              <w:jc w:val="right"/>
            </w:pPr>
            <w:r>
              <w:t>597,62</w:t>
            </w:r>
          </w:p>
          <w:p w:rsidR="000E07F8" w:rsidRDefault="000E07F8" w:rsidP="00184811">
            <w:pPr>
              <w:jc w:val="right"/>
            </w:pPr>
            <w:r>
              <w:t>394,07</w:t>
            </w:r>
          </w:p>
          <w:p w:rsidR="000E07F8" w:rsidRDefault="00B41A8A" w:rsidP="00184811">
            <w:pPr>
              <w:jc w:val="right"/>
            </w:pPr>
            <w:r>
              <w:t>548,91</w:t>
            </w:r>
          </w:p>
          <w:p w:rsidR="00B41A8A" w:rsidRDefault="00B41A8A" w:rsidP="00184811">
            <w:pPr>
              <w:jc w:val="right"/>
            </w:pPr>
            <w:r>
              <w:t>871,64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B05" w:rsidRDefault="000E07F8" w:rsidP="00184811">
            <w:pPr>
              <w:ind w:right="57"/>
              <w:jc w:val="right"/>
            </w:pPr>
            <w:r>
              <w:t>899,47</w:t>
            </w:r>
          </w:p>
          <w:p w:rsidR="000E07F8" w:rsidRDefault="000E07F8" w:rsidP="00184811">
            <w:pPr>
              <w:ind w:right="57"/>
              <w:jc w:val="right"/>
            </w:pPr>
            <w:r>
              <w:t>456,12</w:t>
            </w:r>
          </w:p>
          <w:p w:rsidR="000E07F8" w:rsidRDefault="000E07F8" w:rsidP="00184811">
            <w:pPr>
              <w:ind w:right="57"/>
              <w:jc w:val="right"/>
            </w:pPr>
            <w:r>
              <w:t>113,23</w:t>
            </w:r>
          </w:p>
          <w:p w:rsidR="000E07F8" w:rsidRDefault="000E07F8" w:rsidP="00184811">
            <w:pPr>
              <w:ind w:right="57"/>
              <w:jc w:val="right"/>
            </w:pPr>
            <w:r>
              <w:t>1</w:t>
            </w:r>
            <w:r w:rsidR="00D04290">
              <w:t xml:space="preserve"> </w:t>
            </w:r>
            <w:r>
              <w:t>194,52</w:t>
            </w:r>
          </w:p>
          <w:p w:rsidR="000E07F8" w:rsidRDefault="000E07F8" w:rsidP="00184811">
            <w:pPr>
              <w:ind w:right="57"/>
              <w:jc w:val="right"/>
            </w:pPr>
            <w:r>
              <w:t>647,50</w:t>
            </w:r>
          </w:p>
          <w:p w:rsidR="000E07F8" w:rsidRDefault="000E07F8" w:rsidP="00184811">
            <w:pPr>
              <w:ind w:right="57"/>
              <w:jc w:val="right"/>
            </w:pPr>
            <w:r>
              <w:t>805,38</w:t>
            </w:r>
          </w:p>
          <w:p w:rsidR="000E07F8" w:rsidRDefault="000E07F8" w:rsidP="00184811">
            <w:pPr>
              <w:ind w:right="57"/>
              <w:jc w:val="right"/>
            </w:pPr>
            <w:r>
              <w:t>717,67</w:t>
            </w:r>
          </w:p>
          <w:p w:rsidR="000E07F8" w:rsidRDefault="000E07F8" w:rsidP="00184811">
            <w:pPr>
              <w:ind w:right="57"/>
              <w:jc w:val="right"/>
            </w:pPr>
            <w:r>
              <w:t>1</w:t>
            </w:r>
            <w:r w:rsidR="00D04290">
              <w:t xml:space="preserve"> </w:t>
            </w:r>
            <w:r>
              <w:t>331,67</w:t>
            </w:r>
          </w:p>
          <w:p w:rsidR="000E07F8" w:rsidRDefault="000E07F8" w:rsidP="00184811">
            <w:pPr>
              <w:ind w:right="57"/>
              <w:jc w:val="right"/>
            </w:pPr>
            <w:r>
              <w:t>63,79</w:t>
            </w:r>
          </w:p>
          <w:p w:rsidR="000E07F8" w:rsidRDefault="000E07F8" w:rsidP="00184811">
            <w:pPr>
              <w:ind w:right="57"/>
              <w:jc w:val="right"/>
            </w:pPr>
            <w:r>
              <w:t>12,76</w:t>
            </w:r>
          </w:p>
          <w:p w:rsidR="000E07F8" w:rsidRDefault="000E07F8" w:rsidP="00184811">
            <w:pPr>
              <w:ind w:right="57"/>
              <w:jc w:val="right"/>
            </w:pPr>
            <w:r>
              <w:t>267,93</w:t>
            </w:r>
          </w:p>
          <w:p w:rsidR="000E07F8" w:rsidRDefault="000E07F8" w:rsidP="00184811">
            <w:pPr>
              <w:ind w:right="57"/>
              <w:jc w:val="right"/>
            </w:pPr>
            <w:r>
              <w:t>591,68</w:t>
            </w:r>
          </w:p>
          <w:p w:rsidR="000E07F8" w:rsidRDefault="000E07F8" w:rsidP="00184811">
            <w:pPr>
              <w:ind w:right="57"/>
              <w:jc w:val="right"/>
            </w:pPr>
            <w:r>
              <w:t>1</w:t>
            </w:r>
            <w:r w:rsidR="00D04290">
              <w:t xml:space="preserve"> </w:t>
            </w:r>
            <w:r>
              <w:t>095,64</w:t>
            </w:r>
          </w:p>
          <w:p w:rsidR="000E07F8" w:rsidRDefault="000E07F8" w:rsidP="00184811">
            <w:pPr>
              <w:ind w:right="57"/>
              <w:jc w:val="right"/>
            </w:pPr>
            <w:r>
              <w:t>722,45</w:t>
            </w:r>
          </w:p>
          <w:p w:rsidR="000E07F8" w:rsidRDefault="00B41A8A" w:rsidP="00184811">
            <w:pPr>
              <w:ind w:right="57"/>
              <w:jc w:val="right"/>
            </w:pPr>
            <w:r>
              <w:t>1</w:t>
            </w:r>
            <w:r w:rsidR="00D04290">
              <w:t xml:space="preserve"> </w:t>
            </w:r>
            <w:r>
              <w:t>006,33</w:t>
            </w:r>
          </w:p>
          <w:p w:rsidR="000E07F8" w:rsidRDefault="00B41A8A" w:rsidP="00184811">
            <w:pPr>
              <w:ind w:right="57"/>
              <w:jc w:val="right"/>
            </w:pPr>
            <w:r>
              <w:t>1</w:t>
            </w:r>
            <w:r w:rsidR="00D04290">
              <w:t xml:space="preserve"> </w:t>
            </w:r>
            <w:r>
              <w:t>598,01</w:t>
            </w:r>
          </w:p>
        </w:tc>
      </w:tr>
    </w:tbl>
    <w:p w:rsidR="00A70B05" w:rsidRDefault="00A70B05" w:rsidP="00A70B05">
      <w:pPr>
        <w:ind w:firstLine="709"/>
        <w:jc w:val="both"/>
        <w:rPr>
          <w:sz w:val="4"/>
          <w:szCs w:val="4"/>
        </w:rPr>
      </w:pPr>
    </w:p>
    <w:p w:rsidR="00184811" w:rsidRDefault="00184811" w:rsidP="00A70B05">
      <w:pPr>
        <w:ind w:firstLine="709"/>
        <w:jc w:val="both"/>
        <w:rPr>
          <w:sz w:val="30"/>
          <w:szCs w:val="30"/>
        </w:rPr>
      </w:pPr>
    </w:p>
    <w:p w:rsidR="00A70B05" w:rsidRDefault="00A70B05" w:rsidP="00A70B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Банковские реквизиты для оплаты</w:t>
      </w:r>
      <w:r w:rsidRPr="00D04290">
        <w:rPr>
          <w:sz w:val="30"/>
          <w:szCs w:val="30"/>
        </w:rPr>
        <w:t>:</w:t>
      </w:r>
    </w:p>
    <w:p w:rsidR="00A70B05" w:rsidRDefault="00A70B05" w:rsidP="00A70B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УФК по Красноярскому краю (департамент муниципального имущества и земельных отношений администрации города </w:t>
      </w:r>
      <w:proofErr w:type="gramStart"/>
      <w:r>
        <w:rPr>
          <w:sz w:val="30"/>
          <w:szCs w:val="30"/>
        </w:rPr>
        <w:t>Красно</w:t>
      </w:r>
      <w:r w:rsidR="00184811"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ярска</w:t>
      </w:r>
      <w:proofErr w:type="spellEnd"/>
      <w:proofErr w:type="gramEnd"/>
      <w:r>
        <w:rPr>
          <w:sz w:val="30"/>
          <w:szCs w:val="30"/>
        </w:rPr>
        <w:t>);</w:t>
      </w:r>
    </w:p>
    <w:p w:rsidR="00A70B05" w:rsidRDefault="00A70B05" w:rsidP="00A70B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ИНН 2466010657/КПП 246601001, ОКТМО 04701000;</w:t>
      </w:r>
    </w:p>
    <w:p w:rsidR="00A70B05" w:rsidRDefault="00A70B05" w:rsidP="00A70B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расчетный счет № 03100643000000011900; </w:t>
      </w:r>
    </w:p>
    <w:p w:rsidR="00A70B05" w:rsidRDefault="00A70B05" w:rsidP="00A70B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банк получателя: От</w:t>
      </w:r>
      <w:r w:rsidR="00184811">
        <w:rPr>
          <w:sz w:val="30"/>
          <w:szCs w:val="30"/>
        </w:rPr>
        <w:t>деление Красноярск Банка России</w:t>
      </w:r>
      <w:r>
        <w:rPr>
          <w:sz w:val="30"/>
          <w:szCs w:val="30"/>
        </w:rPr>
        <w:t xml:space="preserve">/УФК             по Красноярскому краю, г. Красноярск, лицевой счет № 04193005680;  </w:t>
      </w:r>
    </w:p>
    <w:p w:rsidR="00A70B05" w:rsidRDefault="00A70B05" w:rsidP="00A70B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БИК 010407105, к/с № 40102810245370000011;</w:t>
      </w:r>
    </w:p>
    <w:p w:rsidR="00A70B05" w:rsidRDefault="00A70B05" w:rsidP="00A70B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платеж – КБК 905 111 </w:t>
      </w:r>
      <w:r w:rsidRPr="00C25E86">
        <w:rPr>
          <w:sz w:val="30"/>
          <w:szCs w:val="30"/>
        </w:rPr>
        <w:t>05420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04 0000 120;</w:t>
      </w:r>
    </w:p>
    <w:p w:rsidR="00A70B05" w:rsidRDefault="00A70B05" w:rsidP="00A70B0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пеня – КБК 905 1 16 07090 04 0000 140.</w:t>
      </w:r>
    </w:p>
    <w:p w:rsidR="001C1600" w:rsidRDefault="00A70B05" w:rsidP="00057953">
      <w:pPr>
        <w:suppressAutoHyphens w:val="0"/>
        <w:ind w:firstLine="709"/>
        <w:jc w:val="both"/>
        <w:rPr>
          <w:rStyle w:val="a4"/>
          <w:b w:val="0"/>
          <w:sz w:val="30"/>
          <w:szCs w:val="30"/>
        </w:rPr>
      </w:pPr>
      <w:r>
        <w:rPr>
          <w:sz w:val="30"/>
          <w:szCs w:val="30"/>
        </w:rPr>
        <w:t>3</w:t>
      </w:r>
      <w:r w:rsidR="00DE30C1">
        <w:rPr>
          <w:sz w:val="30"/>
          <w:szCs w:val="30"/>
        </w:rPr>
        <w:t xml:space="preserve">. </w:t>
      </w:r>
      <w:r w:rsidR="00057953">
        <w:rPr>
          <w:sz w:val="30"/>
          <w:szCs w:val="30"/>
        </w:rPr>
        <w:t>П</w:t>
      </w:r>
      <w:r w:rsidR="00DE30C1">
        <w:rPr>
          <w:rStyle w:val="a4"/>
          <w:b w:val="0"/>
          <w:sz w:val="30"/>
          <w:szCs w:val="30"/>
        </w:rPr>
        <w:t>ата за публичный сервитут вносится облада</w:t>
      </w:r>
      <w:bookmarkStart w:id="0" w:name="_GoBack"/>
      <w:bookmarkEnd w:id="0"/>
      <w:r w:rsidR="00DE30C1">
        <w:rPr>
          <w:rStyle w:val="a4"/>
          <w:b w:val="0"/>
          <w:sz w:val="30"/>
          <w:szCs w:val="30"/>
        </w:rPr>
        <w:t>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184811" w:rsidRDefault="00184811" w:rsidP="00184811">
      <w:pPr>
        <w:pBdr>
          <w:bottom w:val="single" w:sz="4" w:space="1" w:color="auto"/>
        </w:pBdr>
        <w:suppressAutoHyphens w:val="0"/>
        <w:ind w:firstLine="709"/>
        <w:jc w:val="both"/>
        <w:rPr>
          <w:sz w:val="30"/>
          <w:szCs w:val="30"/>
        </w:rPr>
      </w:pPr>
    </w:p>
    <w:sectPr w:rsidR="00184811" w:rsidSect="00854164">
      <w:headerReference w:type="default" r:id="rId9"/>
      <w:footerReference w:type="default" r:id="rId10"/>
      <w:pgSz w:w="11906" w:h="16838" w:code="9"/>
      <w:pgMar w:top="1134" w:right="567" w:bottom="1134" w:left="1985" w:header="720" w:footer="72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77" w:rsidRDefault="005B0477">
      <w:r>
        <w:separator/>
      </w:r>
    </w:p>
  </w:endnote>
  <w:endnote w:type="continuationSeparator" w:id="0">
    <w:p w:rsidR="005B0477" w:rsidRDefault="005B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65" w:rsidRDefault="00DB4D6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77" w:rsidRDefault="005B0477">
      <w:r>
        <w:rPr>
          <w:color w:val="000000"/>
        </w:rPr>
        <w:separator/>
      </w:r>
    </w:p>
  </w:footnote>
  <w:footnote w:type="continuationSeparator" w:id="0">
    <w:p w:rsidR="005B0477" w:rsidRDefault="005B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68" w:rsidRPr="000D7A1C" w:rsidRDefault="000D7A1C" w:rsidP="000D7A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04290">
      <w:rPr>
        <w:noProof/>
      </w:rPr>
      <w:t>10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888"/>
    <w:rsid w:val="00024514"/>
    <w:rsid w:val="000504CD"/>
    <w:rsid w:val="00057953"/>
    <w:rsid w:val="00087F10"/>
    <w:rsid w:val="000A2556"/>
    <w:rsid w:val="000C5EEB"/>
    <w:rsid w:val="000D7A1C"/>
    <w:rsid w:val="000E07F8"/>
    <w:rsid w:val="000F2F26"/>
    <w:rsid w:val="00114E39"/>
    <w:rsid w:val="00123D99"/>
    <w:rsid w:val="00124936"/>
    <w:rsid w:val="00131518"/>
    <w:rsid w:val="00141D39"/>
    <w:rsid w:val="00157FE8"/>
    <w:rsid w:val="001652B6"/>
    <w:rsid w:val="00166F62"/>
    <w:rsid w:val="00167691"/>
    <w:rsid w:val="0017309F"/>
    <w:rsid w:val="00183265"/>
    <w:rsid w:val="00184811"/>
    <w:rsid w:val="001A7636"/>
    <w:rsid w:val="001A7C87"/>
    <w:rsid w:val="001C1600"/>
    <w:rsid w:val="001E327B"/>
    <w:rsid w:val="001E7A22"/>
    <w:rsid w:val="001F0FFE"/>
    <w:rsid w:val="001F1C83"/>
    <w:rsid w:val="00241FC2"/>
    <w:rsid w:val="00247E3F"/>
    <w:rsid w:val="002515C9"/>
    <w:rsid w:val="00260013"/>
    <w:rsid w:val="00267492"/>
    <w:rsid w:val="00267A28"/>
    <w:rsid w:val="002706C5"/>
    <w:rsid w:val="00270F37"/>
    <w:rsid w:val="00285B32"/>
    <w:rsid w:val="00293D16"/>
    <w:rsid w:val="00295B70"/>
    <w:rsid w:val="0029706B"/>
    <w:rsid w:val="002A3A7B"/>
    <w:rsid w:val="002C5303"/>
    <w:rsid w:val="002D567E"/>
    <w:rsid w:val="002D7F66"/>
    <w:rsid w:val="002F3FCC"/>
    <w:rsid w:val="002F5932"/>
    <w:rsid w:val="002F6C91"/>
    <w:rsid w:val="00304BA2"/>
    <w:rsid w:val="00305B92"/>
    <w:rsid w:val="003371E0"/>
    <w:rsid w:val="0034563D"/>
    <w:rsid w:val="00357DEB"/>
    <w:rsid w:val="00382BAF"/>
    <w:rsid w:val="00397D24"/>
    <w:rsid w:val="003A1BE4"/>
    <w:rsid w:val="003A41F2"/>
    <w:rsid w:val="003A6109"/>
    <w:rsid w:val="003B3A7A"/>
    <w:rsid w:val="003C077F"/>
    <w:rsid w:val="003C10E1"/>
    <w:rsid w:val="003F2D2C"/>
    <w:rsid w:val="00407559"/>
    <w:rsid w:val="0041547D"/>
    <w:rsid w:val="004254B3"/>
    <w:rsid w:val="0043638D"/>
    <w:rsid w:val="00442E4B"/>
    <w:rsid w:val="004464D8"/>
    <w:rsid w:val="004537BB"/>
    <w:rsid w:val="00454900"/>
    <w:rsid w:val="004553E9"/>
    <w:rsid w:val="00457D03"/>
    <w:rsid w:val="00483285"/>
    <w:rsid w:val="004A3127"/>
    <w:rsid w:val="004B2E82"/>
    <w:rsid w:val="004B317C"/>
    <w:rsid w:val="004B337F"/>
    <w:rsid w:val="004C68F5"/>
    <w:rsid w:val="004E19C0"/>
    <w:rsid w:val="005027B2"/>
    <w:rsid w:val="005136F7"/>
    <w:rsid w:val="00515346"/>
    <w:rsid w:val="00523966"/>
    <w:rsid w:val="00547B46"/>
    <w:rsid w:val="00556005"/>
    <w:rsid w:val="00566892"/>
    <w:rsid w:val="00580A7E"/>
    <w:rsid w:val="005B0477"/>
    <w:rsid w:val="005D4F73"/>
    <w:rsid w:val="005E001E"/>
    <w:rsid w:val="005E091B"/>
    <w:rsid w:val="005E0AB2"/>
    <w:rsid w:val="005E20DA"/>
    <w:rsid w:val="005F186E"/>
    <w:rsid w:val="005F56FD"/>
    <w:rsid w:val="00605B7C"/>
    <w:rsid w:val="00630B13"/>
    <w:rsid w:val="00633E4C"/>
    <w:rsid w:val="006408DA"/>
    <w:rsid w:val="00645BF9"/>
    <w:rsid w:val="006573A5"/>
    <w:rsid w:val="00666C10"/>
    <w:rsid w:val="0067402F"/>
    <w:rsid w:val="00675273"/>
    <w:rsid w:val="00684865"/>
    <w:rsid w:val="006879E9"/>
    <w:rsid w:val="00693B3A"/>
    <w:rsid w:val="006E3F3C"/>
    <w:rsid w:val="00710BA9"/>
    <w:rsid w:val="0072463B"/>
    <w:rsid w:val="00730356"/>
    <w:rsid w:val="007457F2"/>
    <w:rsid w:val="0076098E"/>
    <w:rsid w:val="00761F89"/>
    <w:rsid w:val="00764AF9"/>
    <w:rsid w:val="00792EBB"/>
    <w:rsid w:val="007A09F1"/>
    <w:rsid w:val="007A2A16"/>
    <w:rsid w:val="007A6A8C"/>
    <w:rsid w:val="007A77D2"/>
    <w:rsid w:val="007D0E7A"/>
    <w:rsid w:val="007D2D04"/>
    <w:rsid w:val="007D6E69"/>
    <w:rsid w:val="007D7217"/>
    <w:rsid w:val="007E0A61"/>
    <w:rsid w:val="007E1E8D"/>
    <w:rsid w:val="007E3366"/>
    <w:rsid w:val="007E4757"/>
    <w:rsid w:val="007E5DC9"/>
    <w:rsid w:val="007E745A"/>
    <w:rsid w:val="00823626"/>
    <w:rsid w:val="00831C72"/>
    <w:rsid w:val="00832FD0"/>
    <w:rsid w:val="008471B9"/>
    <w:rsid w:val="00854164"/>
    <w:rsid w:val="008944CF"/>
    <w:rsid w:val="0089584C"/>
    <w:rsid w:val="008D596A"/>
    <w:rsid w:val="008D5FED"/>
    <w:rsid w:val="008E4078"/>
    <w:rsid w:val="008F352F"/>
    <w:rsid w:val="008F6791"/>
    <w:rsid w:val="008F7AE1"/>
    <w:rsid w:val="00900A45"/>
    <w:rsid w:val="009149F8"/>
    <w:rsid w:val="009251BF"/>
    <w:rsid w:val="00927C47"/>
    <w:rsid w:val="00930CEE"/>
    <w:rsid w:val="00934EE6"/>
    <w:rsid w:val="00941EC4"/>
    <w:rsid w:val="00945F02"/>
    <w:rsid w:val="009540C8"/>
    <w:rsid w:val="009636E2"/>
    <w:rsid w:val="00965247"/>
    <w:rsid w:val="00973A9B"/>
    <w:rsid w:val="009743E2"/>
    <w:rsid w:val="00982ACE"/>
    <w:rsid w:val="009846C4"/>
    <w:rsid w:val="009932A9"/>
    <w:rsid w:val="009A202D"/>
    <w:rsid w:val="009A2621"/>
    <w:rsid w:val="009E7211"/>
    <w:rsid w:val="00A2773B"/>
    <w:rsid w:val="00A27F17"/>
    <w:rsid w:val="00A70B05"/>
    <w:rsid w:val="00A80BDF"/>
    <w:rsid w:val="00AB6165"/>
    <w:rsid w:val="00AC1DF5"/>
    <w:rsid w:val="00AD74D9"/>
    <w:rsid w:val="00AF572D"/>
    <w:rsid w:val="00AF6465"/>
    <w:rsid w:val="00B07EB0"/>
    <w:rsid w:val="00B14E9F"/>
    <w:rsid w:val="00B16147"/>
    <w:rsid w:val="00B24985"/>
    <w:rsid w:val="00B27D96"/>
    <w:rsid w:val="00B305AB"/>
    <w:rsid w:val="00B32308"/>
    <w:rsid w:val="00B345A4"/>
    <w:rsid w:val="00B37FF8"/>
    <w:rsid w:val="00B41A8A"/>
    <w:rsid w:val="00B65FC4"/>
    <w:rsid w:val="00B719C8"/>
    <w:rsid w:val="00B82538"/>
    <w:rsid w:val="00B91F7B"/>
    <w:rsid w:val="00B94249"/>
    <w:rsid w:val="00BB5092"/>
    <w:rsid w:val="00BE31F4"/>
    <w:rsid w:val="00BF0CD1"/>
    <w:rsid w:val="00C06410"/>
    <w:rsid w:val="00C228C5"/>
    <w:rsid w:val="00C31592"/>
    <w:rsid w:val="00C56AEA"/>
    <w:rsid w:val="00C706CD"/>
    <w:rsid w:val="00C73A21"/>
    <w:rsid w:val="00C831B0"/>
    <w:rsid w:val="00C96F13"/>
    <w:rsid w:val="00CB4038"/>
    <w:rsid w:val="00CE1C5E"/>
    <w:rsid w:val="00CE59DD"/>
    <w:rsid w:val="00D04290"/>
    <w:rsid w:val="00D25244"/>
    <w:rsid w:val="00D35A98"/>
    <w:rsid w:val="00D53DFF"/>
    <w:rsid w:val="00D549D4"/>
    <w:rsid w:val="00D71DD8"/>
    <w:rsid w:val="00D85773"/>
    <w:rsid w:val="00D91284"/>
    <w:rsid w:val="00DA4517"/>
    <w:rsid w:val="00DB1DB9"/>
    <w:rsid w:val="00DB476A"/>
    <w:rsid w:val="00DB4D65"/>
    <w:rsid w:val="00DE30C1"/>
    <w:rsid w:val="00E132A2"/>
    <w:rsid w:val="00E13CC0"/>
    <w:rsid w:val="00E15CD0"/>
    <w:rsid w:val="00E3144E"/>
    <w:rsid w:val="00E3338B"/>
    <w:rsid w:val="00E46187"/>
    <w:rsid w:val="00E6709F"/>
    <w:rsid w:val="00E77346"/>
    <w:rsid w:val="00E9163B"/>
    <w:rsid w:val="00E95EA6"/>
    <w:rsid w:val="00E96B24"/>
    <w:rsid w:val="00E97688"/>
    <w:rsid w:val="00EA2614"/>
    <w:rsid w:val="00EB74D5"/>
    <w:rsid w:val="00EC15BB"/>
    <w:rsid w:val="00EC3A80"/>
    <w:rsid w:val="00EE6F07"/>
    <w:rsid w:val="00F04B4D"/>
    <w:rsid w:val="00F07B4E"/>
    <w:rsid w:val="00F410EE"/>
    <w:rsid w:val="00F544D8"/>
    <w:rsid w:val="00F60A40"/>
    <w:rsid w:val="00F64E68"/>
    <w:rsid w:val="00F66FE4"/>
    <w:rsid w:val="00F838AA"/>
    <w:rsid w:val="00F920B9"/>
    <w:rsid w:val="00FA3691"/>
    <w:rsid w:val="00FA42B6"/>
    <w:rsid w:val="00FC693B"/>
    <w:rsid w:val="00FD38C8"/>
    <w:rsid w:val="00FD6BEB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DC17D87-907D-4D26-A23B-572169B39C1A}"/>
</file>

<file path=customXml/itemProps2.xml><?xml version="1.0" encoding="utf-8"?>
<ds:datastoreItem xmlns:ds="http://schemas.openxmlformats.org/officeDocument/2006/customXml" ds:itemID="{DA3A220B-013A-4932-B5BA-EB9FC6D7592F}"/>
</file>

<file path=customXml/itemProps3.xml><?xml version="1.0" encoding="utf-8"?>
<ds:datastoreItem xmlns:ds="http://schemas.openxmlformats.org/officeDocument/2006/customXml" ds:itemID="{7533AFC8-D9EB-4BFF-95CE-87F93D38035F}"/>
</file>

<file path=customXml/itemProps4.xml><?xml version="1.0" encoding="utf-8"?>
<ds:datastoreItem xmlns:ds="http://schemas.openxmlformats.org/officeDocument/2006/customXml" ds:itemID="{8BDD60EC-A30E-405B-820C-85DFCB766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Филимоненко Светлана Игоревна</cp:lastModifiedBy>
  <cp:revision>4</cp:revision>
  <cp:lastPrinted>2023-07-05T05:34:00Z</cp:lastPrinted>
  <dcterms:created xsi:type="dcterms:W3CDTF">2025-03-28T08:57:00Z</dcterms:created>
  <dcterms:modified xsi:type="dcterms:W3CDTF">2025-03-28T09:38:00Z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