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CB" w:rsidRDefault="00B070CB" w:rsidP="00B070CB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0CB" w:rsidRDefault="00B070CB" w:rsidP="00B070CB">
      <w:pPr>
        <w:jc w:val="center"/>
        <w:rPr>
          <w:sz w:val="20"/>
        </w:rPr>
      </w:pPr>
    </w:p>
    <w:p w:rsidR="00B070CB" w:rsidRPr="00B070CB" w:rsidRDefault="00B070CB" w:rsidP="00B070CB">
      <w:pPr>
        <w:jc w:val="center"/>
        <w:rPr>
          <w:b/>
          <w:sz w:val="36"/>
        </w:rPr>
      </w:pPr>
      <w:r w:rsidRPr="00B070CB">
        <w:rPr>
          <w:b/>
          <w:sz w:val="36"/>
        </w:rPr>
        <w:t>АДМИНИСТРАЦИЯ ГОРОДА КРАСНОЯРСКА</w:t>
      </w:r>
    </w:p>
    <w:p w:rsidR="00B070CB" w:rsidRDefault="00B070CB" w:rsidP="00B070CB">
      <w:pPr>
        <w:jc w:val="center"/>
        <w:rPr>
          <w:sz w:val="20"/>
        </w:rPr>
      </w:pPr>
    </w:p>
    <w:p w:rsidR="00B070CB" w:rsidRDefault="00B070CB" w:rsidP="00B070CB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B070CB" w:rsidRDefault="00B070CB" w:rsidP="00B070CB">
      <w:pPr>
        <w:jc w:val="center"/>
        <w:rPr>
          <w:sz w:val="44"/>
        </w:rPr>
      </w:pPr>
    </w:p>
    <w:p w:rsidR="00B070CB" w:rsidRDefault="00B070CB" w:rsidP="00B070C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070CB" w:rsidTr="00B070CB">
        <w:tc>
          <w:tcPr>
            <w:tcW w:w="4785" w:type="dxa"/>
            <w:shd w:val="clear" w:color="auto" w:fill="auto"/>
          </w:tcPr>
          <w:p w:rsidR="00B070CB" w:rsidRPr="0070598A" w:rsidRDefault="00263AE2" w:rsidP="0070598A">
            <w:pPr>
              <w:rPr>
                <w:sz w:val="30"/>
              </w:rPr>
            </w:pPr>
            <w:r>
              <w:rPr>
                <w:sz w:val="30"/>
              </w:rPr>
              <w:t>20.12.2024</w:t>
            </w:r>
          </w:p>
        </w:tc>
        <w:tc>
          <w:tcPr>
            <w:tcW w:w="4786" w:type="dxa"/>
            <w:shd w:val="clear" w:color="auto" w:fill="auto"/>
          </w:tcPr>
          <w:p w:rsidR="00B070CB" w:rsidRPr="0070598A" w:rsidRDefault="00263AE2" w:rsidP="0070598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160-орг</w:t>
            </w:r>
            <w:bookmarkStart w:id="0" w:name="_GoBack"/>
            <w:bookmarkEnd w:id="0"/>
          </w:p>
        </w:tc>
      </w:tr>
    </w:tbl>
    <w:p w:rsidR="00B070CB" w:rsidRDefault="00B070CB" w:rsidP="00B070CB">
      <w:pPr>
        <w:jc w:val="center"/>
        <w:rPr>
          <w:sz w:val="44"/>
        </w:rPr>
      </w:pPr>
    </w:p>
    <w:p w:rsidR="00B070CB" w:rsidRDefault="00B070CB" w:rsidP="00B070CB">
      <w:pPr>
        <w:jc w:val="center"/>
        <w:rPr>
          <w:sz w:val="44"/>
        </w:rPr>
      </w:pPr>
    </w:p>
    <w:p w:rsidR="00B070CB" w:rsidRPr="00FF3DBA" w:rsidRDefault="00B070CB" w:rsidP="00B070CB">
      <w:pPr>
        <w:rPr>
          <w:sz w:val="32"/>
        </w:rPr>
      </w:pPr>
    </w:p>
    <w:p w:rsidR="00B070CB" w:rsidRDefault="00B070CB" w:rsidP="00B070CB">
      <w:pPr>
        <w:rPr>
          <w:sz w:val="24"/>
        </w:rPr>
        <w:sectPr w:rsidR="00B070CB" w:rsidSect="00B070CB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300C4E" w:rsidRPr="004F26C0" w:rsidRDefault="00300C4E" w:rsidP="00300C4E">
      <w:pPr>
        <w:spacing w:line="192" w:lineRule="auto"/>
        <w:jc w:val="center"/>
        <w:rPr>
          <w:bCs/>
          <w:sz w:val="30"/>
          <w:szCs w:val="30"/>
        </w:rPr>
      </w:pPr>
      <w:r w:rsidRPr="004F26C0">
        <w:rPr>
          <w:bCs/>
          <w:sz w:val="30"/>
          <w:szCs w:val="30"/>
        </w:rPr>
        <w:lastRenderedPageBreak/>
        <w:t xml:space="preserve">О внесении изменений в распоряжение администрации города </w:t>
      </w:r>
    </w:p>
    <w:p w:rsidR="00300C4E" w:rsidRPr="004F26C0" w:rsidRDefault="00300C4E" w:rsidP="00300C4E">
      <w:pPr>
        <w:spacing w:line="192" w:lineRule="auto"/>
        <w:jc w:val="center"/>
        <w:rPr>
          <w:bCs/>
          <w:sz w:val="30"/>
          <w:szCs w:val="30"/>
        </w:rPr>
      </w:pPr>
      <w:r w:rsidRPr="004F26C0">
        <w:rPr>
          <w:bCs/>
          <w:sz w:val="30"/>
          <w:szCs w:val="30"/>
        </w:rPr>
        <w:t>от 04.03.2014 № 23-орг</w:t>
      </w:r>
    </w:p>
    <w:p w:rsidR="00300C4E" w:rsidRDefault="00300C4E" w:rsidP="00300C4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733EE1" w:rsidRDefault="00733EE1" w:rsidP="00300C4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F3DBA" w:rsidRPr="004F26C0" w:rsidRDefault="00FF3DBA" w:rsidP="00300C4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300C4E" w:rsidRDefault="00300C4E" w:rsidP="00733EE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437E0E">
        <w:rPr>
          <w:sz w:val="30"/>
          <w:szCs w:val="30"/>
        </w:rPr>
        <w:t xml:space="preserve"> целях совершенствования деятельности городской комиссии </w:t>
      </w:r>
      <w:r w:rsidR="00733EE1">
        <w:rPr>
          <w:sz w:val="30"/>
          <w:szCs w:val="30"/>
        </w:rPr>
        <w:t xml:space="preserve">                 </w:t>
      </w:r>
      <w:r w:rsidRPr="00437E0E">
        <w:rPr>
          <w:sz w:val="30"/>
          <w:szCs w:val="30"/>
        </w:rPr>
        <w:t>по безопасности дорожного движения</w:t>
      </w:r>
      <w:r>
        <w:rPr>
          <w:sz w:val="30"/>
          <w:szCs w:val="30"/>
        </w:rPr>
        <w:t xml:space="preserve">, </w:t>
      </w:r>
      <w:r w:rsidRPr="0011250B">
        <w:rPr>
          <w:sz w:val="30"/>
          <w:szCs w:val="30"/>
        </w:rPr>
        <w:t>руководствуясь ст. 45, 58, 59 Устава города Красноярска, распоряжением Главы города от 22.12.2006 № 270-р:</w:t>
      </w:r>
    </w:p>
    <w:p w:rsidR="00300C4E" w:rsidRPr="004F26C0" w:rsidRDefault="00300C4E" w:rsidP="00733EE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26C0">
        <w:rPr>
          <w:sz w:val="30"/>
          <w:szCs w:val="30"/>
        </w:rPr>
        <w:t>1. Внести в состав городской комиссии по безопасности дорожн</w:t>
      </w:r>
      <w:r w:rsidRPr="004F26C0">
        <w:rPr>
          <w:sz w:val="30"/>
          <w:szCs w:val="30"/>
        </w:rPr>
        <w:t>о</w:t>
      </w:r>
      <w:r w:rsidRPr="004F26C0">
        <w:rPr>
          <w:sz w:val="30"/>
          <w:szCs w:val="30"/>
        </w:rPr>
        <w:t xml:space="preserve">го движения, утвержденный распоряжением администрации города </w:t>
      </w:r>
      <w:r w:rsidR="00733EE1">
        <w:rPr>
          <w:sz w:val="30"/>
          <w:szCs w:val="30"/>
        </w:rPr>
        <w:t xml:space="preserve">                       </w:t>
      </w:r>
      <w:r w:rsidRPr="004F26C0">
        <w:rPr>
          <w:sz w:val="30"/>
          <w:szCs w:val="30"/>
        </w:rPr>
        <w:t xml:space="preserve">от 04.03.2014 № </w:t>
      </w:r>
      <w:r w:rsidRPr="00EA5349">
        <w:rPr>
          <w:sz w:val="30"/>
          <w:szCs w:val="30"/>
        </w:rPr>
        <w:t>23-орг</w:t>
      </w:r>
      <w:r>
        <w:rPr>
          <w:sz w:val="30"/>
          <w:szCs w:val="30"/>
        </w:rPr>
        <w:t>, следующ</w:t>
      </w:r>
      <w:r w:rsidR="00733EE1">
        <w:rPr>
          <w:sz w:val="30"/>
          <w:szCs w:val="30"/>
        </w:rPr>
        <w:t>и</w:t>
      </w:r>
      <w:r>
        <w:rPr>
          <w:sz w:val="30"/>
          <w:szCs w:val="30"/>
        </w:rPr>
        <w:t>е</w:t>
      </w:r>
      <w:r w:rsidRPr="004F26C0">
        <w:rPr>
          <w:sz w:val="30"/>
          <w:szCs w:val="30"/>
        </w:rPr>
        <w:t xml:space="preserve"> измене</w:t>
      </w:r>
      <w:r>
        <w:rPr>
          <w:sz w:val="30"/>
          <w:szCs w:val="30"/>
        </w:rPr>
        <w:t>ни</w:t>
      </w:r>
      <w:r w:rsidR="00733EE1">
        <w:rPr>
          <w:sz w:val="30"/>
          <w:szCs w:val="30"/>
        </w:rPr>
        <w:t>я</w:t>
      </w:r>
      <w:r w:rsidRPr="004F26C0">
        <w:rPr>
          <w:sz w:val="30"/>
          <w:szCs w:val="30"/>
        </w:rPr>
        <w:t>:</w:t>
      </w:r>
    </w:p>
    <w:p w:rsidR="00300C4E" w:rsidRDefault="00300C4E" w:rsidP="00733EE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C3175C">
        <w:rPr>
          <w:sz w:val="30"/>
          <w:szCs w:val="30"/>
        </w:rPr>
        <w:t xml:space="preserve">включить в состав </w:t>
      </w:r>
      <w:r>
        <w:rPr>
          <w:sz w:val="30"/>
          <w:szCs w:val="30"/>
        </w:rPr>
        <w:t>комиссии:</w:t>
      </w:r>
    </w:p>
    <w:p w:rsidR="00300C4E" w:rsidRDefault="00300C4E" w:rsidP="00733EE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Шувалова Алексея Борисовича</w:t>
      </w:r>
      <w:r w:rsidR="00733EE1">
        <w:rPr>
          <w:sz w:val="30"/>
          <w:szCs w:val="30"/>
        </w:rPr>
        <w:t>,</w:t>
      </w:r>
      <w:r>
        <w:rPr>
          <w:sz w:val="30"/>
          <w:szCs w:val="30"/>
        </w:rPr>
        <w:t xml:space="preserve"> первого </w:t>
      </w:r>
      <w:r w:rsidR="00A57C2F">
        <w:rPr>
          <w:sz w:val="30"/>
          <w:szCs w:val="30"/>
        </w:rPr>
        <w:t xml:space="preserve">заместителя </w:t>
      </w:r>
      <w:r>
        <w:rPr>
          <w:sz w:val="30"/>
          <w:szCs w:val="30"/>
        </w:rPr>
        <w:t>Главы гор</w:t>
      </w:r>
      <w:r>
        <w:rPr>
          <w:sz w:val="30"/>
          <w:szCs w:val="30"/>
        </w:rPr>
        <w:t>о</w:t>
      </w:r>
      <w:r>
        <w:rPr>
          <w:sz w:val="30"/>
          <w:szCs w:val="30"/>
        </w:rPr>
        <w:t>да, председателя комиссии;</w:t>
      </w:r>
    </w:p>
    <w:p w:rsidR="00300C4E" w:rsidRDefault="00300C4E" w:rsidP="00733EE1">
      <w:pPr>
        <w:widowControl w:val="0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Мацака</w:t>
      </w:r>
      <w:proofErr w:type="spellEnd"/>
      <w:r>
        <w:rPr>
          <w:sz w:val="30"/>
          <w:szCs w:val="30"/>
        </w:rPr>
        <w:t xml:space="preserve"> Александра Ивановича</w:t>
      </w:r>
      <w:r w:rsidR="00733EE1">
        <w:rPr>
          <w:sz w:val="30"/>
          <w:szCs w:val="30"/>
        </w:rPr>
        <w:t>,</w:t>
      </w:r>
      <w:r>
        <w:rPr>
          <w:sz w:val="30"/>
          <w:szCs w:val="30"/>
        </w:rPr>
        <w:t xml:space="preserve"> исполняющего обязанности зам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стителя Главы города </w:t>
      </w:r>
      <w:r w:rsidR="00733EE1">
        <w:rPr>
          <w:sz w:val="30"/>
          <w:szCs w:val="30"/>
        </w:rPr>
        <w:t>–</w:t>
      </w:r>
      <w:r>
        <w:rPr>
          <w:sz w:val="30"/>
          <w:szCs w:val="30"/>
        </w:rPr>
        <w:t xml:space="preserve"> руководителя </w:t>
      </w:r>
      <w:r w:rsidRPr="006E2416">
        <w:rPr>
          <w:sz w:val="30"/>
          <w:szCs w:val="30"/>
        </w:rPr>
        <w:t>департамента городского хозя</w:t>
      </w:r>
      <w:r w:rsidRPr="006E2416">
        <w:rPr>
          <w:sz w:val="30"/>
          <w:szCs w:val="30"/>
        </w:rPr>
        <w:t>й</w:t>
      </w:r>
      <w:r w:rsidRPr="006E2416">
        <w:rPr>
          <w:sz w:val="30"/>
          <w:szCs w:val="30"/>
        </w:rPr>
        <w:t>ства и транспорта</w:t>
      </w:r>
      <w:r>
        <w:rPr>
          <w:sz w:val="30"/>
          <w:szCs w:val="30"/>
        </w:rPr>
        <w:t xml:space="preserve">, заместителя </w:t>
      </w:r>
      <w:r w:rsidRPr="0076569B">
        <w:rPr>
          <w:sz w:val="30"/>
          <w:szCs w:val="30"/>
        </w:rPr>
        <w:t>председателя комиссии</w:t>
      </w:r>
      <w:r>
        <w:rPr>
          <w:sz w:val="30"/>
          <w:szCs w:val="30"/>
        </w:rPr>
        <w:t>;</w:t>
      </w:r>
    </w:p>
    <w:p w:rsidR="00300C4E" w:rsidRDefault="00300C4E" w:rsidP="00733EE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Трофимова Евгения Александровича</w:t>
      </w:r>
      <w:r w:rsidR="00733EE1">
        <w:rPr>
          <w:sz w:val="30"/>
          <w:szCs w:val="30"/>
        </w:rPr>
        <w:t>,</w:t>
      </w:r>
      <w:r>
        <w:rPr>
          <w:sz w:val="30"/>
          <w:szCs w:val="30"/>
        </w:rPr>
        <w:t xml:space="preserve"> заместителя Главы города </w:t>
      </w:r>
      <w:r w:rsidR="00FF3DBA">
        <w:rPr>
          <w:sz w:val="30"/>
          <w:szCs w:val="30"/>
        </w:rPr>
        <w:t>–</w:t>
      </w:r>
      <w:r>
        <w:rPr>
          <w:sz w:val="30"/>
          <w:szCs w:val="30"/>
        </w:rPr>
        <w:t xml:space="preserve"> руководителя департамента общественной безопасности;</w:t>
      </w:r>
    </w:p>
    <w:p w:rsidR="00300C4E" w:rsidRDefault="00300C4E" w:rsidP="00733EE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Черных Артема Владимировича</w:t>
      </w:r>
      <w:r w:rsidR="00733EE1">
        <w:rPr>
          <w:sz w:val="30"/>
          <w:szCs w:val="30"/>
        </w:rPr>
        <w:t>,</w:t>
      </w:r>
      <w:r>
        <w:rPr>
          <w:sz w:val="30"/>
          <w:szCs w:val="30"/>
        </w:rPr>
        <w:t xml:space="preserve"> первого заместителя министра транспорта Красноярского края (по согласованию);</w:t>
      </w:r>
    </w:p>
    <w:p w:rsidR="00461A86" w:rsidRDefault="00461A86" w:rsidP="00733E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461A86">
        <w:rPr>
          <w:rFonts w:ascii="Times New Roman" w:hAnsi="Times New Roman" w:cs="Times New Roman"/>
          <w:sz w:val="30"/>
          <w:szCs w:val="30"/>
        </w:rPr>
        <w:t>Ковалеву</w:t>
      </w:r>
      <w:r w:rsidR="00A07CB5">
        <w:rPr>
          <w:rFonts w:ascii="Times New Roman" w:hAnsi="Times New Roman" w:cs="Times New Roman"/>
          <w:sz w:val="30"/>
          <w:szCs w:val="30"/>
        </w:rPr>
        <w:t xml:space="preserve"> Тамару Николаевну</w:t>
      </w:r>
      <w:r w:rsidR="00733EE1" w:rsidRPr="00733EE1">
        <w:rPr>
          <w:rFonts w:ascii="Times New Roman" w:hAnsi="Times New Roman" w:cs="Times New Roman"/>
          <w:sz w:val="30"/>
          <w:szCs w:val="30"/>
        </w:rPr>
        <w:t>,</w:t>
      </w:r>
      <w:r w:rsidRPr="00733EE1">
        <w:rPr>
          <w:rFonts w:ascii="Times New Roman" w:hAnsi="Times New Roman" w:cs="Times New Roman"/>
          <w:sz w:val="30"/>
          <w:szCs w:val="30"/>
        </w:rPr>
        <w:t xml:space="preserve"> исполняющего</w:t>
      </w:r>
      <w:r w:rsidRPr="00461A86">
        <w:rPr>
          <w:rFonts w:ascii="Times New Roman" w:hAnsi="Times New Roman" w:cs="Times New Roman"/>
          <w:sz w:val="30"/>
          <w:szCs w:val="30"/>
        </w:rPr>
        <w:t xml:space="preserve"> обязанности </w:t>
      </w:r>
      <w:r w:rsidRPr="00461A86">
        <w:rPr>
          <w:rFonts w:ascii="Times New Roman" w:hAnsi="Times New Roman" w:cs="Times New Roman"/>
          <w:sz w:val="30"/>
          <w:szCs w:val="30"/>
          <w:lang w:eastAsia="en-US"/>
        </w:rPr>
        <w:t>первого заместителя руководителя администрации Октябрьского района в гор</w:t>
      </w:r>
      <w:r w:rsidRPr="00461A86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Pr="00461A86">
        <w:rPr>
          <w:rFonts w:ascii="Times New Roman" w:hAnsi="Times New Roman" w:cs="Times New Roman"/>
          <w:sz w:val="30"/>
          <w:szCs w:val="30"/>
          <w:lang w:eastAsia="en-US"/>
        </w:rPr>
        <w:t>де Красноярске;</w:t>
      </w:r>
    </w:p>
    <w:p w:rsidR="00C8005C" w:rsidRPr="00461A86" w:rsidRDefault="00C8005C" w:rsidP="00733E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 xml:space="preserve">Петрова </w:t>
      </w:r>
      <w:r w:rsidR="00E14E92">
        <w:rPr>
          <w:rFonts w:ascii="Times New Roman" w:hAnsi="Times New Roman" w:cs="Times New Roman"/>
          <w:sz w:val="30"/>
          <w:szCs w:val="30"/>
          <w:lang w:eastAsia="en-US"/>
        </w:rPr>
        <w:t>Николая Николаевича</w:t>
      </w:r>
      <w:r w:rsidR="00733EE1">
        <w:rPr>
          <w:rFonts w:ascii="Times New Roman" w:hAnsi="Times New Roman" w:cs="Times New Roman"/>
          <w:sz w:val="30"/>
          <w:szCs w:val="30"/>
          <w:lang w:eastAsia="en-US"/>
        </w:rPr>
        <w:t>,</w:t>
      </w:r>
      <w:r w:rsidR="00E14E92" w:rsidRPr="00E14E92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E14E92">
        <w:rPr>
          <w:rFonts w:ascii="Times New Roman" w:hAnsi="Times New Roman" w:cs="Times New Roman"/>
          <w:sz w:val="30"/>
          <w:szCs w:val="30"/>
          <w:lang w:eastAsia="en-US"/>
        </w:rPr>
        <w:t xml:space="preserve">первого </w:t>
      </w:r>
      <w:r w:rsidR="00E14E92" w:rsidRPr="00461A86">
        <w:rPr>
          <w:rFonts w:ascii="Times New Roman" w:hAnsi="Times New Roman" w:cs="Times New Roman"/>
          <w:sz w:val="30"/>
          <w:szCs w:val="30"/>
          <w:lang w:eastAsia="en-US"/>
        </w:rPr>
        <w:t xml:space="preserve">заместителя руководителя администрации </w:t>
      </w:r>
      <w:r w:rsidR="00E14E92">
        <w:rPr>
          <w:rFonts w:ascii="Times New Roman" w:hAnsi="Times New Roman" w:cs="Times New Roman"/>
          <w:sz w:val="30"/>
          <w:szCs w:val="30"/>
          <w:lang w:eastAsia="en-US"/>
        </w:rPr>
        <w:t xml:space="preserve">Железнодорожного </w:t>
      </w:r>
      <w:r w:rsidR="00E14E92" w:rsidRPr="00461A86">
        <w:rPr>
          <w:rFonts w:ascii="Times New Roman" w:hAnsi="Times New Roman" w:cs="Times New Roman"/>
          <w:sz w:val="30"/>
          <w:szCs w:val="30"/>
          <w:lang w:eastAsia="en-US"/>
        </w:rPr>
        <w:t>района в городе Красноярске</w:t>
      </w:r>
      <w:r w:rsidR="00E14E92">
        <w:rPr>
          <w:rFonts w:ascii="Times New Roman" w:hAnsi="Times New Roman" w:cs="Times New Roman"/>
          <w:sz w:val="30"/>
          <w:szCs w:val="30"/>
          <w:lang w:eastAsia="en-US"/>
        </w:rPr>
        <w:t>;</w:t>
      </w:r>
    </w:p>
    <w:p w:rsidR="00461A86" w:rsidRDefault="00A57C2F" w:rsidP="00733EE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Храмцова Василия Алексеевича</w:t>
      </w:r>
      <w:r w:rsidR="00733EE1">
        <w:rPr>
          <w:sz w:val="30"/>
          <w:szCs w:val="30"/>
        </w:rPr>
        <w:t>,</w:t>
      </w:r>
      <w:r w:rsidRPr="00A57C2F">
        <w:rPr>
          <w:sz w:val="30"/>
          <w:szCs w:val="30"/>
        </w:rPr>
        <w:t xml:space="preserve"> </w:t>
      </w:r>
      <w:r w:rsidRPr="00461A86">
        <w:rPr>
          <w:sz w:val="30"/>
          <w:szCs w:val="30"/>
        </w:rPr>
        <w:t>заместителя руководителя адм</w:t>
      </w:r>
      <w:r w:rsidRPr="00461A86">
        <w:rPr>
          <w:sz w:val="30"/>
          <w:szCs w:val="30"/>
        </w:rPr>
        <w:t>и</w:t>
      </w:r>
      <w:r w:rsidRPr="00461A86">
        <w:rPr>
          <w:sz w:val="30"/>
          <w:szCs w:val="30"/>
        </w:rPr>
        <w:t xml:space="preserve">нистрации </w:t>
      </w:r>
      <w:r>
        <w:rPr>
          <w:sz w:val="30"/>
          <w:szCs w:val="30"/>
        </w:rPr>
        <w:t xml:space="preserve">Центрального </w:t>
      </w:r>
      <w:r w:rsidRPr="00461A86">
        <w:rPr>
          <w:sz w:val="30"/>
          <w:szCs w:val="30"/>
        </w:rPr>
        <w:t>района в городе Красноярске</w:t>
      </w:r>
      <w:r w:rsidR="00FF3DBA">
        <w:rPr>
          <w:sz w:val="30"/>
          <w:szCs w:val="30"/>
        </w:rPr>
        <w:t>;</w:t>
      </w:r>
    </w:p>
    <w:p w:rsidR="00300C4E" w:rsidRPr="005A033D" w:rsidRDefault="00300C4E" w:rsidP="00733EE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Pr="00EB2FCA">
        <w:rPr>
          <w:sz w:val="30"/>
          <w:szCs w:val="30"/>
        </w:rPr>
        <w:t>) исключит</w:t>
      </w:r>
      <w:r>
        <w:rPr>
          <w:sz w:val="30"/>
          <w:szCs w:val="30"/>
        </w:rPr>
        <w:t xml:space="preserve">ь из состава комиссии </w:t>
      </w:r>
      <w:proofErr w:type="spellStart"/>
      <w:r>
        <w:rPr>
          <w:sz w:val="30"/>
          <w:szCs w:val="30"/>
        </w:rPr>
        <w:t>Будникова</w:t>
      </w:r>
      <w:proofErr w:type="spellEnd"/>
      <w:r>
        <w:rPr>
          <w:sz w:val="30"/>
          <w:szCs w:val="30"/>
        </w:rPr>
        <w:t xml:space="preserve"> М.В., </w:t>
      </w:r>
      <w:proofErr w:type="spellStart"/>
      <w:r w:rsidR="009321FF">
        <w:rPr>
          <w:sz w:val="30"/>
          <w:szCs w:val="30"/>
        </w:rPr>
        <w:t>Войцеховско</w:t>
      </w:r>
      <w:proofErr w:type="spellEnd"/>
      <w:r w:rsidR="00FF3DBA">
        <w:rPr>
          <w:sz w:val="30"/>
          <w:szCs w:val="30"/>
        </w:rPr>
        <w:t xml:space="preserve">-    </w:t>
      </w:r>
      <w:proofErr w:type="spellStart"/>
      <w:r w:rsidR="009321FF">
        <w:rPr>
          <w:sz w:val="30"/>
          <w:szCs w:val="30"/>
        </w:rPr>
        <w:t>го</w:t>
      </w:r>
      <w:proofErr w:type="spellEnd"/>
      <w:r w:rsidR="009321FF">
        <w:rPr>
          <w:sz w:val="30"/>
          <w:szCs w:val="30"/>
        </w:rPr>
        <w:t xml:space="preserve"> В.Н., </w:t>
      </w:r>
      <w:r>
        <w:rPr>
          <w:sz w:val="30"/>
          <w:szCs w:val="30"/>
        </w:rPr>
        <w:t xml:space="preserve">Савина Ю.А., </w:t>
      </w:r>
      <w:proofErr w:type="spellStart"/>
      <w:r>
        <w:rPr>
          <w:sz w:val="30"/>
          <w:szCs w:val="30"/>
        </w:rPr>
        <w:t>Даутханова</w:t>
      </w:r>
      <w:proofErr w:type="spellEnd"/>
      <w:r>
        <w:rPr>
          <w:sz w:val="30"/>
          <w:szCs w:val="30"/>
        </w:rPr>
        <w:t xml:space="preserve"> Р.З., </w:t>
      </w:r>
      <w:proofErr w:type="spellStart"/>
      <w:r>
        <w:rPr>
          <w:sz w:val="30"/>
          <w:szCs w:val="30"/>
        </w:rPr>
        <w:t>Каптелинину</w:t>
      </w:r>
      <w:proofErr w:type="spellEnd"/>
      <w:r>
        <w:rPr>
          <w:sz w:val="30"/>
          <w:szCs w:val="30"/>
        </w:rPr>
        <w:t xml:space="preserve"> Н.О</w:t>
      </w:r>
      <w:r w:rsidR="00FF3DBA">
        <w:rPr>
          <w:sz w:val="30"/>
          <w:szCs w:val="30"/>
        </w:rPr>
        <w:t>.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Косици</w:t>
      </w:r>
      <w:proofErr w:type="spellEnd"/>
      <w:r w:rsidR="00FF36A4">
        <w:rPr>
          <w:sz w:val="30"/>
          <w:szCs w:val="30"/>
        </w:rPr>
        <w:t xml:space="preserve">-              </w:t>
      </w:r>
      <w:r>
        <w:rPr>
          <w:sz w:val="30"/>
          <w:szCs w:val="30"/>
        </w:rPr>
        <w:t>ну Н.Н.</w:t>
      </w:r>
      <w:r w:rsidR="00A07CB5">
        <w:rPr>
          <w:sz w:val="30"/>
          <w:szCs w:val="30"/>
        </w:rPr>
        <w:t xml:space="preserve">, Новика Е.И., </w:t>
      </w:r>
      <w:proofErr w:type="spellStart"/>
      <w:r w:rsidR="00A07CB5">
        <w:rPr>
          <w:sz w:val="30"/>
          <w:szCs w:val="30"/>
        </w:rPr>
        <w:t>Потылицыну</w:t>
      </w:r>
      <w:proofErr w:type="spellEnd"/>
      <w:r w:rsidR="00A07CB5">
        <w:rPr>
          <w:sz w:val="30"/>
          <w:szCs w:val="30"/>
        </w:rPr>
        <w:t xml:space="preserve"> Ю.А.</w:t>
      </w:r>
      <w:r w:rsidR="00E14E92">
        <w:rPr>
          <w:sz w:val="30"/>
          <w:szCs w:val="30"/>
        </w:rPr>
        <w:t xml:space="preserve">, </w:t>
      </w:r>
      <w:proofErr w:type="spellStart"/>
      <w:r w:rsidR="00E14E92">
        <w:rPr>
          <w:sz w:val="30"/>
          <w:szCs w:val="30"/>
        </w:rPr>
        <w:t>Семкина</w:t>
      </w:r>
      <w:proofErr w:type="spellEnd"/>
      <w:r w:rsidR="00E14E92">
        <w:rPr>
          <w:sz w:val="30"/>
          <w:szCs w:val="30"/>
        </w:rPr>
        <w:t xml:space="preserve">  Е.Г.</w:t>
      </w:r>
    </w:p>
    <w:p w:rsidR="00300C4E" w:rsidRPr="004F26C0" w:rsidRDefault="00300C4E" w:rsidP="00733EE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F26C0">
        <w:rPr>
          <w:sz w:val="30"/>
          <w:szCs w:val="30"/>
        </w:rPr>
        <w:t xml:space="preserve">2. Настоящее распоряжение опубликовать в газете «Городские </w:t>
      </w:r>
      <w:r>
        <w:rPr>
          <w:sz w:val="30"/>
          <w:szCs w:val="30"/>
        </w:rPr>
        <w:br/>
      </w:r>
      <w:r w:rsidRPr="004F26C0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300C4E" w:rsidRDefault="00300C4E" w:rsidP="00300C4E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300C4E" w:rsidRDefault="00300C4E" w:rsidP="00300C4E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300C4E" w:rsidRDefault="00300C4E" w:rsidP="00300C4E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300C4E" w:rsidRPr="004F26C0" w:rsidRDefault="00300C4E" w:rsidP="00300C4E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R="00300C4E" w:rsidRDefault="00300C4E" w:rsidP="00300C4E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4F26C0">
        <w:rPr>
          <w:sz w:val="30"/>
          <w:szCs w:val="30"/>
        </w:rPr>
        <w:t xml:space="preserve">Главы города </w:t>
      </w:r>
      <w:r>
        <w:rPr>
          <w:sz w:val="30"/>
          <w:szCs w:val="30"/>
        </w:rPr>
        <w:t xml:space="preserve">                                                  </w:t>
      </w:r>
      <w:r w:rsidR="00733EE1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           </w:t>
      </w:r>
      <w:r w:rsidR="00DF1483">
        <w:rPr>
          <w:sz w:val="30"/>
          <w:szCs w:val="30"/>
        </w:rPr>
        <w:t>А.Б. Шувалов</w:t>
      </w:r>
    </w:p>
    <w:p w:rsidR="00300C4E" w:rsidRDefault="00300C4E" w:rsidP="00300C4E"/>
    <w:p w:rsidR="00897E97" w:rsidRDefault="00897E97"/>
    <w:sectPr w:rsidR="00897E97" w:rsidSect="00B070CB"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A8" w:rsidRDefault="00D553A8">
      <w:r>
        <w:separator/>
      </w:r>
    </w:p>
  </w:endnote>
  <w:endnote w:type="continuationSeparator" w:id="0">
    <w:p w:rsidR="00D553A8" w:rsidRDefault="00D5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A8" w:rsidRDefault="00D553A8">
      <w:r>
        <w:separator/>
      </w:r>
    </w:p>
  </w:footnote>
  <w:footnote w:type="continuationSeparator" w:id="0">
    <w:p w:rsidR="00D553A8" w:rsidRDefault="00D55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50" w:rsidRPr="00BB5250" w:rsidRDefault="00DF1483">
    <w:pPr>
      <w:pStyle w:val="a3"/>
      <w:jc w:val="center"/>
      <w:rPr>
        <w:sz w:val="24"/>
        <w:szCs w:val="24"/>
      </w:rPr>
    </w:pPr>
    <w:r w:rsidRPr="00BB5250">
      <w:rPr>
        <w:sz w:val="24"/>
        <w:szCs w:val="24"/>
      </w:rPr>
      <w:fldChar w:fldCharType="begin"/>
    </w:r>
    <w:r w:rsidRPr="00BB5250">
      <w:rPr>
        <w:sz w:val="24"/>
        <w:szCs w:val="24"/>
      </w:rPr>
      <w:instrText>PAGE   \* MERGEFORMAT</w:instrText>
    </w:r>
    <w:r w:rsidRPr="00BB5250">
      <w:rPr>
        <w:sz w:val="24"/>
        <w:szCs w:val="24"/>
      </w:rPr>
      <w:fldChar w:fldCharType="separate"/>
    </w:r>
    <w:r w:rsidR="00FF36A4">
      <w:rPr>
        <w:noProof/>
        <w:sz w:val="24"/>
        <w:szCs w:val="24"/>
      </w:rPr>
      <w:t>2</w:t>
    </w:r>
    <w:r w:rsidRPr="00BB5250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A4"/>
    <w:rsid w:val="00121EA4"/>
    <w:rsid w:val="00263A90"/>
    <w:rsid w:val="00263AE2"/>
    <w:rsid w:val="002E340E"/>
    <w:rsid w:val="00300C4E"/>
    <w:rsid w:val="00461A86"/>
    <w:rsid w:val="00601C0D"/>
    <w:rsid w:val="0070598A"/>
    <w:rsid w:val="00733EE1"/>
    <w:rsid w:val="00897E97"/>
    <w:rsid w:val="009321FF"/>
    <w:rsid w:val="00A07CB5"/>
    <w:rsid w:val="00A57C2F"/>
    <w:rsid w:val="00A6464F"/>
    <w:rsid w:val="00B070CB"/>
    <w:rsid w:val="00C8005C"/>
    <w:rsid w:val="00D553A8"/>
    <w:rsid w:val="00DF1483"/>
    <w:rsid w:val="00E14E92"/>
    <w:rsid w:val="00FF36A4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4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C4E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461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0CB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F3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BA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4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C4E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461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0CB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F3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B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160-орг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4474651-8439-4427-920C-D993C80E9E71}"/>
</file>

<file path=customXml/itemProps2.xml><?xml version="1.0" encoding="utf-8"?>
<ds:datastoreItem xmlns:ds="http://schemas.openxmlformats.org/officeDocument/2006/customXml" ds:itemID="{FD967685-0682-49C4-90DB-43A0AAD25560}"/>
</file>

<file path=customXml/itemProps3.xml><?xml version="1.0" encoding="utf-8"?>
<ds:datastoreItem xmlns:ds="http://schemas.openxmlformats.org/officeDocument/2006/customXml" ds:itemID="{3A134F0C-5E1C-4A21-8409-634FA25ED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160-орг от 20.12.2024</dc:title>
  <dc:subject/>
  <dc:creator>Муганцева Ольга Викторовна</dc:creator>
  <cp:keywords/>
  <dc:description/>
  <cp:lastModifiedBy>mishinkina</cp:lastModifiedBy>
  <cp:revision>21</cp:revision>
  <dcterms:created xsi:type="dcterms:W3CDTF">2024-12-11T05:22:00Z</dcterms:created>
  <dcterms:modified xsi:type="dcterms:W3CDTF">2024-12-20T03:35:00Z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