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155" w:rsidRPr="003446B2" w:rsidRDefault="00250155" w:rsidP="00570A2B">
      <w:pPr>
        <w:spacing w:after="0" w:line="192" w:lineRule="auto"/>
        <w:ind w:firstLine="5529"/>
        <w:rPr>
          <w:rFonts w:ascii="Times New Roman" w:hAnsi="Times New Roman"/>
          <w:sz w:val="30"/>
          <w:szCs w:val="30"/>
        </w:rPr>
      </w:pPr>
      <w:r w:rsidRPr="003446B2">
        <w:rPr>
          <w:rFonts w:ascii="Times New Roman" w:hAnsi="Times New Roman"/>
          <w:sz w:val="30"/>
          <w:szCs w:val="30"/>
        </w:rPr>
        <w:t>Приложение</w:t>
      </w:r>
    </w:p>
    <w:p w:rsidR="00250155" w:rsidRPr="003446B2" w:rsidRDefault="00250155" w:rsidP="00570A2B">
      <w:pPr>
        <w:spacing w:after="0" w:line="192" w:lineRule="auto"/>
        <w:ind w:firstLine="5529"/>
        <w:rPr>
          <w:rFonts w:ascii="Times New Roman" w:hAnsi="Times New Roman"/>
          <w:sz w:val="30"/>
          <w:szCs w:val="30"/>
        </w:rPr>
      </w:pPr>
      <w:r w:rsidRPr="003446B2">
        <w:rPr>
          <w:rFonts w:ascii="Times New Roman" w:hAnsi="Times New Roman"/>
          <w:sz w:val="30"/>
          <w:szCs w:val="30"/>
        </w:rPr>
        <w:t>к распоряжению</w:t>
      </w:r>
    </w:p>
    <w:p w:rsidR="00250155" w:rsidRPr="003446B2" w:rsidRDefault="00250155" w:rsidP="00570A2B">
      <w:pPr>
        <w:spacing w:after="0" w:line="192" w:lineRule="auto"/>
        <w:ind w:firstLine="5529"/>
        <w:rPr>
          <w:rFonts w:ascii="Times New Roman" w:hAnsi="Times New Roman"/>
          <w:sz w:val="30"/>
          <w:szCs w:val="30"/>
        </w:rPr>
      </w:pPr>
      <w:r w:rsidRPr="003446B2">
        <w:rPr>
          <w:rFonts w:ascii="Times New Roman" w:hAnsi="Times New Roman"/>
          <w:sz w:val="30"/>
          <w:szCs w:val="30"/>
        </w:rPr>
        <w:t>администрации города</w:t>
      </w:r>
    </w:p>
    <w:p w:rsidR="00250155" w:rsidRPr="003446B2" w:rsidRDefault="00250155" w:rsidP="00570A2B">
      <w:pPr>
        <w:spacing w:after="0" w:line="192" w:lineRule="auto"/>
        <w:ind w:firstLine="5529"/>
        <w:rPr>
          <w:rFonts w:ascii="Times New Roman" w:hAnsi="Times New Roman"/>
          <w:sz w:val="30"/>
          <w:szCs w:val="30"/>
        </w:rPr>
      </w:pPr>
      <w:r w:rsidRPr="003446B2">
        <w:rPr>
          <w:rFonts w:ascii="Times New Roman" w:hAnsi="Times New Roman"/>
          <w:sz w:val="30"/>
          <w:szCs w:val="30"/>
        </w:rPr>
        <w:t>от___________</w:t>
      </w:r>
      <w:r w:rsidR="00570A2B">
        <w:rPr>
          <w:rFonts w:ascii="Times New Roman" w:hAnsi="Times New Roman"/>
          <w:sz w:val="30"/>
          <w:szCs w:val="30"/>
        </w:rPr>
        <w:t>_</w:t>
      </w:r>
      <w:r w:rsidRPr="003446B2">
        <w:rPr>
          <w:rFonts w:ascii="Times New Roman" w:hAnsi="Times New Roman"/>
          <w:sz w:val="30"/>
          <w:szCs w:val="30"/>
        </w:rPr>
        <w:t>_ № _______</w:t>
      </w:r>
    </w:p>
    <w:p w:rsidR="00250155" w:rsidRPr="003446B2" w:rsidRDefault="00250155" w:rsidP="00250155">
      <w:pPr>
        <w:spacing w:after="0" w:line="192" w:lineRule="auto"/>
        <w:ind w:firstLine="5245"/>
        <w:rPr>
          <w:rFonts w:ascii="Times New Roman" w:hAnsi="Times New Roman"/>
          <w:sz w:val="30"/>
          <w:szCs w:val="30"/>
        </w:rPr>
      </w:pPr>
    </w:p>
    <w:p w:rsidR="00250155" w:rsidRPr="003446B2" w:rsidRDefault="00250155" w:rsidP="00250155">
      <w:pPr>
        <w:spacing w:after="0"/>
        <w:jc w:val="center"/>
        <w:rPr>
          <w:rFonts w:ascii="Times New Roman" w:hAnsi="Times New Roman"/>
          <w:sz w:val="30"/>
          <w:szCs w:val="30"/>
        </w:rPr>
      </w:pPr>
    </w:p>
    <w:p w:rsidR="00250155" w:rsidRPr="003446B2" w:rsidRDefault="00250155" w:rsidP="00250155">
      <w:pPr>
        <w:spacing w:after="0"/>
        <w:jc w:val="center"/>
        <w:rPr>
          <w:rFonts w:ascii="Times New Roman" w:hAnsi="Times New Roman"/>
          <w:sz w:val="30"/>
          <w:szCs w:val="30"/>
        </w:rPr>
      </w:pPr>
    </w:p>
    <w:p w:rsidR="00250155" w:rsidRPr="003446B2" w:rsidRDefault="00250155" w:rsidP="00570A2B">
      <w:pPr>
        <w:widowControl w:val="0"/>
        <w:suppressAutoHyphens w:val="0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3446B2">
        <w:rPr>
          <w:rFonts w:ascii="Times New Roman" w:hAnsi="Times New Roman"/>
          <w:sz w:val="30"/>
          <w:szCs w:val="30"/>
        </w:rPr>
        <w:t>КАТАЛОГ</w:t>
      </w:r>
    </w:p>
    <w:p w:rsidR="00570A2B" w:rsidRDefault="00250155" w:rsidP="00570A2B">
      <w:pPr>
        <w:widowControl w:val="0"/>
        <w:suppressAutoHyphens w:val="0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665599">
        <w:rPr>
          <w:rFonts w:ascii="Times New Roman" w:hAnsi="Times New Roman"/>
          <w:sz w:val="30"/>
          <w:szCs w:val="30"/>
        </w:rPr>
        <w:t xml:space="preserve">координат </w:t>
      </w:r>
      <w:r>
        <w:rPr>
          <w:rFonts w:ascii="Times New Roman" w:hAnsi="Times New Roman"/>
          <w:sz w:val="30"/>
          <w:szCs w:val="30"/>
        </w:rPr>
        <w:t xml:space="preserve">характерных точек внешнего контура </w:t>
      </w:r>
      <w:proofErr w:type="gramStart"/>
      <w:r>
        <w:rPr>
          <w:rFonts w:ascii="Times New Roman" w:hAnsi="Times New Roman"/>
          <w:sz w:val="30"/>
          <w:szCs w:val="30"/>
        </w:rPr>
        <w:t>самовольной</w:t>
      </w:r>
      <w:proofErr w:type="gramEnd"/>
      <w:r>
        <w:rPr>
          <w:rFonts w:ascii="Times New Roman" w:hAnsi="Times New Roman"/>
          <w:sz w:val="30"/>
          <w:szCs w:val="30"/>
        </w:rPr>
        <w:t xml:space="preserve"> </w:t>
      </w:r>
    </w:p>
    <w:p w:rsidR="006C483B" w:rsidRPr="006C483B" w:rsidRDefault="00250155" w:rsidP="00570A2B">
      <w:pPr>
        <w:widowControl w:val="0"/>
        <w:suppressAutoHyphens w:val="0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постройки</w:t>
      </w:r>
      <w:r w:rsidRPr="00665599">
        <w:rPr>
          <w:rFonts w:ascii="Times New Roman" w:hAnsi="Times New Roman"/>
          <w:sz w:val="30"/>
          <w:szCs w:val="30"/>
        </w:rPr>
        <w:t xml:space="preserve">, </w:t>
      </w:r>
      <w:r w:rsidR="00C3759F">
        <w:rPr>
          <w:rFonts w:ascii="Times New Roman" w:hAnsi="Times New Roman"/>
          <w:sz w:val="30"/>
          <w:szCs w:val="30"/>
        </w:rPr>
        <w:t>расположенно</w:t>
      </w:r>
      <w:r w:rsidR="00CB3976">
        <w:rPr>
          <w:rFonts w:ascii="Times New Roman" w:hAnsi="Times New Roman"/>
          <w:sz w:val="30"/>
          <w:szCs w:val="30"/>
        </w:rPr>
        <w:t>й</w:t>
      </w:r>
      <w:r w:rsidR="00C3759F">
        <w:rPr>
          <w:rFonts w:ascii="Times New Roman" w:hAnsi="Times New Roman"/>
          <w:sz w:val="30"/>
          <w:szCs w:val="30"/>
        </w:rPr>
        <w:t xml:space="preserve"> на земельном участке, </w:t>
      </w:r>
      <w:proofErr w:type="gramStart"/>
      <w:r w:rsidR="00C3759F">
        <w:rPr>
          <w:rFonts w:ascii="Times New Roman" w:hAnsi="Times New Roman"/>
          <w:sz w:val="30"/>
          <w:szCs w:val="30"/>
        </w:rPr>
        <w:t>государственная</w:t>
      </w:r>
      <w:proofErr w:type="gramEnd"/>
      <w:r w:rsidR="00C3759F">
        <w:rPr>
          <w:rFonts w:ascii="Times New Roman" w:hAnsi="Times New Roman"/>
          <w:sz w:val="30"/>
          <w:szCs w:val="30"/>
        </w:rPr>
        <w:t xml:space="preserve"> </w:t>
      </w:r>
    </w:p>
    <w:p w:rsidR="00250155" w:rsidRPr="00665599" w:rsidRDefault="00C3759F" w:rsidP="00570A2B">
      <w:pPr>
        <w:widowControl w:val="0"/>
        <w:suppressAutoHyphens w:val="0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/>
          <w:sz w:val="30"/>
          <w:szCs w:val="30"/>
        </w:rPr>
        <w:t xml:space="preserve">собственность на который не разграничена, в кадастровом квартале </w:t>
      </w:r>
      <w:r w:rsidR="004A7329">
        <w:rPr>
          <w:rFonts w:ascii="Times New Roman" w:hAnsi="Times New Roman"/>
          <w:sz w:val="30"/>
          <w:szCs w:val="30"/>
        </w:rPr>
        <w:t>24:50:0700189 по адресу: г. Красноярск, ул. Семафорная, 201</w:t>
      </w:r>
      <w:r w:rsidR="00CB3976">
        <w:rPr>
          <w:rFonts w:ascii="Times New Roman" w:hAnsi="Times New Roman"/>
          <w:sz w:val="30"/>
          <w:szCs w:val="30"/>
        </w:rPr>
        <w:t>а</w:t>
      </w:r>
    </w:p>
    <w:p w:rsidR="00250155" w:rsidRDefault="00250155" w:rsidP="00250155">
      <w:pPr>
        <w:pStyle w:val="ab"/>
        <w:jc w:val="left"/>
        <w:rPr>
          <w:rFonts w:cs="Times New Roman"/>
          <w:sz w:val="30"/>
          <w:szCs w:val="30"/>
        </w:rPr>
      </w:pPr>
    </w:p>
    <w:p w:rsidR="00570A2B" w:rsidRPr="003446B2" w:rsidRDefault="00570A2B" w:rsidP="00250155">
      <w:pPr>
        <w:pStyle w:val="ab"/>
        <w:jc w:val="left"/>
        <w:rPr>
          <w:rFonts w:cs="Times New Roman"/>
          <w:sz w:val="30"/>
          <w:szCs w:val="30"/>
        </w:rPr>
      </w:pPr>
    </w:p>
    <w:tbl>
      <w:tblPr>
        <w:tblStyle w:val="aa"/>
        <w:tblW w:w="5000" w:type="pct"/>
        <w:jc w:val="center"/>
        <w:tblLook w:val="04A0" w:firstRow="1" w:lastRow="0" w:firstColumn="1" w:lastColumn="0" w:noHBand="0" w:noVBand="1"/>
      </w:tblPr>
      <w:tblGrid>
        <w:gridCol w:w="3874"/>
        <w:gridCol w:w="2848"/>
        <w:gridCol w:w="2848"/>
      </w:tblGrid>
      <w:tr w:rsidR="00250155" w:rsidRPr="003446B2" w:rsidTr="00570A2B">
        <w:trPr>
          <w:jc w:val="center"/>
        </w:trPr>
        <w:tc>
          <w:tcPr>
            <w:tcW w:w="5000" w:type="pct"/>
            <w:gridSpan w:val="3"/>
            <w:vAlign w:val="center"/>
          </w:tcPr>
          <w:p w:rsidR="00250155" w:rsidRPr="003446B2" w:rsidRDefault="00692910" w:rsidP="004A732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Площадь самовольной постройки </w:t>
            </w:r>
            <w:r w:rsidR="004A7329">
              <w:rPr>
                <w:sz w:val="30"/>
                <w:szCs w:val="30"/>
              </w:rPr>
              <w:t>37,5</w:t>
            </w:r>
            <w:r>
              <w:rPr>
                <w:sz w:val="30"/>
                <w:szCs w:val="30"/>
              </w:rPr>
              <w:t xml:space="preserve"> кв.</w:t>
            </w:r>
            <w:r w:rsidR="00570A2B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м</w:t>
            </w:r>
          </w:p>
        </w:tc>
      </w:tr>
      <w:tr w:rsidR="00250155" w:rsidRPr="003446B2" w:rsidTr="00570A2B">
        <w:trPr>
          <w:jc w:val="center"/>
        </w:trPr>
        <w:tc>
          <w:tcPr>
            <w:tcW w:w="2024" w:type="pct"/>
            <w:vMerge w:val="restart"/>
            <w:vAlign w:val="center"/>
          </w:tcPr>
          <w:p w:rsidR="00250155" w:rsidRPr="003446B2" w:rsidRDefault="00250155" w:rsidP="004A7329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3446B2">
              <w:rPr>
                <w:sz w:val="30"/>
                <w:szCs w:val="30"/>
              </w:rPr>
              <w:t>Обозначение характерных точек</w:t>
            </w:r>
          </w:p>
        </w:tc>
        <w:tc>
          <w:tcPr>
            <w:tcW w:w="2976" w:type="pct"/>
            <w:gridSpan w:val="2"/>
            <w:vAlign w:val="center"/>
          </w:tcPr>
          <w:p w:rsidR="00250155" w:rsidRPr="003446B2" w:rsidRDefault="00250155" w:rsidP="004A7329">
            <w:pPr>
              <w:jc w:val="center"/>
              <w:rPr>
                <w:sz w:val="30"/>
                <w:szCs w:val="30"/>
              </w:rPr>
            </w:pPr>
            <w:r w:rsidRPr="003446B2">
              <w:rPr>
                <w:sz w:val="30"/>
                <w:szCs w:val="30"/>
              </w:rPr>
              <w:t xml:space="preserve">Координаты, </w:t>
            </w:r>
            <w:proofErr w:type="gramStart"/>
            <w:r w:rsidRPr="003446B2">
              <w:rPr>
                <w:sz w:val="30"/>
                <w:szCs w:val="30"/>
              </w:rPr>
              <w:t>м</w:t>
            </w:r>
            <w:proofErr w:type="gramEnd"/>
          </w:p>
        </w:tc>
      </w:tr>
      <w:tr w:rsidR="00250155" w:rsidRPr="003446B2" w:rsidTr="00570A2B">
        <w:trPr>
          <w:jc w:val="center"/>
        </w:trPr>
        <w:tc>
          <w:tcPr>
            <w:tcW w:w="2024" w:type="pct"/>
            <w:vMerge/>
            <w:vAlign w:val="center"/>
          </w:tcPr>
          <w:p w:rsidR="00250155" w:rsidRPr="003446B2" w:rsidRDefault="00250155" w:rsidP="004A7329">
            <w:pPr>
              <w:rPr>
                <w:sz w:val="30"/>
                <w:szCs w:val="30"/>
              </w:rPr>
            </w:pPr>
          </w:p>
        </w:tc>
        <w:tc>
          <w:tcPr>
            <w:tcW w:w="1488" w:type="pct"/>
            <w:vAlign w:val="center"/>
          </w:tcPr>
          <w:p w:rsidR="00250155" w:rsidRPr="003446B2" w:rsidRDefault="00250155" w:rsidP="004A7329">
            <w:pPr>
              <w:jc w:val="center"/>
              <w:rPr>
                <w:sz w:val="30"/>
                <w:szCs w:val="30"/>
              </w:rPr>
            </w:pPr>
            <w:r w:rsidRPr="003446B2">
              <w:rPr>
                <w:sz w:val="30"/>
                <w:szCs w:val="30"/>
              </w:rPr>
              <w:t>X</w:t>
            </w:r>
          </w:p>
        </w:tc>
        <w:tc>
          <w:tcPr>
            <w:tcW w:w="1489" w:type="pct"/>
            <w:vAlign w:val="center"/>
          </w:tcPr>
          <w:p w:rsidR="00250155" w:rsidRPr="003446B2" w:rsidRDefault="00250155" w:rsidP="004A7329">
            <w:pPr>
              <w:jc w:val="center"/>
              <w:rPr>
                <w:sz w:val="30"/>
                <w:szCs w:val="30"/>
              </w:rPr>
            </w:pPr>
            <w:r w:rsidRPr="003446B2">
              <w:rPr>
                <w:sz w:val="30"/>
                <w:szCs w:val="30"/>
              </w:rPr>
              <w:t>Y</w:t>
            </w:r>
          </w:p>
        </w:tc>
      </w:tr>
      <w:tr w:rsidR="00250155" w:rsidRPr="003446B2" w:rsidTr="00570A2B">
        <w:trPr>
          <w:jc w:val="center"/>
        </w:trPr>
        <w:tc>
          <w:tcPr>
            <w:tcW w:w="2024" w:type="pct"/>
            <w:vAlign w:val="center"/>
          </w:tcPr>
          <w:p w:rsidR="00250155" w:rsidRPr="003446B2" w:rsidRDefault="00250155" w:rsidP="004A7329">
            <w:pPr>
              <w:jc w:val="center"/>
              <w:rPr>
                <w:sz w:val="30"/>
                <w:szCs w:val="30"/>
              </w:rPr>
            </w:pPr>
            <w:r w:rsidRPr="003446B2">
              <w:rPr>
                <w:sz w:val="30"/>
                <w:szCs w:val="30"/>
              </w:rPr>
              <w:t>1</w:t>
            </w:r>
          </w:p>
        </w:tc>
        <w:tc>
          <w:tcPr>
            <w:tcW w:w="1488" w:type="pct"/>
          </w:tcPr>
          <w:p w:rsidR="00250155" w:rsidRPr="00B94699" w:rsidRDefault="004A7329" w:rsidP="004A7329">
            <w:pPr>
              <w:widowControl w:val="0"/>
              <w:suppressAutoHyphens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628827,83</w:t>
            </w:r>
          </w:p>
        </w:tc>
        <w:tc>
          <w:tcPr>
            <w:tcW w:w="1489" w:type="pct"/>
          </w:tcPr>
          <w:p w:rsidR="00250155" w:rsidRPr="00B94699" w:rsidRDefault="004A7329" w:rsidP="004A7329">
            <w:pPr>
              <w:widowControl w:val="0"/>
              <w:suppressAutoHyphens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98839,40</w:t>
            </w:r>
          </w:p>
        </w:tc>
      </w:tr>
      <w:tr w:rsidR="00250155" w:rsidRPr="003446B2" w:rsidTr="00570A2B">
        <w:trPr>
          <w:jc w:val="center"/>
        </w:trPr>
        <w:tc>
          <w:tcPr>
            <w:tcW w:w="2024" w:type="pct"/>
            <w:vAlign w:val="center"/>
          </w:tcPr>
          <w:p w:rsidR="00250155" w:rsidRPr="003446B2" w:rsidRDefault="00250155" w:rsidP="004A7329">
            <w:pPr>
              <w:jc w:val="center"/>
              <w:rPr>
                <w:sz w:val="30"/>
                <w:szCs w:val="30"/>
              </w:rPr>
            </w:pPr>
            <w:r w:rsidRPr="003446B2">
              <w:rPr>
                <w:sz w:val="30"/>
                <w:szCs w:val="30"/>
              </w:rPr>
              <w:t>2</w:t>
            </w:r>
          </w:p>
        </w:tc>
        <w:tc>
          <w:tcPr>
            <w:tcW w:w="1488" w:type="pct"/>
          </w:tcPr>
          <w:p w:rsidR="00250155" w:rsidRPr="00B94699" w:rsidRDefault="004A7329" w:rsidP="004A7329">
            <w:pPr>
              <w:widowControl w:val="0"/>
              <w:suppressAutoHyphens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628830,38</w:t>
            </w:r>
          </w:p>
        </w:tc>
        <w:tc>
          <w:tcPr>
            <w:tcW w:w="1489" w:type="pct"/>
          </w:tcPr>
          <w:p w:rsidR="00250155" w:rsidRPr="00B94699" w:rsidRDefault="004A7329" w:rsidP="004A7329">
            <w:pPr>
              <w:widowControl w:val="0"/>
              <w:suppressAutoHyphens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98846,46</w:t>
            </w:r>
          </w:p>
        </w:tc>
      </w:tr>
      <w:tr w:rsidR="00692910" w:rsidRPr="003446B2" w:rsidTr="00570A2B">
        <w:trPr>
          <w:jc w:val="center"/>
        </w:trPr>
        <w:tc>
          <w:tcPr>
            <w:tcW w:w="2024" w:type="pct"/>
            <w:vAlign w:val="center"/>
          </w:tcPr>
          <w:p w:rsidR="00692910" w:rsidRPr="003446B2" w:rsidRDefault="00692910" w:rsidP="004A7329">
            <w:pPr>
              <w:jc w:val="center"/>
              <w:rPr>
                <w:sz w:val="30"/>
                <w:szCs w:val="30"/>
              </w:rPr>
            </w:pPr>
            <w:r w:rsidRPr="003446B2">
              <w:rPr>
                <w:sz w:val="30"/>
                <w:szCs w:val="30"/>
              </w:rPr>
              <w:t>3</w:t>
            </w:r>
          </w:p>
        </w:tc>
        <w:tc>
          <w:tcPr>
            <w:tcW w:w="1488" w:type="pct"/>
          </w:tcPr>
          <w:p w:rsidR="00692910" w:rsidRPr="00B94699" w:rsidRDefault="004A7329" w:rsidP="004A7329">
            <w:pPr>
              <w:widowControl w:val="0"/>
              <w:suppressAutoHyphens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628825,68</w:t>
            </w:r>
          </w:p>
        </w:tc>
        <w:tc>
          <w:tcPr>
            <w:tcW w:w="1489" w:type="pct"/>
          </w:tcPr>
          <w:p w:rsidR="00692910" w:rsidRPr="00B94699" w:rsidRDefault="004A7329" w:rsidP="004A7329">
            <w:pPr>
              <w:widowControl w:val="0"/>
              <w:suppressAutoHyphens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98848,16</w:t>
            </w:r>
          </w:p>
        </w:tc>
      </w:tr>
      <w:tr w:rsidR="00692910" w:rsidRPr="003446B2" w:rsidTr="00570A2B">
        <w:trPr>
          <w:jc w:val="center"/>
        </w:trPr>
        <w:tc>
          <w:tcPr>
            <w:tcW w:w="2024" w:type="pct"/>
            <w:vAlign w:val="center"/>
          </w:tcPr>
          <w:p w:rsidR="00692910" w:rsidRPr="003446B2" w:rsidRDefault="00692910" w:rsidP="004A7329">
            <w:pPr>
              <w:jc w:val="center"/>
              <w:rPr>
                <w:sz w:val="30"/>
                <w:szCs w:val="30"/>
              </w:rPr>
            </w:pPr>
            <w:r w:rsidRPr="003446B2">
              <w:rPr>
                <w:sz w:val="30"/>
                <w:szCs w:val="30"/>
              </w:rPr>
              <w:t>4</w:t>
            </w:r>
          </w:p>
        </w:tc>
        <w:tc>
          <w:tcPr>
            <w:tcW w:w="1488" w:type="pct"/>
          </w:tcPr>
          <w:p w:rsidR="00692910" w:rsidRPr="00B94699" w:rsidRDefault="004A7329" w:rsidP="004A7329">
            <w:pPr>
              <w:widowControl w:val="0"/>
              <w:suppressAutoHyphens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628823,13</w:t>
            </w:r>
          </w:p>
        </w:tc>
        <w:tc>
          <w:tcPr>
            <w:tcW w:w="1489" w:type="pct"/>
          </w:tcPr>
          <w:p w:rsidR="00692910" w:rsidRPr="00B94699" w:rsidRDefault="004A7329" w:rsidP="004A7329">
            <w:pPr>
              <w:widowControl w:val="0"/>
              <w:suppressAutoHyphens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98841,10</w:t>
            </w:r>
          </w:p>
        </w:tc>
      </w:tr>
      <w:tr w:rsidR="00692910" w:rsidRPr="003446B2" w:rsidTr="00570A2B">
        <w:trPr>
          <w:jc w:val="center"/>
        </w:trPr>
        <w:tc>
          <w:tcPr>
            <w:tcW w:w="5000" w:type="pct"/>
            <w:gridSpan w:val="3"/>
            <w:vAlign w:val="center"/>
          </w:tcPr>
          <w:p w:rsidR="00692910" w:rsidRDefault="00692910" w:rsidP="004A7329">
            <w:pPr>
              <w:widowControl w:val="0"/>
              <w:suppressAutoHyphens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Система координат: </w:t>
            </w:r>
            <w:proofErr w:type="gramStart"/>
            <w:r>
              <w:rPr>
                <w:sz w:val="30"/>
                <w:szCs w:val="30"/>
              </w:rPr>
              <w:t>М</w:t>
            </w:r>
            <w:r w:rsidRPr="003446B2">
              <w:rPr>
                <w:sz w:val="30"/>
                <w:szCs w:val="30"/>
              </w:rPr>
              <w:t>СК</w:t>
            </w:r>
            <w:proofErr w:type="gramEnd"/>
            <w:r w:rsidRPr="003446B2">
              <w:rPr>
                <w:sz w:val="30"/>
                <w:szCs w:val="30"/>
              </w:rPr>
              <w:t xml:space="preserve"> 167</w:t>
            </w:r>
          </w:p>
        </w:tc>
      </w:tr>
    </w:tbl>
    <w:p w:rsidR="00250155" w:rsidRDefault="00250155" w:rsidP="00250155">
      <w:pPr>
        <w:pStyle w:val="a8"/>
        <w:jc w:val="both"/>
        <w:rPr>
          <w:rFonts w:ascii="Times New Roman" w:hAnsi="Times New Roman"/>
          <w:sz w:val="30"/>
          <w:szCs w:val="30"/>
        </w:rPr>
      </w:pPr>
    </w:p>
    <w:p w:rsidR="006F3939" w:rsidRPr="003954FE" w:rsidRDefault="006F3939" w:rsidP="000952E5">
      <w:pPr>
        <w:pStyle w:val="a8"/>
        <w:jc w:val="both"/>
        <w:rPr>
          <w:rFonts w:ascii="Times New Roman" w:hAnsi="Times New Roman"/>
          <w:sz w:val="30"/>
          <w:szCs w:val="30"/>
        </w:rPr>
      </w:pPr>
    </w:p>
    <w:sectPr w:rsidR="006F3939" w:rsidRPr="003954FE" w:rsidSect="00570A2B">
      <w:headerReference w:type="default" r:id="rId8"/>
      <w:pgSz w:w="11906" w:h="16838" w:code="9"/>
      <w:pgMar w:top="1134" w:right="567" w:bottom="1134" w:left="1985" w:header="720" w:footer="720" w:gutter="0"/>
      <w:pgNumType w:start="3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3C7" w:rsidRDefault="001213C7">
      <w:pPr>
        <w:spacing w:after="0"/>
      </w:pPr>
      <w:r>
        <w:separator/>
      </w:r>
    </w:p>
  </w:endnote>
  <w:endnote w:type="continuationSeparator" w:id="0">
    <w:p w:rsidR="001213C7" w:rsidRDefault="001213C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3C7" w:rsidRDefault="001213C7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1213C7" w:rsidRDefault="001213C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702791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A23489" w:rsidRPr="00A23489" w:rsidRDefault="00A23489" w:rsidP="00A23489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A23489">
          <w:rPr>
            <w:rFonts w:ascii="Times New Roman" w:hAnsi="Times New Roman"/>
            <w:sz w:val="24"/>
            <w:szCs w:val="24"/>
          </w:rPr>
          <w:fldChar w:fldCharType="begin"/>
        </w:r>
        <w:r w:rsidRPr="00A2348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23489">
          <w:rPr>
            <w:rFonts w:ascii="Times New Roman" w:hAnsi="Times New Roman"/>
            <w:sz w:val="24"/>
            <w:szCs w:val="24"/>
          </w:rPr>
          <w:fldChar w:fldCharType="separate"/>
        </w:r>
        <w:r w:rsidR="006C483B">
          <w:rPr>
            <w:rFonts w:ascii="Times New Roman" w:hAnsi="Times New Roman"/>
            <w:noProof/>
            <w:sz w:val="24"/>
            <w:szCs w:val="24"/>
          </w:rPr>
          <w:t>3</w:t>
        </w:r>
        <w:r w:rsidRPr="00A2348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B21"/>
    <w:rsid w:val="00074C42"/>
    <w:rsid w:val="0007712F"/>
    <w:rsid w:val="000952E5"/>
    <w:rsid w:val="000B1165"/>
    <w:rsid w:val="000B6565"/>
    <w:rsid w:val="000F3E18"/>
    <w:rsid w:val="001025AF"/>
    <w:rsid w:val="001213C7"/>
    <w:rsid w:val="001504FA"/>
    <w:rsid w:val="00176BC7"/>
    <w:rsid w:val="001A6508"/>
    <w:rsid w:val="001B01C6"/>
    <w:rsid w:val="001B07A6"/>
    <w:rsid w:val="001E581B"/>
    <w:rsid w:val="00250155"/>
    <w:rsid w:val="00271ADB"/>
    <w:rsid w:val="00272970"/>
    <w:rsid w:val="002802B4"/>
    <w:rsid w:val="002C67FC"/>
    <w:rsid w:val="002E6D02"/>
    <w:rsid w:val="002F71E0"/>
    <w:rsid w:val="003446B2"/>
    <w:rsid w:val="003612F2"/>
    <w:rsid w:val="00376298"/>
    <w:rsid w:val="00393679"/>
    <w:rsid w:val="003954FE"/>
    <w:rsid w:val="003D1217"/>
    <w:rsid w:val="00421243"/>
    <w:rsid w:val="00445835"/>
    <w:rsid w:val="00460ACD"/>
    <w:rsid w:val="00472B38"/>
    <w:rsid w:val="004767F2"/>
    <w:rsid w:val="00482187"/>
    <w:rsid w:val="004A3080"/>
    <w:rsid w:val="004A7329"/>
    <w:rsid w:val="004C729A"/>
    <w:rsid w:val="004D350F"/>
    <w:rsid w:val="004D7A0B"/>
    <w:rsid w:val="00515E6A"/>
    <w:rsid w:val="0052075C"/>
    <w:rsid w:val="005207E4"/>
    <w:rsid w:val="005216EB"/>
    <w:rsid w:val="0056303C"/>
    <w:rsid w:val="00570A2B"/>
    <w:rsid w:val="00580849"/>
    <w:rsid w:val="00584206"/>
    <w:rsid w:val="00585298"/>
    <w:rsid w:val="00585815"/>
    <w:rsid w:val="005F465F"/>
    <w:rsid w:val="00616F65"/>
    <w:rsid w:val="00620A37"/>
    <w:rsid w:val="00635303"/>
    <w:rsid w:val="00647010"/>
    <w:rsid w:val="006473DC"/>
    <w:rsid w:val="00663816"/>
    <w:rsid w:val="00663F3C"/>
    <w:rsid w:val="006829FB"/>
    <w:rsid w:val="00692910"/>
    <w:rsid w:val="006B23CD"/>
    <w:rsid w:val="006C116E"/>
    <w:rsid w:val="006C483B"/>
    <w:rsid w:val="006F3939"/>
    <w:rsid w:val="007527F2"/>
    <w:rsid w:val="007A63A4"/>
    <w:rsid w:val="007F2192"/>
    <w:rsid w:val="00802CBC"/>
    <w:rsid w:val="00803F98"/>
    <w:rsid w:val="0082393B"/>
    <w:rsid w:val="00834B21"/>
    <w:rsid w:val="00867DB3"/>
    <w:rsid w:val="00871DAE"/>
    <w:rsid w:val="00893CDD"/>
    <w:rsid w:val="008A6C9A"/>
    <w:rsid w:val="008B339F"/>
    <w:rsid w:val="008E4D35"/>
    <w:rsid w:val="008F4FA9"/>
    <w:rsid w:val="009040C7"/>
    <w:rsid w:val="00922D10"/>
    <w:rsid w:val="009520CE"/>
    <w:rsid w:val="0096015E"/>
    <w:rsid w:val="00976E39"/>
    <w:rsid w:val="00986013"/>
    <w:rsid w:val="00993075"/>
    <w:rsid w:val="009A241B"/>
    <w:rsid w:val="00A12FE6"/>
    <w:rsid w:val="00A23489"/>
    <w:rsid w:val="00A275E7"/>
    <w:rsid w:val="00A50253"/>
    <w:rsid w:val="00A66342"/>
    <w:rsid w:val="00A75AB7"/>
    <w:rsid w:val="00AE0D81"/>
    <w:rsid w:val="00AF4D3B"/>
    <w:rsid w:val="00B13401"/>
    <w:rsid w:val="00B178F3"/>
    <w:rsid w:val="00B323E3"/>
    <w:rsid w:val="00B33DBD"/>
    <w:rsid w:val="00B41C2D"/>
    <w:rsid w:val="00B510CE"/>
    <w:rsid w:val="00B5425B"/>
    <w:rsid w:val="00B66AB0"/>
    <w:rsid w:val="00B90EFF"/>
    <w:rsid w:val="00B94699"/>
    <w:rsid w:val="00B95A0E"/>
    <w:rsid w:val="00BC6071"/>
    <w:rsid w:val="00BC6C2C"/>
    <w:rsid w:val="00BD7228"/>
    <w:rsid w:val="00C22C77"/>
    <w:rsid w:val="00C3759F"/>
    <w:rsid w:val="00C44404"/>
    <w:rsid w:val="00C87CE8"/>
    <w:rsid w:val="00CB0AAB"/>
    <w:rsid w:val="00CB3976"/>
    <w:rsid w:val="00CC0929"/>
    <w:rsid w:val="00CC55D1"/>
    <w:rsid w:val="00CF7949"/>
    <w:rsid w:val="00D13607"/>
    <w:rsid w:val="00D13B66"/>
    <w:rsid w:val="00D576DF"/>
    <w:rsid w:val="00D721B3"/>
    <w:rsid w:val="00D81782"/>
    <w:rsid w:val="00DC40EC"/>
    <w:rsid w:val="00DC43C5"/>
    <w:rsid w:val="00E14633"/>
    <w:rsid w:val="00E330E6"/>
    <w:rsid w:val="00E54F40"/>
    <w:rsid w:val="00E63E4F"/>
    <w:rsid w:val="00E7131F"/>
    <w:rsid w:val="00E80365"/>
    <w:rsid w:val="00EB2319"/>
    <w:rsid w:val="00ED0453"/>
    <w:rsid w:val="00ED284E"/>
    <w:rsid w:val="00ED6337"/>
    <w:rsid w:val="00F01D2C"/>
    <w:rsid w:val="00F16B96"/>
    <w:rsid w:val="00F70171"/>
    <w:rsid w:val="00FB6478"/>
    <w:rsid w:val="00FB6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pPr>
      <w:widowControl w:val="0"/>
      <w:spacing w:after="0"/>
    </w:pPr>
    <w:rPr>
      <w:rFonts w:ascii="Courier New" w:eastAsia="NSimSun" w:hAnsi="Courier New" w:cs="Courier New"/>
      <w:kern w:val="3"/>
      <w:sz w:val="20"/>
      <w:szCs w:val="20"/>
      <w:lang w:eastAsia="zh-CN" w:bidi="hi-IN"/>
    </w:rPr>
  </w:style>
  <w:style w:type="character" w:styleId="a3">
    <w:name w:val="Hyperlink"/>
    <w:basedOn w:val="a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303C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03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74C42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074C42"/>
  </w:style>
  <w:style w:type="paragraph" w:styleId="a8">
    <w:name w:val="footer"/>
    <w:basedOn w:val="a"/>
    <w:link w:val="a9"/>
    <w:uiPriority w:val="99"/>
    <w:unhideWhenUsed/>
    <w:rsid w:val="00074C42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074C42"/>
  </w:style>
  <w:style w:type="table" w:styleId="aa">
    <w:name w:val="Table Grid"/>
    <w:basedOn w:val="a1"/>
    <w:uiPriority w:val="59"/>
    <w:rsid w:val="00D576DF"/>
    <w:pPr>
      <w:autoSpaceDN/>
      <w:spacing w:after="0"/>
      <w:textAlignment w:val="auto"/>
    </w:pPr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D576DF"/>
    <w:pPr>
      <w:autoSpaceDN/>
      <w:spacing w:after="0"/>
      <w:jc w:val="center"/>
      <w:textAlignment w:val="auto"/>
    </w:pPr>
    <w:rPr>
      <w:rFonts w:ascii="Times New Roman" w:eastAsiaTheme="minorHAnsi" w:hAnsi="Times New Roman" w:cstheme="minorBidi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pPr>
      <w:widowControl w:val="0"/>
      <w:spacing w:after="0"/>
    </w:pPr>
    <w:rPr>
      <w:rFonts w:ascii="Courier New" w:eastAsia="NSimSun" w:hAnsi="Courier New" w:cs="Courier New"/>
      <w:kern w:val="3"/>
      <w:sz w:val="20"/>
      <w:szCs w:val="20"/>
      <w:lang w:eastAsia="zh-CN" w:bidi="hi-IN"/>
    </w:rPr>
  </w:style>
  <w:style w:type="character" w:styleId="a3">
    <w:name w:val="Hyperlink"/>
    <w:basedOn w:val="a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303C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03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74C42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074C42"/>
  </w:style>
  <w:style w:type="paragraph" w:styleId="a8">
    <w:name w:val="footer"/>
    <w:basedOn w:val="a"/>
    <w:link w:val="a9"/>
    <w:uiPriority w:val="99"/>
    <w:unhideWhenUsed/>
    <w:rsid w:val="00074C42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074C42"/>
  </w:style>
  <w:style w:type="table" w:styleId="aa">
    <w:name w:val="Table Grid"/>
    <w:basedOn w:val="a1"/>
    <w:uiPriority w:val="59"/>
    <w:rsid w:val="00D576DF"/>
    <w:pPr>
      <w:autoSpaceDN/>
      <w:spacing w:after="0"/>
      <w:textAlignment w:val="auto"/>
    </w:pPr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D576DF"/>
    <w:pPr>
      <w:autoSpaceDN/>
      <w:spacing w:after="0"/>
      <w:jc w:val="center"/>
      <w:textAlignment w:val="auto"/>
    </w:pPr>
    <w:rPr>
      <w:rFonts w:ascii="Times New Roman" w:eastAsiaTheme="minorHAnsi" w:hAnsi="Times New Roman" w:cstheme="minorBid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2F7A2A4A-C4EC-4582-AE8C-D4047F64AEBE}"/>
</file>

<file path=customXml/itemProps2.xml><?xml version="1.0" encoding="utf-8"?>
<ds:datastoreItem xmlns:ds="http://schemas.openxmlformats.org/officeDocument/2006/customXml" ds:itemID="{3702916B-D7BA-4CF4-866A-950F6795C79D}"/>
</file>

<file path=customXml/itemProps3.xml><?xml version="1.0" encoding="utf-8"?>
<ds:datastoreItem xmlns:ds="http://schemas.openxmlformats.org/officeDocument/2006/customXml" ds:itemID="{81CF43C7-756F-4EA8-B20F-5FFFED8EDF86}"/>
</file>

<file path=customXml/itemProps4.xml><?xml version="1.0" encoding="utf-8"?>
<ds:datastoreItem xmlns:ds="http://schemas.openxmlformats.org/officeDocument/2006/customXml" ds:itemID="{6179E581-0274-4136-89CF-89CBF6B4CD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геокад</dc:creator>
  <cp:lastModifiedBy>Сайгашкина Евгения Николаевна</cp:lastModifiedBy>
  <cp:revision>4</cp:revision>
  <cp:lastPrinted>2024-10-31T09:33:00Z</cp:lastPrinted>
  <dcterms:created xsi:type="dcterms:W3CDTF">2024-03-25T10:00:00Z</dcterms:created>
  <dcterms:modified xsi:type="dcterms:W3CDTF">2025-01-15T07:12:00Z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