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80593" w14:textId="0FDB105E" w:rsidR="00A43EFE" w:rsidRDefault="00A43EFE" w:rsidP="00A43EF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2B95BC0" wp14:editId="55F4151E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FB246" w14:textId="0F371640" w:rsidR="00A43EFE" w:rsidRDefault="00A43EFE" w:rsidP="00A43EF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F5D6187" w14:textId="30CAAA5A" w:rsidR="00A43EFE" w:rsidRPr="00A43EFE" w:rsidRDefault="00A43EFE" w:rsidP="00A43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43EF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14:paraId="7E94E2B8" w14:textId="69F5FBC2" w:rsidR="00A43EFE" w:rsidRDefault="00A43EFE" w:rsidP="00A43EF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CC8431B" w14:textId="5D99706A" w:rsidR="00A43EFE" w:rsidRDefault="00A43EFE" w:rsidP="00A43EF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14:paraId="627A67D9" w14:textId="0CEEEBC4" w:rsidR="00A43EFE" w:rsidRDefault="00A43EFE" w:rsidP="00A43EF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14:paraId="44D78250" w14:textId="1AAF152D" w:rsidR="00A43EFE" w:rsidRDefault="00A43EFE" w:rsidP="00A43EF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43EFE" w14:paraId="5E85190E" w14:textId="77777777" w:rsidTr="00A43EFE">
        <w:tc>
          <w:tcPr>
            <w:tcW w:w="4785" w:type="dxa"/>
            <w:shd w:val="clear" w:color="auto" w:fill="auto"/>
          </w:tcPr>
          <w:p w14:paraId="2E6574E6" w14:textId="7BE7558B" w:rsidR="00A43EFE" w:rsidRPr="008C6319" w:rsidRDefault="008F3B4F" w:rsidP="008C631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18.10.2024</w:t>
            </w:r>
          </w:p>
        </w:tc>
        <w:tc>
          <w:tcPr>
            <w:tcW w:w="4786" w:type="dxa"/>
            <w:shd w:val="clear" w:color="auto" w:fill="auto"/>
          </w:tcPr>
          <w:p w14:paraId="054260B8" w14:textId="74C9A489" w:rsidR="00A43EFE" w:rsidRPr="008C6319" w:rsidRDefault="008F3B4F" w:rsidP="008C631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341-р</w:t>
            </w:r>
            <w:bookmarkStart w:id="0" w:name="_GoBack"/>
            <w:bookmarkEnd w:id="0"/>
          </w:p>
        </w:tc>
      </w:tr>
    </w:tbl>
    <w:p w14:paraId="1F2FE3AC" w14:textId="0B3E0053" w:rsidR="00A43EFE" w:rsidRDefault="00A43EFE" w:rsidP="00A43EF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14:paraId="649F2486" w14:textId="4849279C" w:rsidR="00A43EFE" w:rsidRDefault="00A43EFE" w:rsidP="00A43EF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14:paraId="398159F9" w14:textId="3265782E" w:rsidR="00A43EFE" w:rsidRDefault="00A43EFE" w:rsidP="00A43E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07323E" w14:textId="77777777" w:rsidR="00A43EFE" w:rsidRDefault="00A43EFE" w:rsidP="00A43EFE">
      <w:pPr>
        <w:spacing w:after="0" w:line="240" w:lineRule="auto"/>
        <w:rPr>
          <w:rFonts w:ascii="Times New Roman" w:hAnsi="Times New Roman" w:cs="Times New Roman"/>
          <w:sz w:val="24"/>
        </w:rPr>
        <w:sectPr w:rsidR="00A43EFE" w:rsidSect="00A43EFE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14:paraId="2D8B3EF4" w14:textId="48EF37AF" w:rsidR="00EE5DD8" w:rsidRPr="008A3C83" w:rsidRDefault="002A4A67" w:rsidP="00EE5DD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A3C83">
        <w:rPr>
          <w:rFonts w:ascii="Times New Roman" w:hAnsi="Times New Roman" w:cs="Times New Roman"/>
          <w:b w:val="0"/>
          <w:sz w:val="30"/>
          <w:szCs w:val="30"/>
        </w:rPr>
        <w:lastRenderedPageBreak/>
        <w:t>О</w:t>
      </w:r>
      <w:r w:rsidR="00414B85" w:rsidRPr="008A3C83">
        <w:rPr>
          <w:rFonts w:ascii="Times New Roman" w:hAnsi="Times New Roman" w:cs="Times New Roman"/>
          <w:b w:val="0"/>
          <w:sz w:val="30"/>
          <w:szCs w:val="30"/>
        </w:rPr>
        <w:t xml:space="preserve"> внесении изменений в ра</w:t>
      </w:r>
      <w:r w:rsidR="00EE5DD8" w:rsidRPr="008A3C83">
        <w:rPr>
          <w:rFonts w:ascii="Times New Roman" w:hAnsi="Times New Roman" w:cs="Times New Roman"/>
          <w:b w:val="0"/>
          <w:sz w:val="30"/>
          <w:szCs w:val="30"/>
        </w:rPr>
        <w:t>споряжение администрации города</w:t>
      </w:r>
    </w:p>
    <w:p w14:paraId="76C582F1" w14:textId="51FAD368" w:rsidR="00EC6300" w:rsidRPr="008A3C83" w:rsidRDefault="00EE5DD8" w:rsidP="00EE5DD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A3C83">
        <w:rPr>
          <w:rFonts w:ascii="Times New Roman" w:hAnsi="Times New Roman" w:cs="Times New Roman"/>
          <w:b w:val="0"/>
          <w:sz w:val="30"/>
          <w:szCs w:val="30"/>
        </w:rPr>
        <w:t>от 25.05.2022 № 145-р</w:t>
      </w:r>
    </w:p>
    <w:p w14:paraId="0F951E51" w14:textId="77777777" w:rsidR="00EE5DD8" w:rsidRPr="005E15A1" w:rsidRDefault="00EE5DD8" w:rsidP="00EC630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14:paraId="671DB3D6" w14:textId="77777777" w:rsidR="00CC1AFF" w:rsidRPr="005E15A1" w:rsidRDefault="00CC1AFF" w:rsidP="009B10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14:paraId="52854517" w14:textId="108C8FF7" w:rsidR="00EC6300" w:rsidRPr="009B10CF" w:rsidRDefault="00D612F6" w:rsidP="009B1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0CF">
        <w:rPr>
          <w:rFonts w:ascii="Times New Roman" w:hAnsi="Times New Roman" w:cs="Times New Roman"/>
          <w:sz w:val="30"/>
          <w:szCs w:val="30"/>
        </w:rPr>
        <w:t xml:space="preserve">В целях обеспечения </w:t>
      </w:r>
      <w:r w:rsidR="00CB6DB5" w:rsidRPr="009B10CF">
        <w:rPr>
          <w:rFonts w:ascii="Times New Roman" w:hAnsi="Times New Roman" w:cs="Times New Roman"/>
          <w:sz w:val="30"/>
          <w:szCs w:val="30"/>
        </w:rPr>
        <w:t xml:space="preserve">принятия и </w:t>
      </w:r>
      <w:r w:rsidRPr="009B10CF">
        <w:rPr>
          <w:rFonts w:ascii="Times New Roman" w:hAnsi="Times New Roman" w:cs="Times New Roman"/>
          <w:sz w:val="30"/>
          <w:szCs w:val="30"/>
        </w:rPr>
        <w:t xml:space="preserve">реализации </w:t>
      </w:r>
      <w:r w:rsidR="00CB6DB5" w:rsidRPr="009B10CF">
        <w:rPr>
          <w:rFonts w:ascii="Times New Roman" w:hAnsi="Times New Roman" w:cs="Times New Roman"/>
          <w:sz w:val="30"/>
          <w:szCs w:val="30"/>
        </w:rPr>
        <w:t xml:space="preserve">решений о </w:t>
      </w:r>
      <w:r w:rsidRPr="009B10CF">
        <w:rPr>
          <w:rFonts w:ascii="Times New Roman" w:hAnsi="Times New Roman" w:cs="Times New Roman"/>
          <w:sz w:val="30"/>
          <w:szCs w:val="30"/>
        </w:rPr>
        <w:t>комплек</w:t>
      </w:r>
      <w:r w:rsidRPr="009B10CF">
        <w:rPr>
          <w:rFonts w:ascii="Times New Roman" w:hAnsi="Times New Roman" w:cs="Times New Roman"/>
          <w:sz w:val="30"/>
          <w:szCs w:val="30"/>
        </w:rPr>
        <w:t>с</w:t>
      </w:r>
      <w:r w:rsidRPr="009B10CF">
        <w:rPr>
          <w:rFonts w:ascii="Times New Roman" w:hAnsi="Times New Roman" w:cs="Times New Roman"/>
          <w:sz w:val="30"/>
          <w:szCs w:val="30"/>
        </w:rPr>
        <w:t>но</w:t>
      </w:r>
      <w:r w:rsidR="00CB6DB5" w:rsidRPr="009B10CF">
        <w:rPr>
          <w:rFonts w:ascii="Times New Roman" w:hAnsi="Times New Roman" w:cs="Times New Roman"/>
          <w:sz w:val="30"/>
          <w:szCs w:val="30"/>
        </w:rPr>
        <w:t>м</w:t>
      </w:r>
      <w:r w:rsidRPr="009B10CF">
        <w:rPr>
          <w:rFonts w:ascii="Times New Roman" w:hAnsi="Times New Roman" w:cs="Times New Roman"/>
          <w:sz w:val="30"/>
          <w:szCs w:val="30"/>
        </w:rPr>
        <w:t xml:space="preserve"> развити</w:t>
      </w:r>
      <w:r w:rsidR="00CB6DB5" w:rsidRPr="009B10CF">
        <w:rPr>
          <w:rFonts w:ascii="Times New Roman" w:hAnsi="Times New Roman" w:cs="Times New Roman"/>
          <w:sz w:val="30"/>
          <w:szCs w:val="30"/>
        </w:rPr>
        <w:t>и</w:t>
      </w:r>
      <w:r w:rsidRPr="009B10CF">
        <w:rPr>
          <w:rFonts w:ascii="Times New Roman" w:hAnsi="Times New Roman" w:cs="Times New Roman"/>
          <w:sz w:val="30"/>
          <w:szCs w:val="30"/>
        </w:rPr>
        <w:t xml:space="preserve"> территорий</w:t>
      </w:r>
      <w:r w:rsidR="00EC6300" w:rsidRPr="009B10CF">
        <w:rPr>
          <w:rFonts w:ascii="Times New Roman" w:hAnsi="Times New Roman" w:cs="Times New Roman"/>
          <w:sz w:val="30"/>
          <w:szCs w:val="30"/>
        </w:rPr>
        <w:t xml:space="preserve">, в соответствии со статьями </w:t>
      </w:r>
      <w:r w:rsidR="00414B85" w:rsidRPr="009B10CF">
        <w:rPr>
          <w:rFonts w:ascii="Times New Roman" w:hAnsi="Times New Roman" w:cs="Times New Roman"/>
          <w:sz w:val="30"/>
          <w:szCs w:val="30"/>
        </w:rPr>
        <w:t>64</w:t>
      </w:r>
      <w:r w:rsidR="005E15A1">
        <w:rPr>
          <w:rFonts w:ascii="Times New Roman" w:hAnsi="Times New Roman" w:cs="Times New Roman"/>
          <w:sz w:val="30"/>
          <w:szCs w:val="30"/>
        </w:rPr>
        <w:t>–</w:t>
      </w:r>
      <w:r w:rsidR="00EC6300" w:rsidRPr="009B10CF">
        <w:rPr>
          <w:rFonts w:ascii="Times New Roman" w:hAnsi="Times New Roman" w:cs="Times New Roman"/>
          <w:sz w:val="30"/>
          <w:szCs w:val="30"/>
        </w:rPr>
        <w:t>70 Градостр</w:t>
      </w:r>
      <w:r w:rsidR="00EC6300" w:rsidRPr="009B10CF">
        <w:rPr>
          <w:rFonts w:ascii="Times New Roman" w:hAnsi="Times New Roman" w:cs="Times New Roman"/>
          <w:sz w:val="30"/>
          <w:szCs w:val="30"/>
        </w:rPr>
        <w:t>о</w:t>
      </w:r>
      <w:r w:rsidR="00EC6300" w:rsidRPr="009B10CF">
        <w:rPr>
          <w:rFonts w:ascii="Times New Roman" w:hAnsi="Times New Roman" w:cs="Times New Roman"/>
          <w:sz w:val="30"/>
          <w:szCs w:val="30"/>
        </w:rPr>
        <w:t xml:space="preserve">ительного кодекса Российской Федерации, </w:t>
      </w:r>
      <w:hyperlink r:id="rId11" w:history="1">
        <w:r w:rsidR="00EC6300" w:rsidRPr="009B10CF">
          <w:rPr>
            <w:rFonts w:ascii="Times New Roman" w:hAnsi="Times New Roman" w:cs="Times New Roman"/>
            <w:sz w:val="30"/>
            <w:szCs w:val="30"/>
          </w:rPr>
          <w:t>статьей 16</w:t>
        </w:r>
      </w:hyperlink>
      <w:r w:rsidR="00EC6300" w:rsidRPr="009B10CF">
        <w:rPr>
          <w:rFonts w:ascii="Times New Roman" w:hAnsi="Times New Roman" w:cs="Times New Roman"/>
          <w:sz w:val="30"/>
          <w:szCs w:val="30"/>
        </w:rPr>
        <w:t xml:space="preserve"> Федерального</w:t>
      </w:r>
      <w:r w:rsidR="002A4A67" w:rsidRPr="009B10C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EC6300" w:rsidRPr="009B10CF">
        <w:rPr>
          <w:rFonts w:ascii="Times New Roman" w:hAnsi="Times New Roman" w:cs="Times New Roman"/>
          <w:sz w:val="30"/>
          <w:szCs w:val="30"/>
        </w:rPr>
        <w:t xml:space="preserve"> закона от 06.10.2003 № 131-ФЗ «Об общих принципах организации местного самоуправления в Российской Федерации», руководствуясь </w:t>
      </w:r>
      <w:hyperlink r:id="rId12" w:history="1">
        <w:r w:rsidR="00EC6300" w:rsidRPr="009B10CF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="00EC6300" w:rsidRPr="009B10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EC6300" w:rsidRPr="009B10CF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EC6300" w:rsidRPr="009B10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="00EC6300" w:rsidRPr="009B10CF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EC6300" w:rsidRPr="009B10CF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14:paraId="74319B0E" w14:textId="556DE032" w:rsidR="009C404A" w:rsidRPr="009B10CF" w:rsidRDefault="009B10CF" w:rsidP="009B10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9B10CF">
        <w:rPr>
          <w:rFonts w:ascii="Times New Roman" w:hAnsi="Times New Roman" w:cs="Times New Roman"/>
          <w:b w:val="0"/>
          <w:sz w:val="30"/>
          <w:szCs w:val="30"/>
        </w:rPr>
        <w:t xml:space="preserve">1. </w:t>
      </w:r>
      <w:r w:rsidR="00414B85" w:rsidRPr="009B10CF">
        <w:rPr>
          <w:rFonts w:ascii="Times New Roman" w:hAnsi="Times New Roman" w:cs="Times New Roman"/>
          <w:b w:val="0"/>
          <w:sz w:val="30"/>
          <w:szCs w:val="30"/>
        </w:rPr>
        <w:t xml:space="preserve">Внести в </w:t>
      </w:r>
      <w:r w:rsidR="007C1B03" w:rsidRPr="009B10CF">
        <w:rPr>
          <w:rFonts w:ascii="Times New Roman" w:hAnsi="Times New Roman" w:cs="Times New Roman"/>
          <w:b w:val="0"/>
          <w:sz w:val="30"/>
          <w:szCs w:val="30"/>
        </w:rPr>
        <w:t xml:space="preserve">приложение к </w:t>
      </w:r>
      <w:r w:rsidR="00414B85" w:rsidRPr="009B10CF">
        <w:rPr>
          <w:rFonts w:ascii="Times New Roman" w:hAnsi="Times New Roman" w:cs="Times New Roman"/>
          <w:b w:val="0"/>
          <w:sz w:val="30"/>
          <w:szCs w:val="30"/>
        </w:rPr>
        <w:t>распоряжени</w:t>
      </w:r>
      <w:r w:rsidR="007C1B03" w:rsidRPr="009B10CF">
        <w:rPr>
          <w:rFonts w:ascii="Times New Roman" w:hAnsi="Times New Roman" w:cs="Times New Roman"/>
          <w:b w:val="0"/>
          <w:sz w:val="30"/>
          <w:szCs w:val="30"/>
        </w:rPr>
        <w:t>ю</w:t>
      </w:r>
      <w:r w:rsidR="00414B85" w:rsidRPr="009B10CF">
        <w:rPr>
          <w:rFonts w:ascii="Times New Roman" w:hAnsi="Times New Roman" w:cs="Times New Roman"/>
          <w:b w:val="0"/>
          <w:sz w:val="30"/>
          <w:szCs w:val="30"/>
        </w:rPr>
        <w:t xml:space="preserve"> администрации города </w:t>
      </w:r>
      <w:r w:rsidR="005E15A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414B85" w:rsidRPr="009B10CF">
        <w:rPr>
          <w:rFonts w:ascii="Times New Roman" w:hAnsi="Times New Roman" w:cs="Times New Roman"/>
          <w:b w:val="0"/>
          <w:sz w:val="30"/>
          <w:szCs w:val="30"/>
        </w:rPr>
        <w:t>от 25.05.2022 № 145-р «Об утверждении Регламента взаимодействия о</w:t>
      </w:r>
      <w:r w:rsidR="00414B85" w:rsidRPr="009B10CF">
        <w:rPr>
          <w:rFonts w:ascii="Times New Roman" w:hAnsi="Times New Roman" w:cs="Times New Roman"/>
          <w:b w:val="0"/>
          <w:sz w:val="30"/>
          <w:szCs w:val="30"/>
        </w:rPr>
        <w:t>р</w:t>
      </w:r>
      <w:r w:rsidR="00414B85" w:rsidRPr="009B10CF">
        <w:rPr>
          <w:rFonts w:ascii="Times New Roman" w:hAnsi="Times New Roman" w:cs="Times New Roman"/>
          <w:b w:val="0"/>
          <w:sz w:val="30"/>
          <w:szCs w:val="30"/>
        </w:rPr>
        <w:t>ганов администрации города при принятии решений о комплексном развитии территории города»</w:t>
      </w:r>
      <w:r w:rsidR="009A62EB" w:rsidRPr="009B10CF">
        <w:rPr>
          <w:rFonts w:ascii="Times New Roman" w:hAnsi="Times New Roman" w:cs="Times New Roman"/>
          <w:b w:val="0"/>
          <w:sz w:val="30"/>
          <w:szCs w:val="30"/>
        </w:rPr>
        <w:t xml:space="preserve"> (далее – </w:t>
      </w:r>
      <w:r w:rsidR="007C1B03" w:rsidRPr="009B10CF">
        <w:rPr>
          <w:rFonts w:ascii="Times New Roman" w:hAnsi="Times New Roman" w:cs="Times New Roman"/>
          <w:b w:val="0"/>
          <w:sz w:val="30"/>
          <w:szCs w:val="30"/>
        </w:rPr>
        <w:t>Регламент</w:t>
      </w:r>
      <w:r w:rsidR="009A62EB" w:rsidRPr="009B10CF">
        <w:rPr>
          <w:rFonts w:ascii="Times New Roman" w:hAnsi="Times New Roman" w:cs="Times New Roman"/>
          <w:b w:val="0"/>
          <w:sz w:val="30"/>
          <w:szCs w:val="30"/>
        </w:rPr>
        <w:t>)</w:t>
      </w:r>
      <w:r w:rsidR="00414B85" w:rsidRPr="009B10CF">
        <w:rPr>
          <w:rFonts w:ascii="Times New Roman" w:hAnsi="Times New Roman" w:cs="Times New Roman"/>
          <w:b w:val="0"/>
          <w:sz w:val="30"/>
          <w:szCs w:val="30"/>
        </w:rPr>
        <w:t xml:space="preserve"> следующие </w:t>
      </w:r>
      <w:proofErr w:type="spellStart"/>
      <w:r w:rsidR="00414B85" w:rsidRPr="009B10CF">
        <w:rPr>
          <w:rFonts w:ascii="Times New Roman" w:hAnsi="Times New Roman" w:cs="Times New Roman"/>
          <w:b w:val="0"/>
          <w:sz w:val="30"/>
          <w:szCs w:val="30"/>
        </w:rPr>
        <w:t>изме</w:t>
      </w:r>
      <w:proofErr w:type="spellEnd"/>
      <w:r w:rsidR="005E15A1">
        <w:rPr>
          <w:rFonts w:ascii="Times New Roman" w:hAnsi="Times New Roman" w:cs="Times New Roman"/>
          <w:b w:val="0"/>
          <w:sz w:val="30"/>
          <w:szCs w:val="30"/>
        </w:rPr>
        <w:t>-</w:t>
      </w:r>
      <w:r w:rsidR="00414B85" w:rsidRPr="009B10CF">
        <w:rPr>
          <w:rFonts w:ascii="Times New Roman" w:hAnsi="Times New Roman" w:cs="Times New Roman"/>
          <w:b w:val="0"/>
          <w:sz w:val="30"/>
          <w:szCs w:val="30"/>
        </w:rPr>
        <w:t>нения:</w:t>
      </w:r>
    </w:p>
    <w:p w14:paraId="4BCBB3C6" w14:textId="406BB476" w:rsidR="00165703" w:rsidRPr="009B10CF" w:rsidRDefault="009B10CF" w:rsidP="009B10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9B10CF">
        <w:rPr>
          <w:rFonts w:ascii="Times New Roman" w:hAnsi="Times New Roman" w:cs="Times New Roman"/>
          <w:b w:val="0"/>
          <w:sz w:val="30"/>
          <w:szCs w:val="30"/>
        </w:rPr>
        <w:t xml:space="preserve">1) </w:t>
      </w:r>
      <w:r w:rsidR="00FA044C" w:rsidRPr="009B10CF">
        <w:rPr>
          <w:rFonts w:ascii="Times New Roman" w:hAnsi="Times New Roman" w:cs="Times New Roman"/>
          <w:b w:val="0"/>
          <w:sz w:val="30"/>
          <w:szCs w:val="30"/>
        </w:rPr>
        <w:t>пункт 9</w:t>
      </w:r>
      <w:r w:rsidR="00165703" w:rsidRPr="009B10C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E15A1">
        <w:rPr>
          <w:rFonts w:ascii="Times New Roman" w:hAnsi="Times New Roman" w:cs="Times New Roman"/>
          <w:b w:val="0"/>
          <w:sz w:val="30"/>
          <w:szCs w:val="30"/>
        </w:rPr>
        <w:t>после абзац</w:t>
      </w:r>
      <w:r w:rsidR="007C47CA">
        <w:rPr>
          <w:rFonts w:ascii="Times New Roman" w:hAnsi="Times New Roman" w:cs="Times New Roman"/>
          <w:b w:val="0"/>
          <w:sz w:val="30"/>
          <w:szCs w:val="30"/>
        </w:rPr>
        <w:t>а</w:t>
      </w:r>
      <w:r w:rsidR="005E15A1">
        <w:rPr>
          <w:rFonts w:ascii="Times New Roman" w:hAnsi="Times New Roman" w:cs="Times New Roman"/>
          <w:b w:val="0"/>
          <w:sz w:val="30"/>
          <w:szCs w:val="30"/>
        </w:rPr>
        <w:t xml:space="preserve"> восьмого </w:t>
      </w:r>
      <w:r w:rsidR="00165703" w:rsidRPr="009B10CF">
        <w:rPr>
          <w:rFonts w:ascii="Times New Roman" w:hAnsi="Times New Roman" w:cs="Times New Roman"/>
          <w:b w:val="0"/>
          <w:sz w:val="30"/>
          <w:szCs w:val="30"/>
        </w:rPr>
        <w:t>дополнить абзацем следующего содержания:</w:t>
      </w:r>
    </w:p>
    <w:p w14:paraId="12BE3C1D" w14:textId="147BFE5A" w:rsidR="007C1B03" w:rsidRPr="009B10CF" w:rsidRDefault="00165703" w:rsidP="009B10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9B10CF">
        <w:rPr>
          <w:rFonts w:ascii="Times New Roman" w:hAnsi="Times New Roman" w:cs="Times New Roman"/>
          <w:b w:val="0"/>
          <w:sz w:val="30"/>
          <w:szCs w:val="30"/>
        </w:rPr>
        <w:t>«сведения об определении объема</w:t>
      </w:r>
      <w:r w:rsidR="009A62EB" w:rsidRPr="009B10CF">
        <w:rPr>
          <w:rFonts w:ascii="Times New Roman" w:hAnsi="Times New Roman" w:cs="Times New Roman"/>
          <w:b w:val="0"/>
          <w:sz w:val="30"/>
          <w:szCs w:val="30"/>
        </w:rPr>
        <w:t xml:space="preserve"> (оценки)</w:t>
      </w:r>
      <w:r w:rsidRPr="009B10CF">
        <w:rPr>
          <w:rFonts w:ascii="Times New Roman" w:hAnsi="Times New Roman" w:cs="Times New Roman"/>
          <w:b w:val="0"/>
          <w:sz w:val="30"/>
          <w:szCs w:val="30"/>
        </w:rPr>
        <w:t xml:space="preserve"> обязательств правоо</w:t>
      </w:r>
      <w:r w:rsidRPr="009B10CF">
        <w:rPr>
          <w:rFonts w:ascii="Times New Roman" w:hAnsi="Times New Roman" w:cs="Times New Roman"/>
          <w:b w:val="0"/>
          <w:sz w:val="30"/>
          <w:szCs w:val="30"/>
        </w:rPr>
        <w:t>б</w:t>
      </w:r>
      <w:r w:rsidRPr="009B10CF">
        <w:rPr>
          <w:rFonts w:ascii="Times New Roman" w:hAnsi="Times New Roman" w:cs="Times New Roman"/>
          <w:b w:val="0"/>
          <w:sz w:val="30"/>
          <w:szCs w:val="30"/>
        </w:rPr>
        <w:t>ладателей</w:t>
      </w:r>
      <w:r w:rsidR="00C97E6C" w:rsidRPr="009B10CF">
        <w:rPr>
          <w:rFonts w:ascii="Times New Roman" w:hAnsi="Times New Roman" w:cs="Times New Roman"/>
          <w:b w:val="0"/>
          <w:sz w:val="30"/>
          <w:szCs w:val="30"/>
        </w:rPr>
        <w:t xml:space="preserve"> земельных участков и (или) расположенных на них объектов недвижимого имущества</w:t>
      </w:r>
      <w:r w:rsidRPr="009B10CF">
        <w:rPr>
          <w:rFonts w:ascii="Times New Roman" w:hAnsi="Times New Roman" w:cs="Times New Roman"/>
          <w:b w:val="0"/>
          <w:sz w:val="30"/>
          <w:szCs w:val="30"/>
        </w:rPr>
        <w:t xml:space="preserve">, основанные </w:t>
      </w:r>
      <w:r w:rsidR="009A62EB" w:rsidRPr="009B10CF">
        <w:rPr>
          <w:rFonts w:ascii="Times New Roman" w:hAnsi="Times New Roman" w:cs="Times New Roman"/>
          <w:b w:val="0"/>
          <w:sz w:val="30"/>
          <w:szCs w:val="30"/>
        </w:rPr>
        <w:t xml:space="preserve">на </w:t>
      </w:r>
      <w:r w:rsidRPr="009B10CF">
        <w:rPr>
          <w:rFonts w:ascii="Times New Roman" w:hAnsi="Times New Roman" w:cs="Times New Roman"/>
          <w:b w:val="0"/>
          <w:sz w:val="30"/>
          <w:szCs w:val="30"/>
        </w:rPr>
        <w:t>финансово-экономическ</w:t>
      </w:r>
      <w:r w:rsidR="009A62EB" w:rsidRPr="009B10CF">
        <w:rPr>
          <w:rFonts w:ascii="Times New Roman" w:hAnsi="Times New Roman" w:cs="Times New Roman"/>
          <w:b w:val="0"/>
          <w:sz w:val="30"/>
          <w:szCs w:val="30"/>
        </w:rPr>
        <w:t xml:space="preserve">их </w:t>
      </w:r>
      <w:r w:rsidR="005E15A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9B10CF">
        <w:rPr>
          <w:rFonts w:ascii="Times New Roman" w:hAnsi="Times New Roman" w:cs="Times New Roman"/>
          <w:b w:val="0"/>
          <w:sz w:val="30"/>
          <w:szCs w:val="30"/>
        </w:rPr>
        <w:t>показателях</w:t>
      </w:r>
      <w:r w:rsidR="008A0AC5" w:rsidRPr="009B10CF">
        <w:rPr>
          <w:rFonts w:ascii="Times New Roman" w:hAnsi="Times New Roman" w:cs="Times New Roman"/>
          <w:b w:val="0"/>
          <w:sz w:val="30"/>
          <w:szCs w:val="30"/>
        </w:rPr>
        <w:t xml:space="preserve">, предусмотренных предлагаемым к заключению </w:t>
      </w:r>
      <w:r w:rsidRPr="009B10CF">
        <w:rPr>
          <w:rFonts w:ascii="Times New Roman" w:hAnsi="Times New Roman" w:cs="Times New Roman"/>
          <w:b w:val="0"/>
          <w:sz w:val="30"/>
          <w:szCs w:val="30"/>
        </w:rPr>
        <w:t>проек</w:t>
      </w:r>
      <w:r w:rsidR="008A0AC5" w:rsidRPr="009B10CF">
        <w:rPr>
          <w:rFonts w:ascii="Times New Roman" w:hAnsi="Times New Roman" w:cs="Times New Roman"/>
          <w:b w:val="0"/>
          <w:sz w:val="30"/>
          <w:szCs w:val="30"/>
        </w:rPr>
        <w:t>том договора</w:t>
      </w:r>
      <w:r w:rsidRPr="009B10C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8A0AC5" w:rsidRPr="009B10CF">
        <w:rPr>
          <w:rFonts w:ascii="Times New Roman" w:hAnsi="Times New Roman" w:cs="Times New Roman"/>
          <w:b w:val="0"/>
          <w:sz w:val="30"/>
          <w:szCs w:val="30"/>
        </w:rPr>
        <w:t>о комплексном развитии территории по инициативе правоо</w:t>
      </w:r>
      <w:r w:rsidR="008A0AC5" w:rsidRPr="009B10CF">
        <w:rPr>
          <w:rFonts w:ascii="Times New Roman" w:hAnsi="Times New Roman" w:cs="Times New Roman"/>
          <w:b w:val="0"/>
          <w:sz w:val="30"/>
          <w:szCs w:val="30"/>
        </w:rPr>
        <w:t>б</w:t>
      </w:r>
      <w:r w:rsidR="008A0AC5" w:rsidRPr="009B10CF">
        <w:rPr>
          <w:rFonts w:ascii="Times New Roman" w:hAnsi="Times New Roman" w:cs="Times New Roman"/>
          <w:b w:val="0"/>
          <w:sz w:val="30"/>
          <w:szCs w:val="30"/>
        </w:rPr>
        <w:t xml:space="preserve">ладателей, </w:t>
      </w:r>
      <w:r w:rsidRPr="009B10CF">
        <w:rPr>
          <w:rFonts w:ascii="Times New Roman" w:hAnsi="Times New Roman" w:cs="Times New Roman"/>
          <w:b w:val="0"/>
          <w:sz w:val="30"/>
          <w:szCs w:val="30"/>
        </w:rPr>
        <w:t>рассчитанных кредитными организациями</w:t>
      </w:r>
      <w:r w:rsidR="009A62EB" w:rsidRPr="009B10CF">
        <w:rPr>
          <w:rFonts w:ascii="Times New Roman" w:hAnsi="Times New Roman" w:cs="Times New Roman"/>
          <w:b w:val="0"/>
          <w:sz w:val="30"/>
          <w:szCs w:val="30"/>
        </w:rPr>
        <w:t>, а в случае их о</w:t>
      </w:r>
      <w:r w:rsidR="009A62EB" w:rsidRPr="009B10CF">
        <w:rPr>
          <w:rFonts w:ascii="Times New Roman" w:hAnsi="Times New Roman" w:cs="Times New Roman"/>
          <w:b w:val="0"/>
          <w:sz w:val="30"/>
          <w:szCs w:val="30"/>
        </w:rPr>
        <w:t>т</w:t>
      </w:r>
      <w:r w:rsidR="009A62EB" w:rsidRPr="009B10CF">
        <w:rPr>
          <w:rFonts w:ascii="Times New Roman" w:hAnsi="Times New Roman" w:cs="Times New Roman"/>
          <w:b w:val="0"/>
          <w:sz w:val="30"/>
          <w:szCs w:val="30"/>
        </w:rPr>
        <w:t>сутствия – документами и расчетами, подтверждающими такой объем (оценку), представленными правообладателя</w:t>
      </w:r>
      <w:r w:rsidR="00EE5DD8" w:rsidRPr="009B10CF">
        <w:rPr>
          <w:rFonts w:ascii="Times New Roman" w:hAnsi="Times New Roman" w:cs="Times New Roman"/>
          <w:b w:val="0"/>
          <w:sz w:val="30"/>
          <w:szCs w:val="30"/>
        </w:rPr>
        <w:t>ми</w:t>
      </w:r>
      <w:r w:rsidR="00C97E6C" w:rsidRPr="009B10CF">
        <w:rPr>
          <w:rFonts w:ascii="Times New Roman" w:hAnsi="Times New Roman" w:cs="Times New Roman"/>
          <w:b w:val="0"/>
          <w:sz w:val="30"/>
          <w:szCs w:val="30"/>
        </w:rPr>
        <w:t xml:space="preserve"> земельных участков</w:t>
      </w:r>
      <w:r w:rsidR="009B10CF">
        <w:rPr>
          <w:rFonts w:ascii="Times New Roman" w:hAnsi="Times New Roman" w:cs="Times New Roman"/>
          <w:b w:val="0"/>
          <w:sz w:val="30"/>
          <w:szCs w:val="30"/>
        </w:rPr>
        <w:t xml:space="preserve">              </w:t>
      </w:r>
      <w:r w:rsidR="00C97E6C" w:rsidRPr="009B10CF">
        <w:rPr>
          <w:rFonts w:ascii="Times New Roman" w:hAnsi="Times New Roman" w:cs="Times New Roman"/>
          <w:b w:val="0"/>
          <w:sz w:val="30"/>
          <w:szCs w:val="30"/>
        </w:rPr>
        <w:t xml:space="preserve"> и (или) расположенных на них объектов недвижимого имущества</w:t>
      </w:r>
      <w:r w:rsidR="00EE5DD8" w:rsidRPr="009B10CF">
        <w:rPr>
          <w:rFonts w:ascii="Times New Roman" w:hAnsi="Times New Roman" w:cs="Times New Roman"/>
          <w:b w:val="0"/>
          <w:sz w:val="30"/>
          <w:szCs w:val="30"/>
        </w:rPr>
        <w:t>, в с</w:t>
      </w:r>
      <w:r w:rsidR="00EE5DD8" w:rsidRPr="009B10CF">
        <w:rPr>
          <w:rFonts w:ascii="Times New Roman" w:hAnsi="Times New Roman" w:cs="Times New Roman"/>
          <w:b w:val="0"/>
          <w:sz w:val="30"/>
          <w:szCs w:val="30"/>
        </w:rPr>
        <w:t>о</w:t>
      </w:r>
      <w:r w:rsidR="00EE5DD8" w:rsidRPr="009B10CF">
        <w:rPr>
          <w:rFonts w:ascii="Times New Roman" w:hAnsi="Times New Roman" w:cs="Times New Roman"/>
          <w:b w:val="0"/>
          <w:sz w:val="30"/>
          <w:szCs w:val="30"/>
        </w:rPr>
        <w:t xml:space="preserve">ответствии </w:t>
      </w:r>
      <w:r w:rsidR="00FB60D3" w:rsidRPr="009B10CF">
        <w:rPr>
          <w:rFonts w:ascii="Times New Roman" w:hAnsi="Times New Roman" w:cs="Times New Roman"/>
          <w:b w:val="0"/>
          <w:sz w:val="30"/>
          <w:szCs w:val="30"/>
        </w:rPr>
        <w:t xml:space="preserve">с </w:t>
      </w:r>
      <w:r w:rsidR="00EE5DD8" w:rsidRPr="009B10CF">
        <w:rPr>
          <w:rFonts w:ascii="Times New Roman" w:hAnsi="Times New Roman" w:cs="Times New Roman"/>
          <w:b w:val="0"/>
          <w:sz w:val="30"/>
          <w:szCs w:val="30"/>
        </w:rPr>
        <w:t>приложением</w:t>
      </w:r>
      <w:r w:rsidR="009A62EB" w:rsidRPr="009B10CF">
        <w:rPr>
          <w:rFonts w:ascii="Times New Roman" w:hAnsi="Times New Roman" w:cs="Times New Roman"/>
          <w:b w:val="0"/>
          <w:sz w:val="30"/>
          <w:szCs w:val="30"/>
        </w:rPr>
        <w:t xml:space="preserve"> к </w:t>
      </w:r>
      <w:r w:rsidR="00FB60D3" w:rsidRPr="009B10CF">
        <w:rPr>
          <w:rFonts w:ascii="Times New Roman" w:hAnsi="Times New Roman" w:cs="Times New Roman"/>
          <w:b w:val="0"/>
          <w:sz w:val="30"/>
          <w:szCs w:val="30"/>
        </w:rPr>
        <w:t>настоящему Регламенту</w:t>
      </w:r>
      <w:r w:rsidR="005E15A1">
        <w:rPr>
          <w:rFonts w:ascii="Times New Roman" w:hAnsi="Times New Roman" w:cs="Times New Roman"/>
          <w:b w:val="0"/>
          <w:sz w:val="30"/>
          <w:szCs w:val="30"/>
        </w:rPr>
        <w:t>;</w:t>
      </w:r>
      <w:r w:rsidR="009A62EB" w:rsidRPr="009B10CF">
        <w:rPr>
          <w:rFonts w:ascii="Times New Roman" w:hAnsi="Times New Roman" w:cs="Times New Roman"/>
          <w:b w:val="0"/>
          <w:sz w:val="30"/>
          <w:szCs w:val="30"/>
        </w:rPr>
        <w:t>»;</w:t>
      </w:r>
    </w:p>
    <w:p w14:paraId="6E8FFA4A" w14:textId="60040B3A" w:rsidR="00165703" w:rsidRPr="009B10CF" w:rsidRDefault="009B10CF" w:rsidP="009B1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0CF">
        <w:rPr>
          <w:rFonts w:ascii="Times New Roman" w:hAnsi="Times New Roman" w:cs="Times New Roman"/>
          <w:sz w:val="30"/>
          <w:szCs w:val="30"/>
        </w:rPr>
        <w:t>2)</w:t>
      </w:r>
      <w:r>
        <w:rPr>
          <w:rFonts w:ascii="Times New Roman" w:hAnsi="Times New Roman" w:cs="Times New Roman"/>
          <w:sz w:val="30"/>
          <w:szCs w:val="30"/>
        </w:rPr>
        <w:t> </w:t>
      </w:r>
      <w:r w:rsidR="00EE5DD8" w:rsidRPr="009B10CF"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797A35">
        <w:rPr>
          <w:rFonts w:ascii="Times New Roman" w:hAnsi="Times New Roman" w:cs="Times New Roman"/>
          <w:sz w:val="30"/>
          <w:szCs w:val="30"/>
        </w:rPr>
        <w:t>Регламент</w:t>
      </w:r>
      <w:r w:rsidR="00797A35" w:rsidRPr="009B10CF">
        <w:rPr>
          <w:rFonts w:ascii="Times New Roman" w:hAnsi="Times New Roman" w:cs="Times New Roman"/>
          <w:sz w:val="30"/>
          <w:szCs w:val="30"/>
        </w:rPr>
        <w:t xml:space="preserve"> </w:t>
      </w:r>
      <w:r w:rsidR="00EE5DD8" w:rsidRPr="009B10CF">
        <w:rPr>
          <w:rFonts w:ascii="Times New Roman" w:hAnsi="Times New Roman" w:cs="Times New Roman"/>
          <w:sz w:val="30"/>
          <w:szCs w:val="30"/>
        </w:rPr>
        <w:t>приложением</w:t>
      </w:r>
      <w:r w:rsidR="009A62EB" w:rsidRPr="009B10CF">
        <w:rPr>
          <w:rFonts w:ascii="Times New Roman" w:hAnsi="Times New Roman" w:cs="Times New Roman"/>
          <w:sz w:val="30"/>
          <w:szCs w:val="30"/>
        </w:rPr>
        <w:t xml:space="preserve"> </w:t>
      </w:r>
      <w:r w:rsidR="00797A35">
        <w:rPr>
          <w:rFonts w:ascii="Times New Roman" w:hAnsi="Times New Roman" w:cs="Times New Roman"/>
          <w:sz w:val="30"/>
          <w:szCs w:val="30"/>
        </w:rPr>
        <w:t xml:space="preserve">в редакции </w:t>
      </w:r>
      <w:r w:rsidR="009A62EB" w:rsidRPr="009B10CF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EE5DD8" w:rsidRPr="009B10CF">
        <w:rPr>
          <w:rFonts w:ascii="Times New Roman" w:hAnsi="Times New Roman" w:cs="Times New Roman"/>
          <w:sz w:val="30"/>
          <w:szCs w:val="30"/>
        </w:rPr>
        <w:t>пр</w:t>
      </w:r>
      <w:r w:rsidR="00EE5DD8" w:rsidRPr="009B10CF">
        <w:rPr>
          <w:rFonts w:ascii="Times New Roman" w:hAnsi="Times New Roman" w:cs="Times New Roman"/>
          <w:sz w:val="30"/>
          <w:szCs w:val="30"/>
        </w:rPr>
        <w:t>и</w:t>
      </w:r>
      <w:r w:rsidR="00EE5DD8" w:rsidRPr="009B10CF">
        <w:rPr>
          <w:rFonts w:ascii="Times New Roman" w:hAnsi="Times New Roman" w:cs="Times New Roman"/>
          <w:sz w:val="30"/>
          <w:szCs w:val="30"/>
        </w:rPr>
        <w:t>ложению</w:t>
      </w:r>
      <w:r w:rsidR="00797A35">
        <w:rPr>
          <w:rFonts w:ascii="Times New Roman" w:hAnsi="Times New Roman" w:cs="Times New Roman"/>
          <w:sz w:val="30"/>
          <w:szCs w:val="30"/>
        </w:rPr>
        <w:t xml:space="preserve"> </w:t>
      </w:r>
      <w:r w:rsidR="009A62EB" w:rsidRPr="009B10CF">
        <w:rPr>
          <w:rFonts w:ascii="Times New Roman" w:hAnsi="Times New Roman" w:cs="Times New Roman"/>
          <w:sz w:val="30"/>
          <w:szCs w:val="30"/>
        </w:rPr>
        <w:t>к настоящему распоряжению.</w:t>
      </w:r>
    </w:p>
    <w:p w14:paraId="5BC4FBBF" w14:textId="1E5C8BA2" w:rsidR="00EC6300" w:rsidRPr="009B10CF" w:rsidRDefault="009A62EB" w:rsidP="009B1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0CF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EC6300" w:rsidRPr="009B10CF">
        <w:rPr>
          <w:rFonts w:ascii="Times New Roman" w:hAnsi="Times New Roman" w:cs="Times New Roman"/>
          <w:sz w:val="30"/>
          <w:szCs w:val="30"/>
        </w:rPr>
        <w:t>.</w:t>
      </w:r>
      <w:r w:rsidR="007E094A" w:rsidRPr="009B10CF">
        <w:rPr>
          <w:rFonts w:ascii="Times New Roman" w:hAnsi="Times New Roman" w:cs="Times New Roman"/>
          <w:sz w:val="30"/>
          <w:szCs w:val="30"/>
        </w:rPr>
        <w:t> </w:t>
      </w:r>
      <w:r w:rsidR="00EC6300" w:rsidRPr="009B10CF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7E094A" w:rsidRPr="009B10CF">
        <w:rPr>
          <w:rFonts w:ascii="Times New Roman" w:hAnsi="Times New Roman" w:cs="Times New Roman"/>
          <w:sz w:val="30"/>
          <w:szCs w:val="30"/>
        </w:rPr>
        <w:t>р</w:t>
      </w:r>
      <w:r w:rsidR="00EC6300" w:rsidRPr="009B10CF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</w:t>
      </w:r>
      <w:r w:rsidR="002A4A67" w:rsidRPr="009B10CF">
        <w:rPr>
          <w:rFonts w:ascii="Times New Roman" w:hAnsi="Times New Roman" w:cs="Times New Roman"/>
          <w:sz w:val="30"/>
          <w:szCs w:val="30"/>
        </w:rPr>
        <w:t>«</w:t>
      </w:r>
      <w:r w:rsidR="00EC6300" w:rsidRPr="009B10CF">
        <w:rPr>
          <w:rFonts w:ascii="Times New Roman" w:hAnsi="Times New Roman" w:cs="Times New Roman"/>
          <w:sz w:val="30"/>
          <w:szCs w:val="30"/>
        </w:rPr>
        <w:t>Городские</w:t>
      </w:r>
      <w:r w:rsidR="009B10CF">
        <w:rPr>
          <w:rFonts w:ascii="Times New Roman" w:hAnsi="Times New Roman" w:cs="Times New Roman"/>
          <w:sz w:val="30"/>
          <w:szCs w:val="30"/>
        </w:rPr>
        <w:t xml:space="preserve">  </w:t>
      </w:r>
      <w:r w:rsidR="00EC6300" w:rsidRPr="009B10CF">
        <w:rPr>
          <w:rFonts w:ascii="Times New Roman" w:hAnsi="Times New Roman" w:cs="Times New Roman"/>
          <w:sz w:val="30"/>
          <w:szCs w:val="30"/>
        </w:rPr>
        <w:t>новости</w:t>
      </w:r>
      <w:r w:rsidR="002A4A67" w:rsidRPr="009B10CF">
        <w:rPr>
          <w:rFonts w:ascii="Times New Roman" w:hAnsi="Times New Roman" w:cs="Times New Roman"/>
          <w:sz w:val="30"/>
          <w:szCs w:val="30"/>
        </w:rPr>
        <w:t>»</w:t>
      </w:r>
      <w:r w:rsidR="00EC6300" w:rsidRPr="009B10CF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14:paraId="7C71910A" w14:textId="77777777" w:rsidR="002A4A67" w:rsidRDefault="002A4A67" w:rsidP="002A4A6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720AA59B" w14:textId="77777777" w:rsidR="009B10CF" w:rsidRPr="008A3C83" w:rsidRDefault="009B10CF" w:rsidP="002A4A6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65DE78E5" w14:textId="77777777" w:rsidR="00EE5DD8" w:rsidRPr="008A3C83" w:rsidRDefault="00EE5DD8" w:rsidP="002A4A6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2CB0DBDD" w14:textId="27E6BDBD" w:rsidR="002A72AA" w:rsidRDefault="00EC6300" w:rsidP="00F6560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Глава города</w:t>
      </w:r>
      <w:r w:rsidR="006C0390" w:rsidRPr="008A3C83">
        <w:rPr>
          <w:rFonts w:ascii="Times New Roman" w:hAnsi="Times New Roman" w:cs="Times New Roman"/>
          <w:sz w:val="30"/>
          <w:szCs w:val="30"/>
        </w:rPr>
        <w:t xml:space="preserve">     </w:t>
      </w:r>
      <w:r w:rsidR="002A4A67" w:rsidRPr="008A3C83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6C0390" w:rsidRPr="008A3C8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F6560A" w:rsidRPr="008A3C83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6C0390" w:rsidRPr="008A3C8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6560A" w:rsidRPr="008A3C83">
        <w:rPr>
          <w:rFonts w:ascii="Times New Roman" w:hAnsi="Times New Roman" w:cs="Times New Roman"/>
          <w:sz w:val="30"/>
          <w:szCs w:val="30"/>
        </w:rPr>
        <w:t>В.А. Логинов</w:t>
      </w:r>
    </w:p>
    <w:p w14:paraId="1FD70B78" w14:textId="77777777" w:rsidR="009B10CF" w:rsidRDefault="009B10CF" w:rsidP="00F6560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17DFC141" w14:textId="77777777" w:rsidR="009B10CF" w:rsidRDefault="009B10CF" w:rsidP="00F6560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7E05991A" w14:textId="77777777" w:rsidR="009B10CF" w:rsidRDefault="009B10CF" w:rsidP="00F6560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37CF6704" w14:textId="2AAFE5F0" w:rsidR="009B10CF" w:rsidRDefault="009B10C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3AF749CC" w14:textId="77777777" w:rsidR="009B10CF" w:rsidRPr="008A3C83" w:rsidRDefault="009B10CF" w:rsidP="009B10CF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14:paraId="3BD6F392" w14:textId="77777777" w:rsidR="009B10CF" w:rsidRPr="008A3C83" w:rsidRDefault="009B10CF" w:rsidP="009B10CF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к распоряжению</w:t>
      </w:r>
    </w:p>
    <w:p w14:paraId="404B076C" w14:textId="77777777" w:rsidR="009B10CF" w:rsidRPr="008A3C83" w:rsidRDefault="009B10CF" w:rsidP="009B10CF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14:paraId="19689CD8" w14:textId="7D68708C" w:rsidR="009B10CF" w:rsidRPr="008A3C83" w:rsidRDefault="009B10CF" w:rsidP="009B10CF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____________</w:t>
      </w:r>
      <w:r w:rsidRPr="008A3C83">
        <w:rPr>
          <w:rFonts w:ascii="Times New Roman" w:hAnsi="Times New Roman" w:cs="Times New Roman"/>
          <w:sz w:val="30"/>
          <w:szCs w:val="30"/>
        </w:rPr>
        <w:t>№ _________</w:t>
      </w:r>
    </w:p>
    <w:p w14:paraId="1379525D" w14:textId="77777777" w:rsidR="009B10CF" w:rsidRDefault="009B10CF" w:rsidP="009B10CF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14:paraId="305964DF" w14:textId="77777777" w:rsidR="009B10CF" w:rsidRDefault="009B10CF" w:rsidP="009B10CF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14:paraId="2AB2B94D" w14:textId="77777777" w:rsidR="009B10CF" w:rsidRDefault="009B10CF" w:rsidP="009B10CF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 xml:space="preserve">к Регламенту взаимодействия </w:t>
      </w:r>
    </w:p>
    <w:p w14:paraId="0D9D2389" w14:textId="77777777" w:rsidR="009B10CF" w:rsidRDefault="009B10CF" w:rsidP="009B10CF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 xml:space="preserve">органов администрации </w:t>
      </w:r>
    </w:p>
    <w:p w14:paraId="37B18F13" w14:textId="77777777" w:rsidR="009B10CF" w:rsidRDefault="009B10CF" w:rsidP="009B10CF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 xml:space="preserve">города при принятии решений </w:t>
      </w:r>
    </w:p>
    <w:p w14:paraId="435F9D10" w14:textId="77777777" w:rsidR="009B10CF" w:rsidRDefault="009B10CF" w:rsidP="009B10CF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 xml:space="preserve">о комплексном развитии </w:t>
      </w:r>
    </w:p>
    <w:p w14:paraId="509F3B99" w14:textId="46193D43" w:rsidR="00EE5DD8" w:rsidRPr="008A3C83" w:rsidRDefault="009B10CF" w:rsidP="009B10CF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территории города</w:t>
      </w:r>
    </w:p>
    <w:p w14:paraId="71B3C02B" w14:textId="77777777" w:rsidR="009B10CF" w:rsidRDefault="009B10CF" w:rsidP="00F214C7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14:paraId="0FCFF2CC" w14:textId="77777777" w:rsidR="009B10CF" w:rsidRDefault="009B10CF" w:rsidP="00F214C7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14:paraId="1772F22D" w14:textId="77777777" w:rsidR="00F214C7" w:rsidRPr="008A3C83" w:rsidRDefault="000A5E76" w:rsidP="009B10CF">
      <w:pPr>
        <w:pStyle w:val="ConsPlusTitle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b w:val="0"/>
          <w:sz w:val="30"/>
          <w:szCs w:val="30"/>
        </w:rPr>
        <w:t>Об определении объема (оценки) обязательств правообладателей</w:t>
      </w:r>
    </w:p>
    <w:p w14:paraId="6C858DF4" w14:textId="77777777" w:rsidR="009B10CF" w:rsidRDefault="00F214C7" w:rsidP="009B10C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A3C83">
        <w:rPr>
          <w:rFonts w:ascii="Times New Roman" w:hAnsi="Times New Roman" w:cs="Times New Roman"/>
          <w:b w:val="0"/>
          <w:sz w:val="30"/>
          <w:szCs w:val="30"/>
        </w:rPr>
        <w:t xml:space="preserve">земельных участков и (или) расположенных на них объектов </w:t>
      </w:r>
    </w:p>
    <w:p w14:paraId="578C0056" w14:textId="77777777" w:rsidR="009B10CF" w:rsidRDefault="00F214C7" w:rsidP="009B10C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A3C83">
        <w:rPr>
          <w:rFonts w:ascii="Times New Roman" w:hAnsi="Times New Roman" w:cs="Times New Roman"/>
          <w:b w:val="0"/>
          <w:sz w:val="30"/>
          <w:szCs w:val="30"/>
        </w:rPr>
        <w:t xml:space="preserve">недвижимого имущества при заключении договора о комплексном </w:t>
      </w:r>
    </w:p>
    <w:p w14:paraId="5801084B" w14:textId="3685F683" w:rsidR="000A5E76" w:rsidRPr="008A3C83" w:rsidRDefault="00F214C7" w:rsidP="009B10C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A3C83">
        <w:rPr>
          <w:rFonts w:ascii="Times New Roman" w:hAnsi="Times New Roman" w:cs="Times New Roman"/>
          <w:b w:val="0"/>
          <w:sz w:val="30"/>
          <w:szCs w:val="30"/>
        </w:rPr>
        <w:t>развитии</w:t>
      </w:r>
      <w:r w:rsidR="009B10C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A5E76" w:rsidRPr="008A3C83">
        <w:rPr>
          <w:rFonts w:ascii="Times New Roman" w:hAnsi="Times New Roman" w:cs="Times New Roman"/>
          <w:b w:val="0"/>
          <w:sz w:val="30"/>
          <w:szCs w:val="30"/>
        </w:rPr>
        <w:t>территории</w:t>
      </w:r>
      <w:r w:rsidRPr="008A3C83">
        <w:rPr>
          <w:rFonts w:ascii="Times New Roman" w:hAnsi="Times New Roman" w:cs="Times New Roman"/>
          <w:b w:val="0"/>
          <w:sz w:val="30"/>
          <w:szCs w:val="30"/>
        </w:rPr>
        <w:t xml:space="preserve"> по инициативе правообладателей</w:t>
      </w:r>
    </w:p>
    <w:p w14:paraId="5C2AE70E" w14:textId="77777777" w:rsidR="000A5E76" w:rsidRPr="008A3C83" w:rsidRDefault="000A5E76" w:rsidP="000A5E76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06765490" w14:textId="77777777" w:rsidR="00F434A2" w:rsidRPr="008A3C83" w:rsidRDefault="00F434A2" w:rsidP="000A5E76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1E9BD1A7" w14:textId="7EF6EB5B" w:rsidR="00F645EC" w:rsidRPr="008A3C83" w:rsidRDefault="000A5E76" w:rsidP="009B10CF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В целях установления единого подхода к определению обязательств правообладателей</w:t>
      </w:r>
      <w:r w:rsidR="008A2951" w:rsidRPr="008A3C83">
        <w:rPr>
          <w:rFonts w:ascii="Times New Roman" w:hAnsi="Times New Roman" w:cs="Times New Roman"/>
          <w:sz w:val="30"/>
          <w:szCs w:val="30"/>
        </w:rPr>
        <w:t xml:space="preserve"> земельных участков и (или) расположенных на них объектов недвижимого имущества (далее – правообладатель)</w:t>
      </w:r>
      <w:r w:rsidRPr="008A3C83">
        <w:rPr>
          <w:rFonts w:ascii="Times New Roman" w:hAnsi="Times New Roman" w:cs="Times New Roman"/>
          <w:sz w:val="30"/>
          <w:szCs w:val="30"/>
        </w:rPr>
        <w:t xml:space="preserve">, сохранения финансовой устойчивости представленных ими предложений о заключении договора о комплексном развитии территории </w:t>
      </w:r>
      <w:r w:rsidR="005E15A1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8A3C83">
        <w:rPr>
          <w:rFonts w:ascii="Times New Roman" w:hAnsi="Times New Roman" w:cs="Times New Roman"/>
          <w:sz w:val="30"/>
          <w:szCs w:val="30"/>
        </w:rPr>
        <w:t>по инициативе правообладателей</w:t>
      </w:r>
      <w:r w:rsidR="008A2951" w:rsidRPr="008A3C83">
        <w:rPr>
          <w:rFonts w:ascii="Times New Roman" w:hAnsi="Times New Roman" w:cs="Times New Roman"/>
          <w:sz w:val="30"/>
          <w:szCs w:val="30"/>
        </w:rPr>
        <w:t xml:space="preserve"> (далее – договор о КРТ)</w:t>
      </w:r>
      <w:r w:rsidRPr="008A3C83">
        <w:rPr>
          <w:rFonts w:ascii="Times New Roman" w:hAnsi="Times New Roman" w:cs="Times New Roman"/>
          <w:sz w:val="30"/>
          <w:szCs w:val="30"/>
        </w:rPr>
        <w:t xml:space="preserve">, а также объема обязательств </w:t>
      </w:r>
      <w:r w:rsidR="00F645EC" w:rsidRPr="008A3C83">
        <w:rPr>
          <w:rFonts w:ascii="Times New Roman" w:hAnsi="Times New Roman" w:cs="Times New Roman"/>
          <w:sz w:val="30"/>
          <w:szCs w:val="30"/>
        </w:rPr>
        <w:t>при заключе</w:t>
      </w:r>
      <w:r w:rsidR="008A2951" w:rsidRPr="008A3C83">
        <w:rPr>
          <w:rFonts w:ascii="Times New Roman" w:hAnsi="Times New Roman" w:cs="Times New Roman"/>
          <w:sz w:val="30"/>
          <w:szCs w:val="30"/>
        </w:rPr>
        <w:t xml:space="preserve">нии </w:t>
      </w:r>
      <w:r w:rsidR="00F645EC" w:rsidRPr="008A3C83">
        <w:rPr>
          <w:rFonts w:ascii="Times New Roman" w:hAnsi="Times New Roman" w:cs="Times New Roman"/>
          <w:sz w:val="30"/>
          <w:szCs w:val="30"/>
        </w:rPr>
        <w:t>договора</w:t>
      </w:r>
      <w:r w:rsidR="008A2951" w:rsidRPr="008A3C83">
        <w:rPr>
          <w:rFonts w:ascii="Times New Roman" w:hAnsi="Times New Roman" w:cs="Times New Roman"/>
          <w:sz w:val="30"/>
          <w:szCs w:val="30"/>
        </w:rPr>
        <w:t xml:space="preserve"> о КРТ</w:t>
      </w:r>
      <w:r w:rsidR="00F645EC" w:rsidRPr="008A3C83">
        <w:rPr>
          <w:rFonts w:ascii="Times New Roman" w:hAnsi="Times New Roman" w:cs="Times New Roman"/>
          <w:sz w:val="30"/>
          <w:szCs w:val="30"/>
        </w:rPr>
        <w:t>, определять объем (оценку) обязательств правооб</w:t>
      </w:r>
      <w:r w:rsidR="008A2951" w:rsidRPr="008A3C83">
        <w:rPr>
          <w:rFonts w:ascii="Times New Roman" w:hAnsi="Times New Roman" w:cs="Times New Roman"/>
          <w:sz w:val="30"/>
          <w:szCs w:val="30"/>
        </w:rPr>
        <w:t>ладателей</w:t>
      </w:r>
      <w:r w:rsidR="00F645EC" w:rsidRPr="008A3C83">
        <w:rPr>
          <w:rFonts w:ascii="Times New Roman" w:hAnsi="Times New Roman" w:cs="Times New Roman"/>
          <w:sz w:val="30"/>
          <w:szCs w:val="30"/>
        </w:rPr>
        <w:t xml:space="preserve"> </w:t>
      </w:r>
      <w:r w:rsidR="005E15A1">
        <w:rPr>
          <w:rFonts w:ascii="Times New Roman" w:hAnsi="Times New Roman" w:cs="Times New Roman"/>
          <w:sz w:val="30"/>
          <w:szCs w:val="30"/>
        </w:rPr>
        <w:t>согласно положениям настоящего приложения к Регламенту</w:t>
      </w:r>
      <w:r w:rsidR="00F645EC" w:rsidRPr="008A3C83">
        <w:rPr>
          <w:rFonts w:ascii="Times New Roman" w:hAnsi="Times New Roman" w:cs="Times New Roman"/>
          <w:sz w:val="30"/>
          <w:szCs w:val="30"/>
        </w:rPr>
        <w:t>.</w:t>
      </w:r>
    </w:p>
    <w:p w14:paraId="6CDA4BB3" w14:textId="27A11E5F" w:rsidR="00F645EC" w:rsidRPr="009B10CF" w:rsidRDefault="00F645EC" w:rsidP="009B10CF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В качес</w:t>
      </w:r>
      <w:r w:rsidR="008A2951" w:rsidRPr="008A3C83">
        <w:rPr>
          <w:rFonts w:ascii="Times New Roman" w:hAnsi="Times New Roman" w:cs="Times New Roman"/>
          <w:sz w:val="30"/>
          <w:szCs w:val="30"/>
        </w:rPr>
        <w:t>тве обязательств правообладателей</w:t>
      </w:r>
      <w:r w:rsidRPr="008A3C83">
        <w:rPr>
          <w:rFonts w:ascii="Times New Roman" w:hAnsi="Times New Roman" w:cs="Times New Roman"/>
          <w:sz w:val="30"/>
          <w:szCs w:val="30"/>
        </w:rPr>
        <w:t xml:space="preserve"> в </w:t>
      </w:r>
      <w:r w:rsidR="00FA6E84" w:rsidRPr="008A3C83">
        <w:rPr>
          <w:rFonts w:ascii="Times New Roman" w:hAnsi="Times New Roman" w:cs="Times New Roman"/>
          <w:sz w:val="30"/>
          <w:szCs w:val="30"/>
        </w:rPr>
        <w:t xml:space="preserve">проект </w:t>
      </w:r>
      <w:r w:rsidR="008A2951" w:rsidRPr="008A3C83">
        <w:rPr>
          <w:rFonts w:ascii="Times New Roman" w:hAnsi="Times New Roman" w:cs="Times New Roman"/>
          <w:sz w:val="30"/>
          <w:szCs w:val="30"/>
        </w:rPr>
        <w:t>д</w:t>
      </w:r>
      <w:r w:rsidRPr="008A3C83">
        <w:rPr>
          <w:rFonts w:ascii="Times New Roman" w:hAnsi="Times New Roman" w:cs="Times New Roman"/>
          <w:sz w:val="30"/>
          <w:szCs w:val="30"/>
        </w:rPr>
        <w:t>оговор</w:t>
      </w:r>
      <w:r w:rsidR="00FA6E84" w:rsidRPr="008A3C83">
        <w:rPr>
          <w:rFonts w:ascii="Times New Roman" w:hAnsi="Times New Roman" w:cs="Times New Roman"/>
          <w:sz w:val="30"/>
          <w:szCs w:val="30"/>
        </w:rPr>
        <w:t>а</w:t>
      </w:r>
      <w:r w:rsidR="005E15A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A2951" w:rsidRPr="008A3C83">
        <w:rPr>
          <w:rFonts w:ascii="Times New Roman" w:hAnsi="Times New Roman" w:cs="Times New Roman"/>
          <w:sz w:val="30"/>
          <w:szCs w:val="30"/>
        </w:rPr>
        <w:t xml:space="preserve"> о КРТ</w:t>
      </w:r>
      <w:r w:rsidRPr="008A3C83">
        <w:rPr>
          <w:rFonts w:ascii="Times New Roman" w:hAnsi="Times New Roman" w:cs="Times New Roman"/>
          <w:sz w:val="30"/>
          <w:szCs w:val="30"/>
        </w:rPr>
        <w:t xml:space="preserve"> включать обязательства </w:t>
      </w:r>
      <w:r w:rsidR="004369EE" w:rsidRPr="008A3C83">
        <w:rPr>
          <w:rFonts w:ascii="Times New Roman" w:hAnsi="Times New Roman" w:cs="Times New Roman"/>
          <w:sz w:val="30"/>
          <w:szCs w:val="30"/>
        </w:rPr>
        <w:t xml:space="preserve">только </w:t>
      </w:r>
      <w:r w:rsidRPr="008A3C83">
        <w:rPr>
          <w:rFonts w:ascii="Times New Roman" w:hAnsi="Times New Roman" w:cs="Times New Roman"/>
          <w:sz w:val="30"/>
          <w:szCs w:val="30"/>
        </w:rPr>
        <w:t>в натуральной форме и исключить исполнение обязательств путем прям</w:t>
      </w:r>
      <w:r w:rsidR="004369EE" w:rsidRPr="008A3C83">
        <w:rPr>
          <w:rFonts w:ascii="Times New Roman" w:hAnsi="Times New Roman" w:cs="Times New Roman"/>
          <w:sz w:val="30"/>
          <w:szCs w:val="30"/>
        </w:rPr>
        <w:t>ых финансовых платежей</w:t>
      </w:r>
      <w:r w:rsidR="005E15A1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4369EE" w:rsidRPr="008A3C83">
        <w:rPr>
          <w:rFonts w:ascii="Times New Roman" w:hAnsi="Times New Roman" w:cs="Times New Roman"/>
          <w:sz w:val="30"/>
          <w:szCs w:val="30"/>
        </w:rPr>
        <w:t xml:space="preserve"> в бюджет муниципального образования городской округ город Красноярск Красноярского края</w:t>
      </w:r>
      <w:r w:rsidR="009F33AF" w:rsidRPr="008A3C83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9B10CF">
        <w:rPr>
          <w:rFonts w:ascii="Times New Roman" w:hAnsi="Times New Roman" w:cs="Times New Roman"/>
          <w:sz w:val="30"/>
          <w:szCs w:val="30"/>
        </w:rPr>
        <w:t>–</w:t>
      </w:r>
      <w:r w:rsidR="009F33AF" w:rsidRPr="009B10CF">
        <w:rPr>
          <w:rFonts w:ascii="Times New Roman" w:hAnsi="Times New Roman" w:cs="Times New Roman"/>
          <w:sz w:val="30"/>
          <w:szCs w:val="30"/>
        </w:rPr>
        <w:t xml:space="preserve"> муниципальное образование)</w:t>
      </w:r>
      <w:r w:rsidR="004369EE" w:rsidRPr="009B10CF">
        <w:rPr>
          <w:rFonts w:ascii="Times New Roman" w:hAnsi="Times New Roman" w:cs="Times New Roman"/>
          <w:sz w:val="30"/>
          <w:szCs w:val="30"/>
        </w:rPr>
        <w:t>.</w:t>
      </w:r>
    </w:p>
    <w:p w14:paraId="5C18A388" w14:textId="6B16E5F2" w:rsidR="00F434A2" w:rsidRPr="009B10CF" w:rsidRDefault="008A2951" w:rsidP="009B10CF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0CF">
        <w:rPr>
          <w:rFonts w:ascii="Times New Roman" w:hAnsi="Times New Roman" w:cs="Times New Roman"/>
          <w:sz w:val="30"/>
          <w:szCs w:val="30"/>
        </w:rPr>
        <w:t xml:space="preserve">Каждый проект </w:t>
      </w:r>
      <w:r w:rsidR="004369EE" w:rsidRPr="009B10CF">
        <w:rPr>
          <w:rFonts w:ascii="Times New Roman" w:hAnsi="Times New Roman" w:cs="Times New Roman"/>
          <w:sz w:val="30"/>
          <w:szCs w:val="30"/>
        </w:rPr>
        <w:t>жилищного строительства</w:t>
      </w:r>
      <w:r w:rsidR="00F434A2" w:rsidRPr="009B10CF">
        <w:rPr>
          <w:rFonts w:ascii="Times New Roman" w:hAnsi="Times New Roman" w:cs="Times New Roman"/>
          <w:sz w:val="30"/>
          <w:szCs w:val="30"/>
        </w:rPr>
        <w:t xml:space="preserve"> объект</w:t>
      </w:r>
      <w:r w:rsidR="001E795A" w:rsidRPr="009B10CF">
        <w:rPr>
          <w:rFonts w:ascii="Times New Roman" w:hAnsi="Times New Roman" w:cs="Times New Roman"/>
          <w:sz w:val="30"/>
          <w:szCs w:val="30"/>
        </w:rPr>
        <w:t>ов</w:t>
      </w:r>
      <w:r w:rsidR="00F434A2" w:rsidRPr="009B10CF">
        <w:rPr>
          <w:rFonts w:ascii="Times New Roman" w:hAnsi="Times New Roman" w:cs="Times New Roman"/>
          <w:sz w:val="30"/>
          <w:szCs w:val="30"/>
        </w:rPr>
        <w:t xml:space="preserve"> капитального строительства</w:t>
      </w:r>
      <w:r w:rsidR="00E91D43" w:rsidRPr="009B10CF">
        <w:rPr>
          <w:rFonts w:ascii="Times New Roman" w:hAnsi="Times New Roman" w:cs="Times New Roman"/>
          <w:sz w:val="30"/>
          <w:szCs w:val="30"/>
        </w:rPr>
        <w:t>, предложенный</w:t>
      </w:r>
      <w:r w:rsidR="00E77C3F" w:rsidRPr="009B10CF">
        <w:rPr>
          <w:rFonts w:ascii="Times New Roman" w:hAnsi="Times New Roman" w:cs="Times New Roman"/>
          <w:sz w:val="30"/>
          <w:szCs w:val="30"/>
        </w:rPr>
        <w:t xml:space="preserve"> правообладателем </w:t>
      </w:r>
      <w:r w:rsidR="00E91D43" w:rsidRPr="009B10CF">
        <w:rPr>
          <w:rFonts w:ascii="Times New Roman" w:hAnsi="Times New Roman" w:cs="Times New Roman"/>
          <w:sz w:val="30"/>
          <w:szCs w:val="30"/>
        </w:rPr>
        <w:t xml:space="preserve">в целях сбалансированного и устойчивого развития рассматриваемой территории </w:t>
      </w:r>
      <w:r w:rsidR="005E15A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1009D" w:rsidRPr="009B10CF">
        <w:rPr>
          <w:rFonts w:ascii="Times New Roman" w:hAnsi="Times New Roman" w:cs="Times New Roman"/>
          <w:sz w:val="30"/>
          <w:szCs w:val="30"/>
        </w:rPr>
        <w:t xml:space="preserve">города </w:t>
      </w:r>
      <w:r w:rsidR="000C7673" w:rsidRPr="009B10CF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9B10CF" w:rsidRPr="009B10CF">
        <w:rPr>
          <w:rFonts w:ascii="Times New Roman" w:hAnsi="Times New Roman" w:cs="Times New Roman"/>
          <w:sz w:val="30"/>
          <w:szCs w:val="30"/>
        </w:rPr>
        <w:t>–</w:t>
      </w:r>
      <w:r w:rsidR="000C7673" w:rsidRPr="009B10CF">
        <w:rPr>
          <w:rFonts w:ascii="Times New Roman" w:hAnsi="Times New Roman" w:cs="Times New Roman"/>
          <w:sz w:val="30"/>
          <w:szCs w:val="30"/>
        </w:rPr>
        <w:t xml:space="preserve"> проект жилищного строительства)</w:t>
      </w:r>
      <w:r w:rsidR="005E15A1">
        <w:rPr>
          <w:rFonts w:ascii="Times New Roman" w:hAnsi="Times New Roman" w:cs="Times New Roman"/>
          <w:sz w:val="30"/>
          <w:szCs w:val="30"/>
        </w:rPr>
        <w:t>,</w:t>
      </w:r>
      <w:r w:rsidR="000C7673" w:rsidRPr="009B10CF">
        <w:rPr>
          <w:rFonts w:ascii="Times New Roman" w:hAnsi="Times New Roman" w:cs="Times New Roman"/>
          <w:sz w:val="30"/>
          <w:szCs w:val="30"/>
        </w:rPr>
        <w:t xml:space="preserve"> </w:t>
      </w:r>
      <w:r w:rsidR="00FA6E84" w:rsidRPr="009B10CF">
        <w:rPr>
          <w:rFonts w:ascii="Times New Roman" w:hAnsi="Times New Roman" w:cs="Times New Roman"/>
          <w:sz w:val="30"/>
          <w:szCs w:val="30"/>
        </w:rPr>
        <w:t xml:space="preserve">рассматривать индивидуально и объем обязательств определять на основе финансово-экономических показателей </w:t>
      </w:r>
      <w:r w:rsidR="000C7673" w:rsidRPr="009B10CF">
        <w:rPr>
          <w:rFonts w:ascii="Times New Roman" w:hAnsi="Times New Roman" w:cs="Times New Roman"/>
          <w:sz w:val="30"/>
          <w:szCs w:val="30"/>
        </w:rPr>
        <w:t>такого проекта</w:t>
      </w:r>
      <w:r w:rsidRPr="009B10CF">
        <w:rPr>
          <w:rFonts w:ascii="Times New Roman" w:hAnsi="Times New Roman" w:cs="Times New Roman"/>
          <w:sz w:val="30"/>
          <w:szCs w:val="30"/>
        </w:rPr>
        <w:t>,</w:t>
      </w:r>
      <w:r w:rsidR="00FA6E84" w:rsidRPr="009B10CF">
        <w:rPr>
          <w:rFonts w:ascii="Times New Roman" w:hAnsi="Times New Roman" w:cs="Times New Roman"/>
          <w:sz w:val="30"/>
          <w:szCs w:val="30"/>
        </w:rPr>
        <w:t xml:space="preserve"> рассчитанных кредитными организациями.</w:t>
      </w:r>
    </w:p>
    <w:p w14:paraId="76F109E1" w14:textId="7E76B103" w:rsidR="000A5E76" w:rsidRPr="008A3C83" w:rsidRDefault="000A5E76" w:rsidP="009B10CF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 xml:space="preserve">При оценке проектов </w:t>
      </w:r>
      <w:r w:rsidR="004E5B6D" w:rsidRPr="008A3C83">
        <w:rPr>
          <w:rFonts w:ascii="Times New Roman" w:hAnsi="Times New Roman" w:cs="Times New Roman"/>
          <w:sz w:val="30"/>
          <w:szCs w:val="30"/>
        </w:rPr>
        <w:t xml:space="preserve">жилищного строительства </w:t>
      </w:r>
      <w:r w:rsidRPr="008A3C83">
        <w:rPr>
          <w:rFonts w:ascii="Times New Roman" w:hAnsi="Times New Roman" w:cs="Times New Roman"/>
          <w:sz w:val="30"/>
          <w:szCs w:val="30"/>
        </w:rPr>
        <w:t>и определении обязательств</w:t>
      </w:r>
      <w:r w:rsidR="00FA6E84" w:rsidRPr="008A3C83">
        <w:rPr>
          <w:rFonts w:ascii="Times New Roman" w:hAnsi="Times New Roman" w:cs="Times New Roman"/>
          <w:sz w:val="30"/>
          <w:szCs w:val="30"/>
        </w:rPr>
        <w:t xml:space="preserve"> правооб</w:t>
      </w:r>
      <w:r w:rsidR="008A2951" w:rsidRPr="008A3C83">
        <w:rPr>
          <w:rFonts w:ascii="Times New Roman" w:hAnsi="Times New Roman" w:cs="Times New Roman"/>
          <w:sz w:val="30"/>
          <w:szCs w:val="30"/>
        </w:rPr>
        <w:t>ладателей</w:t>
      </w:r>
      <w:r w:rsidRPr="008A3C83">
        <w:rPr>
          <w:rFonts w:ascii="Times New Roman" w:hAnsi="Times New Roman" w:cs="Times New Roman"/>
          <w:sz w:val="30"/>
          <w:szCs w:val="30"/>
        </w:rPr>
        <w:t xml:space="preserve"> проекты</w:t>
      </w:r>
      <w:r w:rsidR="008A2951" w:rsidRPr="008A3C83">
        <w:rPr>
          <w:rFonts w:ascii="Times New Roman" w:hAnsi="Times New Roman" w:cs="Times New Roman"/>
          <w:sz w:val="30"/>
          <w:szCs w:val="30"/>
        </w:rPr>
        <w:t xml:space="preserve"> </w:t>
      </w:r>
      <w:r w:rsidR="004E5B6D" w:rsidRPr="008A3C83">
        <w:rPr>
          <w:rFonts w:ascii="Times New Roman" w:hAnsi="Times New Roman" w:cs="Times New Roman"/>
          <w:sz w:val="30"/>
          <w:szCs w:val="30"/>
        </w:rPr>
        <w:t>жилищного строительства</w:t>
      </w:r>
      <w:r w:rsidRPr="008A3C83">
        <w:rPr>
          <w:rFonts w:ascii="Times New Roman" w:hAnsi="Times New Roman" w:cs="Times New Roman"/>
          <w:sz w:val="30"/>
          <w:szCs w:val="30"/>
        </w:rPr>
        <w:t xml:space="preserve"> </w:t>
      </w:r>
      <w:r w:rsidR="009C115E" w:rsidRPr="008A3C83">
        <w:rPr>
          <w:rFonts w:ascii="Times New Roman" w:hAnsi="Times New Roman" w:cs="Times New Roman"/>
          <w:sz w:val="30"/>
          <w:szCs w:val="30"/>
        </w:rPr>
        <w:t xml:space="preserve">следует </w:t>
      </w:r>
      <w:r w:rsidRPr="008A3C83">
        <w:rPr>
          <w:rFonts w:ascii="Times New Roman" w:hAnsi="Times New Roman" w:cs="Times New Roman"/>
          <w:sz w:val="30"/>
          <w:szCs w:val="30"/>
        </w:rPr>
        <w:t>разделять на две группы:</w:t>
      </w:r>
    </w:p>
    <w:p w14:paraId="1814ED0F" w14:textId="70E71BF7" w:rsidR="000A5E76" w:rsidRPr="008A3C83" w:rsidRDefault="009C115E" w:rsidP="009B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территории больше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6 гект</w:t>
      </w:r>
      <w:r w:rsidR="00787A1C" w:rsidRPr="008A3C83">
        <w:rPr>
          <w:rFonts w:ascii="Times New Roman" w:hAnsi="Times New Roman" w:cs="Times New Roman"/>
          <w:sz w:val="30"/>
          <w:szCs w:val="30"/>
        </w:rPr>
        <w:t>аров</w:t>
      </w:r>
      <w:r w:rsidR="000A5E76" w:rsidRPr="008A3C83">
        <w:rPr>
          <w:rFonts w:ascii="Times New Roman" w:hAnsi="Times New Roman" w:cs="Times New Roman"/>
          <w:sz w:val="30"/>
          <w:szCs w:val="30"/>
        </w:rPr>
        <w:t>;</w:t>
      </w:r>
    </w:p>
    <w:p w14:paraId="75D716B6" w14:textId="69A9ADB1" w:rsidR="000A5E76" w:rsidRPr="008A3C83" w:rsidRDefault="000A5E76" w:rsidP="009B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территории меньше 6 гектар</w:t>
      </w:r>
      <w:r w:rsidR="00787A1C" w:rsidRPr="008A3C83">
        <w:rPr>
          <w:rFonts w:ascii="Times New Roman" w:hAnsi="Times New Roman" w:cs="Times New Roman"/>
          <w:sz w:val="30"/>
          <w:szCs w:val="30"/>
        </w:rPr>
        <w:t>ов</w:t>
      </w:r>
      <w:r w:rsidR="00FA6E84" w:rsidRPr="008A3C83">
        <w:rPr>
          <w:rFonts w:ascii="Times New Roman" w:hAnsi="Times New Roman" w:cs="Times New Roman"/>
          <w:sz w:val="30"/>
          <w:szCs w:val="30"/>
        </w:rPr>
        <w:t>.</w:t>
      </w:r>
    </w:p>
    <w:p w14:paraId="578F4225" w14:textId="35FDD781" w:rsidR="000A5E76" w:rsidRPr="008A3C83" w:rsidRDefault="006F7593" w:rsidP="009B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В целях</w:t>
      </w:r>
      <w:r w:rsidR="00D06BF8" w:rsidRPr="008A3C83">
        <w:rPr>
          <w:rFonts w:ascii="Times New Roman" w:hAnsi="Times New Roman" w:cs="Times New Roman"/>
          <w:sz w:val="30"/>
          <w:szCs w:val="30"/>
        </w:rPr>
        <w:t xml:space="preserve"> соблюдения нормативов градостроительного проектирования</w:t>
      </w:r>
      <w:r w:rsidR="005E15A1">
        <w:rPr>
          <w:rFonts w:ascii="Times New Roman" w:hAnsi="Times New Roman" w:cs="Times New Roman"/>
          <w:sz w:val="30"/>
          <w:szCs w:val="30"/>
        </w:rPr>
        <w:t>,</w:t>
      </w:r>
      <w:r w:rsidR="00BE6431" w:rsidRPr="008A3C83">
        <w:rPr>
          <w:rFonts w:ascii="Times New Roman" w:hAnsi="Times New Roman" w:cs="Times New Roman"/>
          <w:sz w:val="30"/>
          <w:szCs w:val="30"/>
        </w:rPr>
        <w:t xml:space="preserve"> действующих на территории муниципального образования,</w:t>
      </w:r>
      <w:r w:rsidR="00D06BF8" w:rsidRPr="008A3C83">
        <w:rPr>
          <w:rFonts w:ascii="Times New Roman" w:hAnsi="Times New Roman" w:cs="Times New Roman"/>
          <w:sz w:val="30"/>
          <w:szCs w:val="30"/>
        </w:rPr>
        <w:t xml:space="preserve"> требований стандартов санитарно-эпидемиологических правил и нормативов и технических норм и правил </w:t>
      </w:r>
      <w:r w:rsidR="00BE6431" w:rsidRPr="008A3C83">
        <w:rPr>
          <w:rFonts w:ascii="Times New Roman" w:hAnsi="Times New Roman" w:cs="Times New Roman"/>
          <w:sz w:val="30"/>
          <w:szCs w:val="30"/>
        </w:rPr>
        <w:t xml:space="preserve">на территориях больше 6 гектаров </w:t>
      </w:r>
      <w:r w:rsidR="008A2951" w:rsidRPr="008A3C83">
        <w:rPr>
          <w:rFonts w:ascii="Times New Roman" w:hAnsi="Times New Roman" w:cs="Times New Roman"/>
          <w:sz w:val="30"/>
          <w:szCs w:val="30"/>
        </w:rPr>
        <w:t>предусматривать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размещение отдельно стоящих зда</w:t>
      </w:r>
      <w:r w:rsidR="008A2951" w:rsidRPr="008A3C83">
        <w:rPr>
          <w:rFonts w:ascii="Times New Roman" w:hAnsi="Times New Roman" w:cs="Times New Roman"/>
          <w:sz w:val="30"/>
          <w:szCs w:val="30"/>
        </w:rPr>
        <w:t>ний социальной инфраструктуры (дошкольных образовательных организаций, общеобразовательных организаций</w:t>
      </w:r>
      <w:r w:rsidR="005E15A1">
        <w:rPr>
          <w:rFonts w:ascii="Times New Roman" w:hAnsi="Times New Roman" w:cs="Times New Roman"/>
          <w:sz w:val="30"/>
          <w:szCs w:val="30"/>
        </w:rPr>
        <w:t>)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с обязательным выделением земельных участков и передачей их в муниципальную собственность</w:t>
      </w:r>
      <w:r w:rsidR="008A2951" w:rsidRPr="008A3C83">
        <w:rPr>
          <w:rFonts w:ascii="Times New Roman" w:hAnsi="Times New Roman" w:cs="Times New Roman"/>
          <w:sz w:val="30"/>
          <w:szCs w:val="30"/>
        </w:rPr>
        <w:t xml:space="preserve"> муниципального образования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. Возложение обязанности по созданию объектов социальной инфраструктуры на </w:t>
      </w:r>
      <w:r w:rsidR="00F434A2" w:rsidRPr="008A3C83">
        <w:rPr>
          <w:rFonts w:ascii="Times New Roman" w:hAnsi="Times New Roman" w:cs="Times New Roman"/>
          <w:sz w:val="30"/>
          <w:szCs w:val="30"/>
        </w:rPr>
        <w:t>правообладателя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определять на основе анализа финансово-эк</w:t>
      </w:r>
      <w:r w:rsidR="00FA6E84" w:rsidRPr="008A3C83">
        <w:rPr>
          <w:rFonts w:ascii="Times New Roman" w:hAnsi="Times New Roman" w:cs="Times New Roman"/>
          <w:sz w:val="30"/>
          <w:szCs w:val="30"/>
        </w:rPr>
        <w:t>ономических показателей проекта</w:t>
      </w:r>
      <w:r w:rsidR="004369EE" w:rsidRPr="008A3C83">
        <w:rPr>
          <w:rFonts w:ascii="Times New Roman" w:hAnsi="Times New Roman" w:cs="Times New Roman"/>
          <w:sz w:val="30"/>
          <w:szCs w:val="30"/>
        </w:rPr>
        <w:t xml:space="preserve"> жилищного строительства</w:t>
      </w:r>
      <w:r w:rsidR="00FA6E84" w:rsidRPr="008A3C83">
        <w:rPr>
          <w:rFonts w:ascii="Times New Roman" w:hAnsi="Times New Roman" w:cs="Times New Roman"/>
          <w:sz w:val="30"/>
          <w:szCs w:val="30"/>
        </w:rPr>
        <w:t>.</w:t>
      </w:r>
    </w:p>
    <w:p w14:paraId="2DE97336" w14:textId="66413638" w:rsidR="000A5E76" w:rsidRPr="008A3C83" w:rsidRDefault="004E5B6D" w:rsidP="009B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На территориях меньше 6 гектар</w:t>
      </w:r>
      <w:r w:rsidR="00EF2DBE" w:rsidRPr="008A3C83">
        <w:rPr>
          <w:rFonts w:ascii="Times New Roman" w:hAnsi="Times New Roman" w:cs="Times New Roman"/>
          <w:sz w:val="30"/>
          <w:szCs w:val="30"/>
        </w:rPr>
        <w:t>ов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</w:t>
      </w:r>
      <w:r w:rsidRPr="008A3C83">
        <w:rPr>
          <w:rFonts w:ascii="Times New Roman" w:hAnsi="Times New Roman" w:cs="Times New Roman"/>
          <w:sz w:val="30"/>
          <w:szCs w:val="30"/>
        </w:rPr>
        <w:t>предусматривать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размещение объектов социальной инфраструктуры во встрое</w:t>
      </w:r>
      <w:r w:rsidRPr="008A3C83">
        <w:rPr>
          <w:rFonts w:ascii="Times New Roman" w:hAnsi="Times New Roman" w:cs="Times New Roman"/>
          <w:sz w:val="30"/>
          <w:szCs w:val="30"/>
        </w:rPr>
        <w:t>н</w:t>
      </w:r>
      <w:r w:rsidR="000A5E76" w:rsidRPr="008A3C83">
        <w:rPr>
          <w:rFonts w:ascii="Times New Roman" w:hAnsi="Times New Roman" w:cs="Times New Roman"/>
          <w:sz w:val="30"/>
          <w:szCs w:val="30"/>
        </w:rPr>
        <w:t>но-пристроенных помещениях с дальнейшей их передачей в муниципальную собственность</w:t>
      </w:r>
      <w:r w:rsidRPr="008A3C83">
        <w:rPr>
          <w:rFonts w:ascii="Times New Roman" w:hAnsi="Times New Roman" w:cs="Times New Roman"/>
          <w:sz w:val="30"/>
          <w:szCs w:val="30"/>
        </w:rPr>
        <w:t xml:space="preserve"> муниципального образования</w:t>
      </w:r>
      <w:r w:rsidR="000F49FF" w:rsidRPr="008A3C83">
        <w:rPr>
          <w:rFonts w:ascii="Times New Roman" w:hAnsi="Times New Roman" w:cs="Times New Roman"/>
          <w:sz w:val="30"/>
          <w:szCs w:val="30"/>
        </w:rPr>
        <w:t>.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</w:t>
      </w:r>
      <w:r w:rsidR="000F49FF" w:rsidRPr="008A3C83">
        <w:rPr>
          <w:rFonts w:ascii="Times New Roman" w:hAnsi="Times New Roman" w:cs="Times New Roman"/>
          <w:sz w:val="28"/>
          <w:szCs w:val="30"/>
        </w:rPr>
        <w:t>П</w:t>
      </w:r>
      <w:r w:rsidR="000A5E76" w:rsidRPr="008A3C83">
        <w:rPr>
          <w:rFonts w:ascii="Times New Roman" w:hAnsi="Times New Roman" w:cs="Times New Roman"/>
          <w:sz w:val="28"/>
          <w:szCs w:val="30"/>
        </w:rPr>
        <w:t>ри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возможности</w:t>
      </w:r>
      <w:r w:rsidRPr="008A3C83">
        <w:rPr>
          <w:rFonts w:ascii="Times New Roman" w:hAnsi="Times New Roman" w:cs="Times New Roman"/>
          <w:sz w:val="30"/>
          <w:szCs w:val="30"/>
        </w:rPr>
        <w:t xml:space="preserve"> использовать объекты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социальной инфраструктуры</w:t>
      </w:r>
      <w:r w:rsidRPr="008A3C83">
        <w:rPr>
          <w:rFonts w:ascii="Times New Roman" w:hAnsi="Times New Roman" w:cs="Times New Roman"/>
          <w:sz w:val="30"/>
          <w:szCs w:val="30"/>
        </w:rPr>
        <w:t>,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рас</w:t>
      </w:r>
      <w:r w:rsidRPr="008A3C83">
        <w:rPr>
          <w:rFonts w:ascii="Times New Roman" w:hAnsi="Times New Roman" w:cs="Times New Roman"/>
          <w:sz w:val="30"/>
          <w:szCs w:val="30"/>
        </w:rPr>
        <w:t>положенные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на смежных территориях </w:t>
      </w:r>
      <w:r w:rsidRPr="008A3C83">
        <w:rPr>
          <w:rFonts w:ascii="Times New Roman" w:hAnsi="Times New Roman" w:cs="Times New Roman"/>
          <w:sz w:val="30"/>
          <w:szCs w:val="30"/>
        </w:rPr>
        <w:t>правообладателей</w:t>
      </w:r>
      <w:r w:rsidR="005E15A1">
        <w:rPr>
          <w:rFonts w:ascii="Times New Roman" w:hAnsi="Times New Roman" w:cs="Times New Roman"/>
          <w:sz w:val="30"/>
          <w:szCs w:val="30"/>
        </w:rPr>
        <w:t>,</w:t>
      </w:r>
      <w:r w:rsidRPr="008A3C83">
        <w:rPr>
          <w:rFonts w:ascii="Times New Roman" w:hAnsi="Times New Roman" w:cs="Times New Roman"/>
          <w:sz w:val="30"/>
          <w:szCs w:val="30"/>
        </w:rPr>
        <w:t xml:space="preserve"> 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при соблюдении нормативов по доступности </w:t>
      </w:r>
      <w:r w:rsidRPr="008A3C83">
        <w:rPr>
          <w:rFonts w:ascii="Times New Roman" w:hAnsi="Times New Roman" w:cs="Times New Roman"/>
          <w:sz w:val="30"/>
          <w:szCs w:val="30"/>
        </w:rPr>
        <w:t xml:space="preserve">социальных </w:t>
      </w:r>
      <w:r w:rsidR="000A5E76" w:rsidRPr="008A3C83">
        <w:rPr>
          <w:rFonts w:ascii="Times New Roman" w:hAnsi="Times New Roman" w:cs="Times New Roman"/>
          <w:sz w:val="30"/>
          <w:szCs w:val="30"/>
        </w:rPr>
        <w:t>объектов</w:t>
      </w:r>
      <w:r w:rsidR="00A36C0C" w:rsidRPr="008A3C83">
        <w:rPr>
          <w:rFonts w:ascii="Times New Roman" w:hAnsi="Times New Roman" w:cs="Times New Roman"/>
          <w:sz w:val="30"/>
          <w:szCs w:val="30"/>
        </w:rPr>
        <w:t>.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</w:t>
      </w:r>
      <w:r w:rsidR="00A36C0C" w:rsidRPr="008A3C83">
        <w:rPr>
          <w:rFonts w:ascii="Times New Roman" w:hAnsi="Times New Roman" w:cs="Times New Roman"/>
          <w:sz w:val="30"/>
          <w:szCs w:val="30"/>
        </w:rPr>
        <w:t>В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рамках</w:t>
      </w:r>
      <w:r w:rsidRPr="008A3C83">
        <w:rPr>
          <w:rFonts w:ascii="Times New Roman" w:hAnsi="Times New Roman" w:cs="Times New Roman"/>
          <w:sz w:val="30"/>
          <w:szCs w:val="30"/>
        </w:rPr>
        <w:t xml:space="preserve"> проекта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договора</w:t>
      </w:r>
      <w:r w:rsidRPr="008A3C83">
        <w:rPr>
          <w:rFonts w:ascii="Times New Roman" w:hAnsi="Times New Roman" w:cs="Times New Roman"/>
          <w:sz w:val="30"/>
          <w:szCs w:val="30"/>
        </w:rPr>
        <w:t xml:space="preserve"> о КРТ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</w:t>
      </w:r>
      <w:r w:rsidRPr="008A3C83">
        <w:rPr>
          <w:rFonts w:ascii="Times New Roman" w:hAnsi="Times New Roman" w:cs="Times New Roman"/>
          <w:sz w:val="30"/>
          <w:szCs w:val="30"/>
        </w:rPr>
        <w:t>правообладатели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мо</w:t>
      </w:r>
      <w:r w:rsidRPr="008A3C83">
        <w:rPr>
          <w:rFonts w:ascii="Times New Roman" w:hAnsi="Times New Roman" w:cs="Times New Roman"/>
          <w:sz w:val="30"/>
          <w:szCs w:val="30"/>
        </w:rPr>
        <w:t>гут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</w:t>
      </w:r>
      <w:r w:rsidRPr="008A3C83">
        <w:rPr>
          <w:rFonts w:ascii="Times New Roman" w:hAnsi="Times New Roman" w:cs="Times New Roman"/>
          <w:sz w:val="30"/>
          <w:szCs w:val="30"/>
        </w:rPr>
        <w:t>принять на себя иные обязательства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в натуральной форме.</w:t>
      </w:r>
    </w:p>
    <w:p w14:paraId="742F2A55" w14:textId="2CAFD6DD" w:rsidR="00763545" w:rsidRPr="008A3C83" w:rsidRDefault="000A5E76" w:rsidP="009B10CF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При оценк</w:t>
      </w:r>
      <w:r w:rsidR="005E15A1">
        <w:rPr>
          <w:rFonts w:ascii="Times New Roman" w:hAnsi="Times New Roman" w:cs="Times New Roman"/>
          <w:sz w:val="30"/>
          <w:szCs w:val="30"/>
        </w:rPr>
        <w:t>е</w:t>
      </w:r>
      <w:r w:rsidRPr="008A3C83">
        <w:rPr>
          <w:rFonts w:ascii="Times New Roman" w:hAnsi="Times New Roman" w:cs="Times New Roman"/>
          <w:sz w:val="30"/>
          <w:szCs w:val="30"/>
        </w:rPr>
        <w:t xml:space="preserve"> возможного размера обязательств </w:t>
      </w:r>
      <w:r w:rsidR="004E5B6D" w:rsidRPr="008A3C83">
        <w:rPr>
          <w:rFonts w:ascii="Times New Roman" w:hAnsi="Times New Roman" w:cs="Times New Roman"/>
          <w:sz w:val="30"/>
          <w:szCs w:val="30"/>
        </w:rPr>
        <w:t>правообладателей</w:t>
      </w:r>
      <w:r w:rsidRPr="008A3C83">
        <w:rPr>
          <w:rFonts w:ascii="Times New Roman" w:hAnsi="Times New Roman" w:cs="Times New Roman"/>
          <w:sz w:val="30"/>
          <w:szCs w:val="30"/>
        </w:rPr>
        <w:t xml:space="preserve"> использовать </w:t>
      </w:r>
      <w:r w:rsidR="005E15A1">
        <w:rPr>
          <w:rFonts w:ascii="Times New Roman" w:hAnsi="Times New Roman" w:cs="Times New Roman"/>
          <w:sz w:val="30"/>
          <w:szCs w:val="30"/>
        </w:rPr>
        <w:t>следующие подходы:</w:t>
      </w:r>
    </w:p>
    <w:p w14:paraId="15CE2C35" w14:textId="13BE9F7D" w:rsidR="00763545" w:rsidRPr="008A3C83" w:rsidRDefault="005E15A1" w:rsidP="009B10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ри предоставлении финансово-экономических показателей проекта </w:t>
      </w:r>
      <w:r w:rsidR="004E5B6D" w:rsidRPr="008A3C83">
        <w:rPr>
          <w:rFonts w:ascii="Times New Roman" w:hAnsi="Times New Roman" w:cs="Times New Roman"/>
          <w:sz w:val="30"/>
          <w:szCs w:val="30"/>
        </w:rPr>
        <w:t xml:space="preserve">жилищного строительства, </w:t>
      </w:r>
      <w:r w:rsidR="000A5E76" w:rsidRPr="008A3C83">
        <w:rPr>
          <w:rFonts w:ascii="Times New Roman" w:hAnsi="Times New Roman" w:cs="Times New Roman"/>
          <w:sz w:val="30"/>
          <w:szCs w:val="30"/>
        </w:rPr>
        <w:t>подтвержденных кредитной организацией</w:t>
      </w:r>
      <w:r w:rsidR="004E5B6D" w:rsidRPr="008A3C83">
        <w:rPr>
          <w:rFonts w:ascii="Times New Roman" w:hAnsi="Times New Roman" w:cs="Times New Roman"/>
          <w:sz w:val="30"/>
          <w:szCs w:val="30"/>
        </w:rPr>
        <w:t>,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размер обязательств</w:t>
      </w:r>
      <w:r w:rsidR="004E5B6D" w:rsidRPr="008A3C83">
        <w:rPr>
          <w:rFonts w:ascii="Times New Roman" w:hAnsi="Times New Roman" w:cs="Times New Roman"/>
          <w:sz w:val="30"/>
          <w:szCs w:val="30"/>
        </w:rPr>
        <w:t xml:space="preserve"> правообладателей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определять исходя из показателя LLCR</w:t>
      </w:r>
      <w:r w:rsidR="004E5B6D" w:rsidRPr="008A3C83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4E5B6D" w:rsidRPr="008A3C83">
        <w:rPr>
          <w:rFonts w:ascii="Times New Roman" w:hAnsi="Times New Roman" w:cs="Times New Roman"/>
          <w:sz w:val="30"/>
          <w:szCs w:val="30"/>
        </w:rPr>
        <w:t>Loan</w:t>
      </w:r>
      <w:proofErr w:type="spellEnd"/>
      <w:r w:rsidR="004E5B6D" w:rsidRPr="008A3C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5B6D" w:rsidRPr="008A3C83">
        <w:rPr>
          <w:rFonts w:ascii="Times New Roman" w:hAnsi="Times New Roman" w:cs="Times New Roman"/>
          <w:sz w:val="30"/>
          <w:szCs w:val="30"/>
        </w:rPr>
        <w:t>Life</w:t>
      </w:r>
      <w:proofErr w:type="spellEnd"/>
      <w:r w:rsidR="004E5B6D" w:rsidRPr="008A3C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5B6D" w:rsidRPr="008A3C83">
        <w:rPr>
          <w:rFonts w:ascii="Times New Roman" w:hAnsi="Times New Roman" w:cs="Times New Roman"/>
          <w:sz w:val="30"/>
          <w:szCs w:val="30"/>
        </w:rPr>
        <w:t>Coverage</w:t>
      </w:r>
      <w:proofErr w:type="spellEnd"/>
      <w:r w:rsidR="004E5B6D" w:rsidRPr="008A3C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5B6D" w:rsidRPr="008A3C83">
        <w:rPr>
          <w:rFonts w:ascii="Times New Roman" w:hAnsi="Times New Roman" w:cs="Times New Roman"/>
          <w:sz w:val="30"/>
          <w:szCs w:val="30"/>
        </w:rPr>
        <w:t>Ratio</w:t>
      </w:r>
      <w:proofErr w:type="spellEnd"/>
      <w:r w:rsidR="004E5B6D" w:rsidRPr="008A3C83">
        <w:rPr>
          <w:rFonts w:ascii="Times New Roman" w:hAnsi="Times New Roman" w:cs="Times New Roman"/>
          <w:sz w:val="30"/>
          <w:szCs w:val="30"/>
        </w:rPr>
        <w:t>)</w:t>
      </w:r>
      <w:r w:rsidR="004369EE" w:rsidRPr="008A3C83">
        <w:rPr>
          <w:rFonts w:ascii="Times New Roman" w:hAnsi="Times New Roman" w:cs="Times New Roman"/>
          <w:sz w:val="30"/>
          <w:szCs w:val="30"/>
        </w:rPr>
        <w:t xml:space="preserve">, предусмотренного пунктом </w:t>
      </w:r>
      <w:r w:rsidR="00877699" w:rsidRPr="008A3C83">
        <w:rPr>
          <w:rFonts w:ascii="Times New Roman" w:hAnsi="Times New Roman" w:cs="Times New Roman"/>
          <w:sz w:val="30"/>
          <w:szCs w:val="30"/>
        </w:rPr>
        <w:t>7</w:t>
      </w:r>
      <w:r w:rsidR="004369EE" w:rsidRPr="008A3C83">
        <w:rPr>
          <w:rFonts w:ascii="Times New Roman" w:hAnsi="Times New Roman" w:cs="Times New Roman"/>
          <w:sz w:val="30"/>
          <w:szCs w:val="30"/>
        </w:rPr>
        <w:t xml:space="preserve"> настоящего приложен</w:t>
      </w:r>
      <w:r w:rsidR="007C47CA">
        <w:rPr>
          <w:rFonts w:ascii="Times New Roman" w:hAnsi="Times New Roman" w:cs="Times New Roman"/>
          <w:sz w:val="30"/>
          <w:szCs w:val="30"/>
        </w:rPr>
        <w:t>ия;</w:t>
      </w:r>
    </w:p>
    <w:p w14:paraId="40328A95" w14:textId="7E9F5040" w:rsidR="004369EE" w:rsidRPr="008A3C83" w:rsidRDefault="007C47CA" w:rsidP="009B10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ри отсутствии финансово-экономических показателей проекта </w:t>
      </w:r>
      <w:r w:rsidR="004E5B6D" w:rsidRPr="008A3C83">
        <w:rPr>
          <w:rFonts w:ascii="Times New Roman" w:hAnsi="Times New Roman" w:cs="Times New Roman"/>
          <w:sz w:val="30"/>
          <w:szCs w:val="30"/>
        </w:rPr>
        <w:t xml:space="preserve">жилищного строительства, </w:t>
      </w:r>
      <w:r w:rsidR="000A5E76" w:rsidRPr="008A3C83">
        <w:rPr>
          <w:rFonts w:ascii="Times New Roman" w:hAnsi="Times New Roman" w:cs="Times New Roman"/>
          <w:sz w:val="30"/>
          <w:szCs w:val="30"/>
        </w:rPr>
        <w:t>подтвержденных банком</w:t>
      </w:r>
      <w:r w:rsidR="004E5B6D" w:rsidRPr="008A3C83">
        <w:rPr>
          <w:rFonts w:ascii="Times New Roman" w:hAnsi="Times New Roman" w:cs="Times New Roman"/>
          <w:sz w:val="30"/>
          <w:szCs w:val="30"/>
        </w:rPr>
        <w:t>,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исходить из приведенной стоимости создания одного</w:t>
      </w:r>
      <w:r w:rsidR="00B506E5" w:rsidRPr="008A3C83">
        <w:rPr>
          <w:rFonts w:ascii="Times New Roman" w:hAnsi="Times New Roman" w:cs="Times New Roman"/>
          <w:sz w:val="30"/>
          <w:szCs w:val="30"/>
        </w:rPr>
        <w:t xml:space="preserve"> 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школьного и одного дошкольного места на один квадратный метр продаваемой </w:t>
      </w:r>
      <w:r w:rsidR="00FA02DC" w:rsidRPr="008A3C83">
        <w:rPr>
          <w:rFonts w:ascii="Times New Roman" w:hAnsi="Times New Roman" w:cs="Times New Roman"/>
          <w:sz w:val="30"/>
          <w:szCs w:val="30"/>
        </w:rPr>
        <w:t xml:space="preserve">жилой </w:t>
      </w:r>
      <w:r w:rsidR="000A5E76" w:rsidRPr="008A3C83">
        <w:rPr>
          <w:rFonts w:ascii="Times New Roman" w:hAnsi="Times New Roman" w:cs="Times New Roman"/>
          <w:sz w:val="30"/>
          <w:szCs w:val="30"/>
        </w:rPr>
        <w:t>площади квартир, рассчитанных на основании нормативов це</w:t>
      </w:r>
      <w:r w:rsidR="00B506E5" w:rsidRPr="008A3C83">
        <w:rPr>
          <w:rFonts w:ascii="Times New Roman" w:hAnsi="Times New Roman" w:cs="Times New Roman"/>
          <w:sz w:val="30"/>
          <w:szCs w:val="30"/>
        </w:rPr>
        <w:t>ны строительства.</w:t>
      </w:r>
    </w:p>
    <w:p w14:paraId="557F8CC5" w14:textId="48EADE2C" w:rsidR="00FA02DC" w:rsidRPr="008A3C83" w:rsidRDefault="00FA02DC" w:rsidP="009B10CF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A3C83">
        <w:rPr>
          <w:rFonts w:ascii="Times New Roman" w:hAnsi="Times New Roman" w:cs="Times New Roman"/>
          <w:b w:val="0"/>
          <w:sz w:val="30"/>
          <w:szCs w:val="30"/>
        </w:rPr>
        <w:t>Минимальный порог обязательств правообладателей прини</w:t>
      </w:r>
      <w:r w:rsidR="004369EE" w:rsidRPr="008A3C83">
        <w:rPr>
          <w:rFonts w:ascii="Times New Roman" w:hAnsi="Times New Roman" w:cs="Times New Roman"/>
          <w:b w:val="0"/>
          <w:sz w:val="30"/>
          <w:szCs w:val="30"/>
        </w:rPr>
        <w:t>мать исходя из 5</w:t>
      </w:r>
      <w:r w:rsidR="005E15A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4369EE" w:rsidRPr="008A3C83">
        <w:rPr>
          <w:rFonts w:ascii="Times New Roman" w:hAnsi="Times New Roman" w:cs="Times New Roman"/>
          <w:b w:val="0"/>
          <w:sz w:val="30"/>
          <w:szCs w:val="30"/>
        </w:rPr>
        <w:t>400</w:t>
      </w:r>
      <w:r w:rsidRPr="008A3C83">
        <w:rPr>
          <w:rFonts w:ascii="Times New Roman" w:hAnsi="Times New Roman" w:cs="Times New Roman"/>
          <w:b w:val="0"/>
          <w:sz w:val="30"/>
          <w:szCs w:val="30"/>
        </w:rPr>
        <w:t xml:space="preserve"> рублей на один квадратный метр продаваемой жилой площади квартир, рассчитанных на основании нормативов цены строительства.</w:t>
      </w:r>
    </w:p>
    <w:p w14:paraId="0E1BBE20" w14:textId="38B1A7AB" w:rsidR="000A5E76" w:rsidRPr="008A3C83" w:rsidRDefault="000A5E76" w:rsidP="009B10CF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A3C83">
        <w:rPr>
          <w:rFonts w:ascii="Times New Roman" w:hAnsi="Times New Roman" w:cs="Times New Roman"/>
          <w:b w:val="0"/>
          <w:sz w:val="30"/>
          <w:szCs w:val="30"/>
        </w:rPr>
        <w:t>Оценка обязательств</w:t>
      </w:r>
      <w:r w:rsidR="00FA02DC" w:rsidRPr="008A3C83">
        <w:rPr>
          <w:rFonts w:ascii="Times New Roman" w:hAnsi="Times New Roman" w:cs="Times New Roman"/>
          <w:b w:val="0"/>
          <w:sz w:val="30"/>
          <w:szCs w:val="30"/>
        </w:rPr>
        <w:t xml:space="preserve"> правообладателей</w:t>
      </w:r>
      <w:r w:rsidRPr="008A3C83">
        <w:rPr>
          <w:rFonts w:ascii="Times New Roman" w:hAnsi="Times New Roman" w:cs="Times New Roman"/>
          <w:b w:val="0"/>
          <w:sz w:val="30"/>
          <w:szCs w:val="30"/>
        </w:rPr>
        <w:t xml:space="preserve"> при наличии данных кредитной организации.</w:t>
      </w:r>
    </w:p>
    <w:p w14:paraId="58A4DB84" w14:textId="4C9135F4" w:rsidR="000A5E76" w:rsidRPr="008A3C83" w:rsidRDefault="000A5E76" w:rsidP="009B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L</w:t>
      </w:r>
      <w:r w:rsidR="00B506E5" w:rsidRPr="008A3C83">
        <w:rPr>
          <w:rFonts w:ascii="Times New Roman" w:hAnsi="Times New Roman" w:cs="Times New Roman"/>
          <w:sz w:val="30"/>
          <w:szCs w:val="30"/>
        </w:rPr>
        <w:t>LCR (</w:t>
      </w:r>
      <w:proofErr w:type="spellStart"/>
      <w:r w:rsidR="00B506E5" w:rsidRPr="008A3C83">
        <w:rPr>
          <w:rFonts w:ascii="Times New Roman" w:hAnsi="Times New Roman" w:cs="Times New Roman"/>
          <w:sz w:val="30"/>
          <w:szCs w:val="30"/>
        </w:rPr>
        <w:t>Loan</w:t>
      </w:r>
      <w:proofErr w:type="spellEnd"/>
      <w:r w:rsidR="00B506E5" w:rsidRPr="008A3C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506E5" w:rsidRPr="008A3C83">
        <w:rPr>
          <w:rFonts w:ascii="Times New Roman" w:hAnsi="Times New Roman" w:cs="Times New Roman"/>
          <w:sz w:val="30"/>
          <w:szCs w:val="30"/>
        </w:rPr>
        <w:t>Life</w:t>
      </w:r>
      <w:proofErr w:type="spellEnd"/>
      <w:r w:rsidR="00B506E5" w:rsidRPr="008A3C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506E5" w:rsidRPr="008A3C83">
        <w:rPr>
          <w:rFonts w:ascii="Times New Roman" w:hAnsi="Times New Roman" w:cs="Times New Roman"/>
          <w:sz w:val="30"/>
          <w:szCs w:val="30"/>
        </w:rPr>
        <w:t>Coverage</w:t>
      </w:r>
      <w:proofErr w:type="spellEnd"/>
      <w:r w:rsidR="00B506E5" w:rsidRPr="008A3C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506E5" w:rsidRPr="008A3C83">
        <w:rPr>
          <w:rFonts w:ascii="Times New Roman" w:hAnsi="Times New Roman" w:cs="Times New Roman"/>
          <w:sz w:val="30"/>
          <w:szCs w:val="30"/>
        </w:rPr>
        <w:t>Ratio</w:t>
      </w:r>
      <w:proofErr w:type="spellEnd"/>
      <w:r w:rsidR="00B506E5" w:rsidRPr="008A3C83">
        <w:rPr>
          <w:rFonts w:ascii="Times New Roman" w:hAnsi="Times New Roman" w:cs="Times New Roman"/>
          <w:sz w:val="30"/>
          <w:szCs w:val="30"/>
        </w:rPr>
        <w:t>)</w:t>
      </w:r>
      <w:r w:rsidR="005E15A1">
        <w:rPr>
          <w:rFonts w:ascii="Times New Roman" w:hAnsi="Times New Roman" w:cs="Times New Roman"/>
          <w:sz w:val="30"/>
          <w:szCs w:val="30"/>
        </w:rPr>
        <w:t xml:space="preserve"> </w:t>
      </w:r>
      <w:r w:rsidR="00FA02DC" w:rsidRPr="008A3C83">
        <w:rPr>
          <w:rFonts w:ascii="Times New Roman" w:hAnsi="Times New Roman" w:cs="Times New Roman"/>
          <w:sz w:val="30"/>
          <w:szCs w:val="30"/>
        </w:rPr>
        <w:t>–</w:t>
      </w:r>
      <w:r w:rsidRPr="008A3C83">
        <w:rPr>
          <w:rFonts w:ascii="Times New Roman" w:hAnsi="Times New Roman" w:cs="Times New Roman"/>
          <w:sz w:val="30"/>
          <w:szCs w:val="30"/>
        </w:rPr>
        <w:t xml:space="preserve"> финансовый коэффициент, используемый для оценки способности заемщика погасить кредит. Рассчитывается как отношение ожидаемого денежного потока (доходы </w:t>
      </w:r>
      <w:r w:rsidR="005E15A1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8A3C83">
        <w:rPr>
          <w:rFonts w:ascii="Times New Roman" w:hAnsi="Times New Roman" w:cs="Times New Roman"/>
          <w:sz w:val="30"/>
          <w:szCs w:val="30"/>
        </w:rPr>
        <w:t xml:space="preserve">от </w:t>
      </w:r>
      <w:r w:rsidR="00FA02DC" w:rsidRPr="008A3C83">
        <w:rPr>
          <w:rFonts w:ascii="Times New Roman" w:hAnsi="Times New Roman" w:cs="Times New Roman"/>
          <w:sz w:val="30"/>
          <w:szCs w:val="30"/>
        </w:rPr>
        <w:t>продаж) к затратам по проекту.</w:t>
      </w:r>
    </w:p>
    <w:p w14:paraId="02A026B2" w14:textId="7C39E936" w:rsidR="000A5E76" w:rsidRPr="005E15A1" w:rsidRDefault="000A5E76" w:rsidP="005E15A1">
      <w:pPr>
        <w:jc w:val="center"/>
        <w:rPr>
          <w:rFonts w:ascii="Times New Roman" w:hAnsi="Times New Roman" w:cs="Times New Roman"/>
          <w:sz w:val="30"/>
          <w:szCs w:val="30"/>
        </w:rPr>
      </w:pPr>
      <w:r w:rsidRPr="005E15A1">
        <w:rPr>
          <w:rFonts w:ascii="Times New Roman" w:hAnsi="Times New Roman" w:cs="Times New Roman"/>
          <w:sz w:val="30"/>
          <w:szCs w:val="30"/>
          <w:lang w:val="en-US"/>
        </w:rPr>
        <w:t>LLCR</w:t>
      </w:r>
      <w:r w:rsidRPr="005E15A1">
        <w:rPr>
          <w:rFonts w:ascii="Times New Roman" w:hAnsi="Times New Roman" w:cs="Times New Roman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0"/>
                <w:szCs w:val="30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0"/>
                <w:szCs w:val="30"/>
              </w:rPr>
              <m:t>Ожидаемый денежный поток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0"/>
                <w:szCs w:val="30"/>
              </w:rPr>
              <m:t>Затраты по проекту жилищного строительства</m:t>
            </m:r>
          </m:den>
        </m:f>
      </m:oMath>
    </w:p>
    <w:p w14:paraId="54F93D93" w14:textId="77777777" w:rsidR="000A5E76" w:rsidRPr="00A11671" w:rsidRDefault="000A5E76" w:rsidP="00F4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14:paraId="78BC121C" w14:textId="6814B666" w:rsidR="000A5E76" w:rsidRPr="008A3C83" w:rsidRDefault="000A5E76" w:rsidP="00A1167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В сумму ожидаемого денежного потока включаются все доходы</w:t>
      </w:r>
      <w:r w:rsidR="005E15A1">
        <w:rPr>
          <w:rFonts w:ascii="Times New Roman" w:hAnsi="Times New Roman" w:cs="Times New Roman"/>
          <w:sz w:val="30"/>
          <w:szCs w:val="30"/>
        </w:rPr>
        <w:t xml:space="preserve"> </w:t>
      </w:r>
      <w:r w:rsidRPr="008A3C83">
        <w:rPr>
          <w:rFonts w:ascii="Times New Roman" w:hAnsi="Times New Roman" w:cs="Times New Roman"/>
          <w:sz w:val="30"/>
          <w:szCs w:val="30"/>
        </w:rPr>
        <w:t xml:space="preserve"> от продаж недвижимого имущества по проекту</w:t>
      </w:r>
      <w:r w:rsidR="00FA02DC" w:rsidRPr="008A3C83">
        <w:rPr>
          <w:rFonts w:ascii="Times New Roman" w:hAnsi="Times New Roman" w:cs="Times New Roman"/>
          <w:sz w:val="30"/>
          <w:szCs w:val="30"/>
        </w:rPr>
        <w:t xml:space="preserve"> жилищного строительства</w:t>
      </w:r>
      <w:r w:rsidRPr="008A3C83">
        <w:rPr>
          <w:rFonts w:ascii="Times New Roman" w:hAnsi="Times New Roman" w:cs="Times New Roman"/>
          <w:sz w:val="30"/>
          <w:szCs w:val="30"/>
        </w:rPr>
        <w:t>, в том числе от продажи жилых и нежилых помещений, парковочных мест иных помещений в здании.</w:t>
      </w:r>
    </w:p>
    <w:p w14:paraId="620FA79E" w14:textId="07A34AB7" w:rsidR="000A5E76" w:rsidRPr="008A3C83" w:rsidRDefault="000A5E76" w:rsidP="00A1167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В затратах по проекту</w:t>
      </w:r>
      <w:r w:rsidR="00FA02DC" w:rsidRPr="008A3C83">
        <w:rPr>
          <w:rFonts w:ascii="Times New Roman" w:hAnsi="Times New Roman" w:cs="Times New Roman"/>
          <w:sz w:val="30"/>
          <w:szCs w:val="30"/>
        </w:rPr>
        <w:t xml:space="preserve"> жилищного строительства</w:t>
      </w:r>
      <w:r w:rsidRPr="008A3C83">
        <w:rPr>
          <w:rFonts w:ascii="Times New Roman" w:hAnsi="Times New Roman" w:cs="Times New Roman"/>
          <w:sz w:val="30"/>
          <w:szCs w:val="30"/>
        </w:rPr>
        <w:t xml:space="preserve"> учитывать прямые затраты на реализацию проекта (бюджет проекта), проценты </w:t>
      </w:r>
      <w:r w:rsidR="005E15A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A3C83">
        <w:rPr>
          <w:rFonts w:ascii="Times New Roman" w:hAnsi="Times New Roman" w:cs="Times New Roman"/>
          <w:sz w:val="30"/>
          <w:szCs w:val="30"/>
        </w:rPr>
        <w:t xml:space="preserve">за пользование </w:t>
      </w:r>
      <w:r w:rsidR="00FA02DC" w:rsidRPr="008A3C83">
        <w:rPr>
          <w:rFonts w:ascii="Times New Roman" w:hAnsi="Times New Roman" w:cs="Times New Roman"/>
          <w:sz w:val="30"/>
          <w:szCs w:val="30"/>
        </w:rPr>
        <w:t>кредитом, коммерческие расходы</w:t>
      </w:r>
      <w:r w:rsidRPr="008A3C83">
        <w:rPr>
          <w:rFonts w:ascii="Times New Roman" w:hAnsi="Times New Roman" w:cs="Times New Roman"/>
          <w:sz w:val="30"/>
          <w:szCs w:val="30"/>
        </w:rPr>
        <w:t>, расходы на приобретение земельных участков, расходы на создание инженерной инфраструктуры и иные затраты по проекту</w:t>
      </w:r>
      <w:r w:rsidR="00FA02DC" w:rsidRPr="008A3C83">
        <w:rPr>
          <w:rFonts w:ascii="Times New Roman" w:hAnsi="Times New Roman" w:cs="Times New Roman"/>
          <w:sz w:val="30"/>
          <w:szCs w:val="30"/>
        </w:rPr>
        <w:t xml:space="preserve"> жилищного строительства</w:t>
      </w:r>
      <w:r w:rsidRPr="008A3C83">
        <w:rPr>
          <w:rFonts w:ascii="Times New Roman" w:hAnsi="Times New Roman" w:cs="Times New Roman"/>
          <w:sz w:val="30"/>
          <w:szCs w:val="30"/>
        </w:rPr>
        <w:t>, за исключением затрат</w:t>
      </w:r>
      <w:r w:rsidR="007C47CA">
        <w:rPr>
          <w:rFonts w:ascii="Times New Roman" w:hAnsi="Times New Roman" w:cs="Times New Roman"/>
          <w:sz w:val="30"/>
          <w:szCs w:val="30"/>
        </w:rPr>
        <w:t>,</w:t>
      </w:r>
      <w:r w:rsidRPr="008A3C83">
        <w:rPr>
          <w:rFonts w:ascii="Times New Roman" w:hAnsi="Times New Roman" w:cs="Times New Roman"/>
          <w:sz w:val="30"/>
          <w:szCs w:val="30"/>
        </w:rPr>
        <w:t xml:space="preserve"> относящи</w:t>
      </w:r>
      <w:r w:rsidR="005E15A1">
        <w:rPr>
          <w:rFonts w:ascii="Times New Roman" w:hAnsi="Times New Roman" w:cs="Times New Roman"/>
          <w:sz w:val="30"/>
          <w:szCs w:val="30"/>
        </w:rPr>
        <w:t>х</w:t>
      </w:r>
      <w:r w:rsidRPr="008A3C83">
        <w:rPr>
          <w:rFonts w:ascii="Times New Roman" w:hAnsi="Times New Roman" w:cs="Times New Roman"/>
          <w:sz w:val="30"/>
          <w:szCs w:val="30"/>
        </w:rPr>
        <w:t>ся к строи</w:t>
      </w:r>
      <w:r w:rsidR="00FA02DC" w:rsidRPr="008A3C83">
        <w:rPr>
          <w:rFonts w:ascii="Times New Roman" w:hAnsi="Times New Roman" w:cs="Times New Roman"/>
          <w:sz w:val="30"/>
          <w:szCs w:val="30"/>
        </w:rPr>
        <w:t>тельству жилых домов</w:t>
      </w:r>
      <w:r w:rsidRPr="008A3C83">
        <w:rPr>
          <w:rFonts w:ascii="Times New Roman" w:hAnsi="Times New Roman" w:cs="Times New Roman"/>
          <w:sz w:val="30"/>
          <w:szCs w:val="30"/>
        </w:rPr>
        <w:t xml:space="preserve"> (обязатель</w:t>
      </w:r>
      <w:r w:rsidR="00FA02DC" w:rsidRPr="008A3C83">
        <w:rPr>
          <w:rFonts w:ascii="Times New Roman" w:hAnsi="Times New Roman" w:cs="Times New Roman"/>
          <w:sz w:val="30"/>
          <w:szCs w:val="30"/>
        </w:rPr>
        <w:t>ства).</w:t>
      </w:r>
    </w:p>
    <w:p w14:paraId="0D9E4460" w14:textId="5E803AC4" w:rsidR="000A5E76" w:rsidRPr="008A3C83" w:rsidRDefault="000A5E76" w:rsidP="00A1167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Значения ожидаемого денежного потока и затрат по проекту</w:t>
      </w:r>
      <w:r w:rsidR="00FA02DC" w:rsidRPr="008A3C83">
        <w:rPr>
          <w:rFonts w:ascii="Times New Roman" w:hAnsi="Times New Roman" w:cs="Times New Roman"/>
          <w:sz w:val="30"/>
          <w:szCs w:val="30"/>
        </w:rPr>
        <w:t xml:space="preserve"> жилищного строительства</w:t>
      </w:r>
      <w:r w:rsidRPr="008A3C83">
        <w:rPr>
          <w:rFonts w:ascii="Times New Roman" w:hAnsi="Times New Roman" w:cs="Times New Roman"/>
          <w:sz w:val="30"/>
          <w:szCs w:val="30"/>
        </w:rPr>
        <w:t xml:space="preserve"> принимать на основе информации кредитных организаций, а также документов</w:t>
      </w:r>
      <w:r w:rsidR="00FA02DC" w:rsidRPr="008A3C83">
        <w:rPr>
          <w:rFonts w:ascii="Times New Roman" w:hAnsi="Times New Roman" w:cs="Times New Roman"/>
          <w:sz w:val="30"/>
          <w:szCs w:val="30"/>
        </w:rPr>
        <w:t>,</w:t>
      </w:r>
      <w:r w:rsidRPr="008A3C83">
        <w:rPr>
          <w:rFonts w:ascii="Times New Roman" w:hAnsi="Times New Roman" w:cs="Times New Roman"/>
          <w:sz w:val="30"/>
          <w:szCs w:val="30"/>
        </w:rPr>
        <w:t xml:space="preserve"> подтверждающих фактически поне</w:t>
      </w:r>
      <w:r w:rsidR="00FA02DC" w:rsidRPr="008A3C83">
        <w:rPr>
          <w:rFonts w:ascii="Times New Roman" w:hAnsi="Times New Roman" w:cs="Times New Roman"/>
          <w:sz w:val="30"/>
          <w:szCs w:val="30"/>
        </w:rPr>
        <w:t>сенные затраты правообладателей (расходы на приобретение земельных участков, расходы на создание инженерной инфраструктуры и иные затраты по проекту жилищного строительства).</w:t>
      </w:r>
    </w:p>
    <w:p w14:paraId="0BB1C08A" w14:textId="33BD0AD6" w:rsidR="000A5E76" w:rsidRPr="008A3C83" w:rsidRDefault="000A5E76" w:rsidP="00A1167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 xml:space="preserve">За базовое значение показателя LLCR </w:t>
      </w:r>
      <w:r w:rsidR="00877699" w:rsidRPr="008A3C83">
        <w:rPr>
          <w:rFonts w:ascii="Times New Roman" w:hAnsi="Times New Roman" w:cs="Times New Roman"/>
          <w:sz w:val="30"/>
          <w:szCs w:val="30"/>
        </w:rPr>
        <w:t>принимается</w:t>
      </w:r>
      <w:r w:rsidRPr="008A3C83">
        <w:rPr>
          <w:rFonts w:ascii="Times New Roman" w:hAnsi="Times New Roman" w:cs="Times New Roman"/>
          <w:sz w:val="30"/>
          <w:szCs w:val="30"/>
        </w:rPr>
        <w:t xml:space="preserve"> показатель </w:t>
      </w:r>
      <w:r w:rsidR="00FA02DC" w:rsidRPr="008A3C83">
        <w:rPr>
          <w:rFonts w:ascii="Times New Roman" w:hAnsi="Times New Roman" w:cs="Times New Roman"/>
          <w:sz w:val="30"/>
          <w:szCs w:val="30"/>
        </w:rPr>
        <w:t>1,2, что является</w:t>
      </w:r>
      <w:r w:rsidRPr="008A3C83">
        <w:rPr>
          <w:rFonts w:ascii="Times New Roman" w:hAnsi="Times New Roman" w:cs="Times New Roman"/>
          <w:sz w:val="30"/>
          <w:szCs w:val="30"/>
        </w:rPr>
        <w:t xml:space="preserve"> пороговым для кредитных организаций при принятии решений о предоставлении проектного финансирования.</w:t>
      </w:r>
    </w:p>
    <w:p w14:paraId="3D34214F" w14:textId="76557ED1" w:rsidR="000A5E76" w:rsidRPr="005E15A1" w:rsidRDefault="000A5E76" w:rsidP="00A1167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 xml:space="preserve">При </w:t>
      </w:r>
      <w:r w:rsidR="005E15A1">
        <w:rPr>
          <w:rFonts w:ascii="Times New Roman" w:hAnsi="Times New Roman" w:cs="Times New Roman"/>
          <w:sz w:val="30"/>
          <w:szCs w:val="30"/>
        </w:rPr>
        <w:t xml:space="preserve">базовом значении показателя </w:t>
      </w:r>
      <w:r w:rsidRPr="008A3C83">
        <w:rPr>
          <w:rFonts w:ascii="Times New Roman" w:hAnsi="Times New Roman" w:cs="Times New Roman"/>
          <w:sz w:val="30"/>
          <w:szCs w:val="30"/>
          <w:lang w:val="en-US"/>
        </w:rPr>
        <w:t>LLCR</w:t>
      </w:r>
      <w:r w:rsidR="00A81BDF">
        <w:rPr>
          <w:rFonts w:ascii="Times New Roman" w:hAnsi="Times New Roman" w:cs="Times New Roman"/>
          <w:sz w:val="30"/>
          <w:szCs w:val="30"/>
        </w:rPr>
        <w:t>,</w:t>
      </w:r>
      <w:r w:rsidR="004369EE" w:rsidRPr="008A3C83">
        <w:rPr>
          <w:rFonts w:ascii="Times New Roman" w:hAnsi="Times New Roman" w:cs="Times New Roman"/>
          <w:sz w:val="30"/>
          <w:szCs w:val="30"/>
        </w:rPr>
        <w:t xml:space="preserve"> равном либо большем </w:t>
      </w:r>
      <w:r w:rsidRPr="008A3C83">
        <w:rPr>
          <w:rFonts w:ascii="Times New Roman" w:hAnsi="Times New Roman" w:cs="Times New Roman"/>
          <w:sz w:val="30"/>
          <w:szCs w:val="30"/>
        </w:rPr>
        <w:t>1,2</w:t>
      </w:r>
      <w:r w:rsidR="007C47CA">
        <w:rPr>
          <w:rFonts w:ascii="Times New Roman" w:hAnsi="Times New Roman" w:cs="Times New Roman"/>
          <w:sz w:val="30"/>
          <w:szCs w:val="30"/>
        </w:rPr>
        <w:t>,</w:t>
      </w:r>
      <w:r w:rsidRPr="008A3C83">
        <w:rPr>
          <w:rFonts w:ascii="Times New Roman" w:hAnsi="Times New Roman" w:cs="Times New Roman"/>
          <w:sz w:val="30"/>
          <w:szCs w:val="30"/>
        </w:rPr>
        <w:t xml:space="preserve"> размер обязательств </w:t>
      </w:r>
      <w:r w:rsidR="00FA02DC" w:rsidRPr="008A3C83">
        <w:rPr>
          <w:rFonts w:ascii="Times New Roman" w:hAnsi="Times New Roman" w:cs="Times New Roman"/>
          <w:sz w:val="30"/>
          <w:szCs w:val="30"/>
        </w:rPr>
        <w:t>правообладателей</w:t>
      </w:r>
      <w:r w:rsidRPr="008A3C83">
        <w:rPr>
          <w:rFonts w:ascii="Times New Roman" w:hAnsi="Times New Roman" w:cs="Times New Roman"/>
          <w:sz w:val="30"/>
          <w:szCs w:val="30"/>
        </w:rPr>
        <w:t xml:space="preserve"> в денежном эквиваленте принимать в размере более или равным 30% от разницы ожидаемого денежно</w:t>
      </w:r>
      <w:r w:rsidRPr="005E15A1">
        <w:rPr>
          <w:rFonts w:ascii="Times New Roman" w:hAnsi="Times New Roman" w:cs="Times New Roman"/>
          <w:sz w:val="30"/>
          <w:szCs w:val="30"/>
        </w:rPr>
        <w:t>го потока и затрат по проекту</w:t>
      </w:r>
      <w:r w:rsidR="00FA02DC" w:rsidRPr="005E15A1">
        <w:rPr>
          <w:rFonts w:ascii="Times New Roman" w:hAnsi="Times New Roman" w:cs="Times New Roman"/>
          <w:sz w:val="30"/>
          <w:szCs w:val="30"/>
        </w:rPr>
        <w:t xml:space="preserve"> жилищного строительства</w:t>
      </w:r>
      <w:r w:rsidRPr="005E15A1">
        <w:rPr>
          <w:rFonts w:ascii="Times New Roman" w:hAnsi="Times New Roman" w:cs="Times New Roman"/>
          <w:sz w:val="30"/>
          <w:szCs w:val="30"/>
        </w:rPr>
        <w:t>.</w:t>
      </w:r>
    </w:p>
    <w:p w14:paraId="070A3A1D" w14:textId="78218CA2" w:rsidR="000A5E76" w:rsidRPr="005E15A1" w:rsidRDefault="000A5E76" w:rsidP="00A11671">
      <w:pPr>
        <w:pStyle w:val="ConsPlusTitle"/>
        <w:spacing w:line="233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5E15A1">
        <w:rPr>
          <w:rFonts w:ascii="Times New Roman" w:hAnsi="Times New Roman" w:cs="Times New Roman"/>
          <w:b w:val="0"/>
          <w:sz w:val="30"/>
          <w:szCs w:val="30"/>
        </w:rPr>
        <w:t>В случа</w:t>
      </w:r>
      <w:r w:rsidR="005E15A1" w:rsidRPr="005E15A1">
        <w:rPr>
          <w:rFonts w:ascii="Times New Roman" w:hAnsi="Times New Roman" w:cs="Times New Roman"/>
          <w:b w:val="0"/>
          <w:sz w:val="30"/>
          <w:szCs w:val="30"/>
        </w:rPr>
        <w:t>е</w:t>
      </w:r>
      <w:r w:rsidRPr="005E15A1">
        <w:rPr>
          <w:rFonts w:ascii="Times New Roman" w:hAnsi="Times New Roman" w:cs="Times New Roman"/>
          <w:b w:val="0"/>
          <w:sz w:val="30"/>
          <w:szCs w:val="30"/>
        </w:rPr>
        <w:t xml:space="preserve"> принятия обязательств в размере 30%, при базовом </w:t>
      </w:r>
      <w:r w:rsidR="005E15A1" w:rsidRPr="005E15A1">
        <w:rPr>
          <w:rFonts w:ascii="Times New Roman" w:hAnsi="Times New Roman" w:cs="Times New Roman"/>
          <w:b w:val="0"/>
          <w:sz w:val="30"/>
          <w:szCs w:val="30"/>
        </w:rPr>
        <w:t xml:space="preserve">значении показателя </w:t>
      </w:r>
      <w:r w:rsidRPr="005E15A1">
        <w:rPr>
          <w:rFonts w:ascii="Times New Roman" w:hAnsi="Times New Roman" w:cs="Times New Roman"/>
          <w:b w:val="0"/>
          <w:sz w:val="30"/>
          <w:szCs w:val="30"/>
          <w:lang w:val="en-US"/>
        </w:rPr>
        <w:t>LLCR</w:t>
      </w:r>
      <w:r w:rsidR="00A11671">
        <w:rPr>
          <w:rFonts w:ascii="Times New Roman" w:hAnsi="Times New Roman" w:cs="Times New Roman"/>
          <w:b w:val="0"/>
          <w:sz w:val="30"/>
          <w:szCs w:val="30"/>
        </w:rPr>
        <w:t>,</w:t>
      </w:r>
      <w:r w:rsidR="00FA02DC" w:rsidRPr="005E15A1">
        <w:rPr>
          <w:rFonts w:ascii="Times New Roman" w:hAnsi="Times New Roman" w:cs="Times New Roman"/>
          <w:b w:val="0"/>
          <w:sz w:val="30"/>
          <w:szCs w:val="30"/>
        </w:rPr>
        <w:t xml:space="preserve"> равном 1.2,</w:t>
      </w:r>
      <w:r w:rsidRPr="005E15A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A11671">
        <w:rPr>
          <w:rFonts w:ascii="Times New Roman" w:hAnsi="Times New Roman" w:cs="Times New Roman"/>
          <w:b w:val="0"/>
          <w:sz w:val="30"/>
          <w:szCs w:val="30"/>
        </w:rPr>
        <w:t xml:space="preserve">базовое значение показателя </w:t>
      </w:r>
      <w:r w:rsidRPr="005E15A1">
        <w:rPr>
          <w:rFonts w:ascii="Times New Roman" w:hAnsi="Times New Roman" w:cs="Times New Roman"/>
          <w:b w:val="0"/>
          <w:sz w:val="30"/>
          <w:szCs w:val="30"/>
          <w:lang w:val="en-US"/>
        </w:rPr>
        <w:t>LLCR</w:t>
      </w:r>
      <w:r w:rsidRPr="005E15A1">
        <w:rPr>
          <w:rFonts w:ascii="Times New Roman" w:hAnsi="Times New Roman" w:cs="Times New Roman"/>
          <w:b w:val="0"/>
          <w:sz w:val="30"/>
          <w:szCs w:val="30"/>
        </w:rPr>
        <w:t xml:space="preserve"> проекта </w:t>
      </w:r>
      <w:r w:rsidR="00FA02DC" w:rsidRPr="005E15A1">
        <w:rPr>
          <w:rFonts w:ascii="Times New Roman" w:hAnsi="Times New Roman" w:cs="Times New Roman"/>
          <w:b w:val="0"/>
          <w:sz w:val="30"/>
          <w:szCs w:val="30"/>
        </w:rPr>
        <w:t xml:space="preserve">жилищного строительства </w:t>
      </w:r>
      <w:r w:rsidRPr="005E15A1">
        <w:rPr>
          <w:rFonts w:ascii="Times New Roman" w:hAnsi="Times New Roman" w:cs="Times New Roman"/>
          <w:b w:val="0"/>
          <w:sz w:val="30"/>
          <w:szCs w:val="30"/>
        </w:rPr>
        <w:t xml:space="preserve">снижается до уровня 1.14, что является пороговым значением для принятия решения о невозможности </w:t>
      </w:r>
      <w:r w:rsidR="00A1167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5E15A1">
        <w:rPr>
          <w:rFonts w:ascii="Times New Roman" w:hAnsi="Times New Roman" w:cs="Times New Roman"/>
          <w:b w:val="0"/>
          <w:sz w:val="30"/>
          <w:szCs w:val="30"/>
        </w:rPr>
        <w:t xml:space="preserve">финансирования проекта </w:t>
      </w:r>
      <w:r w:rsidR="00D02772" w:rsidRPr="005E15A1">
        <w:rPr>
          <w:rFonts w:ascii="Times New Roman" w:hAnsi="Times New Roman" w:cs="Times New Roman"/>
          <w:b w:val="0"/>
          <w:sz w:val="30"/>
          <w:szCs w:val="30"/>
        </w:rPr>
        <w:t xml:space="preserve">жилищного строительства </w:t>
      </w:r>
      <w:r w:rsidRPr="005E15A1">
        <w:rPr>
          <w:rFonts w:ascii="Times New Roman" w:hAnsi="Times New Roman" w:cs="Times New Roman"/>
          <w:b w:val="0"/>
          <w:sz w:val="30"/>
          <w:szCs w:val="30"/>
        </w:rPr>
        <w:t>кредитной организа</w:t>
      </w:r>
      <w:r w:rsidR="00A11671">
        <w:rPr>
          <w:rFonts w:ascii="Times New Roman" w:hAnsi="Times New Roman" w:cs="Times New Roman"/>
          <w:b w:val="0"/>
          <w:sz w:val="30"/>
          <w:szCs w:val="30"/>
        </w:rPr>
        <w:t>цией.</w:t>
      </w:r>
    </w:p>
    <w:p w14:paraId="1E41F13D" w14:textId="02C23E2C" w:rsidR="00D02772" w:rsidRPr="008A3C83" w:rsidRDefault="000A5E76" w:rsidP="00A11671">
      <w:pPr>
        <w:pStyle w:val="ConsPlusTitle"/>
        <w:spacing w:line="233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A3C83">
        <w:rPr>
          <w:rFonts w:ascii="Times New Roman" w:hAnsi="Times New Roman" w:cs="Times New Roman"/>
          <w:b w:val="0"/>
          <w:sz w:val="30"/>
          <w:szCs w:val="30"/>
        </w:rPr>
        <w:t xml:space="preserve">В случае подтверждаемого кредитной организацией </w:t>
      </w:r>
      <w:r w:rsidR="007C47CA">
        <w:rPr>
          <w:rFonts w:ascii="Times New Roman" w:hAnsi="Times New Roman" w:cs="Times New Roman"/>
          <w:b w:val="0"/>
          <w:sz w:val="30"/>
          <w:szCs w:val="30"/>
        </w:rPr>
        <w:t xml:space="preserve">базового значения показателя </w:t>
      </w:r>
      <w:r w:rsidRPr="008A3C83">
        <w:rPr>
          <w:rFonts w:ascii="Times New Roman" w:hAnsi="Times New Roman" w:cs="Times New Roman"/>
          <w:b w:val="0"/>
          <w:sz w:val="30"/>
          <w:szCs w:val="30"/>
          <w:lang w:val="en-US"/>
        </w:rPr>
        <w:t>LLCR</w:t>
      </w:r>
      <w:r w:rsidR="00D02772" w:rsidRPr="008A3C83">
        <w:rPr>
          <w:rFonts w:ascii="Times New Roman" w:hAnsi="Times New Roman" w:cs="Times New Roman"/>
          <w:b w:val="0"/>
          <w:sz w:val="30"/>
          <w:szCs w:val="30"/>
        </w:rPr>
        <w:t xml:space="preserve"> проекта в диапазонах:</w:t>
      </w:r>
    </w:p>
    <w:p w14:paraId="4F27B011" w14:textId="3A1D19C3" w:rsidR="00D02772" w:rsidRPr="008A3C83" w:rsidRDefault="00D02772" w:rsidP="00A11671">
      <w:pPr>
        <w:pStyle w:val="ConsPlusTitle"/>
        <w:spacing w:line="233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A3C83">
        <w:rPr>
          <w:rFonts w:ascii="Times New Roman" w:hAnsi="Times New Roman" w:cs="Times New Roman"/>
          <w:b w:val="0"/>
          <w:sz w:val="30"/>
          <w:szCs w:val="30"/>
        </w:rPr>
        <w:t>1,18</w:t>
      </w:r>
      <w:r w:rsidR="00A11671">
        <w:rPr>
          <w:rFonts w:ascii="Times New Roman" w:hAnsi="Times New Roman" w:cs="Times New Roman"/>
          <w:b w:val="0"/>
          <w:sz w:val="30"/>
          <w:szCs w:val="30"/>
        </w:rPr>
        <w:t>–</w:t>
      </w:r>
      <w:r w:rsidRPr="008A3C83">
        <w:rPr>
          <w:rFonts w:ascii="Times New Roman" w:hAnsi="Times New Roman" w:cs="Times New Roman"/>
          <w:b w:val="0"/>
          <w:sz w:val="30"/>
          <w:szCs w:val="30"/>
        </w:rPr>
        <w:t>1,2</w:t>
      </w:r>
      <w:r w:rsidR="000A5E76" w:rsidRPr="008A3C8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A11671">
        <w:rPr>
          <w:rFonts w:ascii="Times New Roman" w:hAnsi="Times New Roman" w:cs="Times New Roman"/>
          <w:b w:val="0"/>
          <w:sz w:val="30"/>
          <w:szCs w:val="30"/>
        </w:rPr>
        <w:t xml:space="preserve">– </w:t>
      </w:r>
      <w:r w:rsidR="000A5E76" w:rsidRPr="008A3C83">
        <w:rPr>
          <w:rFonts w:ascii="Times New Roman" w:hAnsi="Times New Roman" w:cs="Times New Roman"/>
          <w:b w:val="0"/>
          <w:sz w:val="30"/>
          <w:szCs w:val="30"/>
        </w:rPr>
        <w:t xml:space="preserve">размер обязательств </w:t>
      </w:r>
      <w:r w:rsidRPr="008A3C83">
        <w:rPr>
          <w:rFonts w:ascii="Times New Roman" w:hAnsi="Times New Roman" w:cs="Times New Roman"/>
          <w:b w:val="0"/>
          <w:sz w:val="30"/>
          <w:szCs w:val="30"/>
        </w:rPr>
        <w:t xml:space="preserve">правообладателей </w:t>
      </w:r>
      <w:r w:rsidR="000A5E76" w:rsidRPr="008A3C83">
        <w:rPr>
          <w:rFonts w:ascii="Times New Roman" w:hAnsi="Times New Roman" w:cs="Times New Roman"/>
          <w:b w:val="0"/>
          <w:sz w:val="30"/>
          <w:szCs w:val="30"/>
        </w:rPr>
        <w:t xml:space="preserve">принимать </w:t>
      </w:r>
      <w:r w:rsidR="00A11671">
        <w:rPr>
          <w:rFonts w:ascii="Times New Roman" w:hAnsi="Times New Roman" w:cs="Times New Roman"/>
          <w:b w:val="0"/>
          <w:sz w:val="30"/>
          <w:szCs w:val="30"/>
        </w:rPr>
        <w:t xml:space="preserve">              </w:t>
      </w:r>
      <w:r w:rsidR="000A5E76" w:rsidRPr="008A3C83">
        <w:rPr>
          <w:rFonts w:ascii="Times New Roman" w:hAnsi="Times New Roman" w:cs="Times New Roman"/>
          <w:b w:val="0"/>
          <w:sz w:val="30"/>
          <w:szCs w:val="30"/>
        </w:rPr>
        <w:t>в раз</w:t>
      </w:r>
      <w:r w:rsidRPr="008A3C83">
        <w:rPr>
          <w:rFonts w:ascii="Times New Roman" w:hAnsi="Times New Roman" w:cs="Times New Roman"/>
          <w:b w:val="0"/>
          <w:sz w:val="30"/>
          <w:szCs w:val="30"/>
        </w:rPr>
        <w:t>мере 30%;</w:t>
      </w:r>
    </w:p>
    <w:p w14:paraId="5619FE85" w14:textId="097231DF" w:rsidR="00D02772" w:rsidRPr="008A3C83" w:rsidRDefault="000A5E76" w:rsidP="00A11671">
      <w:pPr>
        <w:pStyle w:val="ConsPlusTitle"/>
        <w:spacing w:line="233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A3C83">
        <w:rPr>
          <w:rFonts w:ascii="Times New Roman" w:hAnsi="Times New Roman" w:cs="Times New Roman"/>
          <w:b w:val="0"/>
          <w:sz w:val="30"/>
          <w:szCs w:val="30"/>
        </w:rPr>
        <w:t>1,16</w:t>
      </w:r>
      <w:r w:rsidR="00A11671">
        <w:rPr>
          <w:rFonts w:ascii="Times New Roman" w:hAnsi="Times New Roman" w:cs="Times New Roman"/>
          <w:b w:val="0"/>
          <w:sz w:val="30"/>
          <w:szCs w:val="30"/>
        </w:rPr>
        <w:t>–</w:t>
      </w:r>
      <w:r w:rsidRPr="008A3C83">
        <w:rPr>
          <w:rFonts w:ascii="Times New Roman" w:hAnsi="Times New Roman" w:cs="Times New Roman"/>
          <w:b w:val="0"/>
          <w:sz w:val="30"/>
          <w:szCs w:val="30"/>
        </w:rPr>
        <w:t xml:space="preserve">1,17 </w:t>
      </w:r>
      <w:r w:rsidR="00A11671">
        <w:rPr>
          <w:rFonts w:ascii="Times New Roman" w:hAnsi="Times New Roman" w:cs="Times New Roman"/>
          <w:b w:val="0"/>
          <w:sz w:val="30"/>
          <w:szCs w:val="30"/>
        </w:rPr>
        <w:t xml:space="preserve">– </w:t>
      </w:r>
      <w:r w:rsidRPr="008A3C83">
        <w:rPr>
          <w:rFonts w:ascii="Times New Roman" w:hAnsi="Times New Roman" w:cs="Times New Roman"/>
          <w:b w:val="0"/>
          <w:sz w:val="30"/>
          <w:szCs w:val="30"/>
        </w:rPr>
        <w:t>размер обязательств</w:t>
      </w:r>
      <w:r w:rsidR="00D02772" w:rsidRPr="008A3C83">
        <w:rPr>
          <w:rFonts w:ascii="Times New Roman" w:hAnsi="Times New Roman" w:cs="Times New Roman"/>
          <w:b w:val="0"/>
          <w:sz w:val="30"/>
          <w:szCs w:val="30"/>
        </w:rPr>
        <w:t xml:space="preserve"> правообладателей</w:t>
      </w:r>
      <w:r w:rsidRPr="008A3C8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D02772" w:rsidRPr="008A3C83">
        <w:rPr>
          <w:rFonts w:ascii="Times New Roman" w:hAnsi="Times New Roman" w:cs="Times New Roman"/>
          <w:b w:val="0"/>
          <w:sz w:val="30"/>
          <w:szCs w:val="30"/>
        </w:rPr>
        <w:t xml:space="preserve">принимать </w:t>
      </w:r>
      <w:r w:rsidR="00A11671">
        <w:rPr>
          <w:rFonts w:ascii="Times New Roman" w:hAnsi="Times New Roman" w:cs="Times New Roman"/>
          <w:b w:val="0"/>
          <w:sz w:val="30"/>
          <w:szCs w:val="30"/>
        </w:rPr>
        <w:t xml:space="preserve">              </w:t>
      </w:r>
      <w:r w:rsidR="00D02772" w:rsidRPr="008A3C83">
        <w:rPr>
          <w:rFonts w:ascii="Times New Roman" w:hAnsi="Times New Roman" w:cs="Times New Roman"/>
          <w:b w:val="0"/>
          <w:sz w:val="30"/>
          <w:szCs w:val="30"/>
        </w:rPr>
        <w:t>в размере</w:t>
      </w:r>
      <w:r w:rsidRPr="008A3C83">
        <w:rPr>
          <w:rFonts w:ascii="Times New Roman" w:hAnsi="Times New Roman" w:cs="Times New Roman"/>
          <w:b w:val="0"/>
          <w:sz w:val="30"/>
          <w:szCs w:val="30"/>
        </w:rPr>
        <w:t xml:space="preserve"> 23%</w:t>
      </w:r>
      <w:r w:rsidR="00D02772" w:rsidRPr="008A3C83">
        <w:rPr>
          <w:rFonts w:ascii="Times New Roman" w:hAnsi="Times New Roman" w:cs="Times New Roman"/>
          <w:b w:val="0"/>
          <w:sz w:val="30"/>
          <w:szCs w:val="30"/>
        </w:rPr>
        <w:t>;</w:t>
      </w:r>
    </w:p>
    <w:p w14:paraId="2B3120BA" w14:textId="515C8DA6" w:rsidR="000A5E76" w:rsidRDefault="000A5E76" w:rsidP="00A11671">
      <w:pPr>
        <w:pStyle w:val="ConsPlusTitle"/>
        <w:spacing w:line="233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A3C83">
        <w:rPr>
          <w:rFonts w:ascii="Times New Roman" w:hAnsi="Times New Roman" w:cs="Times New Roman"/>
          <w:b w:val="0"/>
          <w:sz w:val="30"/>
          <w:szCs w:val="30"/>
        </w:rPr>
        <w:t>1,15 и ниже</w:t>
      </w:r>
      <w:r w:rsidR="00A11671">
        <w:rPr>
          <w:rFonts w:ascii="Times New Roman" w:hAnsi="Times New Roman" w:cs="Times New Roman"/>
          <w:b w:val="0"/>
          <w:sz w:val="30"/>
          <w:szCs w:val="30"/>
        </w:rPr>
        <w:t xml:space="preserve"> –</w:t>
      </w:r>
      <w:r w:rsidRPr="008A3C83">
        <w:rPr>
          <w:rFonts w:ascii="Times New Roman" w:hAnsi="Times New Roman" w:cs="Times New Roman"/>
          <w:b w:val="0"/>
          <w:sz w:val="30"/>
          <w:szCs w:val="30"/>
        </w:rPr>
        <w:t xml:space="preserve"> размер обязательств </w:t>
      </w:r>
      <w:r w:rsidR="00D02772" w:rsidRPr="008A3C83">
        <w:rPr>
          <w:rFonts w:ascii="Times New Roman" w:hAnsi="Times New Roman" w:cs="Times New Roman"/>
          <w:b w:val="0"/>
          <w:sz w:val="30"/>
          <w:szCs w:val="30"/>
        </w:rPr>
        <w:t xml:space="preserve">правообладателей принимать </w:t>
      </w:r>
      <w:r w:rsidR="00A11671">
        <w:rPr>
          <w:rFonts w:ascii="Times New Roman" w:hAnsi="Times New Roman" w:cs="Times New Roman"/>
          <w:b w:val="0"/>
          <w:sz w:val="30"/>
          <w:szCs w:val="30"/>
        </w:rPr>
        <w:t xml:space="preserve">              </w:t>
      </w:r>
      <w:r w:rsidR="00D02772" w:rsidRPr="008A3C83">
        <w:rPr>
          <w:rFonts w:ascii="Times New Roman" w:hAnsi="Times New Roman" w:cs="Times New Roman"/>
          <w:b w:val="0"/>
          <w:sz w:val="30"/>
          <w:szCs w:val="30"/>
        </w:rPr>
        <w:t>в размере</w:t>
      </w:r>
      <w:r w:rsidRPr="008A3C83">
        <w:rPr>
          <w:rFonts w:ascii="Times New Roman" w:hAnsi="Times New Roman" w:cs="Times New Roman"/>
          <w:b w:val="0"/>
          <w:sz w:val="30"/>
          <w:szCs w:val="30"/>
        </w:rPr>
        <w:t xml:space="preserve"> 16</w:t>
      </w:r>
      <w:r w:rsidR="00B506E5" w:rsidRPr="008A3C83">
        <w:rPr>
          <w:rFonts w:ascii="Times New Roman" w:hAnsi="Times New Roman" w:cs="Times New Roman"/>
          <w:b w:val="0"/>
          <w:sz w:val="30"/>
          <w:szCs w:val="30"/>
        </w:rPr>
        <w:t>%.</w:t>
      </w:r>
    </w:p>
    <w:p w14:paraId="0F31899E" w14:textId="22C78D1E" w:rsidR="000A5E76" w:rsidRPr="008A3C83" w:rsidRDefault="000A5E76" w:rsidP="00A11671">
      <w:pPr>
        <w:pStyle w:val="ConsPlusTitle"/>
        <w:numPr>
          <w:ilvl w:val="0"/>
          <w:numId w:val="9"/>
        </w:numPr>
        <w:spacing w:line="233" w:lineRule="auto"/>
        <w:ind w:left="0"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A3C83">
        <w:rPr>
          <w:rFonts w:ascii="Times New Roman" w:hAnsi="Times New Roman" w:cs="Times New Roman"/>
          <w:b w:val="0"/>
          <w:sz w:val="30"/>
          <w:szCs w:val="30"/>
        </w:rPr>
        <w:t xml:space="preserve">Оценка обязательств </w:t>
      </w:r>
      <w:r w:rsidR="00D02772" w:rsidRPr="008A3C83">
        <w:rPr>
          <w:rFonts w:ascii="Times New Roman" w:hAnsi="Times New Roman" w:cs="Times New Roman"/>
          <w:b w:val="0"/>
          <w:sz w:val="30"/>
          <w:szCs w:val="30"/>
        </w:rPr>
        <w:t xml:space="preserve">правообладателей </w:t>
      </w:r>
      <w:r w:rsidRPr="008A3C83">
        <w:rPr>
          <w:rFonts w:ascii="Times New Roman" w:hAnsi="Times New Roman" w:cs="Times New Roman"/>
          <w:b w:val="0"/>
          <w:sz w:val="30"/>
          <w:szCs w:val="30"/>
        </w:rPr>
        <w:t>при отсутствии данных кредитной организации.</w:t>
      </w:r>
    </w:p>
    <w:p w14:paraId="7A792E1D" w14:textId="58122CD0" w:rsidR="000A5E76" w:rsidRPr="008A3C83" w:rsidRDefault="000A5E76" w:rsidP="00F4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 xml:space="preserve">При отсутствии финансово-экономических показателей проекта </w:t>
      </w:r>
      <w:r w:rsidR="00D02772" w:rsidRPr="008A3C83">
        <w:rPr>
          <w:rFonts w:ascii="Times New Roman" w:hAnsi="Times New Roman" w:cs="Times New Roman"/>
          <w:sz w:val="30"/>
          <w:szCs w:val="30"/>
        </w:rPr>
        <w:t>жилищного строительства, подтвержденных кредитной организацией,</w:t>
      </w:r>
      <w:r w:rsidRPr="008A3C83">
        <w:rPr>
          <w:rFonts w:ascii="Times New Roman" w:hAnsi="Times New Roman" w:cs="Times New Roman"/>
          <w:sz w:val="30"/>
          <w:szCs w:val="30"/>
        </w:rPr>
        <w:t xml:space="preserve"> исходить из приведенной стоимости создания одного школьного и одного дошкольного места на один квадратный метр продаваемой площади квартир, рассчитанных на основании нормативов цены строительства.</w:t>
      </w:r>
    </w:p>
    <w:p w14:paraId="245B635B" w14:textId="77777777" w:rsidR="00F434A2" w:rsidRPr="008A3C83" w:rsidRDefault="000A5E76" w:rsidP="00F4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Расчет приведенной стоимости строительства на один квадратный метр</w:t>
      </w:r>
      <w:r w:rsidR="00D02772" w:rsidRPr="008A3C83">
        <w:rPr>
          <w:rFonts w:ascii="Times New Roman" w:hAnsi="Times New Roman" w:cs="Times New Roman"/>
          <w:sz w:val="30"/>
          <w:szCs w:val="30"/>
        </w:rPr>
        <w:t xml:space="preserve"> продаваемой площади квартир про</w:t>
      </w:r>
      <w:r w:rsidRPr="008A3C83">
        <w:rPr>
          <w:rFonts w:ascii="Times New Roman" w:hAnsi="Times New Roman" w:cs="Times New Roman"/>
          <w:sz w:val="30"/>
          <w:szCs w:val="30"/>
        </w:rPr>
        <w:t>водится для одного условного квадратного метра возможного к строительству на одном гектаре земли:</w:t>
      </w:r>
    </w:p>
    <w:p w14:paraId="455FAF7E" w14:textId="77777777" w:rsidR="00F434A2" w:rsidRPr="008A3C83" w:rsidRDefault="00F434A2" w:rsidP="00F434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28C6F49" w14:textId="131CD3D6" w:rsidR="000A5E76" w:rsidRPr="008A3C83" w:rsidRDefault="000A5E76" w:rsidP="00A116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Затраты н</w:t>
      </w:r>
      <w:r w:rsidR="00B506E5" w:rsidRPr="008A3C83">
        <w:rPr>
          <w:rFonts w:ascii="Times New Roman" w:hAnsi="Times New Roman" w:cs="Times New Roman"/>
          <w:sz w:val="30"/>
          <w:szCs w:val="30"/>
        </w:rPr>
        <w:t>а 1 кв.</w:t>
      </w:r>
      <w:r w:rsidR="009B10CF">
        <w:rPr>
          <w:rFonts w:ascii="Times New Roman" w:hAnsi="Times New Roman" w:cs="Times New Roman"/>
          <w:sz w:val="30"/>
          <w:szCs w:val="30"/>
        </w:rPr>
        <w:t xml:space="preserve"> </w:t>
      </w:r>
      <w:r w:rsidR="00B506E5" w:rsidRPr="008A3C83">
        <w:rPr>
          <w:rFonts w:ascii="Times New Roman" w:hAnsi="Times New Roman" w:cs="Times New Roman"/>
          <w:sz w:val="30"/>
          <w:szCs w:val="30"/>
        </w:rPr>
        <w:t xml:space="preserve">м, рублей </w:t>
      </w:r>
      <m:oMath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sz w:val="30"/>
                <w:szCs w:val="30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30"/>
              </w:rPr>
              <m:t>Стоимость создания нормативного количества мест на 1 га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30"/>
              </w:rPr>
              <m:t>Площадь квартир на 1 га</m:t>
            </m:r>
          </m:den>
        </m:f>
      </m:oMath>
    </w:p>
    <w:p w14:paraId="6095E529" w14:textId="77777777" w:rsidR="000A5E76" w:rsidRPr="008A3C83" w:rsidRDefault="000A5E76" w:rsidP="00F4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1854516" w14:textId="03EEAD73" w:rsidR="000A5E76" w:rsidRPr="008A3C83" w:rsidRDefault="000A5E76" w:rsidP="00F4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 xml:space="preserve">Стоимость создания одного места в общеобразовательном </w:t>
      </w:r>
      <w:r w:rsidR="00A11671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Pr="008A3C83">
        <w:rPr>
          <w:rFonts w:ascii="Times New Roman" w:hAnsi="Times New Roman" w:cs="Times New Roman"/>
          <w:sz w:val="30"/>
          <w:szCs w:val="30"/>
        </w:rPr>
        <w:t>и одного место в дошкольном учреждении определять с использованием сборников укрупненных нормативов цены строительства</w:t>
      </w:r>
      <w:r w:rsidR="00D02772" w:rsidRPr="008A3C83">
        <w:rPr>
          <w:rFonts w:ascii="Times New Roman" w:hAnsi="Times New Roman" w:cs="Times New Roman"/>
          <w:sz w:val="30"/>
          <w:szCs w:val="30"/>
        </w:rPr>
        <w:t>,</w:t>
      </w:r>
      <w:r w:rsidRPr="008A3C83">
        <w:rPr>
          <w:rFonts w:ascii="Times New Roman" w:hAnsi="Times New Roman" w:cs="Times New Roman"/>
          <w:sz w:val="30"/>
          <w:szCs w:val="30"/>
        </w:rPr>
        <w:t xml:space="preserve"> утвержденных приказом </w:t>
      </w:r>
      <w:r w:rsidR="00A11671">
        <w:rPr>
          <w:rFonts w:ascii="Times New Roman" w:hAnsi="Times New Roman" w:cs="Times New Roman"/>
          <w:sz w:val="30"/>
          <w:szCs w:val="30"/>
        </w:rPr>
        <w:t>М</w:t>
      </w:r>
      <w:r w:rsidRPr="008A3C83">
        <w:rPr>
          <w:rFonts w:ascii="Times New Roman" w:hAnsi="Times New Roman" w:cs="Times New Roman"/>
          <w:sz w:val="30"/>
          <w:szCs w:val="30"/>
        </w:rPr>
        <w:t>инистерства строительства и жилищно-коммунального хозяйства Российской Федерации, действующих на момент оценки разме</w:t>
      </w:r>
      <w:r w:rsidR="00D02772" w:rsidRPr="008A3C83">
        <w:rPr>
          <w:rFonts w:ascii="Times New Roman" w:hAnsi="Times New Roman" w:cs="Times New Roman"/>
          <w:sz w:val="30"/>
          <w:szCs w:val="30"/>
        </w:rPr>
        <w:t>ров обязательств правообладателей</w:t>
      </w:r>
      <w:r w:rsidRPr="008A3C83">
        <w:rPr>
          <w:rFonts w:ascii="Times New Roman" w:hAnsi="Times New Roman" w:cs="Times New Roman"/>
          <w:sz w:val="30"/>
          <w:szCs w:val="30"/>
        </w:rPr>
        <w:t>.</w:t>
      </w:r>
    </w:p>
    <w:p w14:paraId="20B8631E" w14:textId="535D7C6B" w:rsidR="000A5E76" w:rsidRPr="008A3C83" w:rsidRDefault="000A5E76" w:rsidP="00F4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Потребность в местах в общеобразовательных и дошкольных учреждениях на 1 гектар рассчитывается исходя из нормативов градо</w:t>
      </w:r>
      <w:r w:rsidR="00D02772" w:rsidRPr="008A3C83">
        <w:rPr>
          <w:rFonts w:ascii="Times New Roman" w:hAnsi="Times New Roman" w:cs="Times New Roman"/>
          <w:sz w:val="30"/>
          <w:szCs w:val="30"/>
        </w:rPr>
        <w:t>строительного проектирования.</w:t>
      </w:r>
    </w:p>
    <w:p w14:paraId="5CBF2E9E" w14:textId="16FF1123" w:rsidR="000A5E76" w:rsidRPr="008A3C83" w:rsidRDefault="000A5E76" w:rsidP="00F4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 xml:space="preserve">Размер обязательств </w:t>
      </w:r>
      <w:r w:rsidR="00D02772" w:rsidRPr="008A3C83">
        <w:rPr>
          <w:rFonts w:ascii="Times New Roman" w:hAnsi="Times New Roman" w:cs="Times New Roman"/>
          <w:sz w:val="30"/>
          <w:szCs w:val="30"/>
        </w:rPr>
        <w:t>правообладателей</w:t>
      </w:r>
      <w:r w:rsidRPr="008A3C83">
        <w:rPr>
          <w:rFonts w:ascii="Times New Roman" w:hAnsi="Times New Roman" w:cs="Times New Roman"/>
          <w:sz w:val="30"/>
          <w:szCs w:val="30"/>
        </w:rPr>
        <w:t xml:space="preserve"> принимать в размере </w:t>
      </w:r>
      <w:r w:rsidR="00A1167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A3C83">
        <w:rPr>
          <w:rFonts w:ascii="Times New Roman" w:hAnsi="Times New Roman" w:cs="Times New Roman"/>
          <w:sz w:val="30"/>
          <w:szCs w:val="30"/>
        </w:rPr>
        <w:t>не мен</w:t>
      </w:r>
      <w:r w:rsidR="00D02772" w:rsidRPr="008A3C83">
        <w:rPr>
          <w:rFonts w:ascii="Times New Roman" w:hAnsi="Times New Roman" w:cs="Times New Roman"/>
          <w:sz w:val="30"/>
          <w:szCs w:val="30"/>
        </w:rPr>
        <w:t>ее произведения затрат на 1 кв.</w:t>
      </w:r>
      <w:r w:rsidR="009B10CF">
        <w:rPr>
          <w:rFonts w:ascii="Times New Roman" w:hAnsi="Times New Roman" w:cs="Times New Roman"/>
          <w:sz w:val="30"/>
          <w:szCs w:val="30"/>
        </w:rPr>
        <w:t xml:space="preserve"> </w:t>
      </w:r>
      <w:r w:rsidRPr="008A3C83">
        <w:rPr>
          <w:rFonts w:ascii="Times New Roman" w:hAnsi="Times New Roman" w:cs="Times New Roman"/>
          <w:sz w:val="30"/>
          <w:szCs w:val="30"/>
        </w:rPr>
        <w:t>м на продаваемую площадь</w:t>
      </w:r>
      <w:r w:rsidR="00A1167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A3C83">
        <w:rPr>
          <w:rFonts w:ascii="Times New Roman" w:hAnsi="Times New Roman" w:cs="Times New Roman"/>
          <w:sz w:val="30"/>
          <w:szCs w:val="30"/>
        </w:rPr>
        <w:t xml:space="preserve"> квартир.</w:t>
      </w:r>
    </w:p>
    <w:p w14:paraId="5ACFBA11" w14:textId="29C91048" w:rsidR="000A5E76" w:rsidRPr="008A3C83" w:rsidRDefault="00A11671" w:rsidP="00F434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9</w:t>
      </w:r>
      <w:r w:rsidR="00EF2DBE" w:rsidRPr="008A3C83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0A5E76" w:rsidRPr="008A3C83">
        <w:rPr>
          <w:rFonts w:ascii="Times New Roman" w:hAnsi="Times New Roman" w:cs="Times New Roman"/>
          <w:b w:val="0"/>
          <w:sz w:val="30"/>
          <w:szCs w:val="30"/>
        </w:rPr>
        <w:t>При оп</w:t>
      </w:r>
      <w:r w:rsidR="00D02772" w:rsidRPr="008A3C83">
        <w:rPr>
          <w:rFonts w:ascii="Times New Roman" w:hAnsi="Times New Roman" w:cs="Times New Roman"/>
          <w:b w:val="0"/>
          <w:sz w:val="30"/>
          <w:szCs w:val="30"/>
        </w:rPr>
        <w:t>ределении перечня обязательств правообладателей</w:t>
      </w:r>
      <w:r w:rsidR="009B10CF">
        <w:rPr>
          <w:rFonts w:ascii="Times New Roman" w:hAnsi="Times New Roman" w:cs="Times New Roman"/>
          <w:b w:val="0"/>
          <w:sz w:val="30"/>
          <w:szCs w:val="30"/>
        </w:rPr>
        <w:t xml:space="preserve">               </w:t>
      </w:r>
      <w:r w:rsidR="000A5E76" w:rsidRPr="008A3C83">
        <w:rPr>
          <w:rFonts w:ascii="Times New Roman" w:hAnsi="Times New Roman" w:cs="Times New Roman"/>
          <w:b w:val="0"/>
          <w:sz w:val="30"/>
          <w:szCs w:val="30"/>
        </w:rPr>
        <w:t xml:space="preserve"> в натуральной форме, включаемых в договор</w:t>
      </w:r>
      <w:r w:rsidR="00D02772" w:rsidRPr="008A3C83">
        <w:rPr>
          <w:rFonts w:ascii="Times New Roman" w:hAnsi="Times New Roman" w:cs="Times New Roman"/>
          <w:b w:val="0"/>
          <w:sz w:val="30"/>
          <w:szCs w:val="30"/>
        </w:rPr>
        <w:t xml:space="preserve"> о</w:t>
      </w:r>
      <w:r w:rsidR="000A5E76" w:rsidRPr="008A3C83">
        <w:rPr>
          <w:rFonts w:ascii="Times New Roman" w:hAnsi="Times New Roman" w:cs="Times New Roman"/>
          <w:b w:val="0"/>
          <w:sz w:val="30"/>
          <w:szCs w:val="30"/>
        </w:rPr>
        <w:t xml:space="preserve"> КРТ, руководствоваться потребностью реализации мероприятий для обеспечения комплексности развития территории, а также необходимостью решения наиболее актуальных задач развития муниципального образования</w:t>
      </w:r>
      <w:r w:rsidR="00D02772" w:rsidRPr="008A3C83">
        <w:rPr>
          <w:rFonts w:ascii="Times New Roman" w:hAnsi="Times New Roman" w:cs="Times New Roman"/>
          <w:b w:val="0"/>
          <w:sz w:val="30"/>
          <w:szCs w:val="30"/>
        </w:rPr>
        <w:t xml:space="preserve"> городской округ город Красноярск Красноярского края</w:t>
      </w:r>
      <w:r w:rsidR="00B506E5" w:rsidRPr="008A3C83">
        <w:rPr>
          <w:rFonts w:ascii="Times New Roman" w:hAnsi="Times New Roman" w:cs="Times New Roman"/>
          <w:b w:val="0"/>
          <w:sz w:val="30"/>
          <w:szCs w:val="30"/>
        </w:rPr>
        <w:t>.</w:t>
      </w:r>
    </w:p>
    <w:p w14:paraId="6F1584A6" w14:textId="21F0CAF9" w:rsidR="00EF2DBE" w:rsidRDefault="00A11671" w:rsidP="00F4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EF2DBE" w:rsidRPr="008A3C83">
        <w:rPr>
          <w:rFonts w:ascii="Times New Roman" w:hAnsi="Times New Roman" w:cs="Times New Roman"/>
          <w:sz w:val="30"/>
          <w:szCs w:val="30"/>
        </w:rPr>
        <w:t xml:space="preserve">. </w:t>
      </w:r>
      <w:r w:rsidR="00C80E5D" w:rsidRPr="008A3C83">
        <w:rPr>
          <w:rFonts w:ascii="Times New Roman" w:hAnsi="Times New Roman" w:cs="Times New Roman"/>
          <w:sz w:val="30"/>
          <w:szCs w:val="30"/>
        </w:rPr>
        <w:t>П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еречень </w:t>
      </w:r>
      <w:r w:rsidR="00D02772" w:rsidRPr="008A3C83">
        <w:rPr>
          <w:rFonts w:ascii="Times New Roman" w:hAnsi="Times New Roman" w:cs="Times New Roman"/>
          <w:sz w:val="30"/>
          <w:szCs w:val="30"/>
        </w:rPr>
        <w:t>мероприятий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и спо</w:t>
      </w:r>
      <w:r w:rsidR="00D02772" w:rsidRPr="008A3C83">
        <w:rPr>
          <w:rFonts w:ascii="Times New Roman" w:hAnsi="Times New Roman" w:cs="Times New Roman"/>
          <w:sz w:val="30"/>
          <w:szCs w:val="30"/>
        </w:rPr>
        <w:t>собы оценки затрат на исполнение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 мероприятий представлен в </w:t>
      </w:r>
      <w:r>
        <w:rPr>
          <w:rFonts w:ascii="Times New Roman" w:hAnsi="Times New Roman" w:cs="Times New Roman"/>
          <w:sz w:val="30"/>
          <w:szCs w:val="30"/>
        </w:rPr>
        <w:t>т</w:t>
      </w:r>
      <w:r w:rsidR="000A5E76" w:rsidRPr="008A3C83">
        <w:rPr>
          <w:rFonts w:ascii="Times New Roman" w:hAnsi="Times New Roman" w:cs="Times New Roman"/>
          <w:sz w:val="30"/>
          <w:szCs w:val="30"/>
        </w:rPr>
        <w:t xml:space="preserve">аблице 1. </w:t>
      </w:r>
    </w:p>
    <w:p w14:paraId="2DA785B4" w14:textId="77777777" w:rsidR="00A11671" w:rsidRPr="00A11671" w:rsidRDefault="00A11671" w:rsidP="00F4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14:paraId="34CC0B88" w14:textId="77777777" w:rsidR="00455BC1" w:rsidRPr="008A3C83" w:rsidRDefault="00455BC1" w:rsidP="00455BC1">
      <w:pPr>
        <w:spacing w:after="0" w:line="288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Таблица 1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4145"/>
        <w:gridCol w:w="4735"/>
      </w:tblGrid>
      <w:tr w:rsidR="008A3C83" w:rsidRPr="009B10CF" w14:paraId="339FBA01" w14:textId="77777777" w:rsidTr="00A11671">
        <w:trPr>
          <w:trHeight w:val="113"/>
          <w:tblHeader/>
        </w:trPr>
        <w:tc>
          <w:tcPr>
            <w:tcW w:w="345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025F592D" w14:textId="77777777" w:rsidR="00455BC1" w:rsidRPr="009B10CF" w:rsidRDefault="00455BC1" w:rsidP="009B10CF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№</w:t>
            </w:r>
          </w:p>
          <w:p w14:paraId="2EBD7CE9" w14:textId="1EECD7C2" w:rsidR="009B10CF" w:rsidRPr="009B10CF" w:rsidRDefault="009B10CF" w:rsidP="009B10C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п/п</w:t>
            </w:r>
          </w:p>
        </w:tc>
        <w:tc>
          <w:tcPr>
            <w:tcW w:w="217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366DBD74" w14:textId="77777777" w:rsidR="00455BC1" w:rsidRPr="009B10CF" w:rsidRDefault="00455BC1" w:rsidP="009B10C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48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7F1E0118" w14:textId="1CDC3BFF" w:rsidR="009B10CF" w:rsidRDefault="00455BC1" w:rsidP="009B10CF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Способ определение затрат</w:t>
            </w:r>
          </w:p>
          <w:p w14:paraId="2B09D792" w14:textId="3D1D01D6" w:rsidR="00455BC1" w:rsidRPr="009B10CF" w:rsidRDefault="00455BC1" w:rsidP="009B10C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на реализацию мероприятия</w:t>
            </w:r>
          </w:p>
        </w:tc>
      </w:tr>
      <w:tr w:rsidR="008A3C83" w:rsidRPr="009B10CF" w14:paraId="37C67D20" w14:textId="77777777" w:rsidTr="00A11671">
        <w:trPr>
          <w:trHeight w:val="113"/>
        </w:trPr>
        <w:tc>
          <w:tcPr>
            <w:tcW w:w="345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11AF9A86" w14:textId="3BA86B1A" w:rsidR="00455BC1" w:rsidRPr="009B10CF" w:rsidRDefault="009B10CF" w:rsidP="009B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217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18C7B836" w14:textId="77777777" w:rsidR="00455BC1" w:rsidRPr="009B10CF" w:rsidRDefault="00455BC1" w:rsidP="009B10C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Предоставление квартир </w:t>
            </w:r>
          </w:p>
        </w:tc>
        <w:tc>
          <w:tcPr>
            <w:tcW w:w="248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1FE376E2" w14:textId="77777777" w:rsidR="00455BC1" w:rsidRDefault="00A11671" w:rsidP="009B10C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родажная стоимость квартиры, согласно финансовой модели для предоставления банковского финансирования </w:t>
            </w:r>
          </w:p>
          <w:p w14:paraId="40F2A591" w14:textId="21756A2B" w:rsidR="00A11671" w:rsidRPr="009B10CF" w:rsidRDefault="00A11671" w:rsidP="009B10C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A3C83" w:rsidRPr="009B10CF" w14:paraId="75413222" w14:textId="77777777" w:rsidTr="00A11671">
        <w:trPr>
          <w:trHeight w:val="113"/>
        </w:trPr>
        <w:tc>
          <w:tcPr>
            <w:tcW w:w="345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54BAF91C" w14:textId="2C7B3900" w:rsidR="00455BC1" w:rsidRPr="009B10CF" w:rsidRDefault="009B10CF" w:rsidP="00A1167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217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23F381C3" w14:textId="77777777" w:rsidR="00455BC1" w:rsidRPr="009B10CF" w:rsidRDefault="00455BC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Предоставление встроено-пристроенных помещений для размещения объектов социальной инфраструктуры </w:t>
            </w:r>
          </w:p>
        </w:tc>
        <w:tc>
          <w:tcPr>
            <w:tcW w:w="248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4FC5E078" w14:textId="745476FE" w:rsidR="00455BC1" w:rsidRPr="009B10CF" w:rsidRDefault="00A1167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родажная стоимость помещений согласно финансовой модели для предоставления банковского финансирования </w:t>
            </w:r>
          </w:p>
        </w:tc>
      </w:tr>
      <w:tr w:rsidR="008A3C83" w:rsidRPr="009B10CF" w14:paraId="40CB9315" w14:textId="77777777" w:rsidTr="00A11671">
        <w:trPr>
          <w:trHeight w:val="113"/>
        </w:trPr>
        <w:tc>
          <w:tcPr>
            <w:tcW w:w="345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612D3AAF" w14:textId="55B552D5" w:rsidR="00455BC1" w:rsidRPr="009B10CF" w:rsidRDefault="009B10CF" w:rsidP="00A1167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217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1F3140D7" w14:textId="4B275F54" w:rsidR="00455BC1" w:rsidRPr="009B10CF" w:rsidRDefault="00455BC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Предоставление земельного участка под строительство со</w:t>
            </w:r>
            <w:r w:rsidR="00A11671">
              <w:rPr>
                <w:rFonts w:ascii="Times New Roman" w:hAnsi="Times New Roman" w:cs="Times New Roman"/>
                <w:bCs/>
                <w:sz w:val="30"/>
                <w:szCs w:val="30"/>
              </w:rPr>
              <w:t>циальных объектов</w:t>
            </w: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за границами террито</w:t>
            </w:r>
            <w:r w:rsidR="00840E88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рии проекта жилищного строительства</w:t>
            </w:r>
          </w:p>
        </w:tc>
        <w:tc>
          <w:tcPr>
            <w:tcW w:w="248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3F9135D9" w14:textId="2D21A5F3" w:rsidR="00455BC1" w:rsidRPr="009B10CF" w:rsidRDefault="00A1167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к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адастровая стоимость земельного участка </w:t>
            </w:r>
          </w:p>
        </w:tc>
      </w:tr>
      <w:tr w:rsidR="008A3C83" w:rsidRPr="009B10CF" w14:paraId="05C28822" w14:textId="77777777" w:rsidTr="00A11671">
        <w:trPr>
          <w:trHeight w:val="113"/>
        </w:trPr>
        <w:tc>
          <w:tcPr>
            <w:tcW w:w="345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5CD670E2" w14:textId="27296746" w:rsidR="00455BC1" w:rsidRPr="009B10CF" w:rsidRDefault="009B10CF" w:rsidP="00A1167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217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29B5694A" w14:textId="2CFE45DF" w:rsidR="00455BC1" w:rsidRPr="009B10CF" w:rsidRDefault="00455BC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Проектирование объектов социальной инфраструк</w:t>
            </w:r>
            <w:r w:rsidR="00840E88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туры</w:t>
            </w:r>
          </w:p>
        </w:tc>
        <w:tc>
          <w:tcPr>
            <w:tcW w:w="248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2F9517E5" w14:textId="2A45545C" w:rsidR="00455BC1" w:rsidRPr="009B10CF" w:rsidRDefault="00A1167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м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етодика определения стоимости работ по подготовке проектной документации </w:t>
            </w:r>
          </w:p>
        </w:tc>
      </w:tr>
      <w:tr w:rsidR="008A3C83" w:rsidRPr="009B10CF" w14:paraId="56A8818F" w14:textId="77777777" w:rsidTr="00A11671">
        <w:trPr>
          <w:trHeight w:val="113"/>
        </w:trPr>
        <w:tc>
          <w:tcPr>
            <w:tcW w:w="345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12ED2EF6" w14:textId="230D8E2D" w:rsidR="00455BC1" w:rsidRPr="009B10CF" w:rsidRDefault="009B10CF" w:rsidP="00A1167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217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302F4618" w14:textId="5E171B7B" w:rsidR="00455BC1" w:rsidRPr="009B10CF" w:rsidRDefault="00455BC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Строительство объектов социальной инфраструкту</w:t>
            </w:r>
            <w:r w:rsidR="00840E88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ры</w:t>
            </w:r>
          </w:p>
        </w:tc>
        <w:tc>
          <w:tcPr>
            <w:tcW w:w="248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20A0DF70" w14:textId="72C24E83" w:rsidR="00455BC1" w:rsidRPr="009B10CF" w:rsidRDefault="00A1167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р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асчет стоимости по укрупненным нормативам цены строительства (НЦС) </w:t>
            </w:r>
          </w:p>
        </w:tc>
      </w:tr>
      <w:tr w:rsidR="008A3C83" w:rsidRPr="009B10CF" w14:paraId="6968F1CB" w14:textId="77777777" w:rsidTr="00A11671">
        <w:trPr>
          <w:trHeight w:val="113"/>
        </w:trPr>
        <w:tc>
          <w:tcPr>
            <w:tcW w:w="345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197F3BCB" w14:textId="4AB67633" w:rsidR="00455BC1" w:rsidRPr="009B10CF" w:rsidRDefault="009B10CF" w:rsidP="00A1167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217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6E1465DD" w14:textId="77777777" w:rsidR="00A11671" w:rsidRDefault="00455BC1" w:rsidP="00A11671">
            <w:pPr>
              <w:spacing w:after="0" w:line="235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Создание инженерной </w:t>
            </w:r>
          </w:p>
          <w:p w14:paraId="4125A35A" w14:textId="1F94C35A" w:rsidR="00455BC1" w:rsidRPr="009B10CF" w:rsidRDefault="00455BC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и транспортной инфраструктуры к земельным участкам, предназначенным для создания социальной инфраструктуры </w:t>
            </w:r>
          </w:p>
        </w:tc>
        <w:tc>
          <w:tcPr>
            <w:tcW w:w="248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5BF88DE8" w14:textId="09932C3A" w:rsidR="00455BC1" w:rsidRPr="009B10CF" w:rsidRDefault="00A1167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р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асчет стоимости по укрупненным нормативам цены строительства (НЦС) </w:t>
            </w:r>
          </w:p>
        </w:tc>
      </w:tr>
      <w:tr w:rsidR="008A3C83" w:rsidRPr="009B10CF" w14:paraId="7087C750" w14:textId="77777777" w:rsidTr="00A11671">
        <w:trPr>
          <w:trHeight w:val="113"/>
        </w:trPr>
        <w:tc>
          <w:tcPr>
            <w:tcW w:w="345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7A10E3E4" w14:textId="5575C4CF" w:rsidR="00455BC1" w:rsidRPr="009B10CF" w:rsidRDefault="009B10CF" w:rsidP="00A1167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217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75039849" w14:textId="413F742D" w:rsidR="00455BC1" w:rsidRPr="009B10CF" w:rsidRDefault="00455BC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Благоустройство и развитие общественных пространств </w:t>
            </w:r>
            <w:r w:rsidR="00840E88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за границами территории проекта жилищного строительства</w:t>
            </w:r>
          </w:p>
        </w:tc>
        <w:tc>
          <w:tcPr>
            <w:tcW w:w="248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25F62F78" w14:textId="6E319A15" w:rsidR="00455BC1" w:rsidRPr="009B10CF" w:rsidRDefault="00A1167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н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е менее 5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000 рублей на 1 кв.</w:t>
            </w:r>
            <w:r w:rsid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м</w:t>
            </w:r>
            <w:r w:rsid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земельного участка </w:t>
            </w:r>
          </w:p>
        </w:tc>
      </w:tr>
      <w:tr w:rsidR="008A3C83" w:rsidRPr="009B10CF" w14:paraId="6979E138" w14:textId="77777777" w:rsidTr="00A11671">
        <w:trPr>
          <w:trHeight w:val="113"/>
        </w:trPr>
        <w:tc>
          <w:tcPr>
            <w:tcW w:w="345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23F63529" w14:textId="2E31F3BD" w:rsidR="00455BC1" w:rsidRPr="009B10CF" w:rsidRDefault="009B10CF" w:rsidP="00A1167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</w:p>
        </w:tc>
        <w:tc>
          <w:tcPr>
            <w:tcW w:w="217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37622B5B" w14:textId="77777777" w:rsidR="00455BC1" w:rsidRPr="009B10CF" w:rsidRDefault="00455BC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Проведение ремонта или реконструкции объектов социальной инфраструктуры </w:t>
            </w:r>
          </w:p>
        </w:tc>
        <w:tc>
          <w:tcPr>
            <w:tcW w:w="248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4C260425" w14:textId="656FCF2C" w:rsidR="00455BC1" w:rsidRPr="009B10CF" w:rsidRDefault="00A1167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з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аключение по результатам экспертной оценки стоимости проведения работ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,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выданное государственной экспертизой   </w:t>
            </w:r>
          </w:p>
        </w:tc>
      </w:tr>
      <w:tr w:rsidR="008A3C83" w:rsidRPr="009B10CF" w14:paraId="0ED3D799" w14:textId="77777777" w:rsidTr="00A11671">
        <w:trPr>
          <w:trHeight w:val="113"/>
        </w:trPr>
        <w:tc>
          <w:tcPr>
            <w:tcW w:w="345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03C22320" w14:textId="0E55E8C5" w:rsidR="00455BC1" w:rsidRPr="009B10CF" w:rsidRDefault="009B10CF" w:rsidP="00A1167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9</w:t>
            </w:r>
          </w:p>
        </w:tc>
        <w:tc>
          <w:tcPr>
            <w:tcW w:w="217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49CA26D1" w14:textId="784F3ABB" w:rsidR="00455BC1" w:rsidRPr="009B10CF" w:rsidRDefault="00840E88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Расселение и (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или</w:t>
            </w: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)</w:t>
            </w:r>
            <w:r w:rsidR="00455BC1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снос аварийных домов за границами территории проекта </w:t>
            </w:r>
            <w:r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жилищного строительства</w:t>
            </w:r>
          </w:p>
        </w:tc>
        <w:tc>
          <w:tcPr>
            <w:tcW w:w="2482" w:type="pct"/>
            <w:shd w:val="clear" w:color="auto" w:fill="auto"/>
            <w:tcMar>
              <w:top w:w="14" w:type="dxa"/>
              <w:left w:w="92" w:type="dxa"/>
              <w:bottom w:w="0" w:type="dxa"/>
              <w:right w:w="92" w:type="dxa"/>
            </w:tcMar>
            <w:hideMark/>
          </w:tcPr>
          <w:p w14:paraId="6B3FEF7F" w14:textId="77A18D2C" w:rsidR="00455BC1" w:rsidRPr="009B10CF" w:rsidRDefault="00A11671" w:rsidP="00A11671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о</w:t>
            </w:r>
            <w:r w:rsidR="00C97E6C" w:rsidRPr="009B10CF">
              <w:rPr>
                <w:rFonts w:ascii="Times New Roman" w:hAnsi="Times New Roman" w:cs="Times New Roman"/>
                <w:bCs/>
                <w:sz w:val="30"/>
                <w:szCs w:val="30"/>
              </w:rPr>
              <w:t>бъем затрат определяется решением уполномоченного органа местного самоуправления</w:t>
            </w:r>
          </w:p>
        </w:tc>
      </w:tr>
    </w:tbl>
    <w:p w14:paraId="10CF96D9" w14:textId="77777777" w:rsidR="009B10CF" w:rsidRPr="009B10CF" w:rsidRDefault="009B10CF" w:rsidP="00343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  <w:bookmarkStart w:id="1" w:name="p543"/>
      <w:bookmarkEnd w:id="1"/>
    </w:p>
    <w:p w14:paraId="197EB0C4" w14:textId="10F9489A" w:rsidR="003437CE" w:rsidRPr="008A3C83" w:rsidRDefault="003437CE" w:rsidP="00343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83">
        <w:rPr>
          <w:rFonts w:ascii="Times New Roman" w:hAnsi="Times New Roman" w:cs="Times New Roman"/>
          <w:sz w:val="30"/>
          <w:szCs w:val="30"/>
        </w:rPr>
        <w:t>1</w:t>
      </w:r>
      <w:r w:rsidR="00A11671">
        <w:rPr>
          <w:rFonts w:ascii="Times New Roman" w:hAnsi="Times New Roman" w:cs="Times New Roman"/>
          <w:sz w:val="30"/>
          <w:szCs w:val="30"/>
        </w:rPr>
        <w:t>1</w:t>
      </w:r>
      <w:r w:rsidRPr="008A3C83">
        <w:rPr>
          <w:rFonts w:ascii="Times New Roman" w:hAnsi="Times New Roman" w:cs="Times New Roman"/>
          <w:sz w:val="30"/>
          <w:szCs w:val="30"/>
        </w:rPr>
        <w:t xml:space="preserve">. По решению уполномоченного органа местного самоуправления возможно включение в договор о КРТ иных обязательств в натуральной форме, отличных от представленных в </w:t>
      </w:r>
      <w:r w:rsidR="00A11671">
        <w:rPr>
          <w:rFonts w:ascii="Times New Roman" w:hAnsi="Times New Roman" w:cs="Times New Roman"/>
          <w:sz w:val="30"/>
          <w:szCs w:val="30"/>
        </w:rPr>
        <w:t>т</w:t>
      </w:r>
      <w:r w:rsidRPr="008A3C83">
        <w:rPr>
          <w:rFonts w:ascii="Times New Roman" w:hAnsi="Times New Roman" w:cs="Times New Roman"/>
          <w:sz w:val="30"/>
          <w:szCs w:val="30"/>
        </w:rPr>
        <w:t>аблице 1.</w:t>
      </w:r>
    </w:p>
    <w:p w14:paraId="06DACF0A" w14:textId="46AB753B" w:rsidR="009B10CF" w:rsidRPr="00A11671" w:rsidRDefault="00A11671" w:rsidP="00A1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D35DF" wp14:editId="1B67D8A6">
                <wp:simplePos x="0" y="0"/>
                <wp:positionH relativeFrom="column">
                  <wp:posOffset>12065</wp:posOffset>
                </wp:positionH>
                <wp:positionV relativeFrom="paragraph">
                  <wp:posOffset>1020555</wp:posOffset>
                </wp:positionV>
                <wp:extent cx="5923721" cy="0"/>
                <wp:effectExtent l="0" t="0" r="203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80.35pt" to="467.4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" strokecolor="black [3040]"/>
            </w:pict>
          </mc:Fallback>
        </mc:AlternateContent>
      </w:r>
      <w:r w:rsidR="003437CE" w:rsidRPr="008A3C83">
        <w:rPr>
          <w:rFonts w:ascii="Times New Roman" w:hAnsi="Times New Roman" w:cs="Times New Roman"/>
          <w:sz w:val="30"/>
          <w:szCs w:val="30"/>
        </w:rPr>
        <w:t xml:space="preserve">При определении затрат по каждому мероприятию, предусмотренному </w:t>
      </w:r>
      <w:r>
        <w:rPr>
          <w:rFonts w:ascii="Times New Roman" w:hAnsi="Times New Roman" w:cs="Times New Roman"/>
          <w:sz w:val="30"/>
          <w:szCs w:val="30"/>
        </w:rPr>
        <w:t>т</w:t>
      </w:r>
      <w:r w:rsidR="003437CE" w:rsidRPr="008A3C83">
        <w:rPr>
          <w:rFonts w:ascii="Times New Roman" w:hAnsi="Times New Roman" w:cs="Times New Roman"/>
          <w:sz w:val="30"/>
          <w:szCs w:val="30"/>
        </w:rPr>
        <w:t>аблицей 1, правообладателем и (или) уполномоченным органом местного самоуправления должны быть представлены документы и расчеты, подтверждающие оценку мероприятия.</w:t>
      </w:r>
      <w:r w:rsidR="00CC1AFF" w:rsidRPr="008A3C83">
        <w:rPr>
          <w:rFonts w:ascii="Times New Roman" w:hAnsi="Times New Roman" w:cs="Times New Roman"/>
          <w:sz w:val="30"/>
          <w:szCs w:val="30"/>
        </w:rPr>
        <w:t>».</w:t>
      </w:r>
    </w:p>
    <w:sectPr w:rsidR="009B10CF" w:rsidRPr="00A11671" w:rsidSect="00A43EF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4B3EA" w14:textId="77777777" w:rsidR="00A41F62" w:rsidRDefault="00A41F62" w:rsidP="00E0182D">
      <w:pPr>
        <w:spacing w:after="0" w:line="240" w:lineRule="auto"/>
      </w:pPr>
      <w:r>
        <w:separator/>
      </w:r>
    </w:p>
  </w:endnote>
  <w:endnote w:type="continuationSeparator" w:id="0">
    <w:p w14:paraId="6F8D2E1B" w14:textId="77777777" w:rsidR="00A41F62" w:rsidRDefault="00A41F62" w:rsidP="00E0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2F15D" w14:textId="77777777" w:rsidR="00A41F62" w:rsidRDefault="00A41F62" w:rsidP="00E0182D">
      <w:pPr>
        <w:spacing w:after="0" w:line="240" w:lineRule="auto"/>
      </w:pPr>
      <w:r>
        <w:separator/>
      </w:r>
    </w:p>
  </w:footnote>
  <w:footnote w:type="continuationSeparator" w:id="0">
    <w:p w14:paraId="04770272" w14:textId="77777777" w:rsidR="00A41F62" w:rsidRDefault="00A41F62" w:rsidP="00E0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682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EA5CE8" w14:textId="1B70D974" w:rsidR="00FA02DC" w:rsidRPr="002A4A67" w:rsidRDefault="00FA02DC" w:rsidP="002A4A67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4A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4A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4A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63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4A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9D9"/>
    <w:multiLevelType w:val="hybridMultilevel"/>
    <w:tmpl w:val="629C6C8A"/>
    <w:lvl w:ilvl="0" w:tplc="4C3E6A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4B93"/>
    <w:multiLevelType w:val="hybridMultilevel"/>
    <w:tmpl w:val="5FCC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1EEC"/>
    <w:multiLevelType w:val="hybridMultilevel"/>
    <w:tmpl w:val="67A8F032"/>
    <w:lvl w:ilvl="0" w:tplc="92541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8D1521"/>
    <w:multiLevelType w:val="hybridMultilevel"/>
    <w:tmpl w:val="B5226894"/>
    <w:lvl w:ilvl="0" w:tplc="4BDC9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5D1EFE"/>
    <w:multiLevelType w:val="hybridMultilevel"/>
    <w:tmpl w:val="41DE51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A0B6A9E"/>
    <w:multiLevelType w:val="hybridMultilevel"/>
    <w:tmpl w:val="CB622082"/>
    <w:lvl w:ilvl="0" w:tplc="F050C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37187B"/>
    <w:multiLevelType w:val="multilevel"/>
    <w:tmpl w:val="C57A768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8E1525B"/>
    <w:multiLevelType w:val="hybridMultilevel"/>
    <w:tmpl w:val="66AA0878"/>
    <w:lvl w:ilvl="0" w:tplc="515241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C34B6E"/>
    <w:multiLevelType w:val="hybridMultilevel"/>
    <w:tmpl w:val="EFCE5900"/>
    <w:lvl w:ilvl="0" w:tplc="A4167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00"/>
    <w:rsid w:val="0001023B"/>
    <w:rsid w:val="00012E7F"/>
    <w:rsid w:val="000132B9"/>
    <w:rsid w:val="000132C4"/>
    <w:rsid w:val="00016398"/>
    <w:rsid w:val="000216DB"/>
    <w:rsid w:val="000325F7"/>
    <w:rsid w:val="00034A66"/>
    <w:rsid w:val="00035195"/>
    <w:rsid w:val="00036908"/>
    <w:rsid w:val="00037D31"/>
    <w:rsid w:val="00041EB9"/>
    <w:rsid w:val="00051D14"/>
    <w:rsid w:val="000567D3"/>
    <w:rsid w:val="000710B9"/>
    <w:rsid w:val="00075A24"/>
    <w:rsid w:val="00076258"/>
    <w:rsid w:val="00081262"/>
    <w:rsid w:val="000839A3"/>
    <w:rsid w:val="00087ABB"/>
    <w:rsid w:val="00090CDE"/>
    <w:rsid w:val="00094DFD"/>
    <w:rsid w:val="000A2113"/>
    <w:rsid w:val="000A5E76"/>
    <w:rsid w:val="000A776D"/>
    <w:rsid w:val="000B4A65"/>
    <w:rsid w:val="000C7673"/>
    <w:rsid w:val="000D7126"/>
    <w:rsid w:val="000F00D9"/>
    <w:rsid w:val="000F0DC7"/>
    <w:rsid w:val="000F4435"/>
    <w:rsid w:val="000F49FF"/>
    <w:rsid w:val="00113315"/>
    <w:rsid w:val="00125A43"/>
    <w:rsid w:val="001274C4"/>
    <w:rsid w:val="001377BC"/>
    <w:rsid w:val="001379D1"/>
    <w:rsid w:val="001404EF"/>
    <w:rsid w:val="001415DB"/>
    <w:rsid w:val="00155AEB"/>
    <w:rsid w:val="0015611F"/>
    <w:rsid w:val="00164573"/>
    <w:rsid w:val="00164EB0"/>
    <w:rsid w:val="00165703"/>
    <w:rsid w:val="00172FF3"/>
    <w:rsid w:val="0018154C"/>
    <w:rsid w:val="00183E24"/>
    <w:rsid w:val="00190DE0"/>
    <w:rsid w:val="001922CA"/>
    <w:rsid w:val="00194EF9"/>
    <w:rsid w:val="00195D5C"/>
    <w:rsid w:val="001A01C4"/>
    <w:rsid w:val="001A1819"/>
    <w:rsid w:val="001A1BC2"/>
    <w:rsid w:val="001A25DF"/>
    <w:rsid w:val="001B1B94"/>
    <w:rsid w:val="001B20A1"/>
    <w:rsid w:val="001C0505"/>
    <w:rsid w:val="001C70D7"/>
    <w:rsid w:val="001E16E0"/>
    <w:rsid w:val="001E3D1A"/>
    <w:rsid w:val="001E795A"/>
    <w:rsid w:val="001F1830"/>
    <w:rsid w:val="001F1EAA"/>
    <w:rsid w:val="001F49E6"/>
    <w:rsid w:val="00211111"/>
    <w:rsid w:val="00216B8F"/>
    <w:rsid w:val="00217937"/>
    <w:rsid w:val="002238D1"/>
    <w:rsid w:val="00227B4C"/>
    <w:rsid w:val="0023708F"/>
    <w:rsid w:val="00246966"/>
    <w:rsid w:val="00246D47"/>
    <w:rsid w:val="00255782"/>
    <w:rsid w:val="0026551F"/>
    <w:rsid w:val="00266248"/>
    <w:rsid w:val="00267301"/>
    <w:rsid w:val="00274A31"/>
    <w:rsid w:val="00276E4A"/>
    <w:rsid w:val="0028297B"/>
    <w:rsid w:val="00283E58"/>
    <w:rsid w:val="00286926"/>
    <w:rsid w:val="0028765F"/>
    <w:rsid w:val="002918A9"/>
    <w:rsid w:val="002A4A67"/>
    <w:rsid w:val="002A72AA"/>
    <w:rsid w:val="002C25DA"/>
    <w:rsid w:val="002C3A71"/>
    <w:rsid w:val="002D1975"/>
    <w:rsid w:val="002D1AE8"/>
    <w:rsid w:val="002D3318"/>
    <w:rsid w:val="002D341F"/>
    <w:rsid w:val="002D761A"/>
    <w:rsid w:val="002E00C1"/>
    <w:rsid w:val="002E0D63"/>
    <w:rsid w:val="002E0F08"/>
    <w:rsid w:val="002E3BD4"/>
    <w:rsid w:val="002E51DB"/>
    <w:rsid w:val="002E5F41"/>
    <w:rsid w:val="002F5A09"/>
    <w:rsid w:val="002F5C5C"/>
    <w:rsid w:val="002F6768"/>
    <w:rsid w:val="0032038E"/>
    <w:rsid w:val="00322908"/>
    <w:rsid w:val="003313C5"/>
    <w:rsid w:val="0033333F"/>
    <w:rsid w:val="00336F89"/>
    <w:rsid w:val="003405EB"/>
    <w:rsid w:val="0034145A"/>
    <w:rsid w:val="003437CE"/>
    <w:rsid w:val="0034512C"/>
    <w:rsid w:val="00355472"/>
    <w:rsid w:val="00356C8F"/>
    <w:rsid w:val="0036079D"/>
    <w:rsid w:val="00360A64"/>
    <w:rsid w:val="00365262"/>
    <w:rsid w:val="003675A2"/>
    <w:rsid w:val="0037468C"/>
    <w:rsid w:val="003760BB"/>
    <w:rsid w:val="003778A6"/>
    <w:rsid w:val="00386B18"/>
    <w:rsid w:val="003974DB"/>
    <w:rsid w:val="003A61BB"/>
    <w:rsid w:val="003B1002"/>
    <w:rsid w:val="003B6BB8"/>
    <w:rsid w:val="003B6DDB"/>
    <w:rsid w:val="003B73E9"/>
    <w:rsid w:val="003C3F9A"/>
    <w:rsid w:val="003C7672"/>
    <w:rsid w:val="003E025A"/>
    <w:rsid w:val="003E04FD"/>
    <w:rsid w:val="003E0E16"/>
    <w:rsid w:val="003E52D6"/>
    <w:rsid w:val="003F0507"/>
    <w:rsid w:val="003F4C50"/>
    <w:rsid w:val="003F748E"/>
    <w:rsid w:val="00405D84"/>
    <w:rsid w:val="00414B85"/>
    <w:rsid w:val="004153F2"/>
    <w:rsid w:val="004160FE"/>
    <w:rsid w:val="00421440"/>
    <w:rsid w:val="00426E69"/>
    <w:rsid w:val="00431F98"/>
    <w:rsid w:val="004369EE"/>
    <w:rsid w:val="004422F4"/>
    <w:rsid w:val="00452CDD"/>
    <w:rsid w:val="00453810"/>
    <w:rsid w:val="00455BC1"/>
    <w:rsid w:val="00460E67"/>
    <w:rsid w:val="00462B10"/>
    <w:rsid w:val="00463B53"/>
    <w:rsid w:val="00465A62"/>
    <w:rsid w:val="00467A67"/>
    <w:rsid w:val="004718B0"/>
    <w:rsid w:val="00471CE6"/>
    <w:rsid w:val="00471EF0"/>
    <w:rsid w:val="00472B79"/>
    <w:rsid w:val="004739F3"/>
    <w:rsid w:val="0048104E"/>
    <w:rsid w:val="0048173A"/>
    <w:rsid w:val="00482A64"/>
    <w:rsid w:val="00483C27"/>
    <w:rsid w:val="00494255"/>
    <w:rsid w:val="00494A86"/>
    <w:rsid w:val="00495735"/>
    <w:rsid w:val="004A0DBA"/>
    <w:rsid w:val="004A286F"/>
    <w:rsid w:val="004A3818"/>
    <w:rsid w:val="004A56CD"/>
    <w:rsid w:val="004A60CB"/>
    <w:rsid w:val="004A6375"/>
    <w:rsid w:val="004A6CEA"/>
    <w:rsid w:val="004B088F"/>
    <w:rsid w:val="004B4E88"/>
    <w:rsid w:val="004B6D9E"/>
    <w:rsid w:val="004B6E9D"/>
    <w:rsid w:val="004C263B"/>
    <w:rsid w:val="004C5FF4"/>
    <w:rsid w:val="004C6284"/>
    <w:rsid w:val="004D136A"/>
    <w:rsid w:val="004D2B85"/>
    <w:rsid w:val="004D61D1"/>
    <w:rsid w:val="004D64B1"/>
    <w:rsid w:val="004D7E56"/>
    <w:rsid w:val="004E18F8"/>
    <w:rsid w:val="004E5B6D"/>
    <w:rsid w:val="004E7FC0"/>
    <w:rsid w:val="004F389F"/>
    <w:rsid w:val="004F3FED"/>
    <w:rsid w:val="004F5371"/>
    <w:rsid w:val="004F7BA2"/>
    <w:rsid w:val="00500ECB"/>
    <w:rsid w:val="0050568C"/>
    <w:rsid w:val="00511B3F"/>
    <w:rsid w:val="005205D0"/>
    <w:rsid w:val="0053024C"/>
    <w:rsid w:val="0053171D"/>
    <w:rsid w:val="00534713"/>
    <w:rsid w:val="00535417"/>
    <w:rsid w:val="005373F4"/>
    <w:rsid w:val="00541AC4"/>
    <w:rsid w:val="005437AB"/>
    <w:rsid w:val="00544B95"/>
    <w:rsid w:val="00550A5F"/>
    <w:rsid w:val="0055358A"/>
    <w:rsid w:val="005613D2"/>
    <w:rsid w:val="00562A9C"/>
    <w:rsid w:val="00567B7E"/>
    <w:rsid w:val="00574339"/>
    <w:rsid w:val="00582953"/>
    <w:rsid w:val="00586A80"/>
    <w:rsid w:val="00586DCA"/>
    <w:rsid w:val="00590E8B"/>
    <w:rsid w:val="005911A3"/>
    <w:rsid w:val="00592E9B"/>
    <w:rsid w:val="0059745C"/>
    <w:rsid w:val="005B0D77"/>
    <w:rsid w:val="005B4925"/>
    <w:rsid w:val="005B5EB5"/>
    <w:rsid w:val="005C7591"/>
    <w:rsid w:val="005D331B"/>
    <w:rsid w:val="005D53B7"/>
    <w:rsid w:val="005E0A5E"/>
    <w:rsid w:val="005E15A1"/>
    <w:rsid w:val="005E6330"/>
    <w:rsid w:val="005F77A0"/>
    <w:rsid w:val="006008BA"/>
    <w:rsid w:val="00600E69"/>
    <w:rsid w:val="00603447"/>
    <w:rsid w:val="006178A2"/>
    <w:rsid w:val="006247CC"/>
    <w:rsid w:val="00625E59"/>
    <w:rsid w:val="00633B9D"/>
    <w:rsid w:val="006343FE"/>
    <w:rsid w:val="00636257"/>
    <w:rsid w:val="0064106F"/>
    <w:rsid w:val="0064137C"/>
    <w:rsid w:val="006446C8"/>
    <w:rsid w:val="006460BF"/>
    <w:rsid w:val="00652550"/>
    <w:rsid w:val="00654F4A"/>
    <w:rsid w:val="00655EE9"/>
    <w:rsid w:val="006644D5"/>
    <w:rsid w:val="00665C36"/>
    <w:rsid w:val="0067174D"/>
    <w:rsid w:val="006726BF"/>
    <w:rsid w:val="0067701D"/>
    <w:rsid w:val="006773B9"/>
    <w:rsid w:val="0068308C"/>
    <w:rsid w:val="006862DC"/>
    <w:rsid w:val="00687DEA"/>
    <w:rsid w:val="00687EF2"/>
    <w:rsid w:val="006900B5"/>
    <w:rsid w:val="00694ACC"/>
    <w:rsid w:val="006A0A2F"/>
    <w:rsid w:val="006A5748"/>
    <w:rsid w:val="006B6714"/>
    <w:rsid w:val="006B6A90"/>
    <w:rsid w:val="006C0390"/>
    <w:rsid w:val="006C1C4C"/>
    <w:rsid w:val="006C3A0F"/>
    <w:rsid w:val="006C3BF8"/>
    <w:rsid w:val="006C4DC4"/>
    <w:rsid w:val="006D08A8"/>
    <w:rsid w:val="006D4D7D"/>
    <w:rsid w:val="006D772A"/>
    <w:rsid w:val="006E50EA"/>
    <w:rsid w:val="006F5E77"/>
    <w:rsid w:val="006F7593"/>
    <w:rsid w:val="007016BE"/>
    <w:rsid w:val="00703931"/>
    <w:rsid w:val="007108AC"/>
    <w:rsid w:val="00711541"/>
    <w:rsid w:val="0071581C"/>
    <w:rsid w:val="00716FD0"/>
    <w:rsid w:val="00726238"/>
    <w:rsid w:val="00726268"/>
    <w:rsid w:val="0073083C"/>
    <w:rsid w:val="00734F33"/>
    <w:rsid w:val="0073564A"/>
    <w:rsid w:val="0074771C"/>
    <w:rsid w:val="00752854"/>
    <w:rsid w:val="00763545"/>
    <w:rsid w:val="00770085"/>
    <w:rsid w:val="007768FE"/>
    <w:rsid w:val="00781955"/>
    <w:rsid w:val="00782C72"/>
    <w:rsid w:val="00787A1C"/>
    <w:rsid w:val="0079227E"/>
    <w:rsid w:val="00795FB9"/>
    <w:rsid w:val="00796FAB"/>
    <w:rsid w:val="00797A35"/>
    <w:rsid w:val="007A48B9"/>
    <w:rsid w:val="007B1DD3"/>
    <w:rsid w:val="007B244D"/>
    <w:rsid w:val="007B4648"/>
    <w:rsid w:val="007B5722"/>
    <w:rsid w:val="007C1B03"/>
    <w:rsid w:val="007C44B0"/>
    <w:rsid w:val="007C47CA"/>
    <w:rsid w:val="007D4AF1"/>
    <w:rsid w:val="007D798D"/>
    <w:rsid w:val="007E094A"/>
    <w:rsid w:val="007E1199"/>
    <w:rsid w:val="007E1914"/>
    <w:rsid w:val="007E3801"/>
    <w:rsid w:val="00803F01"/>
    <w:rsid w:val="0080484C"/>
    <w:rsid w:val="008120C7"/>
    <w:rsid w:val="008239AA"/>
    <w:rsid w:val="008248B9"/>
    <w:rsid w:val="00827436"/>
    <w:rsid w:val="008337CB"/>
    <w:rsid w:val="008341A0"/>
    <w:rsid w:val="00834700"/>
    <w:rsid w:val="00835197"/>
    <w:rsid w:val="00840E88"/>
    <w:rsid w:val="00843B1C"/>
    <w:rsid w:val="00852434"/>
    <w:rsid w:val="0086414B"/>
    <w:rsid w:val="00866F8F"/>
    <w:rsid w:val="00867E20"/>
    <w:rsid w:val="008717C1"/>
    <w:rsid w:val="0087572D"/>
    <w:rsid w:val="00877699"/>
    <w:rsid w:val="00893AF7"/>
    <w:rsid w:val="008954A0"/>
    <w:rsid w:val="0089716A"/>
    <w:rsid w:val="00897D61"/>
    <w:rsid w:val="008A0AC5"/>
    <w:rsid w:val="008A2951"/>
    <w:rsid w:val="008A337B"/>
    <w:rsid w:val="008A3C83"/>
    <w:rsid w:val="008A6FA3"/>
    <w:rsid w:val="008A789E"/>
    <w:rsid w:val="008A7EE6"/>
    <w:rsid w:val="008B149B"/>
    <w:rsid w:val="008B2427"/>
    <w:rsid w:val="008C1D74"/>
    <w:rsid w:val="008C6319"/>
    <w:rsid w:val="008D0123"/>
    <w:rsid w:val="008D11B9"/>
    <w:rsid w:val="008E089D"/>
    <w:rsid w:val="008F0498"/>
    <w:rsid w:val="008F12AA"/>
    <w:rsid w:val="008F3B4F"/>
    <w:rsid w:val="008F3C9B"/>
    <w:rsid w:val="0090754C"/>
    <w:rsid w:val="0091163B"/>
    <w:rsid w:val="00911B83"/>
    <w:rsid w:val="0091409B"/>
    <w:rsid w:val="00915B85"/>
    <w:rsid w:val="00916CD0"/>
    <w:rsid w:val="00922402"/>
    <w:rsid w:val="00926BBA"/>
    <w:rsid w:val="009348D2"/>
    <w:rsid w:val="009378D8"/>
    <w:rsid w:val="00940410"/>
    <w:rsid w:val="0094455D"/>
    <w:rsid w:val="00945F7F"/>
    <w:rsid w:val="00950285"/>
    <w:rsid w:val="00952640"/>
    <w:rsid w:val="00954138"/>
    <w:rsid w:val="00954675"/>
    <w:rsid w:val="009579E3"/>
    <w:rsid w:val="0096238A"/>
    <w:rsid w:val="009725A7"/>
    <w:rsid w:val="00977D74"/>
    <w:rsid w:val="00984DB7"/>
    <w:rsid w:val="00995BD6"/>
    <w:rsid w:val="009A62EB"/>
    <w:rsid w:val="009A6941"/>
    <w:rsid w:val="009A694E"/>
    <w:rsid w:val="009B0204"/>
    <w:rsid w:val="009B087E"/>
    <w:rsid w:val="009B10CF"/>
    <w:rsid w:val="009C115E"/>
    <w:rsid w:val="009C1511"/>
    <w:rsid w:val="009C1D7C"/>
    <w:rsid w:val="009C404A"/>
    <w:rsid w:val="009C58B5"/>
    <w:rsid w:val="009C5B9A"/>
    <w:rsid w:val="009D126A"/>
    <w:rsid w:val="009D1F84"/>
    <w:rsid w:val="009D2E6D"/>
    <w:rsid w:val="009D5932"/>
    <w:rsid w:val="009E011A"/>
    <w:rsid w:val="009E257F"/>
    <w:rsid w:val="009F10F1"/>
    <w:rsid w:val="009F1F95"/>
    <w:rsid w:val="009F33AF"/>
    <w:rsid w:val="009F4C0A"/>
    <w:rsid w:val="009F53A3"/>
    <w:rsid w:val="00A00225"/>
    <w:rsid w:val="00A00C48"/>
    <w:rsid w:val="00A03EF8"/>
    <w:rsid w:val="00A0668B"/>
    <w:rsid w:val="00A11671"/>
    <w:rsid w:val="00A1215F"/>
    <w:rsid w:val="00A141C7"/>
    <w:rsid w:val="00A14258"/>
    <w:rsid w:val="00A20C25"/>
    <w:rsid w:val="00A210E3"/>
    <w:rsid w:val="00A217EE"/>
    <w:rsid w:val="00A23A37"/>
    <w:rsid w:val="00A23D59"/>
    <w:rsid w:val="00A27EAF"/>
    <w:rsid w:val="00A36C0C"/>
    <w:rsid w:val="00A373D5"/>
    <w:rsid w:val="00A37B2F"/>
    <w:rsid w:val="00A40030"/>
    <w:rsid w:val="00A412B4"/>
    <w:rsid w:val="00A41F62"/>
    <w:rsid w:val="00A431DD"/>
    <w:rsid w:val="00A43EFE"/>
    <w:rsid w:val="00A4634E"/>
    <w:rsid w:val="00A51715"/>
    <w:rsid w:val="00A53B3D"/>
    <w:rsid w:val="00A5542B"/>
    <w:rsid w:val="00A55DA4"/>
    <w:rsid w:val="00A57771"/>
    <w:rsid w:val="00A600A8"/>
    <w:rsid w:val="00A63C2D"/>
    <w:rsid w:val="00A6511D"/>
    <w:rsid w:val="00A67A2D"/>
    <w:rsid w:val="00A70074"/>
    <w:rsid w:val="00A71A16"/>
    <w:rsid w:val="00A75EDD"/>
    <w:rsid w:val="00A77B94"/>
    <w:rsid w:val="00A81BDF"/>
    <w:rsid w:val="00A86A98"/>
    <w:rsid w:val="00A93A7A"/>
    <w:rsid w:val="00AA1703"/>
    <w:rsid w:val="00AB0A53"/>
    <w:rsid w:val="00AB16BB"/>
    <w:rsid w:val="00AB2F71"/>
    <w:rsid w:val="00AC27DD"/>
    <w:rsid w:val="00AC57F8"/>
    <w:rsid w:val="00AC58E5"/>
    <w:rsid w:val="00AC685F"/>
    <w:rsid w:val="00AD740C"/>
    <w:rsid w:val="00AE09E0"/>
    <w:rsid w:val="00AE7A22"/>
    <w:rsid w:val="00AF0761"/>
    <w:rsid w:val="00AF0DE1"/>
    <w:rsid w:val="00AF14D2"/>
    <w:rsid w:val="00AF45B0"/>
    <w:rsid w:val="00B0008C"/>
    <w:rsid w:val="00B020A6"/>
    <w:rsid w:val="00B0577D"/>
    <w:rsid w:val="00B05F9B"/>
    <w:rsid w:val="00B10900"/>
    <w:rsid w:val="00B16856"/>
    <w:rsid w:val="00B21835"/>
    <w:rsid w:val="00B22552"/>
    <w:rsid w:val="00B24125"/>
    <w:rsid w:val="00B273F7"/>
    <w:rsid w:val="00B3040B"/>
    <w:rsid w:val="00B31918"/>
    <w:rsid w:val="00B3208F"/>
    <w:rsid w:val="00B44162"/>
    <w:rsid w:val="00B44BAE"/>
    <w:rsid w:val="00B44D9F"/>
    <w:rsid w:val="00B45C6A"/>
    <w:rsid w:val="00B506E5"/>
    <w:rsid w:val="00B528DC"/>
    <w:rsid w:val="00B53AA1"/>
    <w:rsid w:val="00B62063"/>
    <w:rsid w:val="00B63EE8"/>
    <w:rsid w:val="00B66D7A"/>
    <w:rsid w:val="00B67B24"/>
    <w:rsid w:val="00B768CE"/>
    <w:rsid w:val="00B76D5E"/>
    <w:rsid w:val="00B8313E"/>
    <w:rsid w:val="00B83A7E"/>
    <w:rsid w:val="00B8648E"/>
    <w:rsid w:val="00B867DA"/>
    <w:rsid w:val="00B908E2"/>
    <w:rsid w:val="00B90CD3"/>
    <w:rsid w:val="00BB1F10"/>
    <w:rsid w:val="00BB202E"/>
    <w:rsid w:val="00BB2791"/>
    <w:rsid w:val="00BB4988"/>
    <w:rsid w:val="00BB67E7"/>
    <w:rsid w:val="00BB7CE8"/>
    <w:rsid w:val="00BC174B"/>
    <w:rsid w:val="00BC3C57"/>
    <w:rsid w:val="00BC3CDB"/>
    <w:rsid w:val="00BC5F56"/>
    <w:rsid w:val="00BD12CD"/>
    <w:rsid w:val="00BD1DF0"/>
    <w:rsid w:val="00BD3277"/>
    <w:rsid w:val="00BD357F"/>
    <w:rsid w:val="00BD438F"/>
    <w:rsid w:val="00BE59DE"/>
    <w:rsid w:val="00BE6431"/>
    <w:rsid w:val="00BE7595"/>
    <w:rsid w:val="00BF10F7"/>
    <w:rsid w:val="00BF1970"/>
    <w:rsid w:val="00BF3B99"/>
    <w:rsid w:val="00BF3BCB"/>
    <w:rsid w:val="00BF6C3D"/>
    <w:rsid w:val="00C01DE9"/>
    <w:rsid w:val="00C03EAE"/>
    <w:rsid w:val="00C07ABC"/>
    <w:rsid w:val="00C14435"/>
    <w:rsid w:val="00C1468A"/>
    <w:rsid w:val="00C16500"/>
    <w:rsid w:val="00C16D3C"/>
    <w:rsid w:val="00C242BE"/>
    <w:rsid w:val="00C25005"/>
    <w:rsid w:val="00C30482"/>
    <w:rsid w:val="00C30F65"/>
    <w:rsid w:val="00C323F4"/>
    <w:rsid w:val="00C33EAA"/>
    <w:rsid w:val="00C379EE"/>
    <w:rsid w:val="00C4657C"/>
    <w:rsid w:val="00C55A1F"/>
    <w:rsid w:val="00C57E07"/>
    <w:rsid w:val="00C60FBC"/>
    <w:rsid w:val="00C61720"/>
    <w:rsid w:val="00C641C2"/>
    <w:rsid w:val="00C65D93"/>
    <w:rsid w:val="00C70ACE"/>
    <w:rsid w:val="00C7139B"/>
    <w:rsid w:val="00C80E5D"/>
    <w:rsid w:val="00C83F1C"/>
    <w:rsid w:val="00C9235F"/>
    <w:rsid w:val="00C92D5F"/>
    <w:rsid w:val="00C9392A"/>
    <w:rsid w:val="00C93D2A"/>
    <w:rsid w:val="00C97E6C"/>
    <w:rsid w:val="00CA3189"/>
    <w:rsid w:val="00CA5CBB"/>
    <w:rsid w:val="00CB616A"/>
    <w:rsid w:val="00CB65F7"/>
    <w:rsid w:val="00CB6DB5"/>
    <w:rsid w:val="00CB717A"/>
    <w:rsid w:val="00CC09F9"/>
    <w:rsid w:val="00CC1240"/>
    <w:rsid w:val="00CC1AFF"/>
    <w:rsid w:val="00CC2BBB"/>
    <w:rsid w:val="00CC477E"/>
    <w:rsid w:val="00CD4B47"/>
    <w:rsid w:val="00CE386A"/>
    <w:rsid w:val="00CE3F6E"/>
    <w:rsid w:val="00CE7B1E"/>
    <w:rsid w:val="00CF11F6"/>
    <w:rsid w:val="00CF25D8"/>
    <w:rsid w:val="00CF3B66"/>
    <w:rsid w:val="00CF4F55"/>
    <w:rsid w:val="00CF6A4A"/>
    <w:rsid w:val="00D0236E"/>
    <w:rsid w:val="00D02772"/>
    <w:rsid w:val="00D05DDA"/>
    <w:rsid w:val="00D0650C"/>
    <w:rsid w:val="00D06BF8"/>
    <w:rsid w:val="00D31228"/>
    <w:rsid w:val="00D328CF"/>
    <w:rsid w:val="00D42095"/>
    <w:rsid w:val="00D43FD6"/>
    <w:rsid w:val="00D44F80"/>
    <w:rsid w:val="00D46319"/>
    <w:rsid w:val="00D46D20"/>
    <w:rsid w:val="00D47EE8"/>
    <w:rsid w:val="00D50A96"/>
    <w:rsid w:val="00D50C1B"/>
    <w:rsid w:val="00D52A2F"/>
    <w:rsid w:val="00D5659D"/>
    <w:rsid w:val="00D612F6"/>
    <w:rsid w:val="00D6717D"/>
    <w:rsid w:val="00D75596"/>
    <w:rsid w:val="00D75E4E"/>
    <w:rsid w:val="00D76E1E"/>
    <w:rsid w:val="00D77091"/>
    <w:rsid w:val="00D843D6"/>
    <w:rsid w:val="00D96AAA"/>
    <w:rsid w:val="00DA17F6"/>
    <w:rsid w:val="00DA1F7A"/>
    <w:rsid w:val="00DA3C90"/>
    <w:rsid w:val="00DA7BA3"/>
    <w:rsid w:val="00DB2052"/>
    <w:rsid w:val="00DB2926"/>
    <w:rsid w:val="00DB4CF0"/>
    <w:rsid w:val="00DC5B99"/>
    <w:rsid w:val="00DD2840"/>
    <w:rsid w:val="00DD50BB"/>
    <w:rsid w:val="00DE35F4"/>
    <w:rsid w:val="00DE7DA6"/>
    <w:rsid w:val="00DF504D"/>
    <w:rsid w:val="00DF596E"/>
    <w:rsid w:val="00DF6CB6"/>
    <w:rsid w:val="00E00026"/>
    <w:rsid w:val="00E004D9"/>
    <w:rsid w:val="00E007E8"/>
    <w:rsid w:val="00E0182D"/>
    <w:rsid w:val="00E05106"/>
    <w:rsid w:val="00E05EF7"/>
    <w:rsid w:val="00E06911"/>
    <w:rsid w:val="00E07D40"/>
    <w:rsid w:val="00E1009D"/>
    <w:rsid w:val="00E1033D"/>
    <w:rsid w:val="00E13FB1"/>
    <w:rsid w:val="00E15D05"/>
    <w:rsid w:val="00E31117"/>
    <w:rsid w:val="00E3415B"/>
    <w:rsid w:val="00E358FA"/>
    <w:rsid w:val="00E50134"/>
    <w:rsid w:val="00E55B13"/>
    <w:rsid w:val="00E57312"/>
    <w:rsid w:val="00E6038F"/>
    <w:rsid w:val="00E66259"/>
    <w:rsid w:val="00E70984"/>
    <w:rsid w:val="00E73156"/>
    <w:rsid w:val="00E77197"/>
    <w:rsid w:val="00E7777B"/>
    <w:rsid w:val="00E77C3F"/>
    <w:rsid w:val="00E91D43"/>
    <w:rsid w:val="00E92424"/>
    <w:rsid w:val="00E96800"/>
    <w:rsid w:val="00E96FB7"/>
    <w:rsid w:val="00EA0690"/>
    <w:rsid w:val="00EA6A8D"/>
    <w:rsid w:val="00EB15E2"/>
    <w:rsid w:val="00EB299E"/>
    <w:rsid w:val="00EB5E29"/>
    <w:rsid w:val="00EC0F73"/>
    <w:rsid w:val="00EC6300"/>
    <w:rsid w:val="00EC7D09"/>
    <w:rsid w:val="00ED0ABE"/>
    <w:rsid w:val="00ED6B88"/>
    <w:rsid w:val="00EE5DD8"/>
    <w:rsid w:val="00EF2B0C"/>
    <w:rsid w:val="00EF2DBE"/>
    <w:rsid w:val="00EF3BEC"/>
    <w:rsid w:val="00EF4B35"/>
    <w:rsid w:val="00EF5090"/>
    <w:rsid w:val="00EF5313"/>
    <w:rsid w:val="00EF67D7"/>
    <w:rsid w:val="00F04BD6"/>
    <w:rsid w:val="00F10982"/>
    <w:rsid w:val="00F115AD"/>
    <w:rsid w:val="00F210FB"/>
    <w:rsid w:val="00F214C7"/>
    <w:rsid w:val="00F22F59"/>
    <w:rsid w:val="00F235CD"/>
    <w:rsid w:val="00F26742"/>
    <w:rsid w:val="00F30FEA"/>
    <w:rsid w:val="00F32709"/>
    <w:rsid w:val="00F35843"/>
    <w:rsid w:val="00F434A2"/>
    <w:rsid w:val="00F4649C"/>
    <w:rsid w:val="00F469CD"/>
    <w:rsid w:val="00F54FCE"/>
    <w:rsid w:val="00F645EC"/>
    <w:rsid w:val="00F6560A"/>
    <w:rsid w:val="00F718C5"/>
    <w:rsid w:val="00F71C51"/>
    <w:rsid w:val="00F72DF0"/>
    <w:rsid w:val="00F80730"/>
    <w:rsid w:val="00F83634"/>
    <w:rsid w:val="00F84FED"/>
    <w:rsid w:val="00F900C1"/>
    <w:rsid w:val="00F913E7"/>
    <w:rsid w:val="00F91BA7"/>
    <w:rsid w:val="00FA02DC"/>
    <w:rsid w:val="00FA044C"/>
    <w:rsid w:val="00FA3D16"/>
    <w:rsid w:val="00FA4692"/>
    <w:rsid w:val="00FA6E84"/>
    <w:rsid w:val="00FB11A2"/>
    <w:rsid w:val="00FB1F15"/>
    <w:rsid w:val="00FB329A"/>
    <w:rsid w:val="00FB3EEC"/>
    <w:rsid w:val="00FB4909"/>
    <w:rsid w:val="00FB60D3"/>
    <w:rsid w:val="00FB6C3E"/>
    <w:rsid w:val="00FC061B"/>
    <w:rsid w:val="00FC26B3"/>
    <w:rsid w:val="00FC6A3C"/>
    <w:rsid w:val="00FC7FD5"/>
    <w:rsid w:val="00FD3B47"/>
    <w:rsid w:val="00FD453F"/>
    <w:rsid w:val="00FD6CBD"/>
    <w:rsid w:val="00FD719D"/>
    <w:rsid w:val="00FF1242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C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6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EC6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C1443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CB65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B65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B65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65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B65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5F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F1242"/>
    <w:pPr>
      <w:ind w:left="720"/>
      <w:contextualSpacing/>
    </w:pPr>
  </w:style>
  <w:style w:type="table" w:styleId="ac">
    <w:name w:val="Table Grid"/>
    <w:basedOn w:val="a1"/>
    <w:uiPriority w:val="59"/>
    <w:rsid w:val="00FF12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0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0182D"/>
  </w:style>
  <w:style w:type="paragraph" w:styleId="af">
    <w:name w:val="footer"/>
    <w:basedOn w:val="a"/>
    <w:link w:val="af0"/>
    <w:uiPriority w:val="99"/>
    <w:unhideWhenUsed/>
    <w:rsid w:val="00E0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1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6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EC6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C1443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CB65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B65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B65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65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B65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5F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F1242"/>
    <w:pPr>
      <w:ind w:left="720"/>
      <w:contextualSpacing/>
    </w:pPr>
  </w:style>
  <w:style w:type="table" w:styleId="ac">
    <w:name w:val="Table Grid"/>
    <w:basedOn w:val="a1"/>
    <w:uiPriority w:val="59"/>
    <w:rsid w:val="00FF12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0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0182D"/>
  </w:style>
  <w:style w:type="paragraph" w:styleId="af">
    <w:name w:val="footer"/>
    <w:basedOn w:val="a"/>
    <w:link w:val="af0"/>
    <w:uiPriority w:val="99"/>
    <w:unhideWhenUsed/>
    <w:rsid w:val="00E0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80531EF5DB5289917843C885F1A97B35B1EFEDAD13D828603C60E7D1395CC2432ED15B455A951A9045E2A89EF5B326CE178A8E5B3A51DCB2p5wEE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80531EF5DB5289917843C885F1A97B35B1EFEDAD13D828603C60E7D1395CC2432ED15B455A951A9046EAF9C7BAB27A884B998C543A53DAAE5DFB35p3w4E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80531EF5DB528991785DC5939DF67435BFB9E0AA16D679356A66B08E695A97036ED70E061E991D964DBDAD8BE4EB29C5009488432653DEpBw1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8880531EF5DB5289917843C885F1A97B35B1EFEDAD13D828603C60E7D1395CC2432ED15B455A951A9046EDF4CFBAB27A884B998C543A53DAAE5DFB35p3w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341-р от 18.10.2024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C044B84-523F-40F2-B670-218F3A41D8F5}"/>
</file>

<file path=customXml/itemProps2.xml><?xml version="1.0" encoding="utf-8"?>
<ds:datastoreItem xmlns:ds="http://schemas.openxmlformats.org/officeDocument/2006/customXml" ds:itemID="{62EFE3BD-A0A4-4EF6-B030-C2F31F9FB7CD}"/>
</file>

<file path=customXml/itemProps3.xml><?xml version="1.0" encoding="utf-8"?>
<ds:datastoreItem xmlns:ds="http://schemas.openxmlformats.org/officeDocument/2006/customXml" ds:itemID="{18CFE6D0-5ED3-4A8B-9D96-AA6DDADD02B5}"/>
</file>

<file path=customXml/itemProps4.xml><?xml version="1.0" encoding="utf-8"?>
<ds:datastoreItem xmlns:ds="http://schemas.openxmlformats.org/officeDocument/2006/customXml" ds:itemID="{E76042A9-8A0B-46A5-8950-BAF07CEFC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341-р от 18.10.2024</dc:title>
  <dc:creator>Семья</dc:creator>
  <cp:lastModifiedBy>mishinkina</cp:lastModifiedBy>
  <cp:revision>11</cp:revision>
  <cp:lastPrinted>2024-09-20T07:21:00Z</cp:lastPrinted>
  <dcterms:created xsi:type="dcterms:W3CDTF">2024-10-07T05:01:00Z</dcterms:created>
  <dcterms:modified xsi:type="dcterms:W3CDTF">2024-10-18T03:43:00Z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