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53" w:rsidRDefault="00A04B53" w:rsidP="00A04B5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B53" w:rsidRDefault="00A04B53" w:rsidP="00A04B53">
      <w:pPr>
        <w:jc w:val="center"/>
        <w:rPr>
          <w:rFonts w:ascii="Times New Roman" w:hAnsi="Times New Roman"/>
          <w:sz w:val="20"/>
        </w:rPr>
      </w:pPr>
    </w:p>
    <w:p w:rsidR="00A04B53" w:rsidRPr="00A04B53" w:rsidRDefault="00A04B53" w:rsidP="00A04B53">
      <w:pPr>
        <w:jc w:val="center"/>
        <w:rPr>
          <w:rFonts w:ascii="Times New Roman" w:hAnsi="Times New Roman"/>
          <w:b/>
          <w:sz w:val="36"/>
        </w:rPr>
      </w:pPr>
      <w:r w:rsidRPr="00A04B53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A04B53" w:rsidRDefault="00A04B53" w:rsidP="00A04B53">
      <w:pPr>
        <w:jc w:val="center"/>
        <w:rPr>
          <w:rFonts w:ascii="Times New Roman" w:hAnsi="Times New Roman"/>
          <w:sz w:val="20"/>
        </w:rPr>
      </w:pPr>
    </w:p>
    <w:p w:rsidR="00A04B53" w:rsidRDefault="00A04B53" w:rsidP="00A04B53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A04B53" w:rsidRDefault="00A04B53" w:rsidP="00A04B53">
      <w:pPr>
        <w:jc w:val="center"/>
        <w:rPr>
          <w:rFonts w:ascii="Times New Roman" w:hAnsi="Times New Roman"/>
          <w:sz w:val="44"/>
        </w:rPr>
      </w:pPr>
    </w:p>
    <w:p w:rsidR="00A04B53" w:rsidRDefault="00A04B53" w:rsidP="00A04B53">
      <w:pPr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04B53" w:rsidTr="00A04B53">
        <w:tc>
          <w:tcPr>
            <w:tcW w:w="4785" w:type="dxa"/>
            <w:shd w:val="clear" w:color="auto" w:fill="auto"/>
          </w:tcPr>
          <w:p w:rsidR="00A04B53" w:rsidRPr="003D1399" w:rsidRDefault="00423D98" w:rsidP="003D1399">
            <w:pPr>
              <w:jc w:val="lef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03.10.2024</w:t>
            </w:r>
          </w:p>
        </w:tc>
        <w:tc>
          <w:tcPr>
            <w:tcW w:w="4786" w:type="dxa"/>
            <w:shd w:val="clear" w:color="auto" w:fill="auto"/>
          </w:tcPr>
          <w:p w:rsidR="00A04B53" w:rsidRPr="003D1399" w:rsidRDefault="00423D98" w:rsidP="003D1399">
            <w:pPr>
              <w:ind w:right="284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324-р</w:t>
            </w:r>
            <w:bookmarkStart w:id="0" w:name="_GoBack"/>
            <w:bookmarkEnd w:id="0"/>
          </w:p>
        </w:tc>
      </w:tr>
    </w:tbl>
    <w:p w:rsidR="00A04B53" w:rsidRDefault="00A04B53" w:rsidP="00A04B53">
      <w:pPr>
        <w:jc w:val="center"/>
        <w:rPr>
          <w:rFonts w:ascii="Times New Roman" w:hAnsi="Times New Roman"/>
          <w:sz w:val="44"/>
        </w:rPr>
      </w:pPr>
    </w:p>
    <w:p w:rsidR="00A04B53" w:rsidRDefault="00A04B53" w:rsidP="00A04B53">
      <w:pPr>
        <w:jc w:val="center"/>
        <w:rPr>
          <w:rFonts w:ascii="Times New Roman" w:hAnsi="Times New Roman"/>
          <w:sz w:val="44"/>
        </w:rPr>
      </w:pPr>
    </w:p>
    <w:p w:rsidR="00A04B53" w:rsidRDefault="00A04B53" w:rsidP="00A04B53">
      <w:pPr>
        <w:jc w:val="left"/>
        <w:rPr>
          <w:rFonts w:ascii="Times New Roman" w:hAnsi="Times New Roman"/>
          <w:sz w:val="24"/>
        </w:rPr>
      </w:pPr>
    </w:p>
    <w:p w:rsidR="00A04B53" w:rsidRDefault="00A04B53" w:rsidP="00A04B53">
      <w:pPr>
        <w:jc w:val="left"/>
        <w:rPr>
          <w:rFonts w:ascii="Times New Roman" w:hAnsi="Times New Roman"/>
          <w:sz w:val="24"/>
        </w:rPr>
        <w:sectPr w:rsidR="00A04B53" w:rsidSect="00A04B53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A84B80" w:rsidRDefault="00A84B80" w:rsidP="00BD68F3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 xml:space="preserve">О внесении изменений в </w:t>
      </w:r>
      <w:r>
        <w:rPr>
          <w:rFonts w:ascii="Times New Roman" w:hAnsi="Times New Roman"/>
          <w:b w:val="0"/>
          <w:sz w:val="30"/>
          <w:szCs w:val="30"/>
        </w:rPr>
        <w:t xml:space="preserve">распоряжение администрации города </w:t>
      </w:r>
    </w:p>
    <w:p w:rsidR="00A84B80" w:rsidRDefault="00A84B80" w:rsidP="00BD68F3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 xml:space="preserve">от 16.09.2011 № 67 </w:t>
      </w:r>
    </w:p>
    <w:p w:rsidR="00A84B80" w:rsidRDefault="00A84B80" w:rsidP="00A84B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BD68F3" w:rsidRPr="00BD68F3" w:rsidRDefault="00BD68F3" w:rsidP="00BD68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A84B80" w:rsidRPr="00BD68F3" w:rsidRDefault="00A84B80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D68F3">
        <w:rPr>
          <w:rFonts w:ascii="Times New Roman" w:hAnsi="Times New Roman"/>
          <w:sz w:val="30"/>
          <w:szCs w:val="30"/>
          <w:lang w:eastAsia="ru-RU"/>
        </w:rPr>
        <w:t>В целях приведения правового акта города в соответствие с пост</w:t>
      </w:r>
      <w:r w:rsidRPr="00BD68F3">
        <w:rPr>
          <w:rFonts w:ascii="Times New Roman" w:hAnsi="Times New Roman"/>
          <w:sz w:val="30"/>
          <w:szCs w:val="30"/>
          <w:lang w:eastAsia="ru-RU"/>
        </w:rPr>
        <w:t>а</w:t>
      </w:r>
      <w:r w:rsidRPr="00BD68F3">
        <w:rPr>
          <w:rFonts w:ascii="Times New Roman" w:hAnsi="Times New Roman"/>
          <w:sz w:val="30"/>
          <w:szCs w:val="30"/>
          <w:lang w:eastAsia="ru-RU"/>
        </w:rPr>
        <w:t>новлением администрации города от 25.01.2012 № 27 «Об утверждении Положения о порядке оказания дополнительных мер социальной по</w:t>
      </w:r>
      <w:r w:rsidRPr="00BD68F3">
        <w:rPr>
          <w:rFonts w:ascii="Times New Roman" w:hAnsi="Times New Roman"/>
          <w:sz w:val="30"/>
          <w:szCs w:val="30"/>
          <w:lang w:eastAsia="ru-RU"/>
        </w:rPr>
        <w:t>д</w:t>
      </w:r>
      <w:r w:rsidRPr="00BD68F3">
        <w:rPr>
          <w:rFonts w:ascii="Times New Roman" w:hAnsi="Times New Roman"/>
          <w:sz w:val="30"/>
          <w:szCs w:val="30"/>
          <w:lang w:eastAsia="ru-RU"/>
        </w:rPr>
        <w:t>держки для отдельных категорий граждан», руководствуясь статья</w:t>
      </w:r>
      <w:r w:rsidR="00776F76">
        <w:rPr>
          <w:rFonts w:ascii="Times New Roman" w:hAnsi="Times New Roman"/>
          <w:sz w:val="30"/>
          <w:szCs w:val="30"/>
          <w:lang w:eastAsia="ru-RU"/>
        </w:rPr>
        <w:t xml:space="preserve">-              </w:t>
      </w:r>
      <w:r w:rsidRPr="00BD68F3">
        <w:rPr>
          <w:rFonts w:ascii="Times New Roman" w:hAnsi="Times New Roman"/>
          <w:sz w:val="30"/>
          <w:szCs w:val="30"/>
          <w:lang w:eastAsia="ru-RU"/>
        </w:rPr>
        <w:t>ми 41, 58, 59 Устава города Красноярска:</w:t>
      </w:r>
    </w:p>
    <w:p w:rsidR="00A84B80" w:rsidRPr="00BD68F3" w:rsidRDefault="00A84B80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D68F3">
        <w:rPr>
          <w:rFonts w:ascii="Times New Roman" w:hAnsi="Times New Roman"/>
          <w:sz w:val="30"/>
          <w:szCs w:val="30"/>
          <w:lang w:eastAsia="ru-RU"/>
        </w:rPr>
        <w:t xml:space="preserve">1. Внести в приложение к распоряжению администрации города </w:t>
      </w:r>
      <w:r w:rsidR="00BD68F3">
        <w:rPr>
          <w:rFonts w:ascii="Times New Roman" w:hAnsi="Times New Roman"/>
          <w:sz w:val="30"/>
          <w:szCs w:val="30"/>
          <w:lang w:eastAsia="ru-RU"/>
        </w:rPr>
        <w:t xml:space="preserve">     </w:t>
      </w:r>
      <w:r w:rsidRPr="00BD68F3">
        <w:rPr>
          <w:rFonts w:ascii="Times New Roman" w:hAnsi="Times New Roman"/>
          <w:sz w:val="30"/>
          <w:szCs w:val="30"/>
          <w:lang w:eastAsia="ru-RU"/>
        </w:rPr>
        <w:t>от 16.09.2011 № 67 «Об утверждении Административного регламента предоставления муниципальной услуги по принятию решения об оказ</w:t>
      </w:r>
      <w:r w:rsidRPr="00BD68F3">
        <w:rPr>
          <w:rFonts w:ascii="Times New Roman" w:hAnsi="Times New Roman"/>
          <w:sz w:val="30"/>
          <w:szCs w:val="30"/>
          <w:lang w:eastAsia="ru-RU"/>
        </w:rPr>
        <w:t>а</w:t>
      </w:r>
      <w:r w:rsidRPr="00BD68F3">
        <w:rPr>
          <w:rFonts w:ascii="Times New Roman" w:hAnsi="Times New Roman"/>
          <w:sz w:val="30"/>
          <w:szCs w:val="30"/>
          <w:lang w:eastAsia="ru-RU"/>
        </w:rPr>
        <w:t>нии единовременной адресной материальной помощи многодетным с</w:t>
      </w:r>
      <w:r w:rsidRPr="00BD68F3">
        <w:rPr>
          <w:rFonts w:ascii="Times New Roman" w:hAnsi="Times New Roman"/>
          <w:sz w:val="30"/>
          <w:szCs w:val="30"/>
          <w:lang w:eastAsia="ru-RU"/>
        </w:rPr>
        <w:t>е</w:t>
      </w:r>
      <w:r w:rsidRPr="00BD68F3">
        <w:rPr>
          <w:rFonts w:ascii="Times New Roman" w:hAnsi="Times New Roman"/>
          <w:sz w:val="30"/>
          <w:szCs w:val="30"/>
          <w:lang w:eastAsia="ru-RU"/>
        </w:rPr>
        <w:t>мьям, имеющим доход, не превышающий 1,5-кратную величину прож</w:t>
      </w:r>
      <w:r w:rsidRPr="00BD68F3">
        <w:rPr>
          <w:rFonts w:ascii="Times New Roman" w:hAnsi="Times New Roman"/>
          <w:sz w:val="30"/>
          <w:szCs w:val="30"/>
          <w:lang w:eastAsia="ru-RU"/>
        </w:rPr>
        <w:t>и</w:t>
      </w:r>
      <w:r w:rsidRPr="00BD68F3">
        <w:rPr>
          <w:rFonts w:ascii="Times New Roman" w:hAnsi="Times New Roman"/>
          <w:sz w:val="30"/>
          <w:szCs w:val="30"/>
          <w:lang w:eastAsia="ru-RU"/>
        </w:rPr>
        <w:t xml:space="preserve">точного минимума» (далее </w:t>
      </w:r>
      <w:r w:rsidR="00BD68F3">
        <w:rPr>
          <w:rFonts w:ascii="Times New Roman" w:hAnsi="Times New Roman"/>
          <w:sz w:val="30"/>
          <w:szCs w:val="30"/>
          <w:lang w:eastAsia="ru-RU"/>
        </w:rPr>
        <w:t>–</w:t>
      </w:r>
      <w:r w:rsidRPr="00BD68F3">
        <w:rPr>
          <w:rFonts w:ascii="Times New Roman" w:hAnsi="Times New Roman"/>
          <w:sz w:val="30"/>
          <w:szCs w:val="30"/>
          <w:lang w:eastAsia="ru-RU"/>
        </w:rPr>
        <w:t xml:space="preserve"> Регламент) следующие изменения:</w:t>
      </w:r>
    </w:p>
    <w:p w:rsidR="007A6A15" w:rsidRPr="00BD68F3" w:rsidRDefault="00A84B80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1) </w:t>
      </w:r>
      <w:r w:rsidR="007A6A15" w:rsidRPr="00BD68F3">
        <w:rPr>
          <w:rFonts w:ascii="Times New Roman" w:hAnsi="Times New Roman"/>
          <w:sz w:val="30"/>
          <w:szCs w:val="30"/>
        </w:rPr>
        <w:t>в пункте 1 слова «в возрасте до 18 лет» исключить;</w:t>
      </w:r>
    </w:p>
    <w:p w:rsidR="007A6A15" w:rsidRPr="00BD68F3" w:rsidRDefault="007A6A15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2) в пункте 3:</w:t>
      </w:r>
    </w:p>
    <w:p w:rsidR="007A6A15" w:rsidRPr="00BD68F3" w:rsidRDefault="007A6A15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в абзаце втором слова «в возрасте до 18 лет» исключить;</w:t>
      </w:r>
    </w:p>
    <w:p w:rsidR="007A6A15" w:rsidRPr="00BD68F3" w:rsidRDefault="007A6A15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дополнить абзацем следующего содержания: </w:t>
      </w:r>
    </w:p>
    <w:p w:rsidR="007A6A15" w:rsidRPr="00BD68F3" w:rsidRDefault="007A6A15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«</w:t>
      </w:r>
      <w:r w:rsidRPr="00BD68F3">
        <w:rPr>
          <w:rFonts w:ascii="Times New Roman" w:eastAsiaTheme="minorHAnsi" w:hAnsi="Times New Roman"/>
          <w:bCs/>
          <w:sz w:val="30"/>
          <w:szCs w:val="30"/>
        </w:rPr>
        <w:t>Многодетными семьями считаются семьи, отнесенные к таковым Указом Президента Российской Федерации от 23.01.2024 № 63 «О м</w:t>
      </w:r>
      <w:r w:rsidRPr="00BD68F3">
        <w:rPr>
          <w:rFonts w:ascii="Times New Roman" w:eastAsiaTheme="minorHAnsi" w:hAnsi="Times New Roman"/>
          <w:bCs/>
          <w:sz w:val="30"/>
          <w:szCs w:val="30"/>
        </w:rPr>
        <w:t>е</w:t>
      </w:r>
      <w:r w:rsidRPr="00BD68F3">
        <w:rPr>
          <w:rFonts w:ascii="Times New Roman" w:eastAsiaTheme="minorHAnsi" w:hAnsi="Times New Roman"/>
          <w:bCs/>
          <w:sz w:val="30"/>
          <w:szCs w:val="30"/>
        </w:rPr>
        <w:t>рах социальной поддержки многодетных семей».»</w:t>
      </w:r>
      <w:r w:rsidRPr="00BD68F3">
        <w:rPr>
          <w:rFonts w:ascii="Times New Roman" w:hAnsi="Times New Roman"/>
          <w:sz w:val="30"/>
          <w:szCs w:val="30"/>
        </w:rPr>
        <w:t>;</w:t>
      </w:r>
    </w:p>
    <w:p w:rsidR="00F411F5" w:rsidRPr="00BD68F3" w:rsidRDefault="007A6A15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3) </w:t>
      </w:r>
      <w:r w:rsidR="00F411F5" w:rsidRPr="00BD68F3">
        <w:rPr>
          <w:rFonts w:ascii="Times New Roman" w:hAnsi="Times New Roman"/>
          <w:sz w:val="30"/>
          <w:szCs w:val="30"/>
        </w:rPr>
        <w:t>в пункте 4:</w:t>
      </w:r>
    </w:p>
    <w:p w:rsidR="00F411F5" w:rsidRPr="00BD68F3" w:rsidRDefault="00E070C1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абзац перв</w:t>
      </w:r>
      <w:r w:rsidR="00FE0FDE" w:rsidRPr="00BD68F3">
        <w:rPr>
          <w:rFonts w:ascii="Times New Roman" w:hAnsi="Times New Roman"/>
          <w:sz w:val="30"/>
          <w:szCs w:val="30"/>
        </w:rPr>
        <w:t>ый подпункта 4</w:t>
      </w:r>
      <w:r w:rsidRPr="00BD68F3">
        <w:rPr>
          <w:rFonts w:ascii="Times New Roman" w:hAnsi="Times New Roman"/>
          <w:sz w:val="30"/>
          <w:szCs w:val="30"/>
        </w:rPr>
        <w:t xml:space="preserve"> после слова «подразделения» дополнить словом «Управления,»;</w:t>
      </w:r>
    </w:p>
    <w:p w:rsidR="00E070C1" w:rsidRPr="00BD68F3" w:rsidRDefault="00E070C1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абзац второй</w:t>
      </w:r>
      <w:r w:rsidR="00FE0FDE" w:rsidRPr="00BD68F3">
        <w:rPr>
          <w:rFonts w:ascii="Times New Roman" w:hAnsi="Times New Roman"/>
          <w:sz w:val="30"/>
          <w:szCs w:val="30"/>
        </w:rPr>
        <w:t xml:space="preserve"> подпункта 4</w:t>
      </w:r>
      <w:r w:rsidRPr="00BD68F3">
        <w:rPr>
          <w:rFonts w:ascii="Times New Roman" w:hAnsi="Times New Roman"/>
          <w:sz w:val="30"/>
          <w:szCs w:val="30"/>
        </w:rPr>
        <w:t xml:space="preserve">, подпункт </w:t>
      </w:r>
      <w:r w:rsidR="00437DE7">
        <w:rPr>
          <w:rFonts w:ascii="Times New Roman" w:hAnsi="Times New Roman"/>
          <w:sz w:val="30"/>
          <w:szCs w:val="30"/>
        </w:rPr>
        <w:t>5</w:t>
      </w:r>
      <w:r w:rsidRPr="00BD68F3">
        <w:rPr>
          <w:rFonts w:ascii="Times New Roman" w:hAnsi="Times New Roman"/>
          <w:sz w:val="30"/>
          <w:szCs w:val="30"/>
        </w:rPr>
        <w:t xml:space="preserve"> после слова «специалист» дополнить словом «Управления,»;</w:t>
      </w:r>
    </w:p>
    <w:p w:rsidR="00F411F5" w:rsidRPr="00BD68F3" w:rsidRDefault="00FE0FDE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абзац первый </w:t>
      </w:r>
      <w:r w:rsidR="00E070C1" w:rsidRPr="00BD68F3">
        <w:rPr>
          <w:rFonts w:ascii="Times New Roman" w:hAnsi="Times New Roman"/>
          <w:sz w:val="30"/>
          <w:szCs w:val="30"/>
        </w:rPr>
        <w:t>подпункт</w:t>
      </w:r>
      <w:r w:rsidRPr="00BD68F3">
        <w:rPr>
          <w:rFonts w:ascii="Times New Roman" w:hAnsi="Times New Roman"/>
          <w:sz w:val="30"/>
          <w:szCs w:val="30"/>
        </w:rPr>
        <w:t>а</w:t>
      </w:r>
      <w:r w:rsidR="00E070C1" w:rsidRPr="00BD68F3">
        <w:rPr>
          <w:rFonts w:ascii="Times New Roman" w:hAnsi="Times New Roman"/>
          <w:sz w:val="30"/>
          <w:szCs w:val="30"/>
        </w:rPr>
        <w:t xml:space="preserve"> </w:t>
      </w:r>
      <w:r w:rsidR="00437DE7">
        <w:rPr>
          <w:rFonts w:ascii="Times New Roman" w:hAnsi="Times New Roman"/>
          <w:sz w:val="30"/>
          <w:szCs w:val="30"/>
        </w:rPr>
        <w:t>6</w:t>
      </w:r>
      <w:r w:rsidR="00E070C1" w:rsidRPr="00BD68F3">
        <w:rPr>
          <w:rFonts w:ascii="Times New Roman" w:hAnsi="Times New Roman"/>
          <w:sz w:val="30"/>
          <w:szCs w:val="30"/>
        </w:rPr>
        <w:t xml:space="preserve"> после слова «специалистами» допо</w:t>
      </w:r>
      <w:r w:rsidR="00E070C1" w:rsidRPr="00BD68F3">
        <w:rPr>
          <w:rFonts w:ascii="Times New Roman" w:hAnsi="Times New Roman"/>
          <w:sz w:val="30"/>
          <w:szCs w:val="30"/>
        </w:rPr>
        <w:t>л</w:t>
      </w:r>
      <w:r w:rsidR="00E070C1" w:rsidRPr="00BD68F3">
        <w:rPr>
          <w:rFonts w:ascii="Times New Roman" w:hAnsi="Times New Roman"/>
          <w:sz w:val="30"/>
          <w:szCs w:val="30"/>
        </w:rPr>
        <w:t>нить словом «Управления,»;</w:t>
      </w:r>
    </w:p>
    <w:p w:rsidR="00F411F5" w:rsidRPr="00BD68F3" w:rsidRDefault="00E070C1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lastRenderedPageBreak/>
        <w:t xml:space="preserve">подпункт </w:t>
      </w:r>
      <w:r w:rsidR="00437DE7">
        <w:rPr>
          <w:rFonts w:ascii="Times New Roman" w:hAnsi="Times New Roman"/>
          <w:sz w:val="30"/>
          <w:szCs w:val="30"/>
        </w:rPr>
        <w:t>7</w:t>
      </w:r>
      <w:r w:rsidRPr="00BD68F3">
        <w:rPr>
          <w:rFonts w:ascii="Times New Roman" w:hAnsi="Times New Roman"/>
          <w:sz w:val="30"/>
          <w:szCs w:val="30"/>
        </w:rPr>
        <w:t xml:space="preserve"> после слов «обращения в» дополнить словами «адм</w:t>
      </w:r>
      <w:r w:rsidRPr="00BD68F3">
        <w:rPr>
          <w:rFonts w:ascii="Times New Roman" w:hAnsi="Times New Roman"/>
          <w:sz w:val="30"/>
          <w:szCs w:val="30"/>
        </w:rPr>
        <w:t>и</w:t>
      </w:r>
      <w:r w:rsidRPr="00BD68F3">
        <w:rPr>
          <w:rFonts w:ascii="Times New Roman" w:hAnsi="Times New Roman"/>
          <w:sz w:val="30"/>
          <w:szCs w:val="30"/>
        </w:rPr>
        <w:t>нистрации города,»;</w:t>
      </w:r>
    </w:p>
    <w:p w:rsidR="007A6A15" w:rsidRPr="00BD68F3" w:rsidRDefault="00740036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4) </w:t>
      </w:r>
      <w:r w:rsidR="007A6A15" w:rsidRPr="00BD68F3">
        <w:rPr>
          <w:rFonts w:ascii="Times New Roman" w:hAnsi="Times New Roman"/>
          <w:sz w:val="30"/>
          <w:szCs w:val="30"/>
        </w:rPr>
        <w:t>пункт 4.1 изложить в следующей редакции:</w:t>
      </w:r>
    </w:p>
    <w:p w:rsidR="007A6A15" w:rsidRPr="00BD68F3" w:rsidRDefault="007A6A15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«4.1. </w:t>
      </w:r>
      <w:r w:rsidR="000F4AC8" w:rsidRPr="00BD68F3">
        <w:rPr>
          <w:rFonts w:ascii="Times New Roman" w:eastAsiaTheme="minorHAnsi" w:hAnsi="Times New Roman"/>
          <w:sz w:val="30"/>
          <w:szCs w:val="30"/>
        </w:rPr>
        <w:t xml:space="preserve">Информация об оказании единовременной адресной материальной помощи многодетным семьям, имеющим доход, не превышающий 1,5-кратную величину прожиточного минимума </w:t>
      </w:r>
      <w:r w:rsidR="000F4AC8" w:rsidRPr="00BD68F3">
        <w:rPr>
          <w:rFonts w:ascii="Times New Roman" w:hAnsi="Times New Roman"/>
          <w:sz w:val="30"/>
          <w:szCs w:val="30"/>
        </w:rPr>
        <w:t xml:space="preserve">размещается </w:t>
      </w:r>
      <w:r w:rsidR="00776F76">
        <w:rPr>
          <w:rFonts w:ascii="Times New Roman" w:hAnsi="Times New Roman"/>
          <w:sz w:val="30"/>
          <w:szCs w:val="30"/>
        </w:rPr>
        <w:t xml:space="preserve">                   </w:t>
      </w:r>
      <w:r w:rsidR="000F4AC8" w:rsidRPr="00BD68F3">
        <w:rPr>
          <w:rFonts w:ascii="Times New Roman" w:hAnsi="Times New Roman"/>
          <w:sz w:val="30"/>
          <w:szCs w:val="30"/>
        </w:rPr>
        <w:t xml:space="preserve">в государственной информационной системе «Единая централизованная цифровая платформа в социальной сфере». Размещение (получение) указанной информации в государственной информационной системе «Единая централизованная цифровая платформа в социальной сфере» осуществляется в соответствии с Федеральным </w:t>
      </w:r>
      <w:hyperlink r:id="rId9" w:history="1">
        <w:r w:rsidR="000F4AC8" w:rsidRPr="00BD68F3">
          <w:rPr>
            <w:rFonts w:ascii="Times New Roman" w:hAnsi="Times New Roman"/>
            <w:sz w:val="30"/>
            <w:szCs w:val="30"/>
          </w:rPr>
          <w:t>законом</w:t>
        </w:r>
      </w:hyperlink>
      <w:r w:rsidR="000F4AC8" w:rsidRPr="00BD68F3">
        <w:rPr>
          <w:rFonts w:ascii="Times New Roman" w:hAnsi="Times New Roman"/>
          <w:sz w:val="30"/>
          <w:szCs w:val="30"/>
        </w:rPr>
        <w:t xml:space="preserve"> от 17.07.1999 </w:t>
      </w:r>
      <w:r w:rsidR="00776F76">
        <w:rPr>
          <w:rFonts w:ascii="Times New Roman" w:hAnsi="Times New Roman"/>
          <w:sz w:val="30"/>
          <w:szCs w:val="30"/>
        </w:rPr>
        <w:t xml:space="preserve"> </w:t>
      </w:r>
      <w:r w:rsidR="000F4AC8" w:rsidRPr="00BD68F3">
        <w:rPr>
          <w:rFonts w:ascii="Times New Roman" w:hAnsi="Times New Roman"/>
          <w:sz w:val="30"/>
          <w:szCs w:val="30"/>
        </w:rPr>
        <w:t>№ 178-ФЗ «О государственной социальной помощи»</w:t>
      </w:r>
      <w:r w:rsidR="00437DE7">
        <w:rPr>
          <w:rFonts w:ascii="Times New Roman" w:hAnsi="Times New Roman"/>
          <w:sz w:val="30"/>
          <w:szCs w:val="30"/>
        </w:rPr>
        <w:t>.</w:t>
      </w:r>
      <w:r w:rsidRPr="00BD68F3">
        <w:rPr>
          <w:rFonts w:ascii="Times New Roman" w:hAnsi="Times New Roman"/>
          <w:sz w:val="30"/>
          <w:szCs w:val="30"/>
        </w:rPr>
        <w:t>»</w:t>
      </w:r>
      <w:r w:rsidR="000F4AC8" w:rsidRPr="00BD68F3">
        <w:rPr>
          <w:rFonts w:ascii="Times New Roman" w:hAnsi="Times New Roman"/>
          <w:sz w:val="30"/>
          <w:szCs w:val="30"/>
        </w:rPr>
        <w:t>;</w:t>
      </w:r>
    </w:p>
    <w:p w:rsidR="007A6A15" w:rsidRPr="00BD68F3" w:rsidRDefault="00740036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5</w:t>
      </w:r>
      <w:r w:rsidR="002C651C" w:rsidRPr="00BD68F3">
        <w:rPr>
          <w:rFonts w:ascii="Times New Roman" w:hAnsi="Times New Roman"/>
          <w:sz w:val="30"/>
          <w:szCs w:val="30"/>
        </w:rPr>
        <w:t>) пункт 5 изложить в следующей редакции:</w:t>
      </w:r>
    </w:p>
    <w:p w:rsidR="002C651C" w:rsidRPr="00BD68F3" w:rsidRDefault="002C651C" w:rsidP="00BD68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«5. </w:t>
      </w:r>
      <w:r w:rsidRPr="00BD68F3">
        <w:rPr>
          <w:rFonts w:ascii="Times New Roman" w:eastAsiaTheme="minorHAnsi" w:hAnsi="Times New Roman"/>
          <w:sz w:val="30"/>
          <w:szCs w:val="30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2C651C" w:rsidRPr="00BD68F3" w:rsidRDefault="002C651C" w:rsidP="00BD68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BD68F3">
        <w:rPr>
          <w:rFonts w:ascii="Times New Roman" w:eastAsiaTheme="minorHAnsi" w:hAnsi="Times New Roman"/>
          <w:sz w:val="30"/>
          <w:szCs w:val="30"/>
        </w:rPr>
        <w:t>Конституцией Российской Федерации;</w:t>
      </w:r>
    </w:p>
    <w:p w:rsidR="00E254BE" w:rsidRPr="00BD68F3" w:rsidRDefault="00E254BE" w:rsidP="00BD68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Федеральным </w:t>
      </w:r>
      <w:hyperlink r:id="rId10" w:history="1">
        <w:r w:rsidRPr="00BD68F3">
          <w:rPr>
            <w:rFonts w:ascii="Times New Roman" w:hAnsi="Times New Roman"/>
            <w:sz w:val="30"/>
            <w:szCs w:val="30"/>
          </w:rPr>
          <w:t>законом</w:t>
        </w:r>
      </w:hyperlink>
      <w:r w:rsidRPr="00BD68F3">
        <w:rPr>
          <w:rFonts w:ascii="Times New Roman" w:hAnsi="Times New Roman"/>
          <w:sz w:val="30"/>
          <w:szCs w:val="30"/>
        </w:rPr>
        <w:t xml:space="preserve"> от 17.07.1999 № 178-ФЗ «О государственной социальной помощи»;</w:t>
      </w:r>
    </w:p>
    <w:p w:rsidR="002C651C" w:rsidRPr="00BD68F3" w:rsidRDefault="002C651C" w:rsidP="00BD68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BD68F3">
        <w:rPr>
          <w:rFonts w:ascii="Times New Roman" w:eastAsiaTheme="minorHAnsi" w:hAnsi="Times New Roman"/>
          <w:sz w:val="30"/>
          <w:szCs w:val="30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C651C" w:rsidRPr="00BD68F3" w:rsidRDefault="002C651C" w:rsidP="00BD68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BD68F3">
        <w:rPr>
          <w:rFonts w:ascii="Times New Roman" w:eastAsiaTheme="minorHAnsi" w:hAnsi="Times New Roman"/>
          <w:sz w:val="30"/>
          <w:szCs w:val="30"/>
        </w:rPr>
        <w:t>Федеральным законом от 27.07.2006 № 152-ФЗ «О персональных данных»;</w:t>
      </w:r>
    </w:p>
    <w:p w:rsidR="002C651C" w:rsidRPr="00BD68F3" w:rsidRDefault="002C651C" w:rsidP="00BD68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BD68F3">
        <w:rPr>
          <w:rFonts w:ascii="Times New Roman" w:eastAsiaTheme="minorHAnsi" w:hAnsi="Times New Roman"/>
          <w:sz w:val="30"/>
          <w:szCs w:val="30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2C651C" w:rsidRPr="00BD68F3" w:rsidRDefault="002C651C" w:rsidP="00BD68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BD68F3">
        <w:rPr>
          <w:rFonts w:ascii="Times New Roman" w:eastAsiaTheme="minorHAnsi" w:hAnsi="Times New Roman"/>
          <w:sz w:val="30"/>
          <w:szCs w:val="30"/>
        </w:rPr>
        <w:t xml:space="preserve">Федеральным законом от 27.07.2010 № 210-ФЗ «Об организации предоставления государственных и муниципальных услуг» (далее </w:t>
      </w:r>
      <w:r w:rsidR="00BD68F3">
        <w:rPr>
          <w:rFonts w:ascii="Times New Roman" w:eastAsiaTheme="minorHAnsi" w:hAnsi="Times New Roman"/>
          <w:sz w:val="30"/>
          <w:szCs w:val="30"/>
        </w:rPr>
        <w:t xml:space="preserve">–        </w:t>
      </w:r>
      <w:r w:rsidRPr="00BD68F3">
        <w:rPr>
          <w:rFonts w:ascii="Times New Roman" w:eastAsiaTheme="minorHAnsi" w:hAnsi="Times New Roman"/>
          <w:sz w:val="30"/>
          <w:szCs w:val="30"/>
        </w:rPr>
        <w:t xml:space="preserve"> Закон);</w:t>
      </w:r>
    </w:p>
    <w:p w:rsidR="006D4FBD" w:rsidRPr="00BD68F3" w:rsidRDefault="006D4FBD" w:rsidP="00BD68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BD68F3">
        <w:rPr>
          <w:rFonts w:ascii="Times New Roman" w:eastAsiaTheme="minorHAnsi" w:hAnsi="Times New Roman"/>
          <w:bCs/>
          <w:sz w:val="30"/>
          <w:szCs w:val="30"/>
        </w:rPr>
        <w:t>Указ</w:t>
      </w:r>
      <w:r w:rsidR="00E254BE" w:rsidRPr="00BD68F3">
        <w:rPr>
          <w:rFonts w:ascii="Times New Roman" w:eastAsiaTheme="minorHAnsi" w:hAnsi="Times New Roman"/>
          <w:bCs/>
          <w:sz w:val="30"/>
          <w:szCs w:val="30"/>
        </w:rPr>
        <w:t>ом</w:t>
      </w:r>
      <w:r w:rsidRPr="00BD68F3">
        <w:rPr>
          <w:rFonts w:ascii="Times New Roman" w:eastAsiaTheme="minorHAnsi" w:hAnsi="Times New Roman"/>
          <w:bCs/>
          <w:sz w:val="30"/>
          <w:szCs w:val="30"/>
        </w:rPr>
        <w:t xml:space="preserve"> Президента Российской Федерации от 23.01.2024 № 63 </w:t>
      </w:r>
      <w:r w:rsidR="00BD68F3">
        <w:rPr>
          <w:rFonts w:ascii="Times New Roman" w:eastAsiaTheme="minorHAnsi" w:hAnsi="Times New Roman"/>
          <w:bCs/>
          <w:sz w:val="30"/>
          <w:szCs w:val="30"/>
        </w:rPr>
        <w:t xml:space="preserve">            </w:t>
      </w:r>
      <w:r w:rsidRPr="00BD68F3">
        <w:rPr>
          <w:rFonts w:ascii="Times New Roman" w:eastAsiaTheme="minorHAnsi" w:hAnsi="Times New Roman"/>
          <w:bCs/>
          <w:sz w:val="30"/>
          <w:szCs w:val="30"/>
        </w:rPr>
        <w:t>«О мерах социальной поддержки многодетных семей»;</w:t>
      </w:r>
    </w:p>
    <w:p w:rsidR="002C651C" w:rsidRPr="00BD68F3" w:rsidRDefault="002C651C" w:rsidP="00BD68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BD68F3">
        <w:rPr>
          <w:rFonts w:ascii="Times New Roman" w:eastAsiaTheme="minorHAnsi" w:hAnsi="Times New Roman"/>
          <w:sz w:val="30"/>
          <w:szCs w:val="30"/>
        </w:rPr>
        <w:t>Уставом города Красноярска;</w:t>
      </w:r>
    </w:p>
    <w:p w:rsidR="002C651C" w:rsidRPr="00BD68F3" w:rsidRDefault="00BD68F3" w:rsidP="00BD68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р</w:t>
      </w:r>
      <w:r w:rsidR="002C651C" w:rsidRPr="00BD68F3">
        <w:rPr>
          <w:rFonts w:ascii="Times New Roman" w:eastAsiaTheme="minorHAnsi" w:hAnsi="Times New Roman"/>
          <w:sz w:val="30"/>
          <w:szCs w:val="30"/>
        </w:rPr>
        <w:t xml:space="preserve">ешением Красноярского городского Совета депутатов </w:t>
      </w:r>
      <w:r>
        <w:rPr>
          <w:rFonts w:ascii="Times New Roman" w:eastAsiaTheme="minorHAnsi" w:hAnsi="Times New Roman"/>
          <w:sz w:val="30"/>
          <w:szCs w:val="30"/>
        </w:rPr>
        <w:t xml:space="preserve">                          </w:t>
      </w:r>
      <w:r w:rsidR="002C651C" w:rsidRPr="00BD68F3">
        <w:rPr>
          <w:rFonts w:ascii="Times New Roman" w:eastAsiaTheme="minorHAnsi" w:hAnsi="Times New Roman"/>
          <w:sz w:val="30"/>
          <w:szCs w:val="30"/>
        </w:rPr>
        <w:t>от 20.11.2007 № В-357 «О дополнительных мерах социальной поддержки и социальной помощи для отдельных категорий граждан»;</w:t>
      </w:r>
    </w:p>
    <w:p w:rsidR="002C651C" w:rsidRPr="00BD68F3" w:rsidRDefault="00BD68F3" w:rsidP="00BD68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п</w:t>
      </w:r>
      <w:r w:rsidR="002C651C" w:rsidRPr="00BD68F3">
        <w:rPr>
          <w:rFonts w:ascii="Times New Roman" w:eastAsiaTheme="minorHAnsi" w:hAnsi="Times New Roman"/>
          <w:sz w:val="30"/>
          <w:szCs w:val="30"/>
        </w:rPr>
        <w:t>остановлением администрации города от 25.01.2012 № 27</w:t>
      </w:r>
      <w:r>
        <w:rPr>
          <w:rFonts w:ascii="Times New Roman" w:eastAsiaTheme="minorHAnsi" w:hAnsi="Times New Roman"/>
          <w:sz w:val="30"/>
          <w:szCs w:val="30"/>
        </w:rPr>
        <w:t xml:space="preserve">                    </w:t>
      </w:r>
      <w:r w:rsidR="002C651C" w:rsidRPr="00BD68F3">
        <w:rPr>
          <w:rFonts w:ascii="Times New Roman" w:eastAsiaTheme="minorHAnsi" w:hAnsi="Times New Roman"/>
          <w:sz w:val="30"/>
          <w:szCs w:val="30"/>
        </w:rPr>
        <w:t xml:space="preserve"> «Об утверждении Положения о порядке оказания дополнительных мер социальной поддержки для отдельных категорий граждан»;</w:t>
      </w:r>
    </w:p>
    <w:p w:rsidR="002C651C" w:rsidRPr="00BD68F3" w:rsidRDefault="00BD68F3" w:rsidP="00BD68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п</w:t>
      </w:r>
      <w:r w:rsidR="002C651C" w:rsidRPr="00BD68F3">
        <w:rPr>
          <w:rFonts w:ascii="Times New Roman" w:eastAsiaTheme="minorHAnsi" w:hAnsi="Times New Roman"/>
          <w:sz w:val="30"/>
          <w:szCs w:val="30"/>
        </w:rPr>
        <w:t xml:space="preserve">остановлением администрации города от 31.05.2013 № 252 </w:t>
      </w:r>
      <w:r>
        <w:rPr>
          <w:rFonts w:ascii="Times New Roman" w:eastAsiaTheme="minorHAnsi" w:hAnsi="Times New Roman"/>
          <w:sz w:val="30"/>
          <w:szCs w:val="30"/>
        </w:rPr>
        <w:t xml:space="preserve">              </w:t>
      </w:r>
      <w:r w:rsidR="002C651C" w:rsidRPr="00BD68F3">
        <w:rPr>
          <w:rFonts w:ascii="Times New Roman" w:eastAsiaTheme="minorHAnsi" w:hAnsi="Times New Roman"/>
          <w:sz w:val="30"/>
          <w:szCs w:val="30"/>
        </w:rPr>
        <w:t xml:space="preserve">«Об утверждении перечня муниципальных услуг, предоставляемых </w:t>
      </w:r>
      <w:r>
        <w:rPr>
          <w:rFonts w:ascii="Times New Roman" w:eastAsiaTheme="minorHAnsi" w:hAnsi="Times New Roman"/>
          <w:sz w:val="30"/>
          <w:szCs w:val="30"/>
        </w:rPr>
        <w:t xml:space="preserve">              </w:t>
      </w:r>
      <w:r w:rsidR="002C651C" w:rsidRPr="00BD68F3">
        <w:rPr>
          <w:rFonts w:ascii="Times New Roman" w:eastAsiaTheme="minorHAnsi" w:hAnsi="Times New Roman"/>
          <w:sz w:val="30"/>
          <w:szCs w:val="30"/>
        </w:rPr>
        <w:t>в многофункциональных центрах»;</w:t>
      </w:r>
    </w:p>
    <w:p w:rsidR="002C651C" w:rsidRPr="00BD68F3" w:rsidRDefault="00BD68F3" w:rsidP="00BD68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п</w:t>
      </w:r>
      <w:r w:rsidR="002C651C" w:rsidRPr="00BD68F3">
        <w:rPr>
          <w:rFonts w:ascii="Times New Roman" w:eastAsiaTheme="minorHAnsi" w:hAnsi="Times New Roman"/>
          <w:sz w:val="30"/>
          <w:szCs w:val="30"/>
        </w:rPr>
        <w:t xml:space="preserve">остановлением администрации города от 11.12.2020 № 995 </w:t>
      </w:r>
      <w:r>
        <w:rPr>
          <w:rFonts w:ascii="Times New Roman" w:eastAsiaTheme="minorHAnsi" w:hAnsi="Times New Roman"/>
          <w:sz w:val="30"/>
          <w:szCs w:val="30"/>
        </w:rPr>
        <w:t xml:space="preserve">               </w:t>
      </w:r>
      <w:r w:rsidR="002C651C" w:rsidRPr="00BD68F3">
        <w:rPr>
          <w:rFonts w:ascii="Times New Roman" w:eastAsiaTheme="minorHAnsi" w:hAnsi="Times New Roman"/>
          <w:sz w:val="30"/>
          <w:szCs w:val="30"/>
        </w:rPr>
        <w:t>«Об утверждении Положения об особенностях подачи и рассмотрения жалоб при предоставлении муниципальных услуг»;</w:t>
      </w:r>
    </w:p>
    <w:p w:rsidR="002C651C" w:rsidRPr="00BD68F3" w:rsidRDefault="00BD68F3" w:rsidP="00BD68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п</w:t>
      </w:r>
      <w:r w:rsidR="002C651C" w:rsidRPr="00BD68F3">
        <w:rPr>
          <w:rFonts w:ascii="Times New Roman" w:eastAsiaTheme="minorHAnsi" w:hAnsi="Times New Roman"/>
          <w:sz w:val="30"/>
          <w:szCs w:val="30"/>
        </w:rPr>
        <w:t>остановлением администрации города от 14.11.2022 № 995</w:t>
      </w:r>
      <w:r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="002C651C" w:rsidRPr="00BD68F3">
        <w:rPr>
          <w:rFonts w:ascii="Times New Roman" w:eastAsiaTheme="minorHAnsi" w:hAnsi="Times New Roman"/>
          <w:sz w:val="30"/>
          <w:szCs w:val="30"/>
        </w:rPr>
        <w:t xml:space="preserve"> «Об утверждении муниципальной программы «Социальная поддержка населения города Красноярска»;</w:t>
      </w:r>
    </w:p>
    <w:p w:rsidR="002C651C" w:rsidRPr="00BD68F3" w:rsidRDefault="00BD68F3" w:rsidP="00BD68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р</w:t>
      </w:r>
      <w:r w:rsidR="002C651C" w:rsidRPr="00BD68F3">
        <w:rPr>
          <w:rFonts w:ascii="Times New Roman" w:eastAsiaTheme="minorHAnsi" w:hAnsi="Times New Roman"/>
          <w:sz w:val="30"/>
          <w:szCs w:val="30"/>
        </w:rPr>
        <w:t xml:space="preserve">аспоряжением администрации города от 16.10.2017 № 295-р </w:t>
      </w:r>
      <w:r>
        <w:rPr>
          <w:rFonts w:ascii="Times New Roman" w:eastAsiaTheme="minorHAnsi" w:hAnsi="Times New Roman"/>
          <w:sz w:val="30"/>
          <w:szCs w:val="30"/>
        </w:rPr>
        <w:t xml:space="preserve">           </w:t>
      </w:r>
      <w:r w:rsidR="002C651C" w:rsidRPr="00BD68F3">
        <w:rPr>
          <w:rFonts w:ascii="Times New Roman" w:eastAsiaTheme="minorHAnsi" w:hAnsi="Times New Roman"/>
          <w:sz w:val="30"/>
          <w:szCs w:val="30"/>
        </w:rPr>
        <w:t>«Об утверждении Регламента осуществления контроля за предоставлением муниципальных услуг в органах администрации города, предоставляющих муниципальные услуги»;</w:t>
      </w:r>
    </w:p>
    <w:p w:rsidR="002C651C" w:rsidRPr="00BD68F3" w:rsidRDefault="00BD68F3" w:rsidP="00BD68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р</w:t>
      </w:r>
      <w:r w:rsidR="002C651C" w:rsidRPr="00BD68F3">
        <w:rPr>
          <w:rFonts w:ascii="Times New Roman" w:eastAsiaTheme="minorHAnsi" w:hAnsi="Times New Roman"/>
          <w:sz w:val="30"/>
          <w:szCs w:val="30"/>
        </w:rPr>
        <w:t xml:space="preserve">аспоряжением администрации города от 13.11.2019 № 370-р </w:t>
      </w:r>
      <w:r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="002C651C" w:rsidRPr="00BD68F3">
        <w:rPr>
          <w:rFonts w:ascii="Times New Roman" w:eastAsiaTheme="minorHAnsi" w:hAnsi="Times New Roman"/>
          <w:sz w:val="30"/>
          <w:szCs w:val="30"/>
        </w:rPr>
        <w:t>«Об утверждении Положения об управлении социальной защиты населения администрации города Красноярска»;</w:t>
      </w:r>
    </w:p>
    <w:p w:rsidR="002C651C" w:rsidRPr="00BD68F3" w:rsidRDefault="00BD68F3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р</w:t>
      </w:r>
      <w:r w:rsidR="002C651C" w:rsidRPr="00BD68F3">
        <w:rPr>
          <w:rFonts w:ascii="Times New Roman" w:eastAsiaTheme="minorHAnsi" w:hAnsi="Times New Roman"/>
          <w:sz w:val="30"/>
          <w:szCs w:val="30"/>
        </w:rPr>
        <w:t>аспоряжением администрации города от 19.12.2019 № 28-соц «Об утверждении форм заявлений, подаваемых в МКУ «Центр предоставления мер социальной поддержки жителям города Красноярска».</w:t>
      </w:r>
      <w:r w:rsidR="002C651C" w:rsidRPr="00BD68F3">
        <w:rPr>
          <w:rFonts w:ascii="Times New Roman" w:hAnsi="Times New Roman"/>
          <w:sz w:val="30"/>
          <w:szCs w:val="30"/>
        </w:rPr>
        <w:t>»;</w:t>
      </w:r>
    </w:p>
    <w:p w:rsidR="00BE3213" w:rsidRPr="00BD68F3" w:rsidRDefault="00740036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6</w:t>
      </w:r>
      <w:r w:rsidR="002C651C" w:rsidRPr="00BD68F3">
        <w:rPr>
          <w:rFonts w:ascii="Times New Roman" w:hAnsi="Times New Roman"/>
          <w:sz w:val="30"/>
          <w:szCs w:val="30"/>
        </w:rPr>
        <w:t xml:space="preserve">) </w:t>
      </w:r>
      <w:r w:rsidR="00BE3213" w:rsidRPr="00BD68F3">
        <w:rPr>
          <w:rFonts w:ascii="Times New Roman" w:hAnsi="Times New Roman"/>
          <w:sz w:val="30"/>
          <w:szCs w:val="30"/>
        </w:rPr>
        <w:t>в пункте 7:</w:t>
      </w:r>
    </w:p>
    <w:p w:rsidR="00753314" w:rsidRPr="00BD68F3" w:rsidRDefault="00753314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абзац первый после слов ««Многофункциональный центр предоставления государ</w:t>
      </w:r>
      <w:r w:rsidR="00437DE7">
        <w:rPr>
          <w:rFonts w:ascii="Times New Roman" w:hAnsi="Times New Roman"/>
          <w:sz w:val="30"/>
          <w:szCs w:val="30"/>
        </w:rPr>
        <w:t>ственных и муниципальных услуг»</w:t>
      </w:r>
      <w:r w:rsidRPr="00BD68F3">
        <w:rPr>
          <w:rFonts w:ascii="Times New Roman" w:hAnsi="Times New Roman"/>
          <w:sz w:val="30"/>
          <w:szCs w:val="30"/>
        </w:rPr>
        <w:t xml:space="preserve"> дополнить словами «(далее </w:t>
      </w:r>
      <w:r w:rsidR="00BD68F3">
        <w:rPr>
          <w:rFonts w:ascii="Times New Roman" w:hAnsi="Times New Roman"/>
          <w:sz w:val="30"/>
          <w:szCs w:val="30"/>
        </w:rPr>
        <w:t>–</w:t>
      </w:r>
      <w:r w:rsidRPr="00BD68F3">
        <w:rPr>
          <w:rFonts w:ascii="Times New Roman" w:hAnsi="Times New Roman"/>
          <w:sz w:val="30"/>
          <w:szCs w:val="30"/>
        </w:rPr>
        <w:t xml:space="preserve"> МФЦ)»;</w:t>
      </w:r>
    </w:p>
    <w:p w:rsidR="00BE3213" w:rsidRPr="00BD68F3" w:rsidRDefault="00BE3213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подпункт 4 изложить в следующей редакции:</w:t>
      </w:r>
    </w:p>
    <w:p w:rsidR="00BE3213" w:rsidRPr="00BD68F3" w:rsidRDefault="00BE3213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«4) копию свидетельства о рождении на каждого ребенка и копию паспорта гражданина Российской Федерации (для детей, достигших возраста 14 лет) (в случае отсутствия данной информации в МКУ), копию документа, подтверждающего факт усыновления ребенка (для усыновленных детей), копию документа (правового акта, судебного акта, договора), подтверждающего факт установления опеки (попечительства) над ребенком, передачи ребенка на воспитание в приемную семью (для опекаемых либо приемных детей);»;</w:t>
      </w:r>
    </w:p>
    <w:p w:rsidR="002C651C" w:rsidRPr="00BD68F3" w:rsidRDefault="002C651C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подпункт 10 изложить в следующей редакции:</w:t>
      </w:r>
    </w:p>
    <w:p w:rsidR="002C651C" w:rsidRPr="00BD68F3" w:rsidRDefault="002C651C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«10) </w:t>
      </w:r>
      <w:r w:rsidRPr="00BD68F3">
        <w:rPr>
          <w:rFonts w:ascii="Times New Roman" w:eastAsiaTheme="minorHAnsi" w:hAnsi="Times New Roman"/>
          <w:sz w:val="30"/>
          <w:szCs w:val="30"/>
        </w:rPr>
        <w:t xml:space="preserve">документ, подтверждающий обучение ребенка в организации, осуществляющей образовательную деятельность, по очной форме обучения (для детей в возрасте </w:t>
      </w:r>
      <w:r w:rsidR="00BE3213" w:rsidRPr="00BD68F3">
        <w:rPr>
          <w:rFonts w:ascii="Times New Roman" w:eastAsiaTheme="minorHAnsi" w:hAnsi="Times New Roman"/>
          <w:sz w:val="30"/>
          <w:szCs w:val="30"/>
        </w:rPr>
        <w:t xml:space="preserve">от 18 </w:t>
      </w:r>
      <w:r w:rsidRPr="00BD68F3">
        <w:rPr>
          <w:rFonts w:ascii="Times New Roman" w:eastAsiaTheme="minorHAnsi" w:hAnsi="Times New Roman"/>
          <w:sz w:val="30"/>
          <w:szCs w:val="30"/>
        </w:rPr>
        <w:t>до 23 лет)</w:t>
      </w:r>
      <w:r w:rsidR="00437DE7">
        <w:rPr>
          <w:rFonts w:ascii="Times New Roman" w:eastAsiaTheme="minorHAnsi" w:hAnsi="Times New Roman"/>
          <w:sz w:val="30"/>
          <w:szCs w:val="30"/>
        </w:rPr>
        <w:t>.</w:t>
      </w:r>
      <w:r w:rsidRPr="00BD68F3">
        <w:rPr>
          <w:rFonts w:ascii="Times New Roman" w:hAnsi="Times New Roman"/>
          <w:sz w:val="30"/>
          <w:szCs w:val="30"/>
        </w:rPr>
        <w:t>»;</w:t>
      </w:r>
    </w:p>
    <w:p w:rsidR="00FF6CBA" w:rsidRPr="00BD68F3" w:rsidRDefault="00FF6CBA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в абзаце </w:t>
      </w:r>
      <w:r w:rsidR="00437DE7">
        <w:rPr>
          <w:rFonts w:ascii="Times New Roman" w:hAnsi="Times New Roman"/>
          <w:sz w:val="30"/>
          <w:szCs w:val="30"/>
        </w:rPr>
        <w:t xml:space="preserve">шестнадцатом </w:t>
      </w:r>
      <w:r w:rsidRPr="00BD68F3">
        <w:rPr>
          <w:rFonts w:ascii="Times New Roman" w:hAnsi="Times New Roman"/>
          <w:sz w:val="30"/>
          <w:szCs w:val="30"/>
        </w:rPr>
        <w:t xml:space="preserve">слова «общеобразовательной организации до окончания им (ими) обучения» заменить словами «организации, осуществляющей образовательную деятельность, по очной форме обучения до достижения им (ими) 23 лет»; </w:t>
      </w:r>
    </w:p>
    <w:p w:rsidR="004F0220" w:rsidRPr="00BD68F3" w:rsidRDefault="004F0220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в абзаце </w:t>
      </w:r>
      <w:r w:rsidR="00437DE7" w:rsidRPr="00BD68F3">
        <w:rPr>
          <w:rFonts w:ascii="Times New Roman" w:hAnsi="Times New Roman"/>
          <w:sz w:val="30"/>
          <w:szCs w:val="30"/>
        </w:rPr>
        <w:t>восемнадцатом</w:t>
      </w:r>
      <w:r w:rsidRPr="00BD68F3">
        <w:rPr>
          <w:rFonts w:ascii="Times New Roman" w:hAnsi="Times New Roman"/>
          <w:sz w:val="30"/>
          <w:szCs w:val="30"/>
        </w:rPr>
        <w:t>:</w:t>
      </w:r>
    </w:p>
    <w:p w:rsidR="004F0220" w:rsidRPr="00BD68F3" w:rsidRDefault="004F0220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после слов «если документы» дополнить словами «</w:t>
      </w:r>
      <w:r w:rsidRPr="00BD68F3">
        <w:rPr>
          <w:rFonts w:ascii="Times New Roman" w:eastAsiaTheme="minorHAnsi" w:hAnsi="Times New Roman"/>
          <w:sz w:val="30"/>
          <w:szCs w:val="30"/>
        </w:rPr>
        <w:t>(сведения, содержащиеся в них)</w:t>
      </w:r>
      <w:r w:rsidRPr="00BD68F3">
        <w:rPr>
          <w:rFonts w:ascii="Times New Roman" w:hAnsi="Times New Roman"/>
          <w:sz w:val="30"/>
          <w:szCs w:val="30"/>
        </w:rPr>
        <w:t>»;</w:t>
      </w:r>
    </w:p>
    <w:p w:rsidR="00FF6CBA" w:rsidRPr="00BD68F3" w:rsidRDefault="00FF6CBA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слова «в подпункте 9» заменить словами «в подпунктах </w:t>
      </w:r>
      <w:r w:rsidR="004C243A" w:rsidRPr="00BD68F3">
        <w:rPr>
          <w:rFonts w:ascii="Times New Roman" w:hAnsi="Times New Roman"/>
          <w:sz w:val="30"/>
          <w:szCs w:val="30"/>
        </w:rPr>
        <w:t xml:space="preserve">4, </w:t>
      </w:r>
      <w:r w:rsidRPr="00BD68F3">
        <w:rPr>
          <w:rFonts w:ascii="Times New Roman" w:hAnsi="Times New Roman"/>
          <w:sz w:val="30"/>
          <w:szCs w:val="30"/>
        </w:rPr>
        <w:t>9, 10»;</w:t>
      </w:r>
    </w:p>
    <w:p w:rsidR="00FF6CBA" w:rsidRPr="00BD68F3" w:rsidRDefault="00FF6CBA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7) пункт 14 изложить в следующей редакции: </w:t>
      </w:r>
    </w:p>
    <w:p w:rsidR="00FF6CBA" w:rsidRPr="00BD68F3" w:rsidRDefault="00FF6CBA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«14.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FF6CBA" w:rsidRPr="00BD68F3" w:rsidRDefault="00FF6CBA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Помещения для предоставления муниципальной услуги размещаются преимущественно на нижних этажах зданий.</w:t>
      </w:r>
    </w:p>
    <w:p w:rsidR="00FF6CBA" w:rsidRPr="00BD68F3" w:rsidRDefault="00FF6CBA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При наличии на территории, прилегающей к местонахождению </w:t>
      </w:r>
      <w:r w:rsidR="00437DE7" w:rsidRPr="00BD68F3">
        <w:rPr>
          <w:rFonts w:ascii="Times New Roman" w:hAnsi="Times New Roman"/>
          <w:sz w:val="30"/>
          <w:szCs w:val="30"/>
        </w:rPr>
        <w:t>Управления,</w:t>
      </w:r>
      <w:r w:rsidR="00437DE7">
        <w:rPr>
          <w:rFonts w:ascii="Times New Roman" w:hAnsi="Times New Roman"/>
          <w:sz w:val="30"/>
          <w:szCs w:val="30"/>
        </w:rPr>
        <w:t xml:space="preserve"> </w:t>
      </w:r>
      <w:r w:rsidRPr="00BD68F3">
        <w:rPr>
          <w:rFonts w:ascii="Times New Roman" w:hAnsi="Times New Roman"/>
          <w:sz w:val="30"/>
          <w:szCs w:val="30"/>
        </w:rPr>
        <w:t xml:space="preserve">МКУ, парковок общего пользования выделяется не </w:t>
      </w:r>
      <w:proofErr w:type="spellStart"/>
      <w:r w:rsidRPr="00BD68F3">
        <w:rPr>
          <w:rFonts w:ascii="Times New Roman" w:hAnsi="Times New Roman"/>
          <w:sz w:val="30"/>
          <w:szCs w:val="30"/>
        </w:rPr>
        <w:t>ме</w:t>
      </w:r>
      <w:proofErr w:type="spellEnd"/>
      <w:r w:rsidR="00776F76">
        <w:rPr>
          <w:rFonts w:ascii="Times New Roman" w:hAnsi="Times New Roman"/>
          <w:sz w:val="30"/>
          <w:szCs w:val="30"/>
        </w:rPr>
        <w:t xml:space="preserve">-               </w:t>
      </w:r>
      <w:r w:rsidRPr="00BD68F3">
        <w:rPr>
          <w:rFonts w:ascii="Times New Roman" w:hAnsi="Times New Roman"/>
          <w:sz w:val="30"/>
          <w:szCs w:val="30"/>
        </w:rPr>
        <w:t xml:space="preserve">нее 10 процентов мест (но не менее одного места) для бесплатной парковки предусмотренных федеральным законодательством транспортных средств, управляемых инвалидами, и транспортных средств, перевозящих таких инвалидов и (или) детей-инвалидов. Указанные места для парковки обозначаются специальным знаком и разметкой на дорожном покрытии и располагаются на наименьшем возможном расстоянии </w:t>
      </w:r>
      <w:r w:rsidR="00776F76">
        <w:rPr>
          <w:rFonts w:ascii="Times New Roman" w:hAnsi="Times New Roman"/>
          <w:sz w:val="30"/>
          <w:szCs w:val="30"/>
        </w:rPr>
        <w:t xml:space="preserve">               </w:t>
      </w:r>
      <w:r w:rsidRPr="00BD68F3">
        <w:rPr>
          <w:rFonts w:ascii="Times New Roman" w:hAnsi="Times New Roman"/>
          <w:sz w:val="30"/>
          <w:szCs w:val="30"/>
        </w:rPr>
        <w:t>от входа в здание (но не более 50 метров).</w:t>
      </w:r>
    </w:p>
    <w:p w:rsidR="00FF6CBA" w:rsidRPr="00BD68F3" w:rsidRDefault="00FF6CBA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Для инвалидов обеспечиваются:</w:t>
      </w:r>
    </w:p>
    <w:p w:rsidR="00FF6CBA" w:rsidRPr="00BD68F3" w:rsidRDefault="00FF6CBA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условия для беспрепятственного доступа в помещение (здание), </w:t>
      </w:r>
      <w:r w:rsidR="00776F76">
        <w:rPr>
          <w:rFonts w:ascii="Times New Roman" w:hAnsi="Times New Roman"/>
          <w:sz w:val="30"/>
          <w:szCs w:val="30"/>
        </w:rPr>
        <w:t xml:space="preserve">           </w:t>
      </w:r>
      <w:r w:rsidRPr="00BD68F3">
        <w:rPr>
          <w:rFonts w:ascii="Times New Roman" w:hAnsi="Times New Roman"/>
          <w:sz w:val="30"/>
          <w:szCs w:val="30"/>
        </w:rPr>
        <w:t>в котором предоставляется муниципальная услуга;</w:t>
      </w:r>
    </w:p>
    <w:p w:rsidR="00FF6CBA" w:rsidRPr="00BD68F3" w:rsidRDefault="00FF6CBA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возможность самостоятельного передвижения по территории, на которой расположено помещение (здание), а также входа в помещение (здание) и выхода из него, посадки в транспортное средство и высадки из него, в том числе с использованием кресла-коляски;</w:t>
      </w:r>
    </w:p>
    <w:p w:rsidR="00FF6CBA" w:rsidRPr="00BD68F3" w:rsidRDefault="00FF6CBA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</w:t>
      </w:r>
      <w:r w:rsidR="00437DE7">
        <w:rPr>
          <w:rFonts w:ascii="Times New Roman" w:hAnsi="Times New Roman"/>
          <w:sz w:val="30"/>
          <w:szCs w:val="30"/>
        </w:rPr>
        <w:t xml:space="preserve">           в помещении </w:t>
      </w:r>
      <w:r w:rsidRPr="00BD68F3">
        <w:rPr>
          <w:rFonts w:ascii="Times New Roman" w:hAnsi="Times New Roman"/>
          <w:sz w:val="30"/>
          <w:szCs w:val="30"/>
        </w:rPr>
        <w:t xml:space="preserve">(здании), в котором предоставляется муниципальная </w:t>
      </w:r>
      <w:r w:rsidR="00437DE7">
        <w:rPr>
          <w:rFonts w:ascii="Times New Roman" w:hAnsi="Times New Roman"/>
          <w:sz w:val="30"/>
          <w:szCs w:val="30"/>
        </w:rPr>
        <w:t xml:space="preserve">       </w:t>
      </w:r>
      <w:r w:rsidRPr="00BD68F3">
        <w:rPr>
          <w:rFonts w:ascii="Times New Roman" w:hAnsi="Times New Roman"/>
          <w:sz w:val="30"/>
          <w:szCs w:val="30"/>
        </w:rPr>
        <w:t>услуга;</w:t>
      </w:r>
    </w:p>
    <w:p w:rsidR="00FF6CBA" w:rsidRPr="00BD68F3" w:rsidRDefault="00FF6CBA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437DE7">
        <w:rPr>
          <w:rFonts w:ascii="Times New Roman" w:hAnsi="Times New Roman"/>
          <w:sz w:val="30"/>
          <w:szCs w:val="30"/>
        </w:rPr>
        <w:t xml:space="preserve"> </w:t>
      </w:r>
      <w:r w:rsidRPr="00BD68F3">
        <w:rPr>
          <w:rFonts w:ascii="Times New Roman" w:hAnsi="Times New Roman"/>
          <w:sz w:val="30"/>
          <w:szCs w:val="30"/>
        </w:rPr>
        <w:t xml:space="preserve">к помещению </w:t>
      </w:r>
      <w:r w:rsidR="00437DE7">
        <w:rPr>
          <w:rFonts w:ascii="Times New Roman" w:hAnsi="Times New Roman"/>
          <w:sz w:val="30"/>
          <w:szCs w:val="30"/>
        </w:rPr>
        <w:t xml:space="preserve">(зданию) </w:t>
      </w:r>
      <w:r w:rsidRPr="00BD68F3">
        <w:rPr>
          <w:rFonts w:ascii="Times New Roman" w:hAnsi="Times New Roman"/>
          <w:sz w:val="30"/>
          <w:szCs w:val="30"/>
        </w:rPr>
        <w:t>МКУ и Управления, в котором предоставляется муниципальная услуга, с учетом ограничений их жизнедеятельности;</w:t>
      </w:r>
    </w:p>
    <w:p w:rsidR="00FF6CBA" w:rsidRPr="00BD68F3" w:rsidRDefault="00FF6CBA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дублирование необходимой для инвалидов звуковой и зрительной информации, а также надписей, знаков иной текстовой и графической информации знаками, выполненными рельефно-точечным шрифтом Брайля;</w:t>
      </w:r>
    </w:p>
    <w:p w:rsidR="00FF6CBA" w:rsidRPr="00BD68F3" w:rsidRDefault="00FF6CBA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допуск в помещение (здание), в котором предоставляется муниципальная услуга, </w:t>
      </w:r>
      <w:proofErr w:type="spellStart"/>
      <w:r w:rsidRPr="00BD68F3">
        <w:rPr>
          <w:rFonts w:ascii="Times New Roman" w:hAnsi="Times New Roman"/>
          <w:sz w:val="30"/>
          <w:szCs w:val="30"/>
        </w:rPr>
        <w:t>сурдопереводчика</w:t>
      </w:r>
      <w:proofErr w:type="spellEnd"/>
      <w:r w:rsidRPr="00BD68F3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BD68F3">
        <w:rPr>
          <w:rFonts w:ascii="Times New Roman" w:hAnsi="Times New Roman"/>
          <w:sz w:val="30"/>
          <w:szCs w:val="30"/>
        </w:rPr>
        <w:t>тифлосурдопереводчика</w:t>
      </w:r>
      <w:proofErr w:type="spellEnd"/>
      <w:r w:rsidRPr="00BD68F3">
        <w:rPr>
          <w:rFonts w:ascii="Times New Roman" w:hAnsi="Times New Roman"/>
          <w:sz w:val="30"/>
          <w:szCs w:val="30"/>
        </w:rPr>
        <w:t>;</w:t>
      </w:r>
    </w:p>
    <w:p w:rsidR="00FF6CBA" w:rsidRPr="00BD68F3" w:rsidRDefault="00FF6CBA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допуск в помещение (здание),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F6CBA" w:rsidRPr="00BD68F3" w:rsidRDefault="00FF6CBA" w:rsidP="00437DE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оказание специалистами МКУ и Управления помощи в преодолении барьеров, мешающих получению ими муниципальной услуги наравне с другими лицами;</w:t>
      </w:r>
    </w:p>
    <w:p w:rsidR="00FF6CBA" w:rsidRPr="00BD68F3" w:rsidRDefault="00FF6CBA" w:rsidP="00437DE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предоставление инвалидам по слуху услуги с использованием русского жестового языка, в том числе специалистами диспетчерской службы</w:t>
      </w:r>
      <w:r w:rsidR="00424D3A">
        <w:rPr>
          <w:rFonts w:ascii="Times New Roman" w:hAnsi="Times New Roman"/>
          <w:sz w:val="30"/>
          <w:szCs w:val="30"/>
        </w:rPr>
        <w:t xml:space="preserve"> –</w:t>
      </w:r>
      <w:r w:rsidRPr="00BD68F3">
        <w:rPr>
          <w:rFonts w:ascii="Times New Roman" w:hAnsi="Times New Roman"/>
          <w:sz w:val="30"/>
          <w:szCs w:val="30"/>
        </w:rPr>
        <w:t xml:space="preserve"> видеотелефонной связи для инвалидов по слуху Красноярского края.</w:t>
      </w:r>
    </w:p>
    <w:p w:rsidR="00FF6CBA" w:rsidRPr="00BD68F3" w:rsidRDefault="00FF6CBA" w:rsidP="00437DE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Услуги диспетчерской службы для инвалидов по слуху предоставляет оператор-</w:t>
      </w:r>
      <w:proofErr w:type="spellStart"/>
      <w:r w:rsidRPr="00BD68F3">
        <w:rPr>
          <w:rFonts w:ascii="Times New Roman" w:hAnsi="Times New Roman"/>
          <w:sz w:val="30"/>
          <w:szCs w:val="30"/>
        </w:rPr>
        <w:t>сурдопереводчик</w:t>
      </w:r>
      <w:proofErr w:type="spellEnd"/>
      <w:r w:rsidRPr="00BD68F3">
        <w:rPr>
          <w:rFonts w:ascii="Times New Roman" w:hAnsi="Times New Roman"/>
          <w:sz w:val="30"/>
          <w:szCs w:val="30"/>
        </w:rPr>
        <w:t xml:space="preserve"> Красноярского регионального отделения Общероссийской общественной организации инвалидов «Всероссийское общество глухих», которое располагается по адресу: г. Красноярск, ул. 9 Января, д. 26а, пом. 32.</w:t>
      </w:r>
    </w:p>
    <w:p w:rsidR="00FF6CBA" w:rsidRPr="00BD68F3" w:rsidRDefault="00FF6CBA" w:rsidP="00437DE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Режим работы: ежедневно с 09:00 до 18:00 (кроме выходных </w:t>
      </w:r>
      <w:r w:rsidR="00776F76">
        <w:rPr>
          <w:rFonts w:ascii="Times New Roman" w:hAnsi="Times New Roman"/>
          <w:sz w:val="30"/>
          <w:szCs w:val="30"/>
        </w:rPr>
        <w:t xml:space="preserve">                </w:t>
      </w:r>
      <w:r w:rsidRPr="00BD68F3">
        <w:rPr>
          <w:rFonts w:ascii="Times New Roman" w:hAnsi="Times New Roman"/>
          <w:sz w:val="30"/>
          <w:szCs w:val="30"/>
        </w:rPr>
        <w:t>и праздничных дней).</w:t>
      </w:r>
    </w:p>
    <w:p w:rsidR="00FF6CBA" w:rsidRPr="00BD68F3" w:rsidRDefault="00FF6CBA" w:rsidP="00437DE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Телефон/факс: 8 (391) 227-55-44.</w:t>
      </w:r>
    </w:p>
    <w:p w:rsidR="00FF6CBA" w:rsidRPr="00BD68F3" w:rsidRDefault="00FF6CBA" w:rsidP="00437DE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Мобильный телефон (SMS): 8-965-900-57-26.</w:t>
      </w:r>
    </w:p>
    <w:p w:rsidR="00FF6CBA" w:rsidRPr="00BD68F3" w:rsidRDefault="00FF6CBA" w:rsidP="00437DE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30"/>
          <w:szCs w:val="30"/>
          <w:lang w:val="en-US"/>
        </w:rPr>
      </w:pPr>
      <w:r w:rsidRPr="00BD68F3">
        <w:rPr>
          <w:rFonts w:ascii="Times New Roman" w:hAnsi="Times New Roman"/>
          <w:sz w:val="30"/>
          <w:szCs w:val="30"/>
          <w:lang w:val="en-US"/>
        </w:rPr>
        <w:t>E-mail: kraivog@mail.ru.</w:t>
      </w:r>
    </w:p>
    <w:p w:rsidR="00FF6CBA" w:rsidRPr="00BD68F3" w:rsidRDefault="00FF6CBA" w:rsidP="00437DE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  <w:lang w:val="en-US"/>
        </w:rPr>
        <w:t>Skype</w:t>
      </w:r>
      <w:r w:rsidRPr="00BD68F3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Pr="00BD68F3">
        <w:rPr>
          <w:rFonts w:ascii="Times New Roman" w:hAnsi="Times New Roman"/>
          <w:sz w:val="30"/>
          <w:szCs w:val="30"/>
          <w:lang w:val="en-US"/>
        </w:rPr>
        <w:t>kraivog</w:t>
      </w:r>
      <w:proofErr w:type="spellEnd"/>
      <w:r w:rsidRPr="00BD68F3">
        <w:rPr>
          <w:rFonts w:ascii="Times New Roman" w:hAnsi="Times New Roman"/>
          <w:sz w:val="30"/>
          <w:szCs w:val="30"/>
        </w:rPr>
        <w:t>.</w:t>
      </w:r>
    </w:p>
    <w:p w:rsidR="00FF6CBA" w:rsidRPr="00BD68F3" w:rsidRDefault="00FF6CBA" w:rsidP="00437DE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BD68F3">
        <w:rPr>
          <w:rFonts w:ascii="Times New Roman" w:hAnsi="Times New Roman"/>
          <w:sz w:val="30"/>
          <w:szCs w:val="30"/>
          <w:lang w:val="en-US"/>
        </w:rPr>
        <w:t>ooVoo</w:t>
      </w:r>
      <w:proofErr w:type="spellEnd"/>
      <w:r w:rsidRPr="00BD68F3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Pr="00BD68F3">
        <w:rPr>
          <w:rFonts w:ascii="Times New Roman" w:hAnsi="Times New Roman"/>
          <w:sz w:val="30"/>
          <w:szCs w:val="30"/>
          <w:lang w:val="en-US"/>
        </w:rPr>
        <w:t>kraivog</w:t>
      </w:r>
      <w:proofErr w:type="spellEnd"/>
      <w:r w:rsidRPr="00BD68F3">
        <w:rPr>
          <w:rFonts w:ascii="Times New Roman" w:hAnsi="Times New Roman"/>
          <w:sz w:val="30"/>
          <w:szCs w:val="30"/>
        </w:rPr>
        <w:t>.»;</w:t>
      </w:r>
    </w:p>
    <w:p w:rsidR="00753314" w:rsidRPr="00BD68F3" w:rsidRDefault="00CF59DE" w:rsidP="00437DE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8) </w:t>
      </w:r>
      <w:r w:rsidR="00753314" w:rsidRPr="00BD68F3">
        <w:rPr>
          <w:rFonts w:ascii="Times New Roman" w:hAnsi="Times New Roman"/>
          <w:sz w:val="30"/>
          <w:szCs w:val="30"/>
        </w:rPr>
        <w:t xml:space="preserve">в пункте 23 слова «краевое государственное бюджетное учреждение «Многофункциональный центр предоставления государственных и муниципальных услуг» (далее </w:t>
      </w:r>
      <w:r w:rsidR="00437DE7">
        <w:rPr>
          <w:rFonts w:ascii="Times New Roman" w:hAnsi="Times New Roman"/>
          <w:sz w:val="30"/>
          <w:szCs w:val="30"/>
        </w:rPr>
        <w:t>–</w:t>
      </w:r>
      <w:r w:rsidR="00753314" w:rsidRPr="00BD68F3">
        <w:rPr>
          <w:rFonts w:ascii="Times New Roman" w:hAnsi="Times New Roman"/>
          <w:sz w:val="30"/>
          <w:szCs w:val="30"/>
        </w:rPr>
        <w:t xml:space="preserve"> МФЦ)» заменить словом «МФЦ»;</w:t>
      </w:r>
    </w:p>
    <w:p w:rsidR="00753314" w:rsidRPr="00BD68F3" w:rsidRDefault="00753314" w:rsidP="00437DE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9) в абзаце первом пункта 23.1 слова «</w:t>
      </w:r>
      <w:r w:rsidRPr="00BD68F3">
        <w:rPr>
          <w:rFonts w:ascii="Times New Roman" w:eastAsiaTheme="minorHAnsi" w:hAnsi="Times New Roman"/>
          <w:sz w:val="30"/>
          <w:szCs w:val="30"/>
        </w:rPr>
        <w:t>многофункциональном центре</w:t>
      </w:r>
      <w:r w:rsidRPr="00BD68F3">
        <w:rPr>
          <w:rFonts w:ascii="Times New Roman" w:hAnsi="Times New Roman"/>
          <w:sz w:val="30"/>
          <w:szCs w:val="30"/>
        </w:rPr>
        <w:t>» заменить словом «МФЦ»;</w:t>
      </w:r>
    </w:p>
    <w:p w:rsidR="00CF59DE" w:rsidRPr="00BD68F3" w:rsidRDefault="00753314" w:rsidP="00437DE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10) </w:t>
      </w:r>
      <w:r w:rsidR="00CF59DE" w:rsidRPr="00BD68F3">
        <w:rPr>
          <w:rFonts w:ascii="Times New Roman" w:hAnsi="Times New Roman"/>
          <w:sz w:val="30"/>
          <w:szCs w:val="30"/>
        </w:rPr>
        <w:t>пункт 27 после абзаца четвертого дополнить абзацем следующего содержания:</w:t>
      </w:r>
    </w:p>
    <w:p w:rsidR="00CF59DE" w:rsidRPr="00BD68F3" w:rsidRDefault="00CF59DE" w:rsidP="00437DE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«образовательные организации – в случае непредставления </w:t>
      </w:r>
      <w:r w:rsidR="00437DE7">
        <w:rPr>
          <w:rFonts w:ascii="Times New Roman" w:hAnsi="Times New Roman"/>
          <w:sz w:val="30"/>
          <w:szCs w:val="30"/>
        </w:rPr>
        <w:t xml:space="preserve">                    </w:t>
      </w:r>
      <w:r w:rsidRPr="00BD68F3">
        <w:rPr>
          <w:rFonts w:ascii="Times New Roman" w:hAnsi="Times New Roman"/>
          <w:sz w:val="30"/>
          <w:szCs w:val="30"/>
        </w:rPr>
        <w:t>по собственной инициативе документов, указанных в подпункте 10 пункта 7 настоящего Регламента;»;</w:t>
      </w:r>
    </w:p>
    <w:p w:rsidR="00FF6CBA" w:rsidRPr="00BD68F3" w:rsidRDefault="00753314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11</w:t>
      </w:r>
      <w:r w:rsidR="00FF6CBA" w:rsidRPr="00BD68F3">
        <w:rPr>
          <w:rFonts w:ascii="Times New Roman" w:hAnsi="Times New Roman"/>
          <w:sz w:val="30"/>
          <w:szCs w:val="30"/>
        </w:rPr>
        <w:t xml:space="preserve">) </w:t>
      </w:r>
      <w:r w:rsidR="0062605C" w:rsidRPr="00BD68F3">
        <w:rPr>
          <w:rFonts w:ascii="Times New Roman" w:hAnsi="Times New Roman"/>
          <w:sz w:val="30"/>
          <w:szCs w:val="30"/>
        </w:rPr>
        <w:t xml:space="preserve">раздел </w:t>
      </w:r>
      <w:r w:rsidR="002C00C6" w:rsidRPr="00BD68F3">
        <w:rPr>
          <w:rFonts w:ascii="Times New Roman" w:hAnsi="Times New Roman"/>
          <w:sz w:val="30"/>
          <w:szCs w:val="30"/>
          <w:lang w:val="en-US"/>
        </w:rPr>
        <w:t>IV</w:t>
      </w:r>
      <w:r w:rsidR="0062605C" w:rsidRPr="00BD68F3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62605C" w:rsidRDefault="0062605C" w:rsidP="00437DE7"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«</w:t>
      </w:r>
      <w:r w:rsidRPr="00BD68F3">
        <w:rPr>
          <w:rFonts w:ascii="Times New Roman" w:hAnsi="Times New Roman"/>
          <w:sz w:val="30"/>
          <w:szCs w:val="30"/>
          <w:lang w:val="en-US"/>
        </w:rPr>
        <w:t>IV</w:t>
      </w:r>
      <w:r w:rsidRPr="00BD68F3">
        <w:rPr>
          <w:rFonts w:ascii="Times New Roman" w:hAnsi="Times New Roman"/>
          <w:sz w:val="30"/>
          <w:szCs w:val="30"/>
        </w:rPr>
        <w:t xml:space="preserve">. </w:t>
      </w:r>
      <w:r w:rsidR="00437DE7" w:rsidRPr="00BD68F3">
        <w:rPr>
          <w:rFonts w:ascii="Times New Roman" w:hAnsi="Times New Roman"/>
          <w:sz w:val="30"/>
          <w:szCs w:val="30"/>
        </w:rPr>
        <w:t xml:space="preserve">Формы контроля за исполнением </w:t>
      </w:r>
      <w:r w:rsidR="00437DE7">
        <w:rPr>
          <w:rFonts w:ascii="Times New Roman" w:hAnsi="Times New Roman"/>
          <w:sz w:val="30"/>
          <w:szCs w:val="30"/>
        </w:rPr>
        <w:t>Р</w:t>
      </w:r>
      <w:r w:rsidR="00437DE7" w:rsidRPr="00BD68F3">
        <w:rPr>
          <w:rFonts w:ascii="Times New Roman" w:hAnsi="Times New Roman"/>
          <w:sz w:val="30"/>
          <w:szCs w:val="30"/>
        </w:rPr>
        <w:t>егламента</w:t>
      </w:r>
    </w:p>
    <w:p w:rsidR="00437DE7" w:rsidRPr="00437DE7" w:rsidRDefault="00437DE7" w:rsidP="00437DE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30"/>
        </w:rPr>
      </w:pPr>
    </w:p>
    <w:p w:rsidR="0062605C" w:rsidRPr="00BD68F3" w:rsidRDefault="0062605C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29. Текущий контроль за соблюдением и исполнением должностными лицами Управления, муниципальными служащими, специалистами МКУ положений настоящего Регламента,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должностными лицами Управления, МКУ, уполномоченными на осуществление контроля за предоставлением муниципальной услуги.</w:t>
      </w:r>
    </w:p>
    <w:p w:rsidR="0062605C" w:rsidRPr="00BD68F3" w:rsidRDefault="0062605C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Управления, муниципальных служащих, специалистов МКУ.</w:t>
      </w:r>
    </w:p>
    <w:p w:rsidR="0062605C" w:rsidRPr="00BD68F3" w:rsidRDefault="0062605C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Текущий контроль осуществляется путем проведения плановых </w:t>
      </w:r>
      <w:r w:rsidR="00776F76">
        <w:rPr>
          <w:rFonts w:ascii="Times New Roman" w:hAnsi="Times New Roman"/>
          <w:sz w:val="30"/>
          <w:szCs w:val="30"/>
        </w:rPr>
        <w:t xml:space="preserve">          </w:t>
      </w:r>
      <w:r w:rsidRPr="00BD68F3">
        <w:rPr>
          <w:rFonts w:ascii="Times New Roman" w:hAnsi="Times New Roman"/>
          <w:sz w:val="30"/>
          <w:szCs w:val="30"/>
        </w:rPr>
        <w:t>и внеплановых проверок:</w:t>
      </w:r>
    </w:p>
    <w:p w:rsidR="0062605C" w:rsidRPr="00BD68F3" w:rsidRDefault="0062605C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решений о предоставлении (об отказе в предоставлении) муниципальной услуги;</w:t>
      </w:r>
    </w:p>
    <w:p w:rsidR="0062605C" w:rsidRPr="00BD68F3" w:rsidRDefault="0062605C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выявления и устранения нарушений прав граждан;</w:t>
      </w:r>
    </w:p>
    <w:p w:rsidR="0062605C" w:rsidRPr="00BD68F3" w:rsidRDefault="0062605C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2605C" w:rsidRPr="00BD68F3" w:rsidRDefault="0062605C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Контроль за полнотой и качеством предоставления муниципальной услуги включает в себя проведение плановых и внеплановых проверок и осуществляется заместителем руководителя Управления и специалистами, ответственными за организацию работы по предоставлению муниципальной услуги.</w:t>
      </w:r>
    </w:p>
    <w:p w:rsidR="0062605C" w:rsidRPr="00BD68F3" w:rsidRDefault="0062605C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30. Плановые проверки полноты и качества предоставления муниципальной услуги осуществляются в соответствии с планом проверок. Внеплановые проверки полноты и качества предоставления муниципальной услуги проводятся по решению руководителя Управления. </w:t>
      </w:r>
    </w:p>
    <w:p w:rsidR="0062605C" w:rsidRPr="00BD68F3" w:rsidRDefault="0062605C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Решение о проведении плановой или внеплановой проверки оформляется приказом руководителя Управления, в котором указывается должностное лицо, ответственное за проведение проверки, и сроки ее проведения.</w:t>
      </w:r>
    </w:p>
    <w:p w:rsidR="0062605C" w:rsidRPr="00BD68F3" w:rsidRDefault="0062605C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31. При плановой проверке полноты и качества предоставления муниципальной услуги контролю подлежат:</w:t>
      </w:r>
    </w:p>
    <w:p w:rsidR="0062605C" w:rsidRPr="00BD68F3" w:rsidRDefault="0062605C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соблюдение сроков предоставления муниципальной услуги;</w:t>
      </w:r>
    </w:p>
    <w:p w:rsidR="0062605C" w:rsidRPr="00BD68F3" w:rsidRDefault="0062605C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соблюдение положений настоящего Регламента и иных нормативных правовых актов, устанавливающих требования к предоставлению муниципальной услуги;</w:t>
      </w:r>
    </w:p>
    <w:p w:rsidR="0062605C" w:rsidRPr="00BD68F3" w:rsidRDefault="0062605C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правильность и обоснованность принятого решения об отказе</w:t>
      </w:r>
      <w:r w:rsidR="00776F76">
        <w:rPr>
          <w:rFonts w:ascii="Times New Roman" w:hAnsi="Times New Roman"/>
          <w:sz w:val="30"/>
          <w:szCs w:val="30"/>
        </w:rPr>
        <w:t xml:space="preserve">               </w:t>
      </w:r>
      <w:r w:rsidRPr="00BD68F3">
        <w:rPr>
          <w:rFonts w:ascii="Times New Roman" w:hAnsi="Times New Roman"/>
          <w:sz w:val="30"/>
          <w:szCs w:val="30"/>
        </w:rPr>
        <w:t xml:space="preserve"> в предоставлении муниципальной услуги.</w:t>
      </w:r>
    </w:p>
    <w:p w:rsidR="0062605C" w:rsidRPr="00BD68F3" w:rsidRDefault="0062605C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Основанием для проведения внеплановых проверок являются:</w:t>
      </w:r>
    </w:p>
    <w:p w:rsidR="0062605C" w:rsidRPr="00BD68F3" w:rsidRDefault="0062605C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получение от государственных органов, органов местного самоуправления, контрольно-надзорных органов информации о предполагаемых или выявленных нарушениях нормативных правовых актов, устанавливающих требования к предоставлению муниципальной услуги, несоблюдение положений настоящего Регламента;</w:t>
      </w:r>
    </w:p>
    <w:p w:rsidR="0062605C" w:rsidRPr="00BD68F3" w:rsidRDefault="0062605C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обращения граждан на нарушения законодательства, в том числе на качество предоставления муниципальной услуги.</w:t>
      </w:r>
    </w:p>
    <w:p w:rsidR="0062605C" w:rsidRPr="00BD68F3" w:rsidRDefault="0062605C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32. По результатам служебной проверки лицо, ответственное</w:t>
      </w:r>
      <w:r w:rsidR="00776F76">
        <w:rPr>
          <w:rFonts w:ascii="Times New Roman" w:hAnsi="Times New Roman"/>
          <w:sz w:val="30"/>
          <w:szCs w:val="30"/>
        </w:rPr>
        <w:t xml:space="preserve">                 </w:t>
      </w:r>
      <w:r w:rsidRPr="00BD68F3">
        <w:rPr>
          <w:rFonts w:ascii="Times New Roman" w:hAnsi="Times New Roman"/>
          <w:sz w:val="30"/>
          <w:szCs w:val="30"/>
        </w:rPr>
        <w:t xml:space="preserve"> за проведение проверки, составляет мотивированное заключение и передает его руководителю Управления. При выявлении нарушений </w:t>
      </w:r>
      <w:r w:rsidR="00437DE7">
        <w:rPr>
          <w:rFonts w:ascii="Times New Roman" w:hAnsi="Times New Roman"/>
          <w:sz w:val="30"/>
          <w:szCs w:val="30"/>
        </w:rPr>
        <w:t xml:space="preserve">            </w:t>
      </w:r>
      <w:r w:rsidRPr="00BD68F3">
        <w:rPr>
          <w:rFonts w:ascii="Times New Roman" w:hAnsi="Times New Roman"/>
          <w:sz w:val="30"/>
          <w:szCs w:val="30"/>
        </w:rPr>
        <w:t>и необходимости привлечения к ответственности с заключением должен быть ознакомлен специалист, допустивший нарушения.</w:t>
      </w:r>
    </w:p>
    <w:p w:rsidR="0062605C" w:rsidRPr="00BD68F3" w:rsidRDefault="0062605C" w:rsidP="00437DE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F6CBA" w:rsidRPr="00BD68F3" w:rsidRDefault="0062605C" w:rsidP="00437DE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33. Контроль за актуальностью информации о предоставлении муниципальных услуг, размещаемой на </w:t>
      </w:r>
      <w:r w:rsidR="00941641" w:rsidRPr="00BD68F3">
        <w:rPr>
          <w:rFonts w:ascii="Times New Roman" w:hAnsi="Times New Roman"/>
          <w:sz w:val="30"/>
          <w:szCs w:val="30"/>
        </w:rPr>
        <w:t>Сайте</w:t>
      </w:r>
      <w:r w:rsidRPr="00BD68F3">
        <w:rPr>
          <w:rFonts w:ascii="Times New Roman" w:hAnsi="Times New Roman"/>
          <w:sz w:val="30"/>
          <w:szCs w:val="30"/>
        </w:rPr>
        <w:t xml:space="preserve"> в разделе «Реестр муниципальных услуг», приведением административных регламентов предоставления муниципальных услуг в соответствие с перечнем типовых муниципальных услуг, предоставляемых органами местного самоуправления муниципальных образований Красноярского края, утвержденным распоряжением Правительства Красноярского края от 15.03.2023 </w:t>
      </w:r>
      <w:r w:rsidR="00776F76">
        <w:rPr>
          <w:rFonts w:ascii="Times New Roman" w:hAnsi="Times New Roman"/>
          <w:sz w:val="30"/>
          <w:szCs w:val="30"/>
        </w:rPr>
        <w:t xml:space="preserve">                   </w:t>
      </w:r>
      <w:r w:rsidRPr="00BD68F3">
        <w:rPr>
          <w:rFonts w:ascii="Times New Roman" w:hAnsi="Times New Roman"/>
          <w:sz w:val="30"/>
          <w:szCs w:val="30"/>
        </w:rPr>
        <w:t>№ 167-р, приведением административных регламентов предоставления муниципальных услуг, являющихся массовыми социально значимыми, в соответствие с типовыми административными регламентами, разработанными соответствующими уполномоченными федеральными ведомствами</w:t>
      </w:r>
      <w:r w:rsidR="00FA52BE" w:rsidRPr="00BD68F3">
        <w:rPr>
          <w:rFonts w:ascii="Times New Roman" w:hAnsi="Times New Roman"/>
          <w:sz w:val="30"/>
          <w:szCs w:val="30"/>
        </w:rPr>
        <w:t>,</w:t>
      </w:r>
      <w:r w:rsidRPr="00BD68F3">
        <w:rPr>
          <w:rFonts w:ascii="Times New Roman" w:hAnsi="Times New Roman"/>
          <w:sz w:val="30"/>
          <w:szCs w:val="30"/>
        </w:rPr>
        <w:t xml:space="preserve"> осуществляет управление информатизации и связи администрации города в соответствии с </w:t>
      </w:r>
      <w:r w:rsidR="00437DE7">
        <w:rPr>
          <w:rFonts w:ascii="Times New Roman" w:hAnsi="Times New Roman"/>
          <w:sz w:val="30"/>
          <w:szCs w:val="30"/>
        </w:rPr>
        <w:t>р</w:t>
      </w:r>
      <w:r w:rsidRPr="00BD68F3">
        <w:rPr>
          <w:rFonts w:ascii="Times New Roman" w:hAnsi="Times New Roman"/>
          <w:sz w:val="30"/>
          <w:szCs w:val="30"/>
        </w:rPr>
        <w:t>аспоряжением администрации города</w:t>
      </w:r>
      <w:r w:rsidR="00776F76">
        <w:rPr>
          <w:rFonts w:ascii="Times New Roman" w:hAnsi="Times New Roman"/>
          <w:sz w:val="30"/>
          <w:szCs w:val="30"/>
        </w:rPr>
        <w:t xml:space="preserve">                 </w:t>
      </w:r>
      <w:r w:rsidRPr="00BD68F3">
        <w:rPr>
          <w:rFonts w:ascii="Times New Roman" w:hAnsi="Times New Roman"/>
          <w:sz w:val="30"/>
          <w:szCs w:val="30"/>
        </w:rPr>
        <w:t xml:space="preserve"> от 16.10.2017 № 295-р «Об утверждении Регламента осуществления контроля за предоставлением муниципальных услуг в органах администрации города, предоставляющих муниципальные услуги.»;</w:t>
      </w:r>
    </w:p>
    <w:p w:rsidR="00FF6CBA" w:rsidRPr="00BD68F3" w:rsidRDefault="00CF59DE" w:rsidP="00437DE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1</w:t>
      </w:r>
      <w:r w:rsidR="00753314" w:rsidRPr="00BD68F3">
        <w:rPr>
          <w:rFonts w:ascii="Times New Roman" w:hAnsi="Times New Roman"/>
          <w:sz w:val="30"/>
          <w:szCs w:val="30"/>
        </w:rPr>
        <w:t>2</w:t>
      </w:r>
      <w:r w:rsidR="0062605C" w:rsidRPr="00BD68F3">
        <w:rPr>
          <w:rFonts w:ascii="Times New Roman" w:hAnsi="Times New Roman"/>
          <w:sz w:val="30"/>
          <w:szCs w:val="30"/>
        </w:rPr>
        <w:t xml:space="preserve">) </w:t>
      </w:r>
      <w:r w:rsidR="009A7CA6" w:rsidRPr="00BD68F3">
        <w:rPr>
          <w:rFonts w:ascii="Times New Roman" w:hAnsi="Times New Roman"/>
          <w:sz w:val="30"/>
          <w:szCs w:val="30"/>
        </w:rPr>
        <w:t>пункт 34 изложить в следующей редакции:</w:t>
      </w:r>
    </w:p>
    <w:p w:rsidR="009A7CA6" w:rsidRPr="00BD68F3" w:rsidRDefault="009A7CA6" w:rsidP="00437DE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 xml:space="preserve">«34. </w:t>
      </w:r>
      <w:r w:rsidR="001B75BA" w:rsidRPr="00BD68F3">
        <w:rPr>
          <w:rFonts w:ascii="Times New Roman" w:hAnsi="Times New Roman"/>
          <w:sz w:val="30"/>
          <w:szCs w:val="30"/>
        </w:rPr>
        <w:t xml:space="preserve">Заявитель имеет право на обжалование решений и действий (бездействия) </w:t>
      </w:r>
      <w:r w:rsidR="004E2E70" w:rsidRPr="00BD68F3">
        <w:rPr>
          <w:rFonts w:ascii="Times New Roman" w:hAnsi="Times New Roman"/>
          <w:sz w:val="30"/>
          <w:szCs w:val="30"/>
        </w:rPr>
        <w:t xml:space="preserve">руководителя </w:t>
      </w:r>
      <w:r w:rsidR="001B75BA" w:rsidRPr="00BD68F3">
        <w:rPr>
          <w:rFonts w:ascii="Times New Roman" w:hAnsi="Times New Roman"/>
          <w:sz w:val="30"/>
          <w:szCs w:val="30"/>
        </w:rPr>
        <w:t>МКУ</w:t>
      </w:r>
      <w:r w:rsidR="004E2E70" w:rsidRPr="00BD68F3">
        <w:rPr>
          <w:rFonts w:ascii="Times New Roman" w:hAnsi="Times New Roman"/>
          <w:sz w:val="30"/>
          <w:szCs w:val="30"/>
        </w:rPr>
        <w:t>,</w:t>
      </w:r>
      <w:r w:rsidR="009F1E34" w:rsidRPr="00BD68F3">
        <w:rPr>
          <w:rFonts w:ascii="Times New Roman" w:hAnsi="Times New Roman"/>
          <w:sz w:val="30"/>
          <w:szCs w:val="30"/>
        </w:rPr>
        <w:t xml:space="preserve"> </w:t>
      </w:r>
      <w:r w:rsidR="004E7F43" w:rsidRPr="00BD68F3">
        <w:rPr>
          <w:rFonts w:ascii="Times New Roman" w:hAnsi="Times New Roman"/>
          <w:sz w:val="30"/>
          <w:szCs w:val="30"/>
        </w:rPr>
        <w:t>специалистов МКУ</w:t>
      </w:r>
      <w:r w:rsidR="009F1E34" w:rsidRPr="00BD68F3">
        <w:rPr>
          <w:rFonts w:ascii="Times New Roman" w:hAnsi="Times New Roman"/>
          <w:sz w:val="30"/>
          <w:szCs w:val="30"/>
        </w:rPr>
        <w:t xml:space="preserve">, </w:t>
      </w:r>
      <w:r w:rsidR="004E2E70" w:rsidRPr="00BD68F3">
        <w:rPr>
          <w:rFonts w:ascii="Times New Roman" w:hAnsi="Times New Roman"/>
          <w:sz w:val="30"/>
          <w:szCs w:val="30"/>
        </w:rPr>
        <w:t xml:space="preserve">руководителя Управления, </w:t>
      </w:r>
      <w:r w:rsidR="009F1E34" w:rsidRPr="00BD68F3">
        <w:rPr>
          <w:rFonts w:ascii="Times New Roman" w:hAnsi="Times New Roman"/>
          <w:sz w:val="30"/>
          <w:szCs w:val="30"/>
        </w:rPr>
        <w:t xml:space="preserve">муниципальных служащих Управления, должностных лиц </w:t>
      </w:r>
      <w:r w:rsidR="00753314" w:rsidRPr="00BD68F3">
        <w:rPr>
          <w:rFonts w:ascii="Times New Roman" w:hAnsi="Times New Roman"/>
          <w:sz w:val="30"/>
          <w:szCs w:val="30"/>
        </w:rPr>
        <w:t>МФЦ</w:t>
      </w:r>
      <w:r w:rsidR="009F1E34" w:rsidRPr="00BD68F3">
        <w:rPr>
          <w:rFonts w:ascii="Times New Roman" w:hAnsi="Times New Roman"/>
          <w:sz w:val="30"/>
          <w:szCs w:val="30"/>
        </w:rPr>
        <w:t>, работник</w:t>
      </w:r>
      <w:r w:rsidR="004E2E70" w:rsidRPr="00BD68F3">
        <w:rPr>
          <w:rFonts w:ascii="Times New Roman" w:hAnsi="Times New Roman"/>
          <w:sz w:val="30"/>
          <w:szCs w:val="30"/>
        </w:rPr>
        <w:t>ов</w:t>
      </w:r>
      <w:r w:rsidR="009F1E34" w:rsidRPr="00BD68F3">
        <w:rPr>
          <w:rFonts w:ascii="Times New Roman" w:hAnsi="Times New Roman"/>
          <w:sz w:val="30"/>
          <w:szCs w:val="30"/>
        </w:rPr>
        <w:t xml:space="preserve"> </w:t>
      </w:r>
      <w:r w:rsidR="00753314" w:rsidRPr="00BD68F3">
        <w:rPr>
          <w:rFonts w:ascii="Times New Roman" w:hAnsi="Times New Roman"/>
          <w:sz w:val="30"/>
          <w:szCs w:val="30"/>
        </w:rPr>
        <w:t>МФЦ</w:t>
      </w:r>
      <w:r w:rsidR="009F1E34" w:rsidRPr="00BD68F3">
        <w:rPr>
          <w:rFonts w:ascii="Times New Roman" w:hAnsi="Times New Roman"/>
          <w:sz w:val="30"/>
          <w:szCs w:val="30"/>
        </w:rPr>
        <w:t>, а также организаций, указанных в части 1.1 статьи 16 Закона, или их работников в досудебном (внесудебном) порядке.</w:t>
      </w:r>
    </w:p>
    <w:p w:rsidR="004E7F43" w:rsidRPr="00BD68F3" w:rsidRDefault="004E7F43" w:rsidP="00437DE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BD68F3">
        <w:rPr>
          <w:rFonts w:ascii="Times New Roman" w:eastAsiaTheme="minorHAnsi" w:hAnsi="Times New Roman"/>
          <w:sz w:val="30"/>
          <w:szCs w:val="30"/>
        </w:rPr>
        <w:t xml:space="preserve">Обжалование решений и действий (бездействия) </w:t>
      </w:r>
      <w:r w:rsidR="004E2E70" w:rsidRPr="00BD68F3">
        <w:rPr>
          <w:rFonts w:ascii="Times New Roman" w:hAnsi="Times New Roman"/>
          <w:sz w:val="30"/>
          <w:szCs w:val="30"/>
        </w:rPr>
        <w:t xml:space="preserve">руководителя МКУ, специалистов МКУ, руководителя Управления, муниципальных служащих Управления, должностных лиц МФЦ, работников МФЦ, </w:t>
      </w:r>
      <w:r w:rsidR="00776F76">
        <w:rPr>
          <w:rFonts w:ascii="Times New Roman" w:hAnsi="Times New Roman"/>
          <w:sz w:val="30"/>
          <w:szCs w:val="30"/>
        </w:rPr>
        <w:t xml:space="preserve">              </w:t>
      </w:r>
      <w:r w:rsidR="004E2E70" w:rsidRPr="00BD68F3">
        <w:rPr>
          <w:rFonts w:ascii="Times New Roman" w:hAnsi="Times New Roman"/>
          <w:sz w:val="30"/>
          <w:szCs w:val="30"/>
        </w:rPr>
        <w:t xml:space="preserve">а также организаций, указанных в части 1.1 статьи 16 Закона, или их работников в досудебном (внесудебном) порядке </w:t>
      </w:r>
      <w:r w:rsidRPr="00BD68F3">
        <w:rPr>
          <w:rFonts w:ascii="Times New Roman" w:eastAsiaTheme="minorHAnsi" w:hAnsi="Times New Roman"/>
          <w:sz w:val="30"/>
          <w:szCs w:val="30"/>
        </w:rPr>
        <w:t xml:space="preserve">осуществляется в соответствии с Законом, с учетом особенностей, установленных </w:t>
      </w:r>
      <w:r w:rsidR="00437DE7">
        <w:rPr>
          <w:rFonts w:ascii="Times New Roman" w:eastAsiaTheme="minorHAnsi" w:hAnsi="Times New Roman"/>
          <w:sz w:val="30"/>
          <w:szCs w:val="30"/>
        </w:rPr>
        <w:t>п</w:t>
      </w:r>
      <w:r w:rsidRPr="00BD68F3">
        <w:rPr>
          <w:rFonts w:ascii="Times New Roman" w:eastAsiaTheme="minorHAnsi" w:hAnsi="Times New Roman"/>
          <w:sz w:val="30"/>
          <w:szCs w:val="30"/>
        </w:rPr>
        <w:t>остановлением администрации города от 11.12.2020 № 995 «Об утверждении Положения об особенностях подачи и рассмотрения жалоб при предоставлении муниципальных услуг», а также настоящим Регламентом.</w:t>
      </w:r>
    </w:p>
    <w:p w:rsidR="004E7F43" w:rsidRPr="00BD68F3" w:rsidRDefault="004E7F43" w:rsidP="00437DE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68F3">
        <w:rPr>
          <w:rFonts w:ascii="Times New Roman" w:hAnsi="Times New Roman" w:cs="Times New Roman"/>
          <w:sz w:val="30"/>
          <w:szCs w:val="30"/>
        </w:rPr>
        <w:t>Жалоба в досудебном (внесудебном) порядке на решения и действия (бездействие) специалиста МКУ подается на имя руководителя МКУ.</w:t>
      </w:r>
    </w:p>
    <w:p w:rsidR="004E7F43" w:rsidRPr="00BD68F3" w:rsidRDefault="004E7F43" w:rsidP="00437DE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68F3">
        <w:rPr>
          <w:rFonts w:ascii="Times New Roman" w:hAnsi="Times New Roman" w:cs="Times New Roman"/>
          <w:sz w:val="30"/>
          <w:szCs w:val="30"/>
        </w:rPr>
        <w:t>Жалоба в досудебном (внесудебном) порядке на решения и действия (бездействие) руководителя МКУ подается на имя руководителя Управления.</w:t>
      </w:r>
    </w:p>
    <w:p w:rsidR="009A7CA6" w:rsidRPr="00BD68F3" w:rsidRDefault="009A7CA6" w:rsidP="00BD68F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68F3">
        <w:rPr>
          <w:rFonts w:ascii="Times New Roman" w:hAnsi="Times New Roman" w:cs="Times New Roman"/>
          <w:sz w:val="30"/>
          <w:szCs w:val="30"/>
        </w:rPr>
        <w:t xml:space="preserve">Жалоба в досудебном (внесудебном) порядке на решения или действия (бездействие) муниципальных служащих Управления подается </w:t>
      </w:r>
      <w:r w:rsidR="00437DE7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BD68F3">
        <w:rPr>
          <w:rFonts w:ascii="Times New Roman" w:hAnsi="Times New Roman" w:cs="Times New Roman"/>
          <w:sz w:val="30"/>
          <w:szCs w:val="30"/>
        </w:rPr>
        <w:t>на имя руководителя Управления.</w:t>
      </w:r>
    </w:p>
    <w:p w:rsidR="009A7CA6" w:rsidRPr="00BD68F3" w:rsidRDefault="009A7CA6" w:rsidP="00BD68F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68F3">
        <w:rPr>
          <w:rFonts w:ascii="Times New Roman" w:hAnsi="Times New Roman" w:cs="Times New Roman"/>
          <w:sz w:val="30"/>
          <w:szCs w:val="30"/>
        </w:rPr>
        <w:t>Жалоба в досудебном (внесудебном) порядке на решения или действия (бездействие) руководителя Управления подается на имя Главы города.</w:t>
      </w:r>
    </w:p>
    <w:p w:rsidR="004E2E70" w:rsidRPr="00BD68F3" w:rsidRDefault="009A7CA6" w:rsidP="00BD68F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68F3">
        <w:rPr>
          <w:rFonts w:ascii="Times New Roman" w:hAnsi="Times New Roman" w:cs="Times New Roman"/>
          <w:sz w:val="30"/>
          <w:szCs w:val="30"/>
        </w:rPr>
        <w:t xml:space="preserve">Жалобы на решения и действия (бездействие) работника </w:t>
      </w:r>
      <w:r w:rsidR="00753314" w:rsidRPr="00BD68F3">
        <w:rPr>
          <w:rFonts w:ascii="Times New Roman" w:hAnsi="Times New Roman" w:cs="Times New Roman"/>
          <w:sz w:val="30"/>
          <w:szCs w:val="30"/>
        </w:rPr>
        <w:t xml:space="preserve">МФЦ </w:t>
      </w:r>
      <w:r w:rsidRPr="00BD68F3">
        <w:rPr>
          <w:rFonts w:ascii="Times New Roman" w:hAnsi="Times New Roman" w:cs="Times New Roman"/>
          <w:sz w:val="30"/>
          <w:szCs w:val="30"/>
        </w:rPr>
        <w:t xml:space="preserve">подаются руководителю этого </w:t>
      </w:r>
      <w:r w:rsidR="00753314" w:rsidRPr="00BD68F3">
        <w:rPr>
          <w:rFonts w:ascii="Times New Roman" w:hAnsi="Times New Roman" w:cs="Times New Roman"/>
          <w:sz w:val="30"/>
          <w:szCs w:val="30"/>
        </w:rPr>
        <w:t>МФЦ</w:t>
      </w:r>
      <w:r w:rsidRPr="00BD68F3">
        <w:rPr>
          <w:rFonts w:ascii="Times New Roman" w:hAnsi="Times New Roman" w:cs="Times New Roman"/>
          <w:sz w:val="30"/>
          <w:szCs w:val="30"/>
        </w:rPr>
        <w:t xml:space="preserve">. Жалобы на решения и действия (бездействие) </w:t>
      </w:r>
      <w:r w:rsidR="00753314" w:rsidRPr="00BD68F3">
        <w:rPr>
          <w:rFonts w:ascii="Times New Roman" w:hAnsi="Times New Roman" w:cs="Times New Roman"/>
          <w:sz w:val="30"/>
          <w:szCs w:val="30"/>
        </w:rPr>
        <w:t xml:space="preserve">МФЦ </w:t>
      </w:r>
      <w:r w:rsidRPr="00BD68F3">
        <w:rPr>
          <w:rFonts w:ascii="Times New Roman" w:hAnsi="Times New Roman" w:cs="Times New Roman"/>
          <w:sz w:val="30"/>
          <w:szCs w:val="30"/>
        </w:rPr>
        <w:t xml:space="preserve">подаются учредителю </w:t>
      </w:r>
      <w:r w:rsidR="00753314" w:rsidRPr="00BD68F3">
        <w:rPr>
          <w:rFonts w:ascii="Times New Roman" w:hAnsi="Times New Roman" w:cs="Times New Roman"/>
          <w:sz w:val="30"/>
          <w:szCs w:val="30"/>
        </w:rPr>
        <w:t>МФЦ</w:t>
      </w:r>
      <w:r w:rsidRPr="00BD68F3">
        <w:rPr>
          <w:rFonts w:ascii="Times New Roman" w:hAnsi="Times New Roman" w:cs="Times New Roman"/>
          <w:sz w:val="30"/>
          <w:szCs w:val="30"/>
        </w:rPr>
        <w:t xml:space="preserve"> или должностному лицу, уполномоченному нормативным правовым актом субъекта Российской Федерации. </w:t>
      </w:r>
    </w:p>
    <w:p w:rsidR="0062605C" w:rsidRPr="00BD68F3" w:rsidRDefault="009A7CA6" w:rsidP="00BD68F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68F3">
        <w:rPr>
          <w:rFonts w:ascii="Times New Roman" w:hAnsi="Times New Roman" w:cs="Times New Roman"/>
          <w:sz w:val="30"/>
          <w:szCs w:val="30"/>
        </w:rPr>
        <w:t>Жалобы на решения и действия (бездействие) работников организаций, предусмотренных частью 1.1 статьи 16 Закона, подаются руководителям этих организаций.»</w:t>
      </w:r>
      <w:r w:rsidR="004E7F43" w:rsidRPr="00BD68F3">
        <w:rPr>
          <w:rFonts w:ascii="Times New Roman" w:hAnsi="Times New Roman" w:cs="Times New Roman"/>
          <w:sz w:val="30"/>
          <w:szCs w:val="30"/>
        </w:rPr>
        <w:t>;</w:t>
      </w:r>
    </w:p>
    <w:p w:rsidR="004E2E70" w:rsidRPr="00BD68F3" w:rsidRDefault="004E7F43" w:rsidP="00BD68F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68F3">
        <w:rPr>
          <w:rFonts w:ascii="Times New Roman" w:hAnsi="Times New Roman" w:cs="Times New Roman"/>
          <w:sz w:val="30"/>
          <w:szCs w:val="30"/>
        </w:rPr>
        <w:t>1</w:t>
      </w:r>
      <w:r w:rsidR="00753314" w:rsidRPr="00BD68F3">
        <w:rPr>
          <w:rFonts w:ascii="Times New Roman" w:hAnsi="Times New Roman" w:cs="Times New Roman"/>
          <w:sz w:val="30"/>
          <w:szCs w:val="30"/>
        </w:rPr>
        <w:t>3</w:t>
      </w:r>
      <w:r w:rsidRPr="00BD68F3">
        <w:rPr>
          <w:rFonts w:ascii="Times New Roman" w:hAnsi="Times New Roman" w:cs="Times New Roman"/>
          <w:sz w:val="30"/>
          <w:szCs w:val="30"/>
        </w:rPr>
        <w:t xml:space="preserve">) </w:t>
      </w:r>
      <w:r w:rsidR="00E758DE" w:rsidRPr="00BD68F3">
        <w:rPr>
          <w:rFonts w:ascii="Times New Roman" w:hAnsi="Times New Roman" w:cs="Times New Roman"/>
          <w:sz w:val="30"/>
          <w:szCs w:val="30"/>
        </w:rPr>
        <w:t>абзац третий пункт</w:t>
      </w:r>
      <w:r w:rsidR="004E2E70" w:rsidRPr="00BD68F3">
        <w:rPr>
          <w:rFonts w:ascii="Times New Roman" w:hAnsi="Times New Roman" w:cs="Times New Roman"/>
          <w:sz w:val="30"/>
          <w:szCs w:val="30"/>
        </w:rPr>
        <w:t>а</w:t>
      </w:r>
      <w:r w:rsidR="00E758DE" w:rsidRPr="00BD68F3">
        <w:rPr>
          <w:rFonts w:ascii="Times New Roman" w:hAnsi="Times New Roman" w:cs="Times New Roman"/>
          <w:sz w:val="30"/>
          <w:szCs w:val="30"/>
        </w:rPr>
        <w:t xml:space="preserve"> 35 </w:t>
      </w:r>
      <w:r w:rsidR="004E2E70" w:rsidRPr="00BD68F3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4E2E70" w:rsidRPr="00BD68F3" w:rsidRDefault="004E2E70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«</w:t>
      </w:r>
      <w:r w:rsidRPr="00BD68F3">
        <w:rPr>
          <w:rFonts w:ascii="Times New Roman" w:eastAsiaTheme="minorHAnsi" w:hAnsi="Times New Roman"/>
          <w:sz w:val="30"/>
          <w:szCs w:val="30"/>
        </w:rPr>
        <w:t xml:space="preserve">Жалоба на решения и действия (бездействие) </w:t>
      </w:r>
      <w:r w:rsidR="00B52866" w:rsidRPr="00BD68F3">
        <w:rPr>
          <w:rFonts w:ascii="Times New Roman" w:hAnsi="Times New Roman"/>
          <w:sz w:val="30"/>
          <w:szCs w:val="30"/>
        </w:rPr>
        <w:t xml:space="preserve">руководителя МКУ, специалистов МКУ, руководителя Управления, муниципальных служащих Управления </w:t>
      </w:r>
      <w:r w:rsidRPr="00BD68F3">
        <w:rPr>
          <w:rFonts w:ascii="Times New Roman" w:eastAsiaTheme="minorHAnsi" w:hAnsi="Times New Roman"/>
          <w:sz w:val="30"/>
          <w:szCs w:val="30"/>
        </w:rPr>
        <w:t xml:space="preserve">может быть направлена по почте, через </w:t>
      </w:r>
      <w:r w:rsidR="00437DE7">
        <w:rPr>
          <w:rFonts w:ascii="Times New Roman" w:eastAsiaTheme="minorHAnsi" w:hAnsi="Times New Roman"/>
          <w:sz w:val="30"/>
          <w:szCs w:val="30"/>
        </w:rPr>
        <w:t>МФЦ</w:t>
      </w:r>
      <w:r w:rsidRPr="00BD68F3">
        <w:rPr>
          <w:rFonts w:ascii="Times New Roman" w:eastAsiaTheme="minorHAnsi" w:hAnsi="Times New Roman"/>
          <w:sz w:val="30"/>
          <w:szCs w:val="30"/>
        </w:rPr>
        <w:t>, с использованием информационно-телекоммуникационной сети Интернет, Сайта, единого портала государственных и муниципальных услуг либо Портала, а также может быть принята при личном приеме заявителя.</w:t>
      </w:r>
      <w:r w:rsidRPr="00BD68F3">
        <w:rPr>
          <w:rFonts w:ascii="Times New Roman" w:hAnsi="Times New Roman"/>
          <w:sz w:val="30"/>
          <w:szCs w:val="30"/>
        </w:rPr>
        <w:t>»;</w:t>
      </w:r>
    </w:p>
    <w:p w:rsidR="002C651C" w:rsidRPr="00BD68F3" w:rsidRDefault="00CF59DE" w:rsidP="00BD68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BD68F3">
        <w:rPr>
          <w:rFonts w:ascii="Times New Roman" w:hAnsi="Times New Roman"/>
          <w:sz w:val="30"/>
          <w:szCs w:val="30"/>
        </w:rPr>
        <w:t>1</w:t>
      </w:r>
      <w:r w:rsidR="00753314" w:rsidRPr="00BD68F3">
        <w:rPr>
          <w:rFonts w:ascii="Times New Roman" w:hAnsi="Times New Roman"/>
          <w:sz w:val="30"/>
          <w:szCs w:val="30"/>
        </w:rPr>
        <w:t>4</w:t>
      </w:r>
      <w:r w:rsidR="002C651C" w:rsidRPr="00BD68F3">
        <w:rPr>
          <w:rFonts w:ascii="Times New Roman" w:hAnsi="Times New Roman"/>
          <w:sz w:val="30"/>
          <w:szCs w:val="30"/>
        </w:rPr>
        <w:t xml:space="preserve">) </w:t>
      </w:r>
      <w:r w:rsidR="002C651C" w:rsidRPr="00BD68F3">
        <w:rPr>
          <w:rFonts w:ascii="Times New Roman" w:eastAsiaTheme="minorHAnsi" w:hAnsi="Times New Roman"/>
          <w:sz w:val="30"/>
          <w:szCs w:val="30"/>
        </w:rPr>
        <w:t>в приложении 5 к Регламенту:</w:t>
      </w:r>
    </w:p>
    <w:p w:rsidR="00CF59DE" w:rsidRPr="00BD68F3" w:rsidRDefault="00CF59DE" w:rsidP="00BD6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D68F3">
        <w:rPr>
          <w:rFonts w:ascii="Times New Roman" w:hAnsi="Times New Roman"/>
          <w:sz w:val="30"/>
          <w:szCs w:val="30"/>
          <w:lang w:eastAsia="ru-RU"/>
        </w:rPr>
        <w:t xml:space="preserve">графу 11 строки 1 таблицы раздела 2 дополнить словами «; </w:t>
      </w:r>
      <w:r w:rsidRPr="00BD68F3">
        <w:rPr>
          <w:rFonts w:ascii="Times New Roman" w:eastAsiaTheme="minorHAnsi" w:hAnsi="Times New Roman"/>
          <w:sz w:val="30"/>
          <w:szCs w:val="30"/>
        </w:rPr>
        <w:t xml:space="preserve">при положительном решении </w:t>
      </w:r>
      <w:r w:rsidRPr="00BD68F3">
        <w:rPr>
          <w:rFonts w:ascii="Times New Roman" w:hAnsi="Times New Roman"/>
          <w:sz w:val="30"/>
          <w:szCs w:val="30"/>
          <w:lang w:eastAsia="ru-RU"/>
        </w:rPr>
        <w:t>на мобильный номер (смс-уведомление)»;</w:t>
      </w:r>
    </w:p>
    <w:p w:rsidR="002C651C" w:rsidRPr="00BD68F3" w:rsidRDefault="002C651C" w:rsidP="00BD68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BD68F3">
        <w:rPr>
          <w:rFonts w:ascii="Times New Roman" w:eastAsiaTheme="minorHAnsi" w:hAnsi="Times New Roman"/>
          <w:sz w:val="30"/>
          <w:szCs w:val="30"/>
        </w:rPr>
        <w:t>в графе 2 строки 2 таблицы раздела 3 слова «в возрасте до 18 лет» исключить;</w:t>
      </w:r>
    </w:p>
    <w:p w:rsidR="007748C7" w:rsidRPr="00BD68F3" w:rsidRDefault="007748C7" w:rsidP="00BD68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BD68F3">
        <w:rPr>
          <w:rFonts w:ascii="Times New Roman" w:eastAsiaTheme="minorHAnsi" w:hAnsi="Times New Roman"/>
          <w:sz w:val="30"/>
          <w:szCs w:val="30"/>
        </w:rPr>
        <w:t xml:space="preserve">в </w:t>
      </w:r>
      <w:r w:rsidR="00B52866" w:rsidRPr="00BD68F3">
        <w:rPr>
          <w:rFonts w:ascii="Times New Roman" w:eastAsiaTheme="minorHAnsi" w:hAnsi="Times New Roman"/>
          <w:sz w:val="30"/>
          <w:szCs w:val="30"/>
        </w:rPr>
        <w:t xml:space="preserve">таблице </w:t>
      </w:r>
      <w:r w:rsidRPr="00BD68F3">
        <w:rPr>
          <w:rFonts w:ascii="Times New Roman" w:eastAsiaTheme="minorHAnsi" w:hAnsi="Times New Roman"/>
          <w:sz w:val="30"/>
          <w:szCs w:val="30"/>
        </w:rPr>
        <w:t>раздел</w:t>
      </w:r>
      <w:r w:rsidR="00B52866" w:rsidRPr="00BD68F3">
        <w:rPr>
          <w:rFonts w:ascii="Times New Roman" w:eastAsiaTheme="minorHAnsi" w:hAnsi="Times New Roman"/>
          <w:sz w:val="30"/>
          <w:szCs w:val="30"/>
        </w:rPr>
        <w:t>а</w:t>
      </w:r>
      <w:r w:rsidRPr="00BD68F3">
        <w:rPr>
          <w:rFonts w:ascii="Times New Roman" w:eastAsiaTheme="minorHAnsi" w:hAnsi="Times New Roman"/>
          <w:sz w:val="30"/>
          <w:szCs w:val="30"/>
        </w:rPr>
        <w:t xml:space="preserve"> 4:</w:t>
      </w:r>
    </w:p>
    <w:p w:rsidR="007748C7" w:rsidRPr="00BD68F3" w:rsidRDefault="007748C7" w:rsidP="00BD68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BD68F3">
        <w:rPr>
          <w:rFonts w:ascii="Times New Roman" w:eastAsiaTheme="minorHAnsi" w:hAnsi="Times New Roman"/>
          <w:sz w:val="30"/>
          <w:szCs w:val="30"/>
        </w:rPr>
        <w:t>строк</w:t>
      </w:r>
      <w:r w:rsidR="008D7AE0" w:rsidRPr="00BD68F3">
        <w:rPr>
          <w:rFonts w:ascii="Times New Roman" w:eastAsiaTheme="minorHAnsi" w:hAnsi="Times New Roman"/>
          <w:sz w:val="30"/>
          <w:szCs w:val="30"/>
        </w:rPr>
        <w:t>и</w:t>
      </w:r>
      <w:r w:rsidRPr="00BD68F3">
        <w:rPr>
          <w:rFonts w:ascii="Times New Roman" w:eastAsiaTheme="minorHAnsi" w:hAnsi="Times New Roman"/>
          <w:sz w:val="30"/>
          <w:szCs w:val="30"/>
        </w:rPr>
        <w:t xml:space="preserve"> 4</w:t>
      </w:r>
      <w:r w:rsidR="008D7AE0" w:rsidRPr="00BD68F3">
        <w:rPr>
          <w:rFonts w:ascii="Times New Roman" w:eastAsiaTheme="minorHAnsi" w:hAnsi="Times New Roman"/>
          <w:sz w:val="30"/>
          <w:szCs w:val="30"/>
        </w:rPr>
        <w:t>, 6</w:t>
      </w:r>
      <w:r w:rsidRPr="00BD68F3">
        <w:rPr>
          <w:rFonts w:ascii="Times New Roman" w:eastAsiaTheme="minorHAnsi" w:hAnsi="Times New Roman"/>
          <w:sz w:val="30"/>
          <w:szCs w:val="30"/>
        </w:rPr>
        <w:t xml:space="preserve"> признать утративш</w:t>
      </w:r>
      <w:r w:rsidR="008D7AE0" w:rsidRPr="00BD68F3">
        <w:rPr>
          <w:rFonts w:ascii="Times New Roman" w:eastAsiaTheme="minorHAnsi" w:hAnsi="Times New Roman"/>
          <w:sz w:val="30"/>
          <w:szCs w:val="30"/>
        </w:rPr>
        <w:t>ими</w:t>
      </w:r>
      <w:r w:rsidRPr="00BD68F3">
        <w:rPr>
          <w:rFonts w:ascii="Times New Roman" w:eastAsiaTheme="minorHAnsi" w:hAnsi="Times New Roman"/>
          <w:sz w:val="30"/>
          <w:szCs w:val="30"/>
        </w:rPr>
        <w:t xml:space="preserve"> силу;</w:t>
      </w:r>
    </w:p>
    <w:p w:rsidR="008D7AE0" w:rsidRDefault="008D7AE0" w:rsidP="00BD68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BD68F3">
        <w:rPr>
          <w:rFonts w:ascii="Times New Roman" w:eastAsiaTheme="minorHAnsi" w:hAnsi="Times New Roman"/>
          <w:sz w:val="30"/>
          <w:szCs w:val="30"/>
        </w:rPr>
        <w:t>строку 5 изложить в следующей редакции:</w:t>
      </w:r>
    </w:p>
    <w:p w:rsidR="00BD68F3" w:rsidRPr="00BD68F3" w:rsidRDefault="00BD68F3" w:rsidP="00BD68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26"/>
        <w:gridCol w:w="1984"/>
        <w:gridCol w:w="1560"/>
        <w:gridCol w:w="1240"/>
        <w:gridCol w:w="1595"/>
        <w:gridCol w:w="850"/>
        <w:gridCol w:w="709"/>
      </w:tblGrid>
      <w:tr w:rsidR="002267A7" w:rsidRPr="00437DE7" w:rsidTr="00424D3A">
        <w:trPr>
          <w:trHeight w:val="698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7" w:rsidRPr="00437DE7" w:rsidRDefault="002C00C6" w:rsidP="00BD68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7DE7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2267A7" w:rsidRPr="00437DE7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7" w:rsidRPr="00437DE7" w:rsidRDefault="002267A7" w:rsidP="008D7AE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7DE7">
              <w:rPr>
                <w:rFonts w:ascii="Times New Roman" w:eastAsiaTheme="minorHAnsi" w:hAnsi="Times New Roman"/>
                <w:sz w:val="28"/>
                <w:szCs w:val="28"/>
              </w:rPr>
              <w:t>Документы на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7" w:rsidRPr="00437DE7" w:rsidRDefault="002267A7" w:rsidP="002267A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7DE7">
              <w:rPr>
                <w:rFonts w:ascii="Times New Roman" w:eastAsiaTheme="minorHAnsi" w:hAnsi="Times New Roman"/>
                <w:sz w:val="28"/>
                <w:szCs w:val="28"/>
              </w:rPr>
              <w:t xml:space="preserve">паспорт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76" w:rsidRPr="00437DE7" w:rsidRDefault="002267A7" w:rsidP="008D7AE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7DE7">
              <w:rPr>
                <w:rFonts w:ascii="Times New Roman" w:eastAsiaTheme="minorHAnsi" w:hAnsi="Times New Roman"/>
                <w:sz w:val="28"/>
                <w:szCs w:val="28"/>
              </w:rPr>
              <w:t xml:space="preserve">1 экземпляр, подлинник </w:t>
            </w:r>
          </w:p>
          <w:p w:rsidR="002267A7" w:rsidRPr="00437DE7" w:rsidRDefault="002267A7" w:rsidP="00437DE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7DE7">
              <w:rPr>
                <w:rFonts w:ascii="Times New Roman" w:eastAsiaTheme="minorHAnsi" w:hAnsi="Times New Roman"/>
                <w:sz w:val="28"/>
                <w:szCs w:val="28"/>
              </w:rPr>
              <w:t>и копия (сверка копии с оригиналом и возврат заявителю подлинника)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7" w:rsidRPr="00437DE7" w:rsidRDefault="002267A7" w:rsidP="002267A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7DE7">
              <w:rPr>
                <w:rFonts w:ascii="Times New Roman" w:eastAsiaTheme="minorHAnsi" w:hAnsi="Times New Roman"/>
                <w:sz w:val="28"/>
                <w:szCs w:val="28"/>
              </w:rPr>
              <w:t>предоставляется на каждого ребенка, достигшего возраста 14 лет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C52" w:rsidRPr="00437DE7" w:rsidRDefault="002267A7" w:rsidP="008D7AE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7DE7">
              <w:rPr>
                <w:rFonts w:ascii="Times New Roman" w:eastAsiaTheme="minorHAnsi" w:hAnsi="Times New Roman"/>
                <w:sz w:val="28"/>
                <w:szCs w:val="28"/>
              </w:rPr>
              <w:t xml:space="preserve">документ должен быть действительным на дату обращения за предоставлением услуги, </w:t>
            </w:r>
          </w:p>
          <w:p w:rsidR="002267A7" w:rsidRPr="00437DE7" w:rsidRDefault="002267A7" w:rsidP="00424D3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7DE7">
              <w:rPr>
                <w:rFonts w:ascii="Times New Roman" w:eastAsiaTheme="minorHAnsi" w:hAnsi="Times New Roman"/>
                <w:sz w:val="28"/>
                <w:szCs w:val="28"/>
              </w:rPr>
              <w:t>не должен содержать п</w:t>
            </w:r>
            <w:r w:rsidR="00437DE7">
              <w:rPr>
                <w:rFonts w:ascii="Times New Roman" w:eastAsiaTheme="minorHAnsi" w:hAnsi="Times New Roman"/>
                <w:sz w:val="28"/>
                <w:szCs w:val="28"/>
              </w:rPr>
              <w:t>ри</w:t>
            </w:r>
            <w:r w:rsidRPr="00437DE7">
              <w:rPr>
                <w:rFonts w:ascii="Times New Roman" w:eastAsiaTheme="minorHAnsi" w:hAnsi="Times New Roman"/>
                <w:sz w:val="28"/>
                <w:szCs w:val="28"/>
              </w:rPr>
              <w:t xml:space="preserve">писки, подчистки,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7A7" w:rsidRPr="00437DE7" w:rsidRDefault="002267A7" w:rsidP="008D7A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7DE7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7A7" w:rsidRPr="00437DE7" w:rsidRDefault="002267A7" w:rsidP="008D7A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7DE7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</w:tr>
      <w:tr w:rsidR="002267A7" w:rsidRPr="00437DE7" w:rsidTr="00424D3A">
        <w:trPr>
          <w:trHeight w:val="11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7" w:rsidRPr="00437DE7" w:rsidRDefault="002267A7" w:rsidP="00BD68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7" w:rsidRPr="00437DE7" w:rsidRDefault="002267A7" w:rsidP="008D7AE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7" w:rsidRPr="00437DE7" w:rsidRDefault="002267A7" w:rsidP="008D7AE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7DE7">
              <w:rPr>
                <w:rFonts w:ascii="Times New Roman" w:eastAsiaTheme="minorHAnsi" w:hAnsi="Times New Roman"/>
                <w:sz w:val="28"/>
                <w:szCs w:val="28"/>
              </w:rPr>
              <w:t>документ, подтверждающий факт усыновления ребенка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7" w:rsidRPr="00437DE7" w:rsidRDefault="002267A7" w:rsidP="008D7AE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7" w:rsidRPr="00437DE7" w:rsidRDefault="002267A7" w:rsidP="008D7AE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7DE7">
              <w:rPr>
                <w:rFonts w:ascii="Times New Roman" w:eastAsiaTheme="minorHAnsi" w:hAnsi="Times New Roman"/>
                <w:sz w:val="28"/>
                <w:szCs w:val="28"/>
              </w:rPr>
              <w:t>для усыновленных детей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7" w:rsidRPr="00437DE7" w:rsidRDefault="002267A7" w:rsidP="008D7AE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7" w:rsidRPr="00437DE7" w:rsidRDefault="002267A7" w:rsidP="008D7A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7DE7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7" w:rsidRPr="00437DE7" w:rsidRDefault="002267A7" w:rsidP="008D7A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7DE7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</w:tr>
      <w:tr w:rsidR="00424D3A" w:rsidRPr="00437DE7" w:rsidTr="00424D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3A" w:rsidRPr="00437DE7" w:rsidRDefault="00424D3A" w:rsidP="00BD68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3A" w:rsidRPr="00437DE7" w:rsidRDefault="00424D3A" w:rsidP="008D7A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3A" w:rsidRPr="00437DE7" w:rsidRDefault="00424D3A" w:rsidP="008D7AE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7DE7">
              <w:rPr>
                <w:rFonts w:ascii="Times New Roman" w:eastAsiaTheme="minorHAnsi" w:hAnsi="Times New Roman"/>
                <w:sz w:val="28"/>
                <w:szCs w:val="28"/>
              </w:rPr>
              <w:t>документ (правовой акт, судебный акт, договор), подтверждающий факт установления опеки (попечительства) над ребенком, передачи ребенка на воспитание в приемную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3A" w:rsidRPr="00437DE7" w:rsidRDefault="00424D3A" w:rsidP="008D7AE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3A" w:rsidRPr="00437DE7" w:rsidRDefault="00424D3A" w:rsidP="008D7AE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7DE7">
              <w:rPr>
                <w:rFonts w:ascii="Times New Roman" w:eastAsiaTheme="minorHAnsi" w:hAnsi="Times New Roman"/>
                <w:sz w:val="28"/>
                <w:szCs w:val="28"/>
              </w:rPr>
              <w:t>для опекаемых либо приемных детей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3A" w:rsidRDefault="00424D3A" w:rsidP="008D7AE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7DE7">
              <w:rPr>
                <w:rFonts w:ascii="Times New Roman" w:eastAsiaTheme="minorHAnsi" w:hAnsi="Times New Roman"/>
                <w:sz w:val="28"/>
                <w:szCs w:val="28"/>
              </w:rPr>
              <w:t xml:space="preserve">зачеркнутые слова </w:t>
            </w:r>
          </w:p>
          <w:p w:rsidR="00424D3A" w:rsidRPr="00437DE7" w:rsidRDefault="00424D3A" w:rsidP="008D7AE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7DE7">
              <w:rPr>
                <w:rFonts w:ascii="Times New Roman" w:eastAsiaTheme="minorHAnsi" w:hAnsi="Times New Roman"/>
                <w:sz w:val="28"/>
                <w:szCs w:val="28"/>
              </w:rPr>
              <w:t>и другие исправления, иметь повреждения, наличие которых позволяет неоднозначно истолковать его 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3A" w:rsidRPr="00437DE7" w:rsidRDefault="00424D3A" w:rsidP="008D7A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7DE7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3A" w:rsidRPr="00437DE7" w:rsidRDefault="00424D3A" w:rsidP="008D7A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7DE7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</w:tbl>
    <w:p w:rsidR="00930C52" w:rsidRDefault="00930C52" w:rsidP="00A134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</w:p>
    <w:p w:rsidR="008C616F" w:rsidRDefault="008C616F" w:rsidP="00A134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таблицу раздела 5 изложить в редакции</w:t>
      </w:r>
      <w:r w:rsidR="00437DE7">
        <w:rPr>
          <w:rFonts w:ascii="Times New Roman" w:eastAsiaTheme="minorHAnsi" w:hAnsi="Times New Roman"/>
          <w:sz w:val="30"/>
          <w:szCs w:val="30"/>
        </w:rPr>
        <w:t xml:space="preserve"> согласно приложению            к настоящему распоряжению</w:t>
      </w:r>
      <w:r w:rsidR="00930C52">
        <w:rPr>
          <w:rFonts w:ascii="Times New Roman" w:eastAsiaTheme="minorHAnsi" w:hAnsi="Times New Roman"/>
          <w:sz w:val="30"/>
          <w:szCs w:val="30"/>
        </w:rPr>
        <w:t>.</w:t>
      </w:r>
    </w:p>
    <w:p w:rsidR="00930C52" w:rsidRDefault="00930C52" w:rsidP="00930C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2. Настоящее распоряжение опубликовать в газете «Городские </w:t>
      </w:r>
      <w:r w:rsidR="00B8632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930C52" w:rsidRDefault="00930C52" w:rsidP="00930C52">
      <w:pPr>
        <w:pStyle w:val="a3"/>
        <w:autoSpaceDE w:val="0"/>
        <w:autoSpaceDN w:val="0"/>
        <w:adjustRightInd w:val="0"/>
        <w:spacing w:line="16" w:lineRule="atLeast"/>
        <w:ind w:left="0"/>
        <w:jc w:val="both"/>
        <w:rPr>
          <w:rFonts w:ascii="Times New Roman" w:hAnsi="Times New Roman"/>
          <w:sz w:val="30"/>
          <w:szCs w:val="30"/>
        </w:rPr>
      </w:pPr>
    </w:p>
    <w:p w:rsidR="00930C52" w:rsidRDefault="00930C52" w:rsidP="00930C52">
      <w:pPr>
        <w:pStyle w:val="a3"/>
        <w:autoSpaceDE w:val="0"/>
        <w:autoSpaceDN w:val="0"/>
        <w:adjustRightInd w:val="0"/>
        <w:spacing w:line="16" w:lineRule="atLeast"/>
        <w:ind w:left="0"/>
        <w:jc w:val="both"/>
        <w:rPr>
          <w:rFonts w:ascii="Times New Roman" w:hAnsi="Times New Roman"/>
          <w:sz w:val="30"/>
          <w:szCs w:val="30"/>
        </w:rPr>
      </w:pPr>
    </w:p>
    <w:p w:rsidR="00930C52" w:rsidRDefault="00930C52" w:rsidP="00930C52">
      <w:pPr>
        <w:pStyle w:val="a3"/>
        <w:autoSpaceDE w:val="0"/>
        <w:autoSpaceDN w:val="0"/>
        <w:adjustRightInd w:val="0"/>
        <w:spacing w:line="16" w:lineRule="atLeast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R="00BD68F3" w:rsidRDefault="00BD68F3" w:rsidP="00930C5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30"/>
          <w:szCs w:val="30"/>
        </w:rPr>
      </w:pPr>
    </w:p>
    <w:p w:rsidR="00930C52" w:rsidRDefault="00930C52" w:rsidP="00930C5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30"/>
          <w:szCs w:val="30"/>
        </w:rPr>
      </w:pPr>
    </w:p>
    <w:p w:rsidR="00BD68F3" w:rsidRDefault="00BD68F3" w:rsidP="00B8632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30"/>
          <w:szCs w:val="30"/>
        </w:rPr>
      </w:pPr>
    </w:p>
    <w:p w:rsidR="008C616F" w:rsidRDefault="008C616F" w:rsidP="00D1113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30"/>
          <w:szCs w:val="30"/>
        </w:rPr>
        <w:sectPr w:rsidR="008C616F" w:rsidSect="00A04B53">
          <w:type w:val="continuous"/>
          <w:pgSz w:w="11906" w:h="16838" w:code="9"/>
          <w:pgMar w:top="1134" w:right="567" w:bottom="1134" w:left="1984" w:header="720" w:footer="720" w:gutter="0"/>
          <w:cols w:space="708"/>
          <w:titlePg/>
          <w:docGrid w:linePitch="360"/>
        </w:sectPr>
      </w:pPr>
    </w:p>
    <w:p w:rsidR="00930C52" w:rsidRPr="00930C52" w:rsidRDefault="00B8632B" w:rsidP="00930C52">
      <w:pPr>
        <w:spacing w:line="192" w:lineRule="auto"/>
        <w:ind w:firstLine="1049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Приложение </w:t>
      </w:r>
    </w:p>
    <w:p w:rsidR="00930C52" w:rsidRDefault="00930C52" w:rsidP="00930C52">
      <w:pPr>
        <w:spacing w:line="192" w:lineRule="auto"/>
        <w:ind w:firstLine="10490"/>
        <w:jc w:val="both"/>
        <w:rPr>
          <w:rFonts w:ascii="Times New Roman" w:hAnsi="Times New Roman"/>
          <w:sz w:val="30"/>
          <w:szCs w:val="30"/>
        </w:rPr>
      </w:pPr>
      <w:r w:rsidRPr="00930C52">
        <w:rPr>
          <w:rFonts w:ascii="Times New Roman" w:hAnsi="Times New Roman"/>
          <w:sz w:val="30"/>
          <w:szCs w:val="30"/>
        </w:rPr>
        <w:t>к распоряжению</w:t>
      </w:r>
    </w:p>
    <w:p w:rsidR="00930C52" w:rsidRDefault="00930C52" w:rsidP="00930C52">
      <w:pPr>
        <w:spacing w:line="192" w:lineRule="auto"/>
        <w:ind w:firstLine="1049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администрации города</w:t>
      </w:r>
    </w:p>
    <w:p w:rsidR="00930C52" w:rsidRPr="00930C52" w:rsidRDefault="00930C52" w:rsidP="00930C52">
      <w:pPr>
        <w:spacing w:line="192" w:lineRule="auto"/>
        <w:ind w:firstLine="1049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 _____________№ _________</w:t>
      </w:r>
    </w:p>
    <w:p w:rsidR="00930C52" w:rsidRDefault="00930C52"/>
    <w:p w:rsidR="00930C52" w:rsidRDefault="00930C52"/>
    <w:p w:rsidR="00930C52" w:rsidRDefault="00930C52"/>
    <w:tbl>
      <w:tblPr>
        <w:tblW w:w="148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51"/>
        <w:gridCol w:w="3402"/>
        <w:gridCol w:w="3260"/>
        <w:gridCol w:w="1349"/>
        <w:gridCol w:w="1484"/>
        <w:gridCol w:w="785"/>
        <w:gridCol w:w="1343"/>
        <w:gridCol w:w="910"/>
        <w:gridCol w:w="851"/>
      </w:tblGrid>
      <w:tr w:rsidR="008C616F" w:rsidRPr="00930C52" w:rsidTr="00930C52">
        <w:tc>
          <w:tcPr>
            <w:tcW w:w="629" w:type="dxa"/>
          </w:tcPr>
          <w:p w:rsidR="008C616F" w:rsidRPr="00930C52" w:rsidRDefault="00B2701F" w:rsidP="00930C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8C616F" w:rsidRPr="00930C52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  <w:p w:rsidR="008C616F" w:rsidRPr="00930C52" w:rsidRDefault="008C616F" w:rsidP="00930C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п/п</w:t>
            </w:r>
          </w:p>
        </w:tc>
        <w:tc>
          <w:tcPr>
            <w:tcW w:w="851" w:type="dxa"/>
          </w:tcPr>
          <w:p w:rsidR="008C616F" w:rsidRPr="00930C52" w:rsidRDefault="008C616F" w:rsidP="00930C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 xml:space="preserve">Реквизиты актуальной технологической карты межведомственного </w:t>
            </w:r>
            <w:proofErr w:type="spellStart"/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взаи</w:t>
            </w:r>
            <w:r w:rsidR="00B8632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модей</w:t>
            </w:r>
            <w:r w:rsidR="00B8632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ствия</w:t>
            </w:r>
            <w:proofErr w:type="spellEnd"/>
          </w:p>
        </w:tc>
        <w:tc>
          <w:tcPr>
            <w:tcW w:w="3402" w:type="dxa"/>
          </w:tcPr>
          <w:p w:rsidR="008C616F" w:rsidRPr="00930C52" w:rsidRDefault="008C616F" w:rsidP="00930C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3260" w:type="dxa"/>
          </w:tcPr>
          <w:p w:rsidR="008C616F" w:rsidRPr="00930C52" w:rsidRDefault="008C616F" w:rsidP="00930C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349" w:type="dxa"/>
          </w:tcPr>
          <w:p w:rsidR="008C616F" w:rsidRPr="00930C52" w:rsidRDefault="008C616F" w:rsidP="00930C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Наименование органа государственной власти (местного самоуправления), направляющего межведомственный запрос</w:t>
            </w:r>
          </w:p>
        </w:tc>
        <w:tc>
          <w:tcPr>
            <w:tcW w:w="1484" w:type="dxa"/>
          </w:tcPr>
          <w:p w:rsidR="008C616F" w:rsidRPr="00930C52" w:rsidRDefault="008C616F" w:rsidP="00930C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Наименование органа государственной власти (местного самоуправления) или организации, в адрес которого (</w:t>
            </w:r>
            <w:r w:rsidR="00B8632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785" w:type="dxa"/>
          </w:tcPr>
          <w:p w:rsidR="008C616F" w:rsidRPr="00930C52" w:rsidRDefault="008C616F" w:rsidP="00930C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SID электронного сервиса (</w:t>
            </w:r>
            <w:proofErr w:type="spellStart"/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наи</w:t>
            </w:r>
            <w:r w:rsidR="00B8632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менование</w:t>
            </w:r>
            <w:proofErr w:type="spellEnd"/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 xml:space="preserve"> вида </w:t>
            </w:r>
            <w:proofErr w:type="spellStart"/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сведе</w:t>
            </w:r>
            <w:r w:rsidR="00B8632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ний</w:t>
            </w:r>
            <w:proofErr w:type="spellEnd"/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343" w:type="dxa"/>
          </w:tcPr>
          <w:p w:rsidR="008C616F" w:rsidRPr="00930C52" w:rsidRDefault="008C616F" w:rsidP="00930C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910" w:type="dxa"/>
          </w:tcPr>
          <w:p w:rsidR="008C616F" w:rsidRPr="00930C52" w:rsidRDefault="008C616F" w:rsidP="00930C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 xml:space="preserve">Формы (шаблоны) межведомственного запроса и </w:t>
            </w:r>
            <w:proofErr w:type="spellStart"/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отве</w:t>
            </w:r>
            <w:proofErr w:type="spellEnd"/>
            <w:r w:rsidR="00B8632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та на межведомственный запрос</w:t>
            </w:r>
          </w:p>
        </w:tc>
        <w:tc>
          <w:tcPr>
            <w:tcW w:w="851" w:type="dxa"/>
          </w:tcPr>
          <w:p w:rsidR="008C616F" w:rsidRPr="00930C52" w:rsidRDefault="008C616F" w:rsidP="00930C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Образцы заполнения форм межведомственного запроса и ответа на меж</w:t>
            </w:r>
            <w:r w:rsidR="00B8632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ведомственный запрос</w:t>
            </w:r>
          </w:p>
        </w:tc>
      </w:tr>
    </w:tbl>
    <w:p w:rsidR="00930C52" w:rsidRPr="00930C52" w:rsidRDefault="00930C52" w:rsidP="00930C52">
      <w:pPr>
        <w:spacing w:line="14" w:lineRule="auto"/>
        <w:rPr>
          <w:sz w:val="2"/>
          <w:szCs w:val="2"/>
        </w:rPr>
      </w:pPr>
    </w:p>
    <w:tbl>
      <w:tblPr>
        <w:tblW w:w="1486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51"/>
        <w:gridCol w:w="3402"/>
        <w:gridCol w:w="3260"/>
        <w:gridCol w:w="1349"/>
        <w:gridCol w:w="1484"/>
        <w:gridCol w:w="785"/>
        <w:gridCol w:w="1343"/>
        <w:gridCol w:w="910"/>
        <w:gridCol w:w="851"/>
      </w:tblGrid>
      <w:tr w:rsidR="000216A4" w:rsidRPr="00930C52" w:rsidTr="00930C52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BD68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BD68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BD68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BD68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BD68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BD68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BD68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BD68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BD68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0216A4" w:rsidRPr="00930C52" w:rsidTr="00B8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Документ, подтверждающий регистрацию гражданина по месту пребывания в г. Красноярске (в случае отсутствия регистрации по месту жительства)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424D3A" w:rsidP="00424D3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="00B8632B">
              <w:rPr>
                <w:rFonts w:ascii="Times New Roman" w:eastAsiaTheme="minorHAnsi" w:hAnsi="Times New Roman"/>
                <w:sz w:val="24"/>
                <w:szCs w:val="24"/>
              </w:rPr>
              <w:t>амилия, имя, отчество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0216A4" w:rsidRPr="00930C52">
              <w:rPr>
                <w:rFonts w:ascii="Times New Roman" w:eastAsiaTheme="minorHAnsi" w:hAnsi="Times New Roman"/>
                <w:sz w:val="24"/>
                <w:szCs w:val="24"/>
              </w:rPr>
              <w:t xml:space="preserve"> адрес, дата и основание регистрации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МКУ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МВД России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CF59DE" w:rsidP="00CF59D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5 рабочих дней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216A4" w:rsidRPr="00930C52" w:rsidTr="00B8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Копия страхового свидетельства индивидуального (персонифицированного) учета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B8632B" w:rsidP="00CF59D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="000216A4" w:rsidRPr="00930C52">
              <w:rPr>
                <w:rFonts w:ascii="Times New Roman" w:eastAsiaTheme="minorHAnsi" w:hAnsi="Times New Roman"/>
                <w:sz w:val="24"/>
                <w:szCs w:val="24"/>
              </w:rPr>
              <w:t>амилия, имя, отчество; дата рождения;</w:t>
            </w:r>
            <w:r w:rsidR="00CF59DE" w:rsidRPr="00930C5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216A4" w:rsidRPr="00930C52">
              <w:rPr>
                <w:rFonts w:ascii="Times New Roman" w:eastAsiaTheme="minorHAnsi" w:hAnsi="Times New Roman"/>
                <w:sz w:val="24"/>
                <w:szCs w:val="24"/>
              </w:rPr>
              <w:t>страховой номер индивидуального лицевого счета, дата регистрации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МКУ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hAnsi="Times New Roman"/>
                <w:sz w:val="24"/>
                <w:szCs w:val="24"/>
              </w:rPr>
              <w:t>Фонд пенсионного и социального страхования РФ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CF59DE" w:rsidP="00CF59D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5 рабочих дней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CF59DE" w:rsidRPr="00930C52" w:rsidTr="00B8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Сведения, подтверждающие родственные 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отчество;</w:t>
            </w:r>
          </w:p>
          <w:p w:rsidR="000216A4" w:rsidRPr="00930C52" w:rsidRDefault="000216A4" w:rsidP="008C61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дата рождения;</w:t>
            </w:r>
          </w:p>
          <w:p w:rsidR="000216A4" w:rsidRPr="00930C52" w:rsidRDefault="000216A4" w:rsidP="008C61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родителей и пр.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МКУ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ФНС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5 рабочих дней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4" w:rsidRPr="00930C52" w:rsidRDefault="000216A4" w:rsidP="008C61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8D7AE0" w:rsidRPr="00930C52" w:rsidTr="00930C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0" w:rsidRPr="00930C52" w:rsidRDefault="008D7AE0" w:rsidP="008C61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0" w:rsidRPr="00930C52" w:rsidRDefault="008D7AE0" w:rsidP="008C61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52" w:rsidRDefault="008D7AE0" w:rsidP="00CF59D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 xml:space="preserve">Сведения, подтверждающие обучение ребенка в возрасте </w:t>
            </w:r>
          </w:p>
          <w:p w:rsidR="008D7AE0" w:rsidRPr="00930C52" w:rsidRDefault="008D7AE0" w:rsidP="00CF59D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 xml:space="preserve">от 18 до 23 лет в организации, осуществляющей образовательную деятельность, по очной форме обучения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0" w:rsidRPr="00930C52" w:rsidRDefault="008D7AE0" w:rsidP="008D7AE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отчество;</w:t>
            </w:r>
          </w:p>
          <w:p w:rsidR="00CF59DE" w:rsidRPr="00930C52" w:rsidRDefault="00CF59DE" w:rsidP="008D7AE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наименование организации, осуществляющей образовательную деятельность;</w:t>
            </w:r>
          </w:p>
          <w:p w:rsidR="00CF59DE" w:rsidRPr="00930C52" w:rsidRDefault="00CF59DE" w:rsidP="008D7AE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форма обучения;</w:t>
            </w:r>
          </w:p>
          <w:p w:rsidR="008D7AE0" w:rsidRPr="00930C52" w:rsidRDefault="00CF59DE" w:rsidP="00CF59D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дата окончания обучения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0" w:rsidRPr="00930C52" w:rsidRDefault="008D7AE0" w:rsidP="008C61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МКУ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0" w:rsidRPr="00930C52" w:rsidRDefault="00930C52" w:rsidP="008C61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8D7AE0" w:rsidRPr="00930C52">
              <w:rPr>
                <w:rFonts w:ascii="Times New Roman" w:eastAsiaTheme="minorHAnsi" w:hAnsi="Times New Roman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0" w:rsidRPr="00930C52" w:rsidRDefault="008D7AE0" w:rsidP="00BD68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0" w:rsidRPr="00930C52" w:rsidRDefault="008D7AE0" w:rsidP="00BD68F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5 рабочих дней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0" w:rsidRPr="00930C52" w:rsidRDefault="008D7AE0" w:rsidP="00BD68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1F" w:rsidRPr="00930C52" w:rsidRDefault="00930C52" w:rsidP="00B2701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-»</w:t>
            </w:r>
          </w:p>
        </w:tc>
      </w:tr>
    </w:tbl>
    <w:p w:rsidR="00A84B80" w:rsidRDefault="00A84B80" w:rsidP="00A84B80">
      <w:pPr>
        <w:pStyle w:val="a3"/>
        <w:autoSpaceDE w:val="0"/>
        <w:autoSpaceDN w:val="0"/>
        <w:adjustRightInd w:val="0"/>
        <w:spacing w:line="16" w:lineRule="atLeast"/>
        <w:ind w:left="0"/>
        <w:jc w:val="both"/>
        <w:rPr>
          <w:rFonts w:ascii="Times New Roman" w:hAnsi="Times New Roman"/>
          <w:sz w:val="30"/>
          <w:szCs w:val="30"/>
        </w:rPr>
      </w:pPr>
    </w:p>
    <w:p w:rsidR="009C642F" w:rsidRDefault="009C642F"/>
    <w:sectPr w:rsidR="009C642F" w:rsidSect="00930C52">
      <w:pgSz w:w="16838" w:h="11906" w:orient="landscape" w:code="9"/>
      <w:pgMar w:top="1985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7D" w:rsidRDefault="00842E7D" w:rsidP="005A77F5">
      <w:r>
        <w:separator/>
      </w:r>
    </w:p>
  </w:endnote>
  <w:endnote w:type="continuationSeparator" w:id="0">
    <w:p w:rsidR="00842E7D" w:rsidRDefault="00842E7D" w:rsidP="005A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7D" w:rsidRDefault="00842E7D" w:rsidP="005A77F5">
      <w:r>
        <w:separator/>
      </w:r>
    </w:p>
  </w:footnote>
  <w:footnote w:type="continuationSeparator" w:id="0">
    <w:p w:rsidR="00842E7D" w:rsidRDefault="00842E7D" w:rsidP="005A7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81518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37DE7" w:rsidRPr="00776F76" w:rsidRDefault="00437DE7" w:rsidP="00776F76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776F76">
          <w:rPr>
            <w:rFonts w:ascii="Times New Roman" w:hAnsi="Times New Roman"/>
            <w:sz w:val="24"/>
            <w:szCs w:val="24"/>
          </w:rPr>
          <w:fldChar w:fldCharType="begin"/>
        </w:r>
        <w:r w:rsidRPr="00776F7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76F76">
          <w:rPr>
            <w:rFonts w:ascii="Times New Roman" w:hAnsi="Times New Roman"/>
            <w:sz w:val="24"/>
            <w:szCs w:val="24"/>
          </w:rPr>
          <w:fldChar w:fldCharType="separate"/>
        </w:r>
        <w:r w:rsidR="00424D3A">
          <w:rPr>
            <w:rFonts w:ascii="Times New Roman" w:hAnsi="Times New Roman"/>
            <w:noProof/>
            <w:sz w:val="24"/>
            <w:szCs w:val="24"/>
          </w:rPr>
          <w:t>10</w:t>
        </w:r>
        <w:r w:rsidRPr="00776F7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83"/>
    <w:rsid w:val="000216A4"/>
    <w:rsid w:val="000F2F52"/>
    <w:rsid w:val="000F4AC8"/>
    <w:rsid w:val="001B75BA"/>
    <w:rsid w:val="002267A7"/>
    <w:rsid w:val="002C00C6"/>
    <w:rsid w:val="002C651C"/>
    <w:rsid w:val="003B5016"/>
    <w:rsid w:val="003D1399"/>
    <w:rsid w:val="003D1D2E"/>
    <w:rsid w:val="00423D98"/>
    <w:rsid w:val="00424D3A"/>
    <w:rsid w:val="00437DE7"/>
    <w:rsid w:val="004C243A"/>
    <w:rsid w:val="004E2E70"/>
    <w:rsid w:val="004E7F43"/>
    <w:rsid w:val="004F0220"/>
    <w:rsid w:val="00581D0E"/>
    <w:rsid w:val="005A77F5"/>
    <w:rsid w:val="0062605C"/>
    <w:rsid w:val="006D4FBD"/>
    <w:rsid w:val="00737519"/>
    <w:rsid w:val="00740036"/>
    <w:rsid w:val="00753314"/>
    <w:rsid w:val="007748C7"/>
    <w:rsid w:val="00776F76"/>
    <w:rsid w:val="007A6A15"/>
    <w:rsid w:val="007C1C67"/>
    <w:rsid w:val="0083613B"/>
    <w:rsid w:val="00840D0C"/>
    <w:rsid w:val="00842E7D"/>
    <w:rsid w:val="00883CA9"/>
    <w:rsid w:val="008B0A10"/>
    <w:rsid w:val="008C616F"/>
    <w:rsid w:val="008D7AE0"/>
    <w:rsid w:val="00930C52"/>
    <w:rsid w:val="00941641"/>
    <w:rsid w:val="009A7CA6"/>
    <w:rsid w:val="009B7562"/>
    <w:rsid w:val="009C642F"/>
    <w:rsid w:val="009C6A42"/>
    <w:rsid w:val="009F1E34"/>
    <w:rsid w:val="00A04B53"/>
    <w:rsid w:val="00A13465"/>
    <w:rsid w:val="00A84B80"/>
    <w:rsid w:val="00B2701F"/>
    <w:rsid w:val="00B277E7"/>
    <w:rsid w:val="00B52866"/>
    <w:rsid w:val="00B8632B"/>
    <w:rsid w:val="00B96ADA"/>
    <w:rsid w:val="00BD68F3"/>
    <w:rsid w:val="00BE3213"/>
    <w:rsid w:val="00C279BA"/>
    <w:rsid w:val="00CF59DE"/>
    <w:rsid w:val="00D05898"/>
    <w:rsid w:val="00D11132"/>
    <w:rsid w:val="00D27B98"/>
    <w:rsid w:val="00D5328E"/>
    <w:rsid w:val="00DC184F"/>
    <w:rsid w:val="00DD1567"/>
    <w:rsid w:val="00E070C1"/>
    <w:rsid w:val="00E254BE"/>
    <w:rsid w:val="00E758DE"/>
    <w:rsid w:val="00EB1B8E"/>
    <w:rsid w:val="00EB36EF"/>
    <w:rsid w:val="00EF5FD9"/>
    <w:rsid w:val="00F411F5"/>
    <w:rsid w:val="00F82383"/>
    <w:rsid w:val="00FA52BE"/>
    <w:rsid w:val="00FC191F"/>
    <w:rsid w:val="00FE0FDE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80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4B80"/>
    <w:pPr>
      <w:ind w:left="720"/>
      <w:contextualSpacing/>
    </w:pPr>
  </w:style>
  <w:style w:type="paragraph" w:customStyle="1" w:styleId="ConsPlusTitle">
    <w:name w:val="ConsPlusTitle"/>
    <w:uiPriority w:val="99"/>
    <w:rsid w:val="00A84B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5A77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77F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A77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77F5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9A7C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9A7CA6"/>
    <w:rPr>
      <w:rFonts w:ascii="Calibri" w:eastAsiaTheme="minorEastAsia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70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0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80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4B80"/>
    <w:pPr>
      <w:ind w:left="720"/>
      <w:contextualSpacing/>
    </w:pPr>
  </w:style>
  <w:style w:type="paragraph" w:customStyle="1" w:styleId="ConsPlusTitle">
    <w:name w:val="ConsPlusTitle"/>
    <w:uiPriority w:val="99"/>
    <w:rsid w:val="00A84B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5A77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77F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A77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77F5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9A7C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9A7CA6"/>
    <w:rPr>
      <w:rFonts w:ascii="Calibri" w:eastAsiaTheme="minorEastAsia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70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0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LAW&amp;n=451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017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324-р от 03.10.2024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88BBCA5-E20E-45E9-8FD2-A370FE6FB842}"/>
</file>

<file path=customXml/itemProps2.xml><?xml version="1.0" encoding="utf-8"?>
<ds:datastoreItem xmlns:ds="http://schemas.openxmlformats.org/officeDocument/2006/customXml" ds:itemID="{537386E2-C968-4341-937D-CB19E2373B5B}"/>
</file>

<file path=customXml/itemProps3.xml><?xml version="1.0" encoding="utf-8"?>
<ds:datastoreItem xmlns:ds="http://schemas.openxmlformats.org/officeDocument/2006/customXml" ds:itemID="{D8653058-E7A1-45DB-B5BE-2C7A1732B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324-р от 03.10.2024</dc:title>
  <dc:creator>Бабина Наталья Ивановна</dc:creator>
  <cp:lastModifiedBy>mishinkina</cp:lastModifiedBy>
  <cp:revision>14</cp:revision>
  <cp:lastPrinted>2024-08-19T03:27:00Z</cp:lastPrinted>
  <dcterms:created xsi:type="dcterms:W3CDTF">2024-08-22T10:23:00Z</dcterms:created>
  <dcterms:modified xsi:type="dcterms:W3CDTF">2024-10-03T05:01:00Z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