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3D" w:rsidRDefault="0029793D" w:rsidP="0029793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93D" w:rsidRDefault="0029793D" w:rsidP="0029793D">
      <w:pPr>
        <w:jc w:val="center"/>
        <w:rPr>
          <w:sz w:val="20"/>
        </w:rPr>
      </w:pPr>
    </w:p>
    <w:p w:rsidR="0029793D" w:rsidRPr="0029793D" w:rsidRDefault="0029793D" w:rsidP="0029793D">
      <w:pPr>
        <w:jc w:val="center"/>
        <w:rPr>
          <w:b/>
          <w:sz w:val="36"/>
        </w:rPr>
      </w:pPr>
      <w:r w:rsidRPr="0029793D">
        <w:rPr>
          <w:b/>
          <w:sz w:val="36"/>
        </w:rPr>
        <w:t>АДМИНИСТРАЦИЯ ГОРОДА КРАСНОЯРСКА</w:t>
      </w:r>
    </w:p>
    <w:p w:rsidR="0029793D" w:rsidRDefault="0029793D" w:rsidP="0029793D">
      <w:pPr>
        <w:jc w:val="center"/>
        <w:rPr>
          <w:sz w:val="20"/>
        </w:rPr>
      </w:pPr>
    </w:p>
    <w:p w:rsidR="0029793D" w:rsidRDefault="0029793D" w:rsidP="0029793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29793D" w:rsidRDefault="0029793D" w:rsidP="0029793D">
      <w:pPr>
        <w:jc w:val="center"/>
        <w:rPr>
          <w:sz w:val="44"/>
        </w:rPr>
      </w:pPr>
    </w:p>
    <w:p w:rsidR="0029793D" w:rsidRDefault="0029793D" w:rsidP="0029793D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9793D" w:rsidTr="0029793D">
        <w:tc>
          <w:tcPr>
            <w:tcW w:w="4785" w:type="dxa"/>
            <w:shd w:val="clear" w:color="auto" w:fill="auto"/>
          </w:tcPr>
          <w:p w:rsidR="0029793D" w:rsidRPr="004E2122" w:rsidRDefault="00FC41BA" w:rsidP="004E2122">
            <w:pPr>
              <w:rPr>
                <w:sz w:val="30"/>
              </w:rPr>
            </w:pPr>
            <w:r>
              <w:rPr>
                <w:sz w:val="30"/>
              </w:rPr>
              <w:t>16.02.2017</w:t>
            </w:r>
          </w:p>
        </w:tc>
        <w:tc>
          <w:tcPr>
            <w:tcW w:w="4786" w:type="dxa"/>
            <w:shd w:val="clear" w:color="auto" w:fill="auto"/>
          </w:tcPr>
          <w:p w:rsidR="0029793D" w:rsidRPr="004E2122" w:rsidRDefault="00FC41BA" w:rsidP="004E2122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31-р</w:t>
            </w:r>
          </w:p>
        </w:tc>
      </w:tr>
    </w:tbl>
    <w:p w:rsidR="0029793D" w:rsidRPr="00B47622" w:rsidRDefault="0029793D" w:rsidP="0029793D">
      <w:pPr>
        <w:jc w:val="center"/>
        <w:rPr>
          <w:sz w:val="30"/>
          <w:szCs w:val="30"/>
        </w:rPr>
      </w:pPr>
    </w:p>
    <w:p w:rsidR="0029793D" w:rsidRDefault="0029793D" w:rsidP="0029793D">
      <w:pPr>
        <w:sectPr w:rsidR="0029793D" w:rsidSect="0029793D">
          <w:headerReference w:type="even" r:id="rId9"/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73FCE" w:rsidRDefault="00904CCB" w:rsidP="00E73FCE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A96FAC">
        <w:rPr>
          <w:bCs/>
          <w:sz w:val="30"/>
          <w:szCs w:val="30"/>
        </w:rPr>
        <w:lastRenderedPageBreak/>
        <w:t xml:space="preserve">Об утверждении </w:t>
      </w:r>
      <w:r w:rsidR="00180DD5">
        <w:rPr>
          <w:bCs/>
          <w:sz w:val="30"/>
          <w:szCs w:val="30"/>
        </w:rPr>
        <w:t>А</w:t>
      </w:r>
      <w:r w:rsidRPr="00A96FAC">
        <w:rPr>
          <w:bCs/>
          <w:sz w:val="30"/>
          <w:szCs w:val="30"/>
        </w:rPr>
        <w:t xml:space="preserve">дминистративного регламента предоставления </w:t>
      </w:r>
    </w:p>
    <w:p w:rsidR="00E73FCE" w:rsidRDefault="00904CCB" w:rsidP="00E73FCE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A96FAC">
        <w:rPr>
          <w:bCs/>
          <w:sz w:val="30"/>
          <w:szCs w:val="30"/>
        </w:rPr>
        <w:t>муниципальной услуги</w:t>
      </w:r>
      <w:r w:rsidR="00456E7F" w:rsidRPr="00A96FAC">
        <w:rPr>
          <w:bCs/>
          <w:sz w:val="30"/>
          <w:szCs w:val="30"/>
        </w:rPr>
        <w:t xml:space="preserve"> по с</w:t>
      </w:r>
      <w:r w:rsidRPr="00A96FAC">
        <w:rPr>
          <w:bCs/>
          <w:sz w:val="30"/>
          <w:szCs w:val="30"/>
        </w:rPr>
        <w:t>огласовани</w:t>
      </w:r>
      <w:r w:rsidR="00456E7F" w:rsidRPr="00A96FAC">
        <w:rPr>
          <w:bCs/>
          <w:sz w:val="30"/>
          <w:szCs w:val="30"/>
        </w:rPr>
        <w:t>ю</w:t>
      </w:r>
      <w:r w:rsidRPr="00A96FAC">
        <w:rPr>
          <w:bCs/>
          <w:sz w:val="30"/>
          <w:szCs w:val="30"/>
        </w:rPr>
        <w:t xml:space="preserve"> проектной документации </w:t>
      </w:r>
    </w:p>
    <w:p w:rsidR="00904CCB" w:rsidRPr="00A96FAC" w:rsidRDefault="00904CCB" w:rsidP="00E73FCE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A96FAC">
        <w:rPr>
          <w:bCs/>
          <w:sz w:val="30"/>
          <w:szCs w:val="30"/>
        </w:rPr>
        <w:t>на проведение работ по сохранению объекта культурного наследия м</w:t>
      </w:r>
      <w:r w:rsidRPr="00A96FAC">
        <w:rPr>
          <w:bCs/>
          <w:sz w:val="30"/>
          <w:szCs w:val="30"/>
        </w:rPr>
        <w:t>е</w:t>
      </w:r>
      <w:r w:rsidRPr="00A96FAC">
        <w:rPr>
          <w:bCs/>
          <w:sz w:val="30"/>
          <w:szCs w:val="30"/>
        </w:rPr>
        <w:t>стного (муниципаль</w:t>
      </w:r>
      <w:r w:rsidR="00456E7F" w:rsidRPr="00A96FAC">
        <w:rPr>
          <w:bCs/>
          <w:sz w:val="30"/>
          <w:szCs w:val="30"/>
        </w:rPr>
        <w:t>ного) значения</w:t>
      </w:r>
    </w:p>
    <w:p w:rsidR="00904CCB" w:rsidRPr="00B47622" w:rsidRDefault="00904CCB" w:rsidP="00904CC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E73FCE" w:rsidRPr="00B47622" w:rsidRDefault="00E73FCE" w:rsidP="00904CC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E73FCE" w:rsidRPr="00B47622" w:rsidRDefault="00E73FCE" w:rsidP="00904CC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904CCB" w:rsidRPr="00E73FCE" w:rsidRDefault="00904CCB" w:rsidP="00E73FCE">
      <w:pPr>
        <w:ind w:firstLine="709"/>
        <w:jc w:val="both"/>
        <w:rPr>
          <w:sz w:val="30"/>
          <w:szCs w:val="30"/>
        </w:rPr>
      </w:pPr>
      <w:r w:rsidRPr="00E73FCE">
        <w:rPr>
          <w:color w:val="000000"/>
          <w:sz w:val="30"/>
          <w:szCs w:val="30"/>
        </w:rPr>
        <w:t xml:space="preserve">В целях </w:t>
      </w:r>
      <w:r w:rsidRPr="00E73FCE">
        <w:rPr>
          <w:rFonts w:eastAsia="Calibri"/>
          <w:sz w:val="30"/>
          <w:szCs w:val="30"/>
        </w:rPr>
        <w:t xml:space="preserve">оптимизации исполнения органами администрации города Красноярска муниципальной услуги </w:t>
      </w:r>
      <w:r w:rsidR="00B47622">
        <w:rPr>
          <w:rFonts w:eastAsia="Calibri"/>
          <w:sz w:val="30"/>
          <w:szCs w:val="30"/>
        </w:rPr>
        <w:t xml:space="preserve">по </w:t>
      </w:r>
      <w:r w:rsidR="00B47622">
        <w:rPr>
          <w:bCs/>
          <w:sz w:val="30"/>
          <w:szCs w:val="30"/>
        </w:rPr>
        <w:t>согласованию</w:t>
      </w:r>
      <w:r w:rsidRPr="00E73FCE">
        <w:rPr>
          <w:bCs/>
          <w:sz w:val="30"/>
          <w:szCs w:val="30"/>
        </w:rPr>
        <w:t xml:space="preserve"> проектной док</w:t>
      </w:r>
      <w:r w:rsidRPr="00E73FCE">
        <w:rPr>
          <w:bCs/>
          <w:sz w:val="30"/>
          <w:szCs w:val="30"/>
        </w:rPr>
        <w:t>у</w:t>
      </w:r>
      <w:r w:rsidRPr="00E73FCE">
        <w:rPr>
          <w:bCs/>
          <w:sz w:val="30"/>
          <w:szCs w:val="30"/>
        </w:rPr>
        <w:t>ментации на проведение работ по сохранению объекта культурного н</w:t>
      </w:r>
      <w:r w:rsidRPr="00E73FCE">
        <w:rPr>
          <w:bCs/>
          <w:sz w:val="30"/>
          <w:szCs w:val="30"/>
        </w:rPr>
        <w:t>а</w:t>
      </w:r>
      <w:r w:rsidRPr="00E73FCE">
        <w:rPr>
          <w:bCs/>
          <w:sz w:val="30"/>
          <w:szCs w:val="30"/>
        </w:rPr>
        <w:t>следия местного (муниципального) значения, расположенного на терр</w:t>
      </w:r>
      <w:r w:rsidRPr="00E73FCE">
        <w:rPr>
          <w:bCs/>
          <w:sz w:val="30"/>
          <w:szCs w:val="30"/>
        </w:rPr>
        <w:t>и</w:t>
      </w:r>
      <w:r w:rsidRPr="00E73FCE">
        <w:rPr>
          <w:bCs/>
          <w:sz w:val="30"/>
          <w:szCs w:val="30"/>
        </w:rPr>
        <w:t xml:space="preserve">тории города Красноярска, </w:t>
      </w:r>
      <w:r w:rsidRPr="00E73FCE">
        <w:rPr>
          <w:color w:val="000000"/>
          <w:sz w:val="30"/>
          <w:szCs w:val="30"/>
        </w:rPr>
        <w:t>в соответствии с Ф</w:t>
      </w:r>
      <w:r w:rsidRPr="00E73FCE">
        <w:rPr>
          <w:rFonts w:eastAsia="Calibri"/>
          <w:sz w:val="30"/>
          <w:szCs w:val="30"/>
        </w:rPr>
        <w:t>е</w:t>
      </w:r>
      <w:r w:rsidR="00E73FCE">
        <w:rPr>
          <w:rFonts w:eastAsia="Calibri"/>
          <w:sz w:val="30"/>
          <w:szCs w:val="30"/>
        </w:rPr>
        <w:t>деральным</w:t>
      </w:r>
      <w:r w:rsidR="00B47622">
        <w:rPr>
          <w:rFonts w:eastAsia="Calibri"/>
          <w:sz w:val="30"/>
          <w:szCs w:val="30"/>
        </w:rPr>
        <w:t>и закона</w:t>
      </w:r>
      <w:r w:rsidR="00E73FCE">
        <w:rPr>
          <w:rFonts w:eastAsia="Calibri"/>
          <w:sz w:val="30"/>
          <w:szCs w:val="30"/>
        </w:rPr>
        <w:t>м</w:t>
      </w:r>
      <w:r w:rsidR="00B47622">
        <w:rPr>
          <w:rFonts w:eastAsia="Calibri"/>
          <w:sz w:val="30"/>
          <w:szCs w:val="30"/>
        </w:rPr>
        <w:t>и</w:t>
      </w:r>
      <w:r w:rsidR="00E73FCE">
        <w:rPr>
          <w:rFonts w:eastAsia="Calibri"/>
          <w:sz w:val="30"/>
          <w:szCs w:val="30"/>
        </w:rPr>
        <w:t xml:space="preserve"> от 06.10.2003</w:t>
      </w:r>
      <w:r w:rsidRPr="00E73FCE">
        <w:rPr>
          <w:rFonts w:eastAsia="Calibri"/>
          <w:sz w:val="30"/>
          <w:szCs w:val="30"/>
        </w:rPr>
        <w:t xml:space="preserve"> № 131-ФЗ </w:t>
      </w:r>
      <w:r w:rsidR="00180DD5">
        <w:rPr>
          <w:rFonts w:eastAsia="Calibri"/>
          <w:sz w:val="30"/>
          <w:szCs w:val="30"/>
        </w:rPr>
        <w:t>«</w:t>
      </w:r>
      <w:r w:rsidRPr="00E73FCE">
        <w:rPr>
          <w:rFonts w:eastAsia="Calibri"/>
          <w:sz w:val="30"/>
          <w:szCs w:val="30"/>
        </w:rPr>
        <w:t>Об общих принципах организации местного с</w:t>
      </w:r>
      <w:r w:rsidRPr="00E73FCE">
        <w:rPr>
          <w:rFonts w:eastAsia="Calibri"/>
          <w:sz w:val="30"/>
          <w:szCs w:val="30"/>
        </w:rPr>
        <w:t>а</w:t>
      </w:r>
      <w:r w:rsidRPr="00E73FCE">
        <w:rPr>
          <w:rFonts w:eastAsia="Calibri"/>
          <w:sz w:val="30"/>
          <w:szCs w:val="30"/>
        </w:rPr>
        <w:t>моуправления в Российской Федерации</w:t>
      </w:r>
      <w:r w:rsidR="00180DD5">
        <w:rPr>
          <w:rFonts w:eastAsia="Calibri"/>
          <w:sz w:val="30"/>
          <w:szCs w:val="30"/>
        </w:rPr>
        <w:t>»</w:t>
      </w:r>
      <w:r w:rsidRPr="00E73FCE">
        <w:rPr>
          <w:rFonts w:eastAsia="Calibri"/>
          <w:sz w:val="30"/>
          <w:szCs w:val="30"/>
        </w:rPr>
        <w:t>,</w:t>
      </w:r>
      <w:r w:rsidRPr="00E73FCE">
        <w:rPr>
          <w:sz w:val="30"/>
          <w:szCs w:val="30"/>
        </w:rPr>
        <w:t xml:space="preserve"> от 25.06.2002 № 73-ФЗ </w:t>
      </w:r>
      <w:r w:rsidR="00A42BC6">
        <w:rPr>
          <w:sz w:val="30"/>
          <w:szCs w:val="30"/>
        </w:rPr>
        <w:t xml:space="preserve">          </w:t>
      </w:r>
      <w:r w:rsidR="00180DD5">
        <w:rPr>
          <w:sz w:val="30"/>
          <w:szCs w:val="30"/>
        </w:rPr>
        <w:t>«</w:t>
      </w:r>
      <w:r w:rsidRPr="00E73FCE">
        <w:rPr>
          <w:sz w:val="30"/>
          <w:szCs w:val="30"/>
        </w:rPr>
        <w:t>Об объектах культурного наследия (памятниках истории и культуры) народов Российской Федерации</w:t>
      </w:r>
      <w:r w:rsidR="00180DD5">
        <w:rPr>
          <w:sz w:val="30"/>
          <w:szCs w:val="30"/>
        </w:rPr>
        <w:t>»</w:t>
      </w:r>
      <w:r w:rsidRPr="00E73FCE">
        <w:rPr>
          <w:sz w:val="30"/>
          <w:szCs w:val="30"/>
        </w:rPr>
        <w:t>,</w:t>
      </w:r>
      <w:r w:rsidRPr="00E73FCE">
        <w:rPr>
          <w:rFonts w:eastAsia="Calibri"/>
          <w:sz w:val="30"/>
          <w:szCs w:val="30"/>
        </w:rPr>
        <w:t xml:space="preserve"> </w:t>
      </w:r>
      <w:r w:rsidRPr="00E73FCE">
        <w:rPr>
          <w:sz w:val="30"/>
          <w:szCs w:val="30"/>
        </w:rPr>
        <w:t>от 27.07.2010</w:t>
      </w:r>
      <w:r w:rsidR="00B47622">
        <w:rPr>
          <w:sz w:val="30"/>
          <w:szCs w:val="30"/>
        </w:rPr>
        <w:t xml:space="preserve"> № </w:t>
      </w:r>
      <w:r w:rsidRPr="00E73FCE">
        <w:rPr>
          <w:sz w:val="30"/>
          <w:szCs w:val="30"/>
        </w:rPr>
        <w:t xml:space="preserve">210-ФЗ </w:t>
      </w:r>
      <w:r w:rsidR="00180DD5">
        <w:rPr>
          <w:sz w:val="30"/>
          <w:szCs w:val="30"/>
        </w:rPr>
        <w:t>«</w:t>
      </w:r>
      <w:r w:rsidRPr="00E73FCE">
        <w:rPr>
          <w:sz w:val="30"/>
          <w:szCs w:val="30"/>
        </w:rPr>
        <w:t>Об орган</w:t>
      </w:r>
      <w:r w:rsidRPr="00E73FCE">
        <w:rPr>
          <w:sz w:val="30"/>
          <w:szCs w:val="30"/>
        </w:rPr>
        <w:t>и</w:t>
      </w:r>
      <w:r w:rsidRPr="00E73FCE">
        <w:rPr>
          <w:sz w:val="30"/>
          <w:szCs w:val="30"/>
        </w:rPr>
        <w:t>зации</w:t>
      </w:r>
      <w:r w:rsidR="00A42BC6">
        <w:rPr>
          <w:sz w:val="30"/>
          <w:szCs w:val="30"/>
        </w:rPr>
        <w:t xml:space="preserve"> предоставления государственных</w:t>
      </w:r>
      <w:r w:rsidR="00B47622">
        <w:rPr>
          <w:sz w:val="30"/>
          <w:szCs w:val="30"/>
        </w:rPr>
        <w:t xml:space="preserve"> </w:t>
      </w:r>
      <w:r w:rsidRPr="00E73FCE">
        <w:rPr>
          <w:sz w:val="30"/>
          <w:szCs w:val="30"/>
        </w:rPr>
        <w:t>и муниципальных услуг</w:t>
      </w:r>
      <w:r w:rsidR="00180DD5">
        <w:rPr>
          <w:sz w:val="30"/>
          <w:szCs w:val="30"/>
        </w:rPr>
        <w:t>»</w:t>
      </w:r>
      <w:r w:rsidRPr="00E73FCE">
        <w:rPr>
          <w:sz w:val="30"/>
          <w:szCs w:val="30"/>
        </w:rPr>
        <w:t xml:space="preserve">, </w:t>
      </w:r>
      <w:r w:rsidR="00A42BC6">
        <w:rPr>
          <w:sz w:val="30"/>
          <w:szCs w:val="30"/>
        </w:rPr>
        <w:t xml:space="preserve">             </w:t>
      </w:r>
      <w:hyperlink r:id="rId11" w:history="1">
        <w:r w:rsidR="00B47622">
          <w:rPr>
            <w:sz w:val="30"/>
            <w:szCs w:val="30"/>
          </w:rPr>
          <w:t>п</w:t>
        </w:r>
        <w:r w:rsidRPr="00E73FCE">
          <w:rPr>
            <w:sz w:val="30"/>
            <w:szCs w:val="30"/>
          </w:rPr>
          <w:t>остановлением</w:t>
        </w:r>
      </w:hyperlink>
      <w:r w:rsidRPr="00E73FCE">
        <w:rPr>
          <w:sz w:val="30"/>
          <w:szCs w:val="30"/>
        </w:rPr>
        <w:t xml:space="preserve"> администрации города от 05.09.2011 № 359 </w:t>
      </w:r>
      <w:r w:rsidR="00180DD5">
        <w:rPr>
          <w:sz w:val="30"/>
          <w:szCs w:val="30"/>
        </w:rPr>
        <w:t>«</w:t>
      </w:r>
      <w:r w:rsidRPr="00E73FCE">
        <w:rPr>
          <w:sz w:val="30"/>
          <w:szCs w:val="30"/>
        </w:rPr>
        <w:t>Об утве</w:t>
      </w:r>
      <w:r w:rsidRPr="00E73FCE">
        <w:rPr>
          <w:sz w:val="30"/>
          <w:szCs w:val="30"/>
        </w:rPr>
        <w:t>р</w:t>
      </w:r>
      <w:r w:rsidRPr="00E73FCE">
        <w:rPr>
          <w:sz w:val="30"/>
          <w:szCs w:val="30"/>
        </w:rPr>
        <w:t>ждении Порядка разработки и утверждения административных регл</w:t>
      </w:r>
      <w:r w:rsidRPr="00E73FCE">
        <w:rPr>
          <w:sz w:val="30"/>
          <w:szCs w:val="30"/>
        </w:rPr>
        <w:t>а</w:t>
      </w:r>
      <w:r w:rsidRPr="00E73FCE">
        <w:rPr>
          <w:sz w:val="30"/>
          <w:szCs w:val="30"/>
        </w:rPr>
        <w:t>ментов предоставления муниципальных услуг администрацией города Крас</w:t>
      </w:r>
      <w:r w:rsidR="00B47622">
        <w:rPr>
          <w:sz w:val="30"/>
          <w:szCs w:val="30"/>
        </w:rPr>
        <w:t>ноярска и внесении изменений в п</w:t>
      </w:r>
      <w:r w:rsidRPr="00E73FCE">
        <w:rPr>
          <w:sz w:val="30"/>
          <w:szCs w:val="30"/>
        </w:rPr>
        <w:t xml:space="preserve">остановление Главы города </w:t>
      </w:r>
      <w:r w:rsidR="00A42BC6">
        <w:rPr>
          <w:sz w:val="30"/>
          <w:szCs w:val="30"/>
        </w:rPr>
        <w:t xml:space="preserve">               </w:t>
      </w:r>
      <w:r w:rsidRPr="00E73FCE">
        <w:rPr>
          <w:sz w:val="30"/>
          <w:szCs w:val="30"/>
        </w:rPr>
        <w:t>от 25.02.2009 № 57</w:t>
      </w:r>
      <w:r w:rsidR="00180DD5">
        <w:rPr>
          <w:sz w:val="30"/>
          <w:szCs w:val="30"/>
        </w:rPr>
        <w:t>»</w:t>
      </w:r>
      <w:r w:rsidRPr="00E73FCE">
        <w:rPr>
          <w:sz w:val="30"/>
          <w:szCs w:val="30"/>
        </w:rPr>
        <w:t xml:space="preserve">, </w:t>
      </w:r>
      <w:r w:rsidRPr="00E73FCE">
        <w:rPr>
          <w:color w:val="000000"/>
          <w:sz w:val="30"/>
          <w:szCs w:val="30"/>
        </w:rPr>
        <w:t xml:space="preserve">руководствуясь ст. </w:t>
      </w:r>
      <w:r w:rsidRPr="00E73FCE">
        <w:rPr>
          <w:sz w:val="30"/>
          <w:szCs w:val="30"/>
        </w:rPr>
        <w:t>41, 58, 59 Устава города Кра</w:t>
      </w:r>
      <w:r w:rsidRPr="00E73FCE">
        <w:rPr>
          <w:sz w:val="30"/>
          <w:szCs w:val="30"/>
        </w:rPr>
        <w:t>с</w:t>
      </w:r>
      <w:r w:rsidRPr="00E73FCE">
        <w:rPr>
          <w:sz w:val="30"/>
          <w:szCs w:val="30"/>
        </w:rPr>
        <w:t>ноярска:</w:t>
      </w:r>
    </w:p>
    <w:p w:rsidR="00904CCB" w:rsidRPr="00E73FCE" w:rsidRDefault="00B47622" w:rsidP="00E73FCE">
      <w:pPr>
        <w:pStyle w:val="3"/>
        <w:tabs>
          <w:tab w:val="left" w:pos="0"/>
        </w:tabs>
        <w:suppressAutoHyphens/>
        <w:spacing w:before="0" w:after="0"/>
        <w:ind w:firstLine="709"/>
        <w:contextualSpacing/>
        <w:jc w:val="both"/>
        <w:rPr>
          <w:rFonts w:ascii="Times New Roman" w:hAnsi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1. </w:t>
      </w:r>
      <w:r w:rsidR="00904CCB" w:rsidRPr="00E73FCE">
        <w:rPr>
          <w:rFonts w:ascii="Times New Roman" w:hAnsi="Times New Roman"/>
          <w:b w:val="0"/>
          <w:sz w:val="30"/>
          <w:szCs w:val="30"/>
        </w:rPr>
        <w:t xml:space="preserve">Утвердить </w:t>
      </w:r>
      <w:r w:rsidR="00180DD5">
        <w:rPr>
          <w:rFonts w:ascii="Times New Roman" w:hAnsi="Times New Roman"/>
          <w:b w:val="0"/>
          <w:color w:val="000000"/>
          <w:sz w:val="30"/>
          <w:szCs w:val="30"/>
        </w:rPr>
        <w:t>А</w:t>
      </w:r>
      <w:r w:rsidR="00904CCB" w:rsidRPr="00E73FCE">
        <w:rPr>
          <w:rFonts w:ascii="Times New Roman" w:hAnsi="Times New Roman"/>
          <w:b w:val="0"/>
          <w:bCs w:val="0"/>
          <w:sz w:val="30"/>
          <w:szCs w:val="30"/>
        </w:rPr>
        <w:t xml:space="preserve">дминистративный регламент предоставления </w:t>
      </w:r>
      <w:r>
        <w:rPr>
          <w:rFonts w:ascii="Times New Roman" w:hAnsi="Times New Roman"/>
          <w:b w:val="0"/>
          <w:bCs w:val="0"/>
          <w:sz w:val="30"/>
          <w:szCs w:val="30"/>
        </w:rPr>
        <w:t xml:space="preserve">             </w:t>
      </w:r>
      <w:r w:rsidR="00904CCB" w:rsidRPr="00E73FCE">
        <w:rPr>
          <w:rFonts w:ascii="Times New Roman" w:hAnsi="Times New Roman"/>
          <w:b w:val="0"/>
          <w:bCs w:val="0"/>
          <w:sz w:val="30"/>
          <w:szCs w:val="30"/>
        </w:rPr>
        <w:t>муниципальной услуги</w:t>
      </w:r>
      <w:r w:rsidR="00456E7F" w:rsidRPr="00E73FCE">
        <w:rPr>
          <w:rFonts w:ascii="Times New Roman" w:hAnsi="Times New Roman"/>
          <w:b w:val="0"/>
          <w:bCs w:val="0"/>
          <w:sz w:val="30"/>
          <w:szCs w:val="30"/>
        </w:rPr>
        <w:t xml:space="preserve"> по</w:t>
      </w:r>
      <w:r w:rsidR="00904CCB" w:rsidRPr="00E73FCE">
        <w:rPr>
          <w:rFonts w:ascii="Times New Roman" w:hAnsi="Times New Roman"/>
          <w:b w:val="0"/>
          <w:bCs w:val="0"/>
          <w:sz w:val="30"/>
          <w:szCs w:val="30"/>
        </w:rPr>
        <w:t xml:space="preserve"> </w:t>
      </w:r>
      <w:r w:rsidR="00456E7F" w:rsidRPr="00E73FCE">
        <w:rPr>
          <w:rFonts w:ascii="Times New Roman" w:hAnsi="Times New Roman"/>
          <w:b w:val="0"/>
          <w:bCs w:val="0"/>
          <w:sz w:val="30"/>
          <w:szCs w:val="30"/>
        </w:rPr>
        <w:t>с</w:t>
      </w:r>
      <w:r w:rsidR="00904CCB" w:rsidRPr="00E73FCE">
        <w:rPr>
          <w:rFonts w:ascii="Times New Roman" w:hAnsi="Times New Roman"/>
          <w:b w:val="0"/>
          <w:bCs w:val="0"/>
          <w:sz w:val="30"/>
          <w:szCs w:val="30"/>
        </w:rPr>
        <w:t>огласовани</w:t>
      </w:r>
      <w:r w:rsidR="00456E7F" w:rsidRPr="00E73FCE">
        <w:rPr>
          <w:rFonts w:ascii="Times New Roman" w:hAnsi="Times New Roman"/>
          <w:b w:val="0"/>
          <w:bCs w:val="0"/>
          <w:sz w:val="30"/>
          <w:szCs w:val="30"/>
        </w:rPr>
        <w:t>ю</w:t>
      </w:r>
      <w:r w:rsidR="00904CCB" w:rsidRPr="00E73FCE">
        <w:rPr>
          <w:rFonts w:ascii="Times New Roman" w:hAnsi="Times New Roman"/>
          <w:b w:val="0"/>
          <w:bCs w:val="0"/>
          <w:sz w:val="30"/>
          <w:szCs w:val="30"/>
        </w:rPr>
        <w:t xml:space="preserve"> проектной документации</w:t>
      </w:r>
      <w:r w:rsidR="00904CCB" w:rsidRPr="00E73FCE">
        <w:rPr>
          <w:rFonts w:ascii="Times New Roman" w:hAnsi="Times New Roman"/>
          <w:b w:val="0"/>
          <w:sz w:val="30"/>
          <w:szCs w:val="30"/>
        </w:rPr>
        <w:t xml:space="preserve"> </w:t>
      </w:r>
      <w:r>
        <w:rPr>
          <w:rFonts w:ascii="Times New Roman" w:hAnsi="Times New Roman"/>
          <w:b w:val="0"/>
          <w:sz w:val="30"/>
          <w:szCs w:val="30"/>
        </w:rPr>
        <w:t xml:space="preserve">             </w:t>
      </w:r>
      <w:r w:rsidR="00904CCB" w:rsidRPr="00E73FCE">
        <w:rPr>
          <w:rFonts w:ascii="Times New Roman" w:hAnsi="Times New Roman"/>
          <w:b w:val="0"/>
          <w:sz w:val="30"/>
          <w:szCs w:val="30"/>
        </w:rPr>
        <w:t>на проведение работ по сохранению объекта культурного наследия местного (муниципального) значения</w:t>
      </w:r>
      <w:r w:rsidR="00904CCB" w:rsidRPr="00E73FCE">
        <w:rPr>
          <w:rFonts w:ascii="Times New Roman" w:hAnsi="Times New Roman"/>
          <w:b w:val="0"/>
          <w:bCs w:val="0"/>
          <w:sz w:val="30"/>
          <w:szCs w:val="30"/>
        </w:rPr>
        <w:t xml:space="preserve"> согласно приложению.</w:t>
      </w:r>
    </w:p>
    <w:p w:rsidR="00904CCB" w:rsidRPr="00E73FCE" w:rsidRDefault="00B47622" w:rsidP="00E73FCE">
      <w:pPr>
        <w:pStyle w:val="ac"/>
        <w:suppressAutoHyphens/>
        <w:ind w:firstLine="709"/>
        <w:contextualSpacing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2. </w:t>
      </w:r>
      <w:r w:rsidR="00904CCB" w:rsidRPr="00E73FCE">
        <w:rPr>
          <w:color w:val="000000"/>
          <w:sz w:val="30"/>
          <w:szCs w:val="30"/>
        </w:rPr>
        <w:t xml:space="preserve">Настоящее распоряжение опубликовать  в газете </w:t>
      </w:r>
      <w:r w:rsidR="00180DD5">
        <w:rPr>
          <w:color w:val="000000"/>
          <w:sz w:val="30"/>
          <w:szCs w:val="30"/>
        </w:rPr>
        <w:t>«</w:t>
      </w:r>
      <w:r w:rsidR="00904CCB" w:rsidRPr="00E73FCE">
        <w:rPr>
          <w:color w:val="000000"/>
          <w:sz w:val="30"/>
          <w:szCs w:val="30"/>
        </w:rPr>
        <w:t>Городские новости</w:t>
      </w:r>
      <w:r w:rsidR="00180DD5">
        <w:rPr>
          <w:color w:val="000000"/>
          <w:sz w:val="30"/>
          <w:szCs w:val="30"/>
        </w:rPr>
        <w:t>»</w:t>
      </w:r>
      <w:r w:rsidR="00904CCB" w:rsidRPr="00E73FCE">
        <w:rPr>
          <w:color w:val="000000"/>
          <w:sz w:val="30"/>
          <w:szCs w:val="30"/>
        </w:rPr>
        <w:t xml:space="preserve"> и разместить на официальном сайте администрации города.</w:t>
      </w:r>
    </w:p>
    <w:p w:rsidR="00904CCB" w:rsidRPr="00B47622" w:rsidRDefault="00904CCB" w:rsidP="00904CCB">
      <w:pPr>
        <w:pStyle w:val="HTML"/>
        <w:ind w:firstLine="709"/>
        <w:jc w:val="both"/>
        <w:rPr>
          <w:rFonts w:ascii="Times New Roman" w:hAnsi="Times New Roman"/>
          <w:color w:val="000000"/>
        </w:rPr>
      </w:pPr>
    </w:p>
    <w:p w:rsidR="00904CCB" w:rsidRPr="00B47622" w:rsidRDefault="00904CCB" w:rsidP="00904CCB">
      <w:pPr>
        <w:pStyle w:val="HTML"/>
        <w:ind w:firstLine="709"/>
        <w:jc w:val="both"/>
        <w:rPr>
          <w:rFonts w:ascii="Times New Roman" w:hAnsi="Times New Roman"/>
          <w:color w:val="000000"/>
        </w:rPr>
      </w:pPr>
    </w:p>
    <w:p w:rsidR="00E73FCE" w:rsidRPr="00B47622" w:rsidRDefault="00E73FCE" w:rsidP="00904CCB">
      <w:pPr>
        <w:pStyle w:val="HTML"/>
        <w:ind w:firstLine="709"/>
        <w:jc w:val="both"/>
        <w:rPr>
          <w:rFonts w:ascii="Times New Roman" w:hAnsi="Times New Roman"/>
          <w:color w:val="000000"/>
        </w:rPr>
      </w:pPr>
    </w:p>
    <w:p w:rsidR="00E73FCE" w:rsidRDefault="00E73FCE" w:rsidP="00E73FCE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  <w:r w:rsidRPr="00E73FCE">
        <w:rPr>
          <w:sz w:val="30"/>
          <w:szCs w:val="30"/>
        </w:rPr>
        <w:t xml:space="preserve">Глава города                                                                          Э.Ш. </w:t>
      </w:r>
      <w:proofErr w:type="spellStart"/>
      <w:r w:rsidRPr="00E73FCE">
        <w:rPr>
          <w:sz w:val="30"/>
          <w:szCs w:val="30"/>
        </w:rPr>
        <w:t>Акбулатов</w:t>
      </w:r>
      <w:proofErr w:type="spellEnd"/>
    </w:p>
    <w:p w:rsidR="00B47622" w:rsidRDefault="00B47622" w:rsidP="00B47622">
      <w:pPr>
        <w:tabs>
          <w:tab w:val="left" w:pos="567"/>
        </w:tabs>
        <w:autoSpaceDE w:val="0"/>
        <w:autoSpaceDN w:val="0"/>
        <w:adjustRightInd w:val="0"/>
        <w:spacing w:line="192" w:lineRule="auto"/>
        <w:jc w:val="both"/>
        <w:rPr>
          <w:sz w:val="16"/>
          <w:szCs w:val="16"/>
        </w:rPr>
      </w:pPr>
    </w:p>
    <w:p w:rsidR="00E73FCE" w:rsidRPr="00B47622" w:rsidRDefault="00E73FCE" w:rsidP="00B47622">
      <w:pPr>
        <w:spacing w:line="192" w:lineRule="auto"/>
        <w:rPr>
          <w:sz w:val="16"/>
          <w:szCs w:val="16"/>
        </w:rPr>
      </w:pPr>
      <w:r w:rsidRPr="00B47622">
        <w:rPr>
          <w:sz w:val="16"/>
          <w:szCs w:val="16"/>
        </w:rPr>
        <w:br w:type="page"/>
      </w:r>
    </w:p>
    <w:p w:rsidR="00904CCB" w:rsidRPr="00F96092" w:rsidRDefault="00904CCB" w:rsidP="00E73FCE">
      <w:pPr>
        <w:tabs>
          <w:tab w:val="left" w:pos="5387"/>
        </w:tabs>
        <w:suppressAutoHyphens/>
        <w:autoSpaceDE w:val="0"/>
        <w:autoSpaceDN w:val="0"/>
        <w:adjustRightInd w:val="0"/>
        <w:spacing w:line="192" w:lineRule="auto"/>
        <w:ind w:firstLine="5387"/>
        <w:contextualSpacing/>
        <w:outlineLvl w:val="0"/>
        <w:rPr>
          <w:sz w:val="30"/>
          <w:szCs w:val="30"/>
        </w:rPr>
      </w:pPr>
      <w:r w:rsidRPr="00F96092">
        <w:rPr>
          <w:sz w:val="30"/>
          <w:szCs w:val="30"/>
        </w:rPr>
        <w:lastRenderedPageBreak/>
        <w:t>Приложение</w:t>
      </w:r>
    </w:p>
    <w:p w:rsidR="00904CCB" w:rsidRPr="00F96092" w:rsidRDefault="00904CCB" w:rsidP="00E73FCE">
      <w:pPr>
        <w:suppressAutoHyphens/>
        <w:autoSpaceDE w:val="0"/>
        <w:autoSpaceDN w:val="0"/>
        <w:adjustRightInd w:val="0"/>
        <w:spacing w:line="192" w:lineRule="auto"/>
        <w:ind w:firstLine="5387"/>
        <w:contextualSpacing/>
        <w:rPr>
          <w:sz w:val="30"/>
          <w:szCs w:val="30"/>
        </w:rPr>
      </w:pPr>
      <w:r w:rsidRPr="00F96092">
        <w:rPr>
          <w:sz w:val="30"/>
          <w:szCs w:val="30"/>
        </w:rPr>
        <w:t>к распоряжению</w:t>
      </w:r>
    </w:p>
    <w:p w:rsidR="00904CCB" w:rsidRPr="00F96092" w:rsidRDefault="00904CCB" w:rsidP="00E73FCE">
      <w:pPr>
        <w:suppressAutoHyphens/>
        <w:autoSpaceDE w:val="0"/>
        <w:autoSpaceDN w:val="0"/>
        <w:adjustRightInd w:val="0"/>
        <w:spacing w:line="192" w:lineRule="auto"/>
        <w:ind w:firstLine="5387"/>
        <w:contextualSpacing/>
        <w:rPr>
          <w:sz w:val="30"/>
          <w:szCs w:val="30"/>
        </w:rPr>
      </w:pPr>
      <w:r w:rsidRPr="00F96092">
        <w:rPr>
          <w:sz w:val="30"/>
          <w:szCs w:val="30"/>
        </w:rPr>
        <w:t>администрации города</w:t>
      </w:r>
    </w:p>
    <w:p w:rsidR="00904CCB" w:rsidRPr="00F96092" w:rsidRDefault="00B47622" w:rsidP="00E73FCE">
      <w:pPr>
        <w:suppressAutoHyphens/>
        <w:autoSpaceDE w:val="0"/>
        <w:autoSpaceDN w:val="0"/>
        <w:adjustRightInd w:val="0"/>
        <w:spacing w:line="192" w:lineRule="auto"/>
        <w:ind w:firstLine="5387"/>
        <w:contextualSpacing/>
        <w:rPr>
          <w:sz w:val="30"/>
          <w:szCs w:val="30"/>
        </w:rPr>
      </w:pPr>
      <w:r>
        <w:rPr>
          <w:sz w:val="30"/>
          <w:szCs w:val="30"/>
        </w:rPr>
        <w:t>от __________</w:t>
      </w:r>
      <w:r w:rsidR="00904CCB" w:rsidRPr="00F96092">
        <w:rPr>
          <w:sz w:val="30"/>
          <w:szCs w:val="30"/>
        </w:rPr>
        <w:t>__</w:t>
      </w:r>
      <w:r w:rsidR="00E73FCE">
        <w:rPr>
          <w:sz w:val="30"/>
          <w:szCs w:val="30"/>
        </w:rPr>
        <w:t xml:space="preserve"> </w:t>
      </w:r>
      <w:r w:rsidR="00904CCB" w:rsidRPr="00F96092">
        <w:rPr>
          <w:sz w:val="30"/>
          <w:szCs w:val="30"/>
        </w:rPr>
        <w:t>№</w:t>
      </w:r>
      <w:r w:rsidR="00E73FCE">
        <w:rPr>
          <w:sz w:val="30"/>
          <w:szCs w:val="30"/>
        </w:rPr>
        <w:t xml:space="preserve"> </w:t>
      </w:r>
      <w:r w:rsidR="00904CCB" w:rsidRPr="00F96092">
        <w:rPr>
          <w:sz w:val="30"/>
          <w:szCs w:val="30"/>
        </w:rPr>
        <w:t>_______</w:t>
      </w:r>
      <w:r w:rsidR="00E73FCE">
        <w:rPr>
          <w:sz w:val="30"/>
          <w:szCs w:val="30"/>
        </w:rPr>
        <w:t>_</w:t>
      </w:r>
    </w:p>
    <w:p w:rsidR="00E73FCE" w:rsidRPr="00F96092" w:rsidRDefault="00E73FCE" w:rsidP="00904CCB">
      <w:pPr>
        <w:suppressAutoHyphens/>
        <w:contextualSpacing/>
        <w:jc w:val="center"/>
        <w:rPr>
          <w:sz w:val="30"/>
          <w:szCs w:val="30"/>
        </w:rPr>
      </w:pPr>
    </w:p>
    <w:p w:rsidR="00904CCB" w:rsidRDefault="00904CCB" w:rsidP="00904CCB">
      <w:pPr>
        <w:suppressAutoHyphens/>
        <w:contextualSpacing/>
        <w:jc w:val="center"/>
        <w:rPr>
          <w:sz w:val="30"/>
          <w:szCs w:val="30"/>
        </w:rPr>
      </w:pPr>
    </w:p>
    <w:p w:rsidR="00904CCB" w:rsidRPr="00F96092" w:rsidRDefault="00904CCB" w:rsidP="00904CCB">
      <w:pPr>
        <w:suppressAutoHyphens/>
        <w:spacing w:line="192" w:lineRule="auto"/>
        <w:contextualSpacing/>
        <w:jc w:val="center"/>
        <w:rPr>
          <w:caps/>
          <w:sz w:val="30"/>
          <w:szCs w:val="30"/>
        </w:rPr>
      </w:pPr>
      <w:r w:rsidRPr="00F96092">
        <w:rPr>
          <w:caps/>
          <w:sz w:val="30"/>
          <w:szCs w:val="30"/>
        </w:rPr>
        <w:t xml:space="preserve">Административный регламент </w:t>
      </w:r>
    </w:p>
    <w:p w:rsidR="00904CCB" w:rsidRPr="00F96092" w:rsidRDefault="00904CCB" w:rsidP="00904CCB">
      <w:pPr>
        <w:suppressAutoHyphens/>
        <w:spacing w:line="192" w:lineRule="auto"/>
        <w:contextualSpacing/>
        <w:jc w:val="center"/>
        <w:rPr>
          <w:b/>
          <w:bCs/>
          <w:caps/>
          <w:sz w:val="30"/>
          <w:szCs w:val="30"/>
        </w:rPr>
      </w:pPr>
      <w:r w:rsidRPr="00F96092">
        <w:rPr>
          <w:sz w:val="30"/>
          <w:szCs w:val="30"/>
        </w:rPr>
        <w:t xml:space="preserve">предоставления муниципальной услуги </w:t>
      </w:r>
      <w:r w:rsidR="00B47622">
        <w:rPr>
          <w:sz w:val="30"/>
          <w:szCs w:val="30"/>
        </w:rPr>
        <w:t xml:space="preserve">по </w:t>
      </w:r>
      <w:r w:rsidR="00B47622">
        <w:rPr>
          <w:bCs/>
          <w:sz w:val="30"/>
          <w:szCs w:val="30"/>
        </w:rPr>
        <w:t>согласованию</w:t>
      </w:r>
      <w:r w:rsidRPr="00F96092">
        <w:rPr>
          <w:bCs/>
          <w:sz w:val="30"/>
          <w:szCs w:val="30"/>
        </w:rPr>
        <w:t xml:space="preserve"> проектной документации </w:t>
      </w:r>
      <w:r w:rsidRPr="00F96092">
        <w:rPr>
          <w:sz w:val="30"/>
          <w:szCs w:val="30"/>
        </w:rPr>
        <w:t>на проведение работ по сохранению объекта культурного наследия местного (муниципального) значения</w:t>
      </w:r>
    </w:p>
    <w:p w:rsidR="00E73FCE" w:rsidRPr="00B47622" w:rsidRDefault="00E73FCE" w:rsidP="00904CCB">
      <w:pPr>
        <w:suppressAutoHyphens/>
        <w:contextualSpacing/>
      </w:pPr>
    </w:p>
    <w:p w:rsidR="00E73FCE" w:rsidRPr="00B47622" w:rsidRDefault="00E73FCE" w:rsidP="00904CCB">
      <w:pPr>
        <w:suppressAutoHyphens/>
        <w:contextualSpacing/>
      </w:pPr>
    </w:p>
    <w:p w:rsidR="00904CCB" w:rsidRPr="00180DD5" w:rsidRDefault="00904CCB" w:rsidP="00180DD5">
      <w:pPr>
        <w:widowControl w:val="0"/>
        <w:contextualSpacing/>
        <w:jc w:val="center"/>
        <w:rPr>
          <w:sz w:val="30"/>
          <w:szCs w:val="30"/>
        </w:rPr>
      </w:pPr>
      <w:r w:rsidRPr="00180DD5">
        <w:rPr>
          <w:sz w:val="30"/>
          <w:szCs w:val="30"/>
          <w:lang w:val="en-US"/>
        </w:rPr>
        <w:t>I</w:t>
      </w:r>
      <w:r w:rsidRPr="00180DD5">
        <w:rPr>
          <w:sz w:val="30"/>
          <w:szCs w:val="30"/>
        </w:rPr>
        <w:t>. Общие положения</w:t>
      </w:r>
    </w:p>
    <w:p w:rsidR="00904CCB" w:rsidRPr="00180DD5" w:rsidRDefault="00904CCB" w:rsidP="00180DD5">
      <w:pPr>
        <w:widowControl w:val="0"/>
        <w:ind w:firstLine="709"/>
        <w:contextualSpacing/>
        <w:jc w:val="center"/>
        <w:rPr>
          <w:sz w:val="30"/>
          <w:szCs w:val="30"/>
        </w:rPr>
      </w:pPr>
    </w:p>
    <w:p w:rsidR="00904CCB" w:rsidRPr="00180DD5" w:rsidRDefault="00A42BC6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904CCB" w:rsidRPr="00180DD5">
        <w:rPr>
          <w:sz w:val="30"/>
          <w:szCs w:val="30"/>
        </w:rPr>
        <w:t xml:space="preserve">Настоящий Административный регламент </w:t>
      </w:r>
      <w:r w:rsidR="00B47622" w:rsidRPr="00F96092">
        <w:rPr>
          <w:sz w:val="30"/>
          <w:szCs w:val="30"/>
        </w:rPr>
        <w:t xml:space="preserve">предоставления </w:t>
      </w:r>
      <w:r w:rsidR="00B47622">
        <w:rPr>
          <w:sz w:val="30"/>
          <w:szCs w:val="30"/>
        </w:rPr>
        <w:t xml:space="preserve">            </w:t>
      </w:r>
      <w:r w:rsidR="00B47622" w:rsidRPr="00F96092">
        <w:rPr>
          <w:sz w:val="30"/>
          <w:szCs w:val="30"/>
        </w:rPr>
        <w:t xml:space="preserve">муниципальной услуги </w:t>
      </w:r>
      <w:r w:rsidR="00B47622">
        <w:rPr>
          <w:sz w:val="30"/>
          <w:szCs w:val="30"/>
        </w:rPr>
        <w:t xml:space="preserve">по </w:t>
      </w:r>
      <w:r w:rsidR="00B47622">
        <w:rPr>
          <w:bCs/>
          <w:sz w:val="30"/>
          <w:szCs w:val="30"/>
        </w:rPr>
        <w:t>согласованию</w:t>
      </w:r>
      <w:r w:rsidR="00B47622" w:rsidRPr="00F96092">
        <w:rPr>
          <w:bCs/>
          <w:sz w:val="30"/>
          <w:szCs w:val="30"/>
        </w:rPr>
        <w:t xml:space="preserve"> проектной документации </w:t>
      </w:r>
      <w:r w:rsidR="00B47622">
        <w:rPr>
          <w:bCs/>
          <w:sz w:val="30"/>
          <w:szCs w:val="30"/>
        </w:rPr>
        <w:t xml:space="preserve">            </w:t>
      </w:r>
      <w:r w:rsidR="00B47622" w:rsidRPr="00F96092">
        <w:rPr>
          <w:sz w:val="30"/>
          <w:szCs w:val="30"/>
        </w:rPr>
        <w:t>на проведение работ по сохранению объекта культурного наследия м</w:t>
      </w:r>
      <w:r w:rsidR="00B47622" w:rsidRPr="00F96092">
        <w:rPr>
          <w:sz w:val="30"/>
          <w:szCs w:val="30"/>
        </w:rPr>
        <w:t>е</w:t>
      </w:r>
      <w:r w:rsidR="00B47622" w:rsidRPr="00F96092">
        <w:rPr>
          <w:sz w:val="30"/>
          <w:szCs w:val="30"/>
        </w:rPr>
        <w:t>стного (муниципального) значения</w:t>
      </w:r>
      <w:r w:rsidR="00B47622" w:rsidRPr="00180DD5">
        <w:rPr>
          <w:sz w:val="30"/>
          <w:szCs w:val="30"/>
        </w:rPr>
        <w:t xml:space="preserve"> </w:t>
      </w:r>
      <w:r w:rsidR="00904CCB" w:rsidRPr="00180DD5">
        <w:rPr>
          <w:sz w:val="30"/>
          <w:szCs w:val="30"/>
        </w:rPr>
        <w:t xml:space="preserve">(далее – Регламент) </w:t>
      </w:r>
      <w:r w:rsidR="00E5681B" w:rsidRPr="00180DD5">
        <w:rPr>
          <w:sz w:val="30"/>
          <w:szCs w:val="30"/>
        </w:rPr>
        <w:t>определяет</w:t>
      </w:r>
      <w:r w:rsidR="00904CCB" w:rsidRPr="00180DD5">
        <w:rPr>
          <w:sz w:val="30"/>
          <w:szCs w:val="30"/>
        </w:rPr>
        <w:t xml:space="preserve"> п</w:t>
      </w:r>
      <w:r w:rsidR="00904CCB" w:rsidRPr="00180DD5">
        <w:rPr>
          <w:sz w:val="30"/>
          <w:szCs w:val="30"/>
        </w:rPr>
        <w:t>о</w:t>
      </w:r>
      <w:r w:rsidR="00904CCB" w:rsidRPr="00180DD5">
        <w:rPr>
          <w:sz w:val="30"/>
          <w:szCs w:val="30"/>
        </w:rPr>
        <w:t>рядок и стандарт предоставления главным управлением культуры адм</w:t>
      </w:r>
      <w:r w:rsidR="00904CCB" w:rsidRPr="00180DD5">
        <w:rPr>
          <w:sz w:val="30"/>
          <w:szCs w:val="30"/>
        </w:rPr>
        <w:t>и</w:t>
      </w:r>
      <w:r w:rsidR="00904CCB" w:rsidRPr="00180DD5">
        <w:rPr>
          <w:sz w:val="30"/>
          <w:szCs w:val="30"/>
        </w:rPr>
        <w:t xml:space="preserve">нистрации города (далее – Управление) муниципальной услуги </w:t>
      </w:r>
      <w:r w:rsidR="00B47622">
        <w:rPr>
          <w:sz w:val="30"/>
          <w:szCs w:val="30"/>
        </w:rPr>
        <w:t xml:space="preserve">              </w:t>
      </w:r>
      <w:r w:rsidR="00456E7F" w:rsidRPr="00180DD5">
        <w:rPr>
          <w:sz w:val="30"/>
          <w:szCs w:val="30"/>
        </w:rPr>
        <w:t>по с</w:t>
      </w:r>
      <w:r w:rsidR="00456E7F" w:rsidRPr="00180DD5">
        <w:rPr>
          <w:bCs/>
          <w:sz w:val="30"/>
          <w:szCs w:val="30"/>
        </w:rPr>
        <w:t>огласованию</w:t>
      </w:r>
      <w:r w:rsidR="00904CCB" w:rsidRPr="00180DD5">
        <w:rPr>
          <w:bCs/>
          <w:sz w:val="30"/>
          <w:szCs w:val="30"/>
        </w:rPr>
        <w:t xml:space="preserve"> проектной документации</w:t>
      </w:r>
      <w:r w:rsidR="00904CCB" w:rsidRPr="00180DD5">
        <w:rPr>
          <w:sz w:val="30"/>
          <w:szCs w:val="30"/>
        </w:rPr>
        <w:t xml:space="preserve"> на проведение работ по с</w:t>
      </w:r>
      <w:r w:rsidR="00904CCB" w:rsidRPr="00180DD5">
        <w:rPr>
          <w:sz w:val="30"/>
          <w:szCs w:val="30"/>
        </w:rPr>
        <w:t>о</w:t>
      </w:r>
      <w:r w:rsidR="00904CCB" w:rsidRPr="00180DD5">
        <w:rPr>
          <w:sz w:val="30"/>
          <w:szCs w:val="30"/>
        </w:rPr>
        <w:t>хранению объекта культурного наследия местного (муниципального) значения</w:t>
      </w:r>
      <w:r w:rsidR="00904CCB" w:rsidRPr="00180DD5">
        <w:rPr>
          <w:bCs/>
          <w:sz w:val="30"/>
          <w:szCs w:val="30"/>
        </w:rPr>
        <w:t xml:space="preserve"> </w:t>
      </w:r>
      <w:r w:rsidR="00904CCB" w:rsidRPr="00180DD5">
        <w:rPr>
          <w:sz w:val="30"/>
          <w:szCs w:val="30"/>
        </w:rPr>
        <w:t>(далее – муниципальная услуга).</w:t>
      </w:r>
    </w:p>
    <w:p w:rsidR="00904CCB" w:rsidRPr="00180DD5" w:rsidRDefault="00904CCB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2. Заявителем на получение муниципальной услуги является физ</w:t>
      </w:r>
      <w:r w:rsidRPr="00180DD5">
        <w:rPr>
          <w:sz w:val="30"/>
          <w:szCs w:val="30"/>
        </w:rPr>
        <w:t>и</w:t>
      </w:r>
      <w:r w:rsidRPr="00180DD5">
        <w:rPr>
          <w:sz w:val="30"/>
          <w:szCs w:val="30"/>
        </w:rPr>
        <w:t xml:space="preserve">ческое или юридическое лицо, являющееся собственником </w:t>
      </w:r>
      <w:r w:rsidRPr="00180DD5">
        <w:rPr>
          <w:bCs/>
          <w:sz w:val="30"/>
          <w:szCs w:val="30"/>
        </w:rPr>
        <w:t>(пользоват</w:t>
      </w:r>
      <w:r w:rsidRPr="00180DD5">
        <w:rPr>
          <w:bCs/>
          <w:sz w:val="30"/>
          <w:szCs w:val="30"/>
        </w:rPr>
        <w:t>е</w:t>
      </w:r>
      <w:r w:rsidRPr="00180DD5">
        <w:rPr>
          <w:bCs/>
          <w:sz w:val="30"/>
          <w:szCs w:val="30"/>
        </w:rPr>
        <w:t>лем) объекта культурного наследия местного (муниципального) знач</w:t>
      </w:r>
      <w:r w:rsidRPr="00180DD5">
        <w:rPr>
          <w:bCs/>
          <w:sz w:val="30"/>
          <w:szCs w:val="30"/>
        </w:rPr>
        <w:t>е</w:t>
      </w:r>
      <w:r w:rsidRPr="00180DD5">
        <w:rPr>
          <w:bCs/>
          <w:sz w:val="30"/>
          <w:szCs w:val="30"/>
        </w:rPr>
        <w:t xml:space="preserve">ния (далее – заявитель), либо его уполномоченный представитель. </w:t>
      </w:r>
    </w:p>
    <w:p w:rsidR="00904CCB" w:rsidRPr="00180DD5" w:rsidRDefault="00904CCB" w:rsidP="00180DD5">
      <w:pPr>
        <w:widowControl w:val="0"/>
        <w:ind w:firstLine="709"/>
        <w:contextualSpacing/>
        <w:jc w:val="both"/>
        <w:rPr>
          <w:bCs/>
          <w:strike/>
          <w:sz w:val="30"/>
          <w:szCs w:val="30"/>
        </w:rPr>
      </w:pPr>
      <w:r w:rsidRPr="00180DD5">
        <w:rPr>
          <w:bCs/>
          <w:sz w:val="30"/>
          <w:szCs w:val="30"/>
        </w:rPr>
        <w:t>3. Муниципальная услуга предоставляется Управлением</w:t>
      </w:r>
      <w:r w:rsidR="00B47622">
        <w:rPr>
          <w:bCs/>
          <w:sz w:val="30"/>
          <w:szCs w:val="30"/>
        </w:rPr>
        <w:t>.</w:t>
      </w:r>
      <w:r w:rsidRPr="00180DD5">
        <w:rPr>
          <w:bCs/>
          <w:strike/>
          <w:sz w:val="30"/>
          <w:szCs w:val="30"/>
        </w:rPr>
        <w:t xml:space="preserve"> </w:t>
      </w:r>
    </w:p>
    <w:p w:rsidR="00B47622" w:rsidRDefault="00904CCB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Место нахождения Управления: пр</w:t>
      </w:r>
      <w:r w:rsidR="00180DD5">
        <w:rPr>
          <w:sz w:val="30"/>
          <w:szCs w:val="30"/>
        </w:rPr>
        <w:t>-т</w:t>
      </w:r>
      <w:r w:rsidRPr="00180DD5">
        <w:rPr>
          <w:sz w:val="30"/>
          <w:szCs w:val="30"/>
        </w:rPr>
        <w:t xml:space="preserve"> Мира, 39, г. Красноярск, 660049. </w:t>
      </w:r>
    </w:p>
    <w:p w:rsidR="00904CCB" w:rsidRPr="00180DD5" w:rsidRDefault="00904CCB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Спра</w:t>
      </w:r>
      <w:r w:rsidR="00B47622">
        <w:rPr>
          <w:sz w:val="30"/>
          <w:szCs w:val="30"/>
        </w:rPr>
        <w:t>вочные телефоны: 8 (391) 273-01-88, 8 (391) 273-01-</w:t>
      </w:r>
      <w:r w:rsidRPr="00180DD5">
        <w:rPr>
          <w:sz w:val="30"/>
          <w:szCs w:val="30"/>
        </w:rPr>
        <w:t>85.</w:t>
      </w:r>
    </w:p>
    <w:p w:rsidR="004B02E4" w:rsidRPr="00180DD5" w:rsidRDefault="004B02E4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Адрес электронной почты Управления: </w:t>
      </w:r>
      <w:proofErr w:type="spellStart"/>
      <w:r w:rsidRPr="00180DD5">
        <w:rPr>
          <w:sz w:val="30"/>
          <w:szCs w:val="30"/>
          <w:lang w:val="en-US"/>
        </w:rPr>
        <w:t>kultura</w:t>
      </w:r>
      <w:proofErr w:type="spellEnd"/>
      <w:r w:rsidRPr="00180DD5">
        <w:rPr>
          <w:sz w:val="30"/>
          <w:szCs w:val="30"/>
        </w:rPr>
        <w:t>@</w:t>
      </w:r>
      <w:proofErr w:type="spellStart"/>
      <w:r w:rsidRPr="00180DD5">
        <w:rPr>
          <w:sz w:val="30"/>
          <w:szCs w:val="30"/>
          <w:lang w:val="en-US"/>
        </w:rPr>
        <w:t>admkrsk</w:t>
      </w:r>
      <w:proofErr w:type="spellEnd"/>
      <w:r w:rsidRPr="00180DD5">
        <w:rPr>
          <w:sz w:val="30"/>
          <w:szCs w:val="30"/>
        </w:rPr>
        <w:t>.</w:t>
      </w:r>
      <w:proofErr w:type="spellStart"/>
      <w:r w:rsidRPr="00180DD5">
        <w:rPr>
          <w:sz w:val="30"/>
          <w:szCs w:val="30"/>
          <w:lang w:val="en-US"/>
        </w:rPr>
        <w:t>ru</w:t>
      </w:r>
      <w:proofErr w:type="spellEnd"/>
      <w:r w:rsidRPr="00180DD5">
        <w:rPr>
          <w:sz w:val="30"/>
          <w:szCs w:val="30"/>
        </w:rPr>
        <w:t>.</w:t>
      </w:r>
    </w:p>
    <w:p w:rsidR="00703461" w:rsidRPr="00180DD5" w:rsidRDefault="00703461" w:rsidP="00180DD5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180DD5">
        <w:rPr>
          <w:rFonts w:ascii="Times New Roman" w:hAnsi="Times New Roman"/>
          <w:sz w:val="30"/>
          <w:szCs w:val="30"/>
        </w:rPr>
        <w:t xml:space="preserve">Официальный сайт администрации города: </w:t>
      </w:r>
      <w:hyperlink r:id="rId12" w:history="1">
        <w:r w:rsidR="00B47622" w:rsidRPr="00B47622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www.admkrsk.ru</w:t>
        </w:r>
      </w:hyperlink>
      <w:r w:rsidR="00B47622" w:rsidRPr="00B47622">
        <w:rPr>
          <w:rFonts w:ascii="Times New Roman" w:hAnsi="Times New Roman"/>
          <w:sz w:val="30"/>
          <w:szCs w:val="30"/>
        </w:rPr>
        <w:t xml:space="preserve"> </w:t>
      </w:r>
      <w:r w:rsidR="00A42BC6">
        <w:rPr>
          <w:rFonts w:ascii="Times New Roman" w:hAnsi="Times New Roman"/>
          <w:sz w:val="30"/>
          <w:szCs w:val="30"/>
        </w:rPr>
        <w:t xml:space="preserve">               </w:t>
      </w:r>
      <w:r w:rsidR="00B47622" w:rsidRPr="00180DD5">
        <w:rPr>
          <w:rFonts w:ascii="Times New Roman" w:hAnsi="Times New Roman"/>
          <w:sz w:val="30"/>
          <w:szCs w:val="30"/>
        </w:rPr>
        <w:t>(далее – Сайт)</w:t>
      </w:r>
      <w:r w:rsidRPr="00180DD5">
        <w:rPr>
          <w:rFonts w:ascii="Times New Roman" w:hAnsi="Times New Roman"/>
          <w:sz w:val="30"/>
          <w:szCs w:val="30"/>
        </w:rPr>
        <w:t>.</w:t>
      </w:r>
    </w:p>
    <w:p w:rsidR="00904CCB" w:rsidRPr="00180DD5" w:rsidRDefault="00904CCB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График работы Управления: понедельник – пятница с 09:00 </w:t>
      </w:r>
      <w:r w:rsidR="00180DD5">
        <w:rPr>
          <w:sz w:val="30"/>
          <w:szCs w:val="30"/>
        </w:rPr>
        <w:t xml:space="preserve">                </w:t>
      </w:r>
      <w:r w:rsidRPr="00180DD5">
        <w:rPr>
          <w:sz w:val="30"/>
          <w:szCs w:val="30"/>
        </w:rPr>
        <w:t xml:space="preserve">до 18:00, перерыв с 13:00 до 14:00, выходные дни: суббота, </w:t>
      </w:r>
      <w:proofErr w:type="spellStart"/>
      <w:r w:rsidRPr="00180DD5">
        <w:rPr>
          <w:sz w:val="30"/>
          <w:szCs w:val="30"/>
        </w:rPr>
        <w:t>воскре</w:t>
      </w:r>
      <w:r w:rsidR="00180DD5">
        <w:rPr>
          <w:sz w:val="30"/>
          <w:szCs w:val="30"/>
        </w:rPr>
        <w:t>-</w:t>
      </w:r>
      <w:r w:rsidRPr="00180DD5">
        <w:rPr>
          <w:sz w:val="30"/>
          <w:szCs w:val="30"/>
        </w:rPr>
        <w:t>сение</w:t>
      </w:r>
      <w:proofErr w:type="spellEnd"/>
      <w:r w:rsidRPr="00180DD5">
        <w:rPr>
          <w:sz w:val="30"/>
          <w:szCs w:val="30"/>
        </w:rPr>
        <w:t>.</w:t>
      </w:r>
    </w:p>
    <w:p w:rsidR="00703461" w:rsidRPr="00180DD5" w:rsidRDefault="00703461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Информацию о месте нахождения и графике работы Управления мож</w:t>
      </w:r>
      <w:r w:rsidR="00B47622">
        <w:rPr>
          <w:sz w:val="30"/>
          <w:szCs w:val="30"/>
        </w:rPr>
        <w:t>но получить по тел. 8 (391) 273-01-</w:t>
      </w:r>
      <w:r w:rsidRPr="00180DD5">
        <w:rPr>
          <w:sz w:val="30"/>
          <w:szCs w:val="30"/>
        </w:rPr>
        <w:t xml:space="preserve">88, на </w:t>
      </w:r>
      <w:r w:rsidR="00180DD5">
        <w:rPr>
          <w:sz w:val="30"/>
          <w:szCs w:val="30"/>
        </w:rPr>
        <w:t>С</w:t>
      </w:r>
      <w:r w:rsidRPr="00180DD5">
        <w:rPr>
          <w:sz w:val="30"/>
          <w:szCs w:val="30"/>
        </w:rPr>
        <w:t>айте</w:t>
      </w:r>
      <w:r w:rsidRPr="00180DD5">
        <w:rPr>
          <w:color w:val="000000" w:themeColor="text1"/>
          <w:sz w:val="30"/>
          <w:szCs w:val="30"/>
        </w:rPr>
        <w:t>.</w:t>
      </w:r>
    </w:p>
    <w:p w:rsidR="004B02E4" w:rsidRPr="00180DD5" w:rsidRDefault="00B47622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4. </w:t>
      </w:r>
      <w:r w:rsidR="004B02E4" w:rsidRPr="00180DD5">
        <w:rPr>
          <w:sz w:val="30"/>
          <w:szCs w:val="30"/>
        </w:rPr>
        <w:t>Подача з</w:t>
      </w:r>
      <w:r w:rsidR="00904CCB" w:rsidRPr="00180DD5">
        <w:rPr>
          <w:sz w:val="30"/>
          <w:szCs w:val="30"/>
        </w:rPr>
        <w:t>аявлени</w:t>
      </w:r>
      <w:r w:rsidR="004B02E4" w:rsidRPr="00180DD5">
        <w:rPr>
          <w:sz w:val="30"/>
          <w:szCs w:val="30"/>
        </w:rPr>
        <w:t>я</w:t>
      </w:r>
      <w:r w:rsidR="00904CCB" w:rsidRPr="00180DD5">
        <w:rPr>
          <w:sz w:val="30"/>
          <w:szCs w:val="30"/>
        </w:rPr>
        <w:t xml:space="preserve"> с приложением необходимых документов </w:t>
      </w:r>
      <w:r w:rsidR="004B02E4" w:rsidRPr="00180DD5">
        <w:rPr>
          <w:sz w:val="30"/>
          <w:szCs w:val="30"/>
        </w:rPr>
        <w:t>осуществляется одним из следующих способов:</w:t>
      </w:r>
    </w:p>
    <w:p w:rsidR="00703461" w:rsidRPr="00180DD5" w:rsidRDefault="00703461" w:rsidP="00180DD5">
      <w:pPr>
        <w:widowControl w:val="0"/>
        <w:tabs>
          <w:tab w:val="left" w:pos="9072"/>
        </w:tabs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лично (через уполномоченного представителя) по адресу: </w:t>
      </w:r>
      <w:r w:rsidR="00180DD5">
        <w:rPr>
          <w:sz w:val="30"/>
          <w:szCs w:val="30"/>
        </w:rPr>
        <w:t xml:space="preserve">               пр-т Мира</w:t>
      </w:r>
      <w:r w:rsidRPr="00180DD5">
        <w:rPr>
          <w:sz w:val="30"/>
          <w:szCs w:val="30"/>
        </w:rPr>
        <w:t>, 39, г. Красноярск, 660049, ежедневно с 09:00 до 18:00, пер</w:t>
      </w:r>
      <w:r w:rsidRPr="00180DD5">
        <w:rPr>
          <w:sz w:val="30"/>
          <w:szCs w:val="30"/>
        </w:rPr>
        <w:t>е</w:t>
      </w:r>
      <w:r w:rsidRPr="00180DD5">
        <w:rPr>
          <w:sz w:val="30"/>
          <w:szCs w:val="30"/>
        </w:rPr>
        <w:t xml:space="preserve">рыв с 13:00 до </w:t>
      </w:r>
      <w:r w:rsidR="00B47622">
        <w:rPr>
          <w:sz w:val="30"/>
          <w:szCs w:val="30"/>
        </w:rPr>
        <w:t>14:00,</w:t>
      </w:r>
      <w:r w:rsidRPr="00180DD5">
        <w:rPr>
          <w:sz w:val="30"/>
          <w:szCs w:val="30"/>
        </w:rPr>
        <w:t xml:space="preserve"> выходные дни: суббота, воскресение;</w:t>
      </w:r>
    </w:p>
    <w:p w:rsidR="002F59DA" w:rsidRPr="00180DD5" w:rsidRDefault="00703461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lastRenderedPageBreak/>
        <w:t>для удобства маломобильных групп</w:t>
      </w:r>
      <w:r w:rsidR="00535FA0" w:rsidRPr="00180DD5">
        <w:rPr>
          <w:sz w:val="30"/>
          <w:szCs w:val="30"/>
        </w:rPr>
        <w:t xml:space="preserve"> населения лично в отдел</w:t>
      </w:r>
      <w:r w:rsidRPr="00180DD5">
        <w:rPr>
          <w:sz w:val="30"/>
          <w:szCs w:val="30"/>
        </w:rPr>
        <w:t xml:space="preserve"> </w:t>
      </w:r>
      <w:r w:rsidR="00B47622">
        <w:rPr>
          <w:sz w:val="30"/>
          <w:szCs w:val="30"/>
        </w:rPr>
        <w:t xml:space="preserve">           </w:t>
      </w:r>
      <w:r w:rsidRPr="00180DD5">
        <w:rPr>
          <w:sz w:val="30"/>
          <w:szCs w:val="30"/>
        </w:rPr>
        <w:t>кадрово-правовой работы и документационного обеспечения Управл</w:t>
      </w:r>
      <w:r w:rsidRPr="00180DD5">
        <w:rPr>
          <w:sz w:val="30"/>
          <w:szCs w:val="30"/>
        </w:rPr>
        <w:t>е</w:t>
      </w:r>
      <w:r w:rsidRPr="00180DD5">
        <w:rPr>
          <w:sz w:val="30"/>
          <w:szCs w:val="30"/>
        </w:rPr>
        <w:t>ния по предварительной зап</w:t>
      </w:r>
      <w:r w:rsidR="00180DD5">
        <w:rPr>
          <w:sz w:val="30"/>
          <w:szCs w:val="30"/>
        </w:rPr>
        <w:t>иси по адресу: ул. Сурикова, 2/</w:t>
      </w:r>
      <w:r w:rsidRPr="00180DD5">
        <w:rPr>
          <w:sz w:val="30"/>
          <w:szCs w:val="30"/>
        </w:rPr>
        <w:t>ул. Дубр</w:t>
      </w:r>
      <w:r w:rsidRPr="00180DD5">
        <w:rPr>
          <w:sz w:val="30"/>
          <w:szCs w:val="30"/>
        </w:rPr>
        <w:t>о</w:t>
      </w:r>
      <w:r w:rsidRPr="00180DD5">
        <w:rPr>
          <w:sz w:val="30"/>
          <w:szCs w:val="30"/>
        </w:rPr>
        <w:t xml:space="preserve">винского, 78а, ежедневно с 09:00 до </w:t>
      </w:r>
      <w:r w:rsidR="00B47622">
        <w:rPr>
          <w:sz w:val="30"/>
          <w:szCs w:val="30"/>
        </w:rPr>
        <w:t>18:00, перерыв с 13:00 до 14:00,</w:t>
      </w:r>
      <w:r w:rsidRPr="00180DD5">
        <w:rPr>
          <w:sz w:val="30"/>
          <w:szCs w:val="30"/>
        </w:rPr>
        <w:t xml:space="preserve"> </w:t>
      </w:r>
      <w:r w:rsidR="00B47622">
        <w:rPr>
          <w:sz w:val="30"/>
          <w:szCs w:val="30"/>
        </w:rPr>
        <w:t xml:space="preserve">       </w:t>
      </w:r>
      <w:r w:rsidRPr="00180DD5">
        <w:rPr>
          <w:sz w:val="30"/>
          <w:szCs w:val="30"/>
        </w:rPr>
        <w:t>выходные дни: суббота, воскресение;</w:t>
      </w:r>
    </w:p>
    <w:p w:rsidR="002F59DA" w:rsidRPr="00180DD5" w:rsidRDefault="002F59DA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в электронной форме </w:t>
      </w:r>
      <w:r w:rsidR="003620E0" w:rsidRPr="00180DD5">
        <w:rPr>
          <w:sz w:val="30"/>
          <w:szCs w:val="30"/>
        </w:rPr>
        <w:t xml:space="preserve">на странице услуги </w:t>
      </w:r>
      <w:r w:rsidR="00B47622">
        <w:rPr>
          <w:sz w:val="30"/>
          <w:szCs w:val="30"/>
        </w:rPr>
        <w:t>Сайта</w:t>
      </w:r>
      <w:r w:rsidR="00B47622" w:rsidRPr="00180DD5">
        <w:rPr>
          <w:sz w:val="30"/>
          <w:szCs w:val="30"/>
        </w:rPr>
        <w:t xml:space="preserve"> </w:t>
      </w:r>
      <w:r w:rsidR="003620E0" w:rsidRPr="00180DD5">
        <w:rPr>
          <w:sz w:val="30"/>
          <w:szCs w:val="30"/>
        </w:rPr>
        <w:t xml:space="preserve">в разделе </w:t>
      </w:r>
      <w:r w:rsidR="00B47622">
        <w:rPr>
          <w:sz w:val="30"/>
          <w:szCs w:val="30"/>
        </w:rPr>
        <w:t>«</w:t>
      </w:r>
      <w:r w:rsidR="003620E0" w:rsidRPr="00180DD5">
        <w:rPr>
          <w:sz w:val="30"/>
          <w:szCs w:val="30"/>
        </w:rPr>
        <w:t>Мун</w:t>
      </w:r>
      <w:r w:rsidR="003620E0" w:rsidRPr="00180DD5">
        <w:rPr>
          <w:sz w:val="30"/>
          <w:szCs w:val="30"/>
        </w:rPr>
        <w:t>и</w:t>
      </w:r>
      <w:r w:rsidR="003620E0" w:rsidRPr="00180DD5">
        <w:rPr>
          <w:sz w:val="30"/>
          <w:szCs w:val="30"/>
        </w:rPr>
        <w:t>ципальные услуги/Реестр муниципальных услуг</w:t>
      </w:r>
      <w:r w:rsidR="00B47622">
        <w:rPr>
          <w:sz w:val="30"/>
          <w:szCs w:val="30"/>
        </w:rPr>
        <w:t>»</w:t>
      </w:r>
      <w:r w:rsidR="003620E0" w:rsidRPr="00180DD5">
        <w:rPr>
          <w:sz w:val="30"/>
          <w:szCs w:val="30"/>
        </w:rPr>
        <w:t xml:space="preserve">; </w:t>
      </w:r>
    </w:p>
    <w:p w:rsidR="00E16213" w:rsidRPr="00180DD5" w:rsidRDefault="00E16213" w:rsidP="00180DD5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180DD5">
        <w:rPr>
          <w:rFonts w:ascii="Times New Roman" w:hAnsi="Times New Roman"/>
          <w:sz w:val="30"/>
          <w:szCs w:val="30"/>
        </w:rPr>
        <w:t>направляется по почте в адрес Управления.</w:t>
      </w:r>
    </w:p>
    <w:p w:rsidR="00904CCB" w:rsidRPr="00180DD5" w:rsidRDefault="004247B7" w:rsidP="00180DD5">
      <w:pPr>
        <w:widowControl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5</w:t>
      </w:r>
      <w:r w:rsidR="00904CCB" w:rsidRPr="00180DD5">
        <w:rPr>
          <w:sz w:val="30"/>
          <w:szCs w:val="30"/>
        </w:rPr>
        <w:t>.</w:t>
      </w:r>
      <w:bookmarkStart w:id="0" w:name="Par0"/>
      <w:bookmarkEnd w:id="0"/>
      <w:r w:rsidR="00180DD5">
        <w:rPr>
          <w:sz w:val="30"/>
          <w:szCs w:val="30"/>
        </w:rPr>
        <w:t> </w:t>
      </w:r>
      <w:r w:rsidR="00904CCB" w:rsidRPr="00180DD5">
        <w:rPr>
          <w:sz w:val="30"/>
          <w:szCs w:val="30"/>
        </w:rPr>
        <w:t>Для получения информации по вопросам предоставления                   муниципальной услуги, в том числе сведений о ходе предоставления муниципальной услуги, заявители могут обратиться: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в устной форме на личном приеме или по телефону к уполном</w:t>
      </w:r>
      <w:r w:rsidRPr="00180DD5">
        <w:rPr>
          <w:sz w:val="30"/>
          <w:szCs w:val="30"/>
        </w:rPr>
        <w:t>о</w:t>
      </w:r>
      <w:r w:rsidRPr="00180DD5">
        <w:rPr>
          <w:sz w:val="30"/>
          <w:szCs w:val="30"/>
        </w:rPr>
        <w:t>ченному лицу Управления;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в письменной </w:t>
      </w:r>
      <w:r w:rsidR="00B47622">
        <w:rPr>
          <w:sz w:val="30"/>
          <w:szCs w:val="30"/>
        </w:rPr>
        <w:t>форме или</w:t>
      </w:r>
      <w:r w:rsidRPr="00180DD5">
        <w:rPr>
          <w:sz w:val="30"/>
          <w:szCs w:val="30"/>
        </w:rPr>
        <w:t xml:space="preserve"> форме электронного документа в адрес Управления, администрации города Красноярска.</w:t>
      </w:r>
    </w:p>
    <w:p w:rsidR="007F5C73" w:rsidRPr="00180DD5" w:rsidRDefault="007F5C73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Через </w:t>
      </w:r>
      <w:r w:rsidR="003606AC" w:rsidRPr="00180DD5">
        <w:rPr>
          <w:sz w:val="30"/>
          <w:szCs w:val="30"/>
        </w:rPr>
        <w:t xml:space="preserve">электронный </w:t>
      </w:r>
      <w:r w:rsidRPr="00180DD5">
        <w:rPr>
          <w:sz w:val="30"/>
          <w:szCs w:val="30"/>
        </w:rPr>
        <w:t xml:space="preserve">сервис на </w:t>
      </w:r>
      <w:r w:rsidR="00313965" w:rsidRPr="00180DD5">
        <w:rPr>
          <w:sz w:val="30"/>
          <w:szCs w:val="30"/>
        </w:rPr>
        <w:t>С</w:t>
      </w:r>
      <w:r w:rsidRPr="00180DD5">
        <w:rPr>
          <w:sz w:val="30"/>
          <w:szCs w:val="30"/>
        </w:rPr>
        <w:t>айте</w:t>
      </w:r>
      <w:r w:rsidR="003606AC" w:rsidRPr="00180DD5">
        <w:rPr>
          <w:sz w:val="30"/>
          <w:szCs w:val="30"/>
        </w:rPr>
        <w:t xml:space="preserve"> в разделе </w:t>
      </w:r>
      <w:r w:rsidR="00180DD5">
        <w:rPr>
          <w:sz w:val="30"/>
          <w:szCs w:val="30"/>
        </w:rPr>
        <w:t>«</w:t>
      </w:r>
      <w:r w:rsidR="00644F43" w:rsidRPr="00180DD5">
        <w:rPr>
          <w:sz w:val="30"/>
          <w:szCs w:val="30"/>
        </w:rPr>
        <w:t>Администрация/</w:t>
      </w:r>
      <w:r w:rsidR="00B47622">
        <w:rPr>
          <w:sz w:val="30"/>
          <w:szCs w:val="30"/>
        </w:rPr>
        <w:t xml:space="preserve"> </w:t>
      </w:r>
      <w:r w:rsidR="00644F43" w:rsidRPr="00180DD5">
        <w:rPr>
          <w:sz w:val="30"/>
          <w:szCs w:val="30"/>
        </w:rPr>
        <w:t>Муниципальные услуги/Контроль предоставления муниципальной у</w:t>
      </w:r>
      <w:r w:rsidR="00644F43" w:rsidRPr="00180DD5">
        <w:rPr>
          <w:sz w:val="30"/>
          <w:szCs w:val="30"/>
        </w:rPr>
        <w:t>с</w:t>
      </w:r>
      <w:r w:rsidR="00644F43" w:rsidRPr="00180DD5">
        <w:rPr>
          <w:sz w:val="30"/>
          <w:szCs w:val="30"/>
        </w:rPr>
        <w:t>луги</w:t>
      </w:r>
      <w:r w:rsidR="00180DD5">
        <w:rPr>
          <w:sz w:val="30"/>
          <w:szCs w:val="30"/>
        </w:rPr>
        <w:t>»</w:t>
      </w:r>
      <w:r w:rsidR="00E22A93" w:rsidRPr="00180DD5">
        <w:rPr>
          <w:sz w:val="30"/>
          <w:szCs w:val="30"/>
        </w:rPr>
        <w:t>,</w:t>
      </w:r>
      <w:r w:rsidR="000E0497" w:rsidRPr="00180DD5">
        <w:rPr>
          <w:sz w:val="30"/>
          <w:szCs w:val="30"/>
        </w:rPr>
        <w:t xml:space="preserve"> указав</w:t>
      </w:r>
      <w:r w:rsidR="00B47622">
        <w:rPr>
          <w:sz w:val="30"/>
          <w:szCs w:val="30"/>
        </w:rPr>
        <w:t xml:space="preserve"> регистрационный номер заявления</w:t>
      </w:r>
      <w:r w:rsidR="000E0497" w:rsidRPr="00180DD5">
        <w:rPr>
          <w:sz w:val="30"/>
          <w:szCs w:val="30"/>
        </w:rPr>
        <w:t>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В любое время с даты приема документов заявитель имеет право на получение информации о ходе предоставления муниципальной  у</w:t>
      </w:r>
      <w:r w:rsidRPr="00180DD5">
        <w:rPr>
          <w:sz w:val="30"/>
          <w:szCs w:val="30"/>
        </w:rPr>
        <w:t>с</w:t>
      </w:r>
      <w:r w:rsidRPr="00180DD5">
        <w:rPr>
          <w:sz w:val="30"/>
          <w:szCs w:val="30"/>
        </w:rPr>
        <w:t>луги.</w:t>
      </w:r>
    </w:p>
    <w:p w:rsidR="00904CCB" w:rsidRPr="00180DD5" w:rsidRDefault="004247B7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6</w:t>
      </w:r>
      <w:r w:rsidR="00904CCB" w:rsidRPr="00180DD5">
        <w:rPr>
          <w:sz w:val="30"/>
          <w:szCs w:val="30"/>
        </w:rPr>
        <w:t xml:space="preserve">. Информация, указанная в </w:t>
      </w:r>
      <w:hyperlink r:id="rId13" w:history="1">
        <w:r w:rsidR="00904CCB" w:rsidRPr="00180DD5">
          <w:rPr>
            <w:sz w:val="30"/>
            <w:szCs w:val="30"/>
          </w:rPr>
          <w:t>пунктах 4</w:t>
        </w:r>
      </w:hyperlink>
      <w:r w:rsidR="00B47622">
        <w:rPr>
          <w:sz w:val="30"/>
          <w:szCs w:val="30"/>
        </w:rPr>
        <w:t xml:space="preserve">, </w:t>
      </w:r>
      <w:hyperlink w:anchor="Par0" w:history="1">
        <w:r w:rsidRPr="00180DD5">
          <w:rPr>
            <w:sz w:val="30"/>
            <w:szCs w:val="30"/>
          </w:rPr>
          <w:t>5</w:t>
        </w:r>
      </w:hyperlink>
      <w:r w:rsidR="00904CCB" w:rsidRPr="00180DD5">
        <w:rPr>
          <w:sz w:val="30"/>
          <w:szCs w:val="30"/>
        </w:rPr>
        <w:t xml:space="preserve"> настоящего Регламента, размещается на </w:t>
      </w:r>
      <w:r w:rsidR="00313965" w:rsidRPr="00180DD5">
        <w:rPr>
          <w:sz w:val="30"/>
          <w:szCs w:val="30"/>
        </w:rPr>
        <w:t>С</w:t>
      </w:r>
      <w:r w:rsidR="00904CCB" w:rsidRPr="00180DD5">
        <w:rPr>
          <w:sz w:val="30"/>
          <w:szCs w:val="30"/>
        </w:rPr>
        <w:t xml:space="preserve">айте в разделе </w:t>
      </w:r>
      <w:r w:rsidR="00180DD5">
        <w:rPr>
          <w:sz w:val="30"/>
          <w:szCs w:val="30"/>
        </w:rPr>
        <w:t>«</w:t>
      </w:r>
      <w:r w:rsidR="00904CCB" w:rsidRPr="00180DD5">
        <w:rPr>
          <w:sz w:val="30"/>
          <w:szCs w:val="30"/>
        </w:rPr>
        <w:t>Администрация/Муниципальные у</w:t>
      </w:r>
      <w:r w:rsidR="00904CCB" w:rsidRPr="00180DD5">
        <w:rPr>
          <w:sz w:val="30"/>
          <w:szCs w:val="30"/>
        </w:rPr>
        <w:t>с</w:t>
      </w:r>
      <w:r w:rsidR="00180DD5">
        <w:rPr>
          <w:sz w:val="30"/>
          <w:szCs w:val="30"/>
        </w:rPr>
        <w:t>луги/Реестр муниципальных услуг/</w:t>
      </w:r>
      <w:r w:rsidR="00904CCB" w:rsidRPr="00180DD5">
        <w:rPr>
          <w:sz w:val="30"/>
          <w:szCs w:val="30"/>
        </w:rPr>
        <w:t>11/01/003</w:t>
      </w:r>
      <w:r w:rsidR="00180DD5">
        <w:rPr>
          <w:sz w:val="30"/>
          <w:szCs w:val="30"/>
        </w:rPr>
        <w:t>»</w:t>
      </w:r>
      <w:r w:rsidR="00904CCB" w:rsidRPr="00180DD5">
        <w:rPr>
          <w:sz w:val="30"/>
          <w:szCs w:val="30"/>
        </w:rPr>
        <w:t xml:space="preserve"> и информационных сте</w:t>
      </w:r>
      <w:r w:rsidR="00904CCB" w:rsidRPr="00180DD5">
        <w:rPr>
          <w:sz w:val="30"/>
          <w:szCs w:val="30"/>
        </w:rPr>
        <w:t>н</w:t>
      </w:r>
      <w:r w:rsidR="00904CCB" w:rsidRPr="00180DD5">
        <w:rPr>
          <w:sz w:val="30"/>
          <w:szCs w:val="30"/>
        </w:rPr>
        <w:t xml:space="preserve">дах, расположенных по адресу: </w:t>
      </w:r>
      <w:r w:rsidR="00180DD5">
        <w:rPr>
          <w:sz w:val="30"/>
          <w:szCs w:val="30"/>
        </w:rPr>
        <w:t>пр-т Мира</w:t>
      </w:r>
      <w:r w:rsidR="00B47622">
        <w:rPr>
          <w:sz w:val="30"/>
          <w:szCs w:val="30"/>
        </w:rPr>
        <w:t>, 39, г. Красноярск, 660049.</w:t>
      </w:r>
    </w:p>
    <w:p w:rsidR="008B05F1" w:rsidRPr="00180DD5" w:rsidRDefault="008B05F1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Информация о порядке и сроках предоставления муниципальной услуги размещается на едином портале государственных и муниципал</w:t>
      </w:r>
      <w:r w:rsidRPr="00180DD5">
        <w:rPr>
          <w:sz w:val="30"/>
          <w:szCs w:val="30"/>
        </w:rPr>
        <w:t>ь</w:t>
      </w:r>
      <w:r w:rsidRPr="00180DD5">
        <w:rPr>
          <w:sz w:val="30"/>
          <w:szCs w:val="30"/>
        </w:rPr>
        <w:t>ных услуг</w:t>
      </w:r>
      <w:r w:rsidR="00B47622">
        <w:rPr>
          <w:sz w:val="30"/>
          <w:szCs w:val="30"/>
        </w:rPr>
        <w:t>:</w:t>
      </w:r>
      <w:r w:rsidRPr="00180DD5">
        <w:rPr>
          <w:sz w:val="30"/>
          <w:szCs w:val="30"/>
        </w:rPr>
        <w:t xml:space="preserve"> </w:t>
      </w:r>
      <w:r w:rsidRPr="00180DD5">
        <w:rPr>
          <w:sz w:val="30"/>
          <w:szCs w:val="30"/>
          <w:lang w:val="en-US"/>
        </w:rPr>
        <w:t>www</w:t>
      </w:r>
      <w:r w:rsidRPr="00180DD5">
        <w:rPr>
          <w:sz w:val="30"/>
          <w:szCs w:val="30"/>
        </w:rPr>
        <w:t>.</w:t>
      </w:r>
      <w:proofErr w:type="spellStart"/>
      <w:r w:rsidRPr="00180DD5">
        <w:rPr>
          <w:sz w:val="30"/>
          <w:szCs w:val="30"/>
          <w:lang w:val="en-US"/>
        </w:rPr>
        <w:t>gosuslugi</w:t>
      </w:r>
      <w:proofErr w:type="spellEnd"/>
      <w:r w:rsidRPr="00180DD5">
        <w:rPr>
          <w:sz w:val="30"/>
          <w:szCs w:val="30"/>
        </w:rPr>
        <w:t>.</w:t>
      </w:r>
      <w:proofErr w:type="spellStart"/>
      <w:r w:rsidRPr="00180DD5">
        <w:rPr>
          <w:sz w:val="30"/>
          <w:szCs w:val="30"/>
          <w:lang w:val="en-US"/>
        </w:rPr>
        <w:t>ru</w:t>
      </w:r>
      <w:proofErr w:type="spellEnd"/>
      <w:r w:rsidRPr="00180DD5">
        <w:rPr>
          <w:sz w:val="30"/>
          <w:szCs w:val="30"/>
        </w:rPr>
        <w:t>, портале государственных и муниципал</w:t>
      </w:r>
      <w:r w:rsidRPr="00180DD5">
        <w:rPr>
          <w:sz w:val="30"/>
          <w:szCs w:val="30"/>
        </w:rPr>
        <w:t>ь</w:t>
      </w:r>
      <w:r w:rsidRPr="00180DD5">
        <w:rPr>
          <w:sz w:val="30"/>
          <w:szCs w:val="30"/>
        </w:rPr>
        <w:t>ных услуг Красноярского края</w:t>
      </w:r>
      <w:r w:rsidR="00B47622">
        <w:rPr>
          <w:sz w:val="30"/>
          <w:szCs w:val="30"/>
        </w:rPr>
        <w:t>:</w:t>
      </w:r>
      <w:r w:rsidRPr="00180DD5">
        <w:rPr>
          <w:sz w:val="30"/>
          <w:szCs w:val="30"/>
        </w:rPr>
        <w:t xml:space="preserve"> www.gosuslugi.krskstate.ru.</w:t>
      </w:r>
    </w:p>
    <w:p w:rsidR="00904CCB" w:rsidRPr="00953A28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</w:p>
    <w:p w:rsidR="00904CCB" w:rsidRPr="00180DD5" w:rsidRDefault="00904CCB" w:rsidP="00180DD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30"/>
          <w:szCs w:val="30"/>
        </w:rPr>
      </w:pPr>
      <w:r w:rsidRPr="00180DD5">
        <w:rPr>
          <w:sz w:val="30"/>
          <w:szCs w:val="30"/>
        </w:rPr>
        <w:t>II. Стандарт предоставления муниципальной услуги</w:t>
      </w:r>
    </w:p>
    <w:p w:rsidR="00904CCB" w:rsidRPr="00953A28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</w:p>
    <w:p w:rsidR="00904CCB" w:rsidRPr="00180DD5" w:rsidRDefault="00480C71" w:rsidP="00180DD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180DD5">
        <w:rPr>
          <w:sz w:val="30"/>
          <w:szCs w:val="30"/>
        </w:rPr>
        <w:t>7</w:t>
      </w:r>
      <w:r w:rsidR="00904CCB" w:rsidRPr="00180DD5">
        <w:rPr>
          <w:sz w:val="30"/>
          <w:szCs w:val="30"/>
        </w:rPr>
        <w:t xml:space="preserve">. Наименование муниципальной услуги: </w:t>
      </w:r>
      <w:r w:rsidR="00180DD5">
        <w:rPr>
          <w:sz w:val="30"/>
          <w:szCs w:val="30"/>
        </w:rPr>
        <w:t>«</w:t>
      </w:r>
      <w:r w:rsidR="00904CCB" w:rsidRPr="00180DD5">
        <w:rPr>
          <w:bCs/>
          <w:sz w:val="30"/>
          <w:szCs w:val="30"/>
        </w:rPr>
        <w:t>Согласование проек</w:t>
      </w:r>
      <w:r w:rsidR="00904CCB" w:rsidRPr="00180DD5">
        <w:rPr>
          <w:bCs/>
          <w:sz w:val="30"/>
          <w:szCs w:val="30"/>
        </w:rPr>
        <w:t>т</w:t>
      </w:r>
      <w:r w:rsidR="00904CCB" w:rsidRPr="00180DD5">
        <w:rPr>
          <w:bCs/>
          <w:sz w:val="30"/>
          <w:szCs w:val="30"/>
        </w:rPr>
        <w:t xml:space="preserve">ной документации </w:t>
      </w:r>
      <w:r w:rsidR="00904CCB" w:rsidRPr="00180DD5">
        <w:rPr>
          <w:sz w:val="30"/>
          <w:szCs w:val="30"/>
        </w:rPr>
        <w:t>на проведение работ по сохранению объекта кул</w:t>
      </w:r>
      <w:r w:rsidR="00904CCB" w:rsidRPr="00180DD5">
        <w:rPr>
          <w:sz w:val="30"/>
          <w:szCs w:val="30"/>
        </w:rPr>
        <w:t>ь</w:t>
      </w:r>
      <w:r w:rsidR="00904CCB" w:rsidRPr="00180DD5">
        <w:rPr>
          <w:sz w:val="30"/>
          <w:szCs w:val="30"/>
        </w:rPr>
        <w:t>турного наследия местного (муниципального) значения</w:t>
      </w:r>
      <w:r w:rsidR="00180DD5">
        <w:rPr>
          <w:sz w:val="30"/>
          <w:szCs w:val="30"/>
        </w:rPr>
        <w:t>»</w:t>
      </w:r>
      <w:r w:rsidR="00904CCB" w:rsidRPr="00180DD5">
        <w:rPr>
          <w:bCs/>
          <w:sz w:val="30"/>
          <w:szCs w:val="30"/>
        </w:rPr>
        <w:t>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Номер муниципальной услуги в соответствии с Реестром услуг, оказываемых гражданам и организациям администрацией города Кра</w:t>
      </w:r>
      <w:r w:rsidRPr="00180DD5">
        <w:rPr>
          <w:sz w:val="30"/>
          <w:szCs w:val="30"/>
        </w:rPr>
        <w:t>с</w:t>
      </w:r>
      <w:r w:rsidRPr="00180DD5">
        <w:rPr>
          <w:sz w:val="30"/>
          <w:szCs w:val="30"/>
        </w:rPr>
        <w:t>ноярска, 11/01/003.</w:t>
      </w:r>
    </w:p>
    <w:p w:rsidR="00904CCB" w:rsidRDefault="00480C71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8</w:t>
      </w:r>
      <w:r w:rsidR="00904CCB" w:rsidRPr="00180DD5">
        <w:rPr>
          <w:sz w:val="30"/>
          <w:szCs w:val="30"/>
        </w:rPr>
        <w:t>. Органом, предоставляющим муниципальную услугу, является Управление.</w:t>
      </w:r>
    </w:p>
    <w:p w:rsidR="00953A28" w:rsidRPr="00180DD5" w:rsidRDefault="00953A28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904CCB" w:rsidRPr="00180DD5" w:rsidRDefault="00480C71" w:rsidP="00180DD5">
      <w:pPr>
        <w:pStyle w:val="af5"/>
        <w:widowControl w:val="0"/>
        <w:suppressLineNumbers w:val="0"/>
        <w:ind w:firstLine="709"/>
        <w:jc w:val="both"/>
        <w:rPr>
          <w:sz w:val="30"/>
          <w:szCs w:val="30"/>
          <w:lang w:eastAsia="ru-RU"/>
        </w:rPr>
      </w:pPr>
      <w:r w:rsidRPr="00180DD5">
        <w:rPr>
          <w:sz w:val="30"/>
          <w:szCs w:val="30"/>
          <w:lang w:eastAsia="ru-RU"/>
        </w:rPr>
        <w:t>9</w:t>
      </w:r>
      <w:r w:rsidR="00953A28">
        <w:rPr>
          <w:sz w:val="30"/>
          <w:szCs w:val="30"/>
          <w:lang w:eastAsia="ru-RU"/>
        </w:rPr>
        <w:t>. Результата</w:t>
      </w:r>
      <w:r w:rsidR="00904CCB" w:rsidRPr="00180DD5">
        <w:rPr>
          <w:sz w:val="30"/>
          <w:szCs w:val="30"/>
          <w:lang w:eastAsia="ru-RU"/>
        </w:rPr>
        <w:t>м</w:t>
      </w:r>
      <w:r w:rsidR="00953A28">
        <w:rPr>
          <w:sz w:val="30"/>
          <w:szCs w:val="30"/>
          <w:lang w:eastAsia="ru-RU"/>
        </w:rPr>
        <w:t>и</w:t>
      </w:r>
      <w:r w:rsidR="00904CCB" w:rsidRPr="00180DD5">
        <w:rPr>
          <w:sz w:val="30"/>
          <w:szCs w:val="30"/>
          <w:lang w:eastAsia="ru-RU"/>
        </w:rPr>
        <w:t xml:space="preserve"> предостав</w:t>
      </w:r>
      <w:r w:rsidR="00953A28">
        <w:rPr>
          <w:sz w:val="30"/>
          <w:szCs w:val="30"/>
          <w:lang w:eastAsia="ru-RU"/>
        </w:rPr>
        <w:t>ления муниципальной услуги являю</w:t>
      </w:r>
      <w:r w:rsidR="00904CCB" w:rsidRPr="00180DD5">
        <w:rPr>
          <w:sz w:val="30"/>
          <w:szCs w:val="30"/>
          <w:lang w:eastAsia="ru-RU"/>
        </w:rPr>
        <w:t>тся:</w:t>
      </w:r>
    </w:p>
    <w:p w:rsidR="00904CCB" w:rsidRPr="00180DD5" w:rsidRDefault="00904CCB" w:rsidP="00180DD5">
      <w:pPr>
        <w:pStyle w:val="af5"/>
        <w:widowControl w:val="0"/>
        <w:suppressLineNumbers w:val="0"/>
        <w:ind w:firstLine="709"/>
        <w:jc w:val="both"/>
        <w:rPr>
          <w:sz w:val="30"/>
          <w:szCs w:val="30"/>
          <w:lang w:eastAsia="ru-RU"/>
        </w:rPr>
      </w:pPr>
      <w:r w:rsidRPr="00180DD5">
        <w:rPr>
          <w:sz w:val="30"/>
          <w:szCs w:val="30"/>
          <w:lang w:eastAsia="ru-RU"/>
        </w:rPr>
        <w:lastRenderedPageBreak/>
        <w:t>согласование проектной документации на проведение работ по с</w:t>
      </w:r>
      <w:r w:rsidRPr="00180DD5">
        <w:rPr>
          <w:sz w:val="30"/>
          <w:szCs w:val="30"/>
          <w:lang w:eastAsia="ru-RU"/>
        </w:rPr>
        <w:t>о</w:t>
      </w:r>
      <w:r w:rsidRPr="00180DD5">
        <w:rPr>
          <w:sz w:val="30"/>
          <w:szCs w:val="30"/>
          <w:lang w:eastAsia="ru-RU"/>
        </w:rPr>
        <w:t xml:space="preserve">хранению объекта  культурного наследия </w:t>
      </w:r>
      <w:r w:rsidRPr="00180DD5">
        <w:rPr>
          <w:sz w:val="30"/>
          <w:szCs w:val="30"/>
        </w:rPr>
        <w:t>местного (муниципального) значения</w:t>
      </w:r>
      <w:r w:rsidRPr="00180DD5">
        <w:rPr>
          <w:sz w:val="30"/>
          <w:szCs w:val="30"/>
          <w:lang w:eastAsia="ru-RU"/>
        </w:rPr>
        <w:t>;</w:t>
      </w:r>
    </w:p>
    <w:p w:rsidR="00904CCB" w:rsidRPr="00180DD5" w:rsidRDefault="00904CCB" w:rsidP="00180DD5">
      <w:pPr>
        <w:pStyle w:val="af5"/>
        <w:widowControl w:val="0"/>
        <w:suppressLineNumbers w:val="0"/>
        <w:ind w:firstLine="709"/>
        <w:jc w:val="both"/>
        <w:rPr>
          <w:sz w:val="30"/>
          <w:szCs w:val="30"/>
          <w:lang w:eastAsia="ru-RU"/>
        </w:rPr>
      </w:pPr>
      <w:r w:rsidRPr="00180DD5">
        <w:rPr>
          <w:sz w:val="30"/>
          <w:szCs w:val="30"/>
          <w:lang w:eastAsia="ru-RU"/>
        </w:rPr>
        <w:t xml:space="preserve">отказ в согласовании проектной документации на проведение работ по сохранению объекта  культурного наследия </w:t>
      </w:r>
      <w:r w:rsidRPr="00180DD5">
        <w:rPr>
          <w:sz w:val="30"/>
          <w:szCs w:val="30"/>
        </w:rPr>
        <w:t>местного (муници</w:t>
      </w:r>
      <w:r w:rsidR="00953A28">
        <w:rPr>
          <w:sz w:val="30"/>
          <w:szCs w:val="30"/>
        </w:rPr>
        <w:t>пального) значения.</w:t>
      </w:r>
      <w:r w:rsidRPr="00180DD5">
        <w:rPr>
          <w:sz w:val="30"/>
          <w:szCs w:val="30"/>
          <w:lang w:eastAsia="ru-RU"/>
        </w:rPr>
        <w:t xml:space="preserve"> 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</w:t>
      </w:r>
      <w:r w:rsidR="00480C71" w:rsidRPr="00180DD5">
        <w:rPr>
          <w:sz w:val="30"/>
          <w:szCs w:val="30"/>
        </w:rPr>
        <w:t>0</w:t>
      </w:r>
      <w:r w:rsidRPr="00180DD5">
        <w:rPr>
          <w:sz w:val="30"/>
          <w:szCs w:val="30"/>
        </w:rPr>
        <w:t xml:space="preserve">. Срок предоставления муниципальной услуги, включающий </w:t>
      </w:r>
      <w:r w:rsidR="00180DD5">
        <w:rPr>
          <w:sz w:val="30"/>
          <w:szCs w:val="30"/>
        </w:rPr>
        <w:t xml:space="preserve">           </w:t>
      </w:r>
      <w:r w:rsidRPr="00180DD5">
        <w:rPr>
          <w:sz w:val="30"/>
          <w:szCs w:val="30"/>
        </w:rPr>
        <w:t xml:space="preserve">в себя, в том числе, срок выдачи (направления) документов, являющихся результатом предоставления </w:t>
      </w:r>
      <w:r w:rsidR="00953A28">
        <w:rPr>
          <w:sz w:val="30"/>
          <w:szCs w:val="30"/>
        </w:rPr>
        <w:t xml:space="preserve">муниципальной </w:t>
      </w:r>
      <w:r w:rsidRPr="00180DD5">
        <w:rPr>
          <w:sz w:val="30"/>
          <w:szCs w:val="30"/>
        </w:rPr>
        <w:t xml:space="preserve">услуги, составляет </w:t>
      </w:r>
      <w:r w:rsidR="00180DD5">
        <w:rPr>
          <w:sz w:val="30"/>
          <w:szCs w:val="30"/>
        </w:rPr>
        <w:t xml:space="preserve">            </w:t>
      </w:r>
      <w:r w:rsidR="00953A28">
        <w:rPr>
          <w:sz w:val="30"/>
          <w:szCs w:val="30"/>
        </w:rPr>
        <w:t xml:space="preserve">не более </w:t>
      </w:r>
      <w:r w:rsidR="00C97547" w:rsidRPr="00180DD5">
        <w:rPr>
          <w:sz w:val="30"/>
          <w:szCs w:val="30"/>
        </w:rPr>
        <w:t>2</w:t>
      </w:r>
      <w:r w:rsidR="005F2A36" w:rsidRPr="00180DD5">
        <w:rPr>
          <w:sz w:val="30"/>
          <w:szCs w:val="30"/>
        </w:rPr>
        <w:t>9 рабочих</w:t>
      </w:r>
      <w:r w:rsidRPr="00180DD5">
        <w:rPr>
          <w:sz w:val="30"/>
          <w:szCs w:val="30"/>
        </w:rPr>
        <w:t xml:space="preserve"> д</w:t>
      </w:r>
      <w:r w:rsidR="00E22A93" w:rsidRPr="00180DD5">
        <w:rPr>
          <w:sz w:val="30"/>
          <w:szCs w:val="30"/>
        </w:rPr>
        <w:t>ней</w:t>
      </w:r>
      <w:r w:rsidRPr="00180DD5">
        <w:rPr>
          <w:sz w:val="30"/>
          <w:szCs w:val="30"/>
        </w:rPr>
        <w:t xml:space="preserve"> с </w:t>
      </w:r>
      <w:r w:rsidR="00953A28">
        <w:rPr>
          <w:sz w:val="30"/>
          <w:szCs w:val="30"/>
        </w:rPr>
        <w:t>даты</w:t>
      </w:r>
      <w:r w:rsidRPr="00180DD5">
        <w:rPr>
          <w:sz w:val="30"/>
          <w:szCs w:val="30"/>
        </w:rPr>
        <w:t xml:space="preserve"> поступления в Управление заявления</w:t>
      </w:r>
      <w:r w:rsidR="001B41CF" w:rsidRPr="00180DD5">
        <w:rPr>
          <w:sz w:val="30"/>
          <w:szCs w:val="30"/>
        </w:rPr>
        <w:t xml:space="preserve"> </w:t>
      </w:r>
      <w:r w:rsidR="00953A28">
        <w:rPr>
          <w:sz w:val="30"/>
          <w:szCs w:val="30"/>
        </w:rPr>
        <w:t xml:space="preserve">           о </w:t>
      </w:r>
      <w:r w:rsidR="00953A28" w:rsidRPr="00180DD5">
        <w:rPr>
          <w:sz w:val="30"/>
          <w:szCs w:val="30"/>
        </w:rPr>
        <w:t xml:space="preserve">предоставлении муниципальной услуги </w:t>
      </w:r>
      <w:r w:rsidR="001B41CF" w:rsidRPr="00180DD5">
        <w:rPr>
          <w:sz w:val="30"/>
          <w:szCs w:val="30"/>
        </w:rPr>
        <w:t>и документов</w:t>
      </w:r>
      <w:r w:rsidRPr="00180DD5">
        <w:rPr>
          <w:sz w:val="30"/>
          <w:szCs w:val="30"/>
        </w:rPr>
        <w:t>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</w:t>
      </w:r>
      <w:r w:rsidR="00480C71" w:rsidRPr="00180DD5">
        <w:rPr>
          <w:sz w:val="30"/>
          <w:szCs w:val="30"/>
        </w:rPr>
        <w:t>1</w:t>
      </w:r>
      <w:r w:rsidRPr="00180DD5">
        <w:rPr>
          <w:sz w:val="30"/>
          <w:szCs w:val="30"/>
        </w:rPr>
        <w:t>. Муниципальная услуга предоставляется Управлением в соответствии со следующими нормативными правовыми актами: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1) Градостроительным кодексом Российской Федерации;</w:t>
      </w:r>
    </w:p>
    <w:p w:rsidR="00904CCB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2) Федеральным законом от </w:t>
      </w:r>
      <w:r w:rsidR="001B41CF" w:rsidRPr="00180DD5">
        <w:rPr>
          <w:sz w:val="30"/>
          <w:szCs w:val="30"/>
        </w:rPr>
        <w:t>25.06.</w:t>
      </w:r>
      <w:r w:rsidRPr="00180DD5">
        <w:rPr>
          <w:sz w:val="30"/>
          <w:szCs w:val="30"/>
        </w:rPr>
        <w:t xml:space="preserve">2002 № 73-ФЗ </w:t>
      </w:r>
      <w:r w:rsidR="00180DD5">
        <w:rPr>
          <w:sz w:val="30"/>
          <w:szCs w:val="30"/>
        </w:rPr>
        <w:t>«</w:t>
      </w:r>
      <w:r w:rsidRPr="00180DD5">
        <w:rPr>
          <w:sz w:val="30"/>
          <w:szCs w:val="30"/>
        </w:rPr>
        <w:t>Об объектах культурного наследия (памятниках истории и культуры) народов Российской Федерации</w:t>
      </w:r>
      <w:r w:rsidR="00180DD5">
        <w:rPr>
          <w:sz w:val="30"/>
          <w:szCs w:val="30"/>
        </w:rPr>
        <w:t>»</w:t>
      </w:r>
      <w:r w:rsidRPr="00180DD5">
        <w:rPr>
          <w:sz w:val="30"/>
          <w:szCs w:val="30"/>
        </w:rPr>
        <w:t>;</w:t>
      </w:r>
    </w:p>
    <w:p w:rsidR="00953A28" w:rsidRPr="00180DD5" w:rsidRDefault="00953A28" w:rsidP="00953A2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180DD5">
        <w:rPr>
          <w:sz w:val="30"/>
          <w:szCs w:val="30"/>
        </w:rPr>
        <w:t xml:space="preserve">) Федеральным законом от 02.05.2006 № 59-ФЗ </w:t>
      </w:r>
      <w:r>
        <w:rPr>
          <w:sz w:val="30"/>
          <w:szCs w:val="30"/>
        </w:rPr>
        <w:t>«</w:t>
      </w:r>
      <w:r w:rsidRPr="00180DD5">
        <w:rPr>
          <w:sz w:val="30"/>
          <w:szCs w:val="30"/>
        </w:rPr>
        <w:t>О порядке рассмотрения обращений граждан Российской Федерации</w:t>
      </w:r>
      <w:r>
        <w:rPr>
          <w:sz w:val="30"/>
          <w:szCs w:val="30"/>
        </w:rPr>
        <w:t>»</w:t>
      </w:r>
      <w:r w:rsidRPr="00180DD5">
        <w:rPr>
          <w:sz w:val="30"/>
          <w:szCs w:val="30"/>
        </w:rPr>
        <w:t>;</w:t>
      </w:r>
    </w:p>
    <w:p w:rsidR="00904CCB" w:rsidRPr="00180DD5" w:rsidRDefault="00953A28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B41CF" w:rsidRPr="00180DD5">
        <w:rPr>
          <w:sz w:val="30"/>
          <w:szCs w:val="30"/>
        </w:rPr>
        <w:t>) Федеральным законом от 27.07.</w:t>
      </w:r>
      <w:r w:rsidR="00904CCB" w:rsidRPr="00180DD5">
        <w:rPr>
          <w:sz w:val="30"/>
          <w:szCs w:val="30"/>
        </w:rPr>
        <w:t xml:space="preserve">2010 № 210-ФЗ </w:t>
      </w:r>
      <w:r w:rsidR="00180DD5">
        <w:rPr>
          <w:sz w:val="30"/>
          <w:szCs w:val="30"/>
        </w:rPr>
        <w:t>«</w:t>
      </w:r>
      <w:r w:rsidR="00904CCB" w:rsidRPr="00180DD5">
        <w:rPr>
          <w:sz w:val="30"/>
          <w:szCs w:val="30"/>
        </w:rPr>
        <w:t>Об организации предоставления государственных и муниципальных услуг</w:t>
      </w:r>
      <w:r w:rsidR="00180DD5">
        <w:rPr>
          <w:sz w:val="30"/>
          <w:szCs w:val="30"/>
        </w:rPr>
        <w:t>»</w:t>
      </w:r>
      <w:r w:rsidR="00904CCB" w:rsidRPr="00180DD5">
        <w:rPr>
          <w:sz w:val="30"/>
          <w:szCs w:val="30"/>
        </w:rPr>
        <w:t>;</w:t>
      </w:r>
    </w:p>
    <w:p w:rsidR="00904CCB" w:rsidRDefault="00C67C4D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5) Федеральным законом от 06.04.</w:t>
      </w:r>
      <w:r w:rsidR="00904CCB" w:rsidRPr="00180DD5">
        <w:rPr>
          <w:sz w:val="30"/>
          <w:szCs w:val="30"/>
        </w:rPr>
        <w:t xml:space="preserve">2011 № 63-ФЗ </w:t>
      </w:r>
      <w:r w:rsidR="00180DD5">
        <w:rPr>
          <w:sz w:val="30"/>
          <w:szCs w:val="30"/>
        </w:rPr>
        <w:t>«</w:t>
      </w:r>
      <w:r w:rsidR="00904CCB" w:rsidRPr="00180DD5">
        <w:rPr>
          <w:sz w:val="30"/>
          <w:szCs w:val="30"/>
        </w:rPr>
        <w:t>Об электронной подписи</w:t>
      </w:r>
      <w:r w:rsidR="00180DD5">
        <w:rPr>
          <w:sz w:val="30"/>
          <w:szCs w:val="30"/>
        </w:rPr>
        <w:t>»</w:t>
      </w:r>
      <w:r w:rsidR="00904CCB" w:rsidRPr="00180DD5">
        <w:rPr>
          <w:sz w:val="30"/>
          <w:szCs w:val="30"/>
        </w:rPr>
        <w:t>;</w:t>
      </w:r>
    </w:p>
    <w:p w:rsidR="00953A28" w:rsidRPr="00180DD5" w:rsidRDefault="00953A28" w:rsidP="00953A2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Pr="00180DD5">
        <w:rPr>
          <w:sz w:val="30"/>
          <w:szCs w:val="30"/>
        </w:rPr>
        <w:t>)</w:t>
      </w:r>
      <w:r>
        <w:rPr>
          <w:sz w:val="30"/>
          <w:szCs w:val="30"/>
        </w:rPr>
        <w:t> </w:t>
      </w:r>
      <w:r w:rsidRPr="00180DD5">
        <w:rPr>
          <w:sz w:val="30"/>
          <w:szCs w:val="30"/>
        </w:rPr>
        <w:t xml:space="preserve">постановлением Правительства Российской Федерации </w:t>
      </w:r>
      <w:r>
        <w:rPr>
          <w:sz w:val="30"/>
          <w:szCs w:val="30"/>
        </w:rPr>
        <w:t xml:space="preserve">                   </w:t>
      </w:r>
      <w:r w:rsidRPr="00180DD5">
        <w:rPr>
          <w:sz w:val="30"/>
          <w:szCs w:val="30"/>
        </w:rPr>
        <w:t xml:space="preserve">от 16.02.2008 № 87 </w:t>
      </w:r>
      <w:r>
        <w:rPr>
          <w:sz w:val="30"/>
          <w:szCs w:val="30"/>
        </w:rPr>
        <w:t>«</w:t>
      </w:r>
      <w:r w:rsidRPr="00180DD5">
        <w:rPr>
          <w:sz w:val="30"/>
          <w:szCs w:val="30"/>
        </w:rPr>
        <w:t>О составе разделов проектной документации и требованиях к их содержанию</w:t>
      </w:r>
      <w:r>
        <w:rPr>
          <w:sz w:val="30"/>
          <w:szCs w:val="30"/>
        </w:rPr>
        <w:t>»</w:t>
      </w:r>
      <w:r w:rsidRPr="00180DD5">
        <w:rPr>
          <w:sz w:val="30"/>
          <w:szCs w:val="30"/>
        </w:rPr>
        <w:t>;</w:t>
      </w:r>
    </w:p>
    <w:p w:rsidR="00904CCB" w:rsidRPr="00180DD5" w:rsidRDefault="00953A28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904CCB" w:rsidRPr="00180DD5">
        <w:rPr>
          <w:sz w:val="30"/>
          <w:szCs w:val="30"/>
        </w:rPr>
        <w:t>)</w:t>
      </w:r>
      <w:r w:rsidR="00180DD5">
        <w:rPr>
          <w:sz w:val="30"/>
          <w:szCs w:val="30"/>
        </w:rPr>
        <w:t> </w:t>
      </w:r>
      <w:r w:rsidR="00904CCB" w:rsidRPr="00180DD5">
        <w:rPr>
          <w:sz w:val="30"/>
          <w:szCs w:val="30"/>
        </w:rPr>
        <w:t>постановлением Правитель</w:t>
      </w:r>
      <w:r w:rsidR="00C67C4D" w:rsidRPr="00180DD5">
        <w:rPr>
          <w:sz w:val="30"/>
          <w:szCs w:val="30"/>
        </w:rPr>
        <w:t xml:space="preserve">ства Российской Федерации </w:t>
      </w:r>
      <w:r w:rsidR="00180DD5">
        <w:rPr>
          <w:sz w:val="30"/>
          <w:szCs w:val="30"/>
        </w:rPr>
        <w:t xml:space="preserve">                                </w:t>
      </w:r>
      <w:r w:rsidR="00C67C4D" w:rsidRPr="00180DD5">
        <w:rPr>
          <w:sz w:val="30"/>
          <w:szCs w:val="30"/>
        </w:rPr>
        <w:t>от 15.07.</w:t>
      </w:r>
      <w:r w:rsidR="00904CCB" w:rsidRPr="00180DD5">
        <w:rPr>
          <w:sz w:val="30"/>
          <w:szCs w:val="30"/>
        </w:rPr>
        <w:t xml:space="preserve">2009 № 569 </w:t>
      </w:r>
      <w:r w:rsidR="00180DD5">
        <w:rPr>
          <w:sz w:val="30"/>
          <w:szCs w:val="30"/>
        </w:rPr>
        <w:t>«</w:t>
      </w:r>
      <w:r w:rsidR="00904CCB" w:rsidRPr="00180DD5">
        <w:rPr>
          <w:sz w:val="30"/>
          <w:szCs w:val="30"/>
        </w:rPr>
        <w:t>Об утверждении Положения о государственной историко-культурной экспертизе</w:t>
      </w:r>
      <w:r w:rsidR="00180DD5">
        <w:rPr>
          <w:sz w:val="30"/>
          <w:szCs w:val="30"/>
        </w:rPr>
        <w:t>»</w:t>
      </w:r>
      <w:r w:rsidR="00904CCB" w:rsidRPr="00180DD5">
        <w:rPr>
          <w:sz w:val="30"/>
          <w:szCs w:val="30"/>
        </w:rPr>
        <w:t>;</w:t>
      </w:r>
    </w:p>
    <w:p w:rsidR="00E0670E" w:rsidRPr="00180DD5" w:rsidRDefault="00953A28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E0670E" w:rsidRPr="00180DD5">
        <w:rPr>
          <w:sz w:val="30"/>
          <w:szCs w:val="30"/>
        </w:rPr>
        <w:t>)</w:t>
      </w:r>
      <w:r w:rsidR="00180DD5">
        <w:rPr>
          <w:sz w:val="30"/>
          <w:szCs w:val="30"/>
        </w:rPr>
        <w:t> </w:t>
      </w:r>
      <w:r w:rsidR="00E0670E" w:rsidRPr="00180DD5">
        <w:rPr>
          <w:sz w:val="30"/>
          <w:szCs w:val="30"/>
        </w:rPr>
        <w:t xml:space="preserve">постановлением Правительства Российской Федерации </w:t>
      </w:r>
      <w:r w:rsidR="00180DD5">
        <w:rPr>
          <w:sz w:val="30"/>
          <w:szCs w:val="30"/>
        </w:rPr>
        <w:t xml:space="preserve">               от 07.07.</w:t>
      </w:r>
      <w:r w:rsidR="00E0670E" w:rsidRPr="00180DD5">
        <w:rPr>
          <w:sz w:val="30"/>
          <w:szCs w:val="30"/>
        </w:rPr>
        <w:t xml:space="preserve">2011 № 553 </w:t>
      </w:r>
      <w:r w:rsidR="00180DD5">
        <w:rPr>
          <w:sz w:val="30"/>
          <w:szCs w:val="30"/>
        </w:rPr>
        <w:t>«</w:t>
      </w:r>
      <w:r w:rsidR="00E0670E" w:rsidRPr="00180DD5">
        <w:rPr>
          <w:sz w:val="30"/>
          <w:szCs w:val="30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180DD5">
        <w:rPr>
          <w:sz w:val="30"/>
          <w:szCs w:val="30"/>
        </w:rPr>
        <w:t>»</w:t>
      </w:r>
      <w:r w:rsidR="00E0670E" w:rsidRPr="00180DD5">
        <w:rPr>
          <w:sz w:val="30"/>
          <w:szCs w:val="30"/>
        </w:rPr>
        <w:t>;</w:t>
      </w:r>
    </w:p>
    <w:p w:rsidR="00E0670E" w:rsidRPr="00180DD5" w:rsidRDefault="00953A28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E0670E" w:rsidRPr="00180DD5">
        <w:rPr>
          <w:sz w:val="30"/>
          <w:szCs w:val="30"/>
        </w:rPr>
        <w:t>)</w:t>
      </w:r>
      <w:r w:rsidR="00180DD5">
        <w:rPr>
          <w:sz w:val="30"/>
          <w:szCs w:val="30"/>
        </w:rPr>
        <w:t> </w:t>
      </w:r>
      <w:r w:rsidR="00E0670E" w:rsidRPr="00180DD5">
        <w:rPr>
          <w:sz w:val="30"/>
          <w:szCs w:val="30"/>
        </w:rPr>
        <w:t xml:space="preserve">постановлением Правительства Российской Федерации </w:t>
      </w:r>
      <w:r w:rsidR="00180DD5">
        <w:rPr>
          <w:sz w:val="30"/>
          <w:szCs w:val="30"/>
        </w:rPr>
        <w:t xml:space="preserve">                   </w:t>
      </w:r>
      <w:r w:rsidR="00E0670E" w:rsidRPr="00180DD5">
        <w:rPr>
          <w:sz w:val="30"/>
          <w:szCs w:val="30"/>
        </w:rPr>
        <w:t xml:space="preserve">от 25.06.2012 № 634 </w:t>
      </w:r>
      <w:r w:rsidR="00180DD5">
        <w:rPr>
          <w:sz w:val="30"/>
          <w:szCs w:val="30"/>
        </w:rPr>
        <w:t>«</w:t>
      </w:r>
      <w:r w:rsidR="00E0670E" w:rsidRPr="00180DD5">
        <w:rPr>
          <w:sz w:val="30"/>
          <w:szCs w:val="30"/>
        </w:rPr>
        <w:t xml:space="preserve">О видах электронной подписи, использование которых допускается при обращении за получением государственных </w:t>
      </w:r>
      <w:r w:rsidR="00180DD5">
        <w:rPr>
          <w:sz w:val="30"/>
          <w:szCs w:val="30"/>
        </w:rPr>
        <w:t xml:space="preserve">              </w:t>
      </w:r>
      <w:r w:rsidR="00E0670E" w:rsidRPr="00180DD5">
        <w:rPr>
          <w:sz w:val="30"/>
          <w:szCs w:val="30"/>
        </w:rPr>
        <w:t>и муниципальных услуг</w:t>
      </w:r>
      <w:r w:rsidR="00180DD5">
        <w:rPr>
          <w:sz w:val="30"/>
          <w:szCs w:val="30"/>
        </w:rPr>
        <w:t>»</w:t>
      </w:r>
      <w:r w:rsidR="00E0670E" w:rsidRPr="00180DD5">
        <w:rPr>
          <w:sz w:val="30"/>
          <w:szCs w:val="30"/>
        </w:rPr>
        <w:t>;</w:t>
      </w:r>
    </w:p>
    <w:p w:rsidR="00CE7AFC" w:rsidRPr="00180DD5" w:rsidRDefault="00605450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</w:t>
      </w:r>
      <w:r w:rsidR="00953A28">
        <w:rPr>
          <w:sz w:val="30"/>
          <w:szCs w:val="30"/>
        </w:rPr>
        <w:t>0) З</w:t>
      </w:r>
      <w:r w:rsidR="00CE7AFC" w:rsidRPr="00180DD5">
        <w:rPr>
          <w:sz w:val="30"/>
          <w:szCs w:val="30"/>
        </w:rPr>
        <w:t xml:space="preserve">аконом Красноярского края от 23.04.2009 № 8-3166 </w:t>
      </w:r>
      <w:r w:rsidR="00180DD5">
        <w:rPr>
          <w:sz w:val="30"/>
          <w:szCs w:val="30"/>
        </w:rPr>
        <w:t>«</w:t>
      </w:r>
      <w:r w:rsidR="00CE7AFC" w:rsidRPr="00180DD5">
        <w:rPr>
          <w:sz w:val="30"/>
          <w:szCs w:val="30"/>
        </w:rPr>
        <w:t>Об объектах культурного наследия (памятниках истории и культуры) народов Российской Федерации, расположенных на территории Красноярского края</w:t>
      </w:r>
      <w:r w:rsidR="00953A28">
        <w:rPr>
          <w:sz w:val="30"/>
          <w:szCs w:val="30"/>
        </w:rPr>
        <w:t>»</w:t>
      </w:r>
      <w:r w:rsidR="00CE7AFC" w:rsidRPr="00180DD5">
        <w:rPr>
          <w:sz w:val="30"/>
          <w:szCs w:val="30"/>
        </w:rPr>
        <w:t>;</w:t>
      </w:r>
    </w:p>
    <w:p w:rsidR="004D2320" w:rsidRDefault="004D2320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37335A" w:rsidRDefault="005D57D8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</w:t>
      </w:r>
      <w:r w:rsidR="00A42BC6">
        <w:rPr>
          <w:sz w:val="30"/>
          <w:szCs w:val="30"/>
        </w:rPr>
        <w:t>1</w:t>
      </w:r>
      <w:r w:rsidR="00CE7AFC" w:rsidRPr="00180DD5">
        <w:rPr>
          <w:sz w:val="30"/>
          <w:szCs w:val="30"/>
        </w:rPr>
        <w:t>)</w:t>
      </w:r>
      <w:r w:rsidR="00180DD5">
        <w:rPr>
          <w:sz w:val="30"/>
          <w:szCs w:val="30"/>
        </w:rPr>
        <w:t> </w:t>
      </w:r>
      <w:r w:rsidR="00CE7AFC" w:rsidRPr="00180DD5">
        <w:rPr>
          <w:sz w:val="30"/>
          <w:szCs w:val="30"/>
        </w:rPr>
        <w:t xml:space="preserve">распоряжением </w:t>
      </w:r>
      <w:r w:rsidR="00953A28">
        <w:rPr>
          <w:sz w:val="30"/>
          <w:szCs w:val="30"/>
        </w:rPr>
        <w:t>Главы</w:t>
      </w:r>
      <w:r w:rsidR="00CE7AFC" w:rsidRPr="00180DD5">
        <w:rPr>
          <w:sz w:val="30"/>
          <w:szCs w:val="30"/>
        </w:rPr>
        <w:t xml:space="preserve"> города от 22.05.2009 № 108-р </w:t>
      </w:r>
      <w:r w:rsidR="00953A28">
        <w:rPr>
          <w:sz w:val="30"/>
          <w:szCs w:val="30"/>
        </w:rPr>
        <w:t xml:space="preserve">                   </w:t>
      </w:r>
      <w:r w:rsidR="00180DD5">
        <w:rPr>
          <w:sz w:val="30"/>
          <w:szCs w:val="30"/>
        </w:rPr>
        <w:t>«</w:t>
      </w:r>
      <w:r w:rsidR="00CE7AFC" w:rsidRPr="00180DD5">
        <w:rPr>
          <w:sz w:val="30"/>
          <w:szCs w:val="30"/>
        </w:rPr>
        <w:t>Об утверждении Положения о главном управлении культуры администрации города Красноярска</w:t>
      </w:r>
      <w:r w:rsidR="00180DD5">
        <w:rPr>
          <w:sz w:val="30"/>
          <w:szCs w:val="30"/>
        </w:rPr>
        <w:t>»</w:t>
      </w:r>
      <w:r w:rsidR="00953A28">
        <w:rPr>
          <w:sz w:val="30"/>
          <w:szCs w:val="30"/>
        </w:rPr>
        <w:t>;</w:t>
      </w:r>
    </w:p>
    <w:p w:rsidR="00953A28" w:rsidRPr="00180DD5" w:rsidRDefault="00A42BC6" w:rsidP="00953A28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953A28" w:rsidRPr="00180DD5">
        <w:rPr>
          <w:sz w:val="30"/>
          <w:szCs w:val="30"/>
        </w:rPr>
        <w:t>)</w:t>
      </w:r>
      <w:r w:rsidR="00953A28">
        <w:rPr>
          <w:sz w:val="30"/>
          <w:szCs w:val="30"/>
        </w:rPr>
        <w:t> </w:t>
      </w:r>
      <w:r w:rsidR="00953A28" w:rsidRPr="00180DD5">
        <w:rPr>
          <w:sz w:val="30"/>
          <w:szCs w:val="30"/>
        </w:rPr>
        <w:t xml:space="preserve">приказом Министерства культуры Российской Федерации </w:t>
      </w:r>
      <w:r w:rsidR="00953A28">
        <w:rPr>
          <w:sz w:val="30"/>
          <w:szCs w:val="30"/>
        </w:rPr>
        <w:t xml:space="preserve">            </w:t>
      </w:r>
      <w:r w:rsidR="00953A28" w:rsidRPr="00180DD5">
        <w:rPr>
          <w:sz w:val="30"/>
          <w:szCs w:val="30"/>
        </w:rPr>
        <w:t xml:space="preserve">от 05.06.2015 № 1749 </w:t>
      </w:r>
      <w:r w:rsidR="00953A28">
        <w:rPr>
          <w:sz w:val="30"/>
          <w:szCs w:val="30"/>
        </w:rPr>
        <w:t>«Об утверждении П</w:t>
      </w:r>
      <w:r w:rsidR="00953A28" w:rsidRPr="00180DD5">
        <w:rPr>
          <w:sz w:val="30"/>
          <w:szCs w:val="30"/>
        </w:rPr>
        <w:t>орядка подготовки и согласования проектной документации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953A28">
        <w:rPr>
          <w:sz w:val="30"/>
          <w:szCs w:val="30"/>
        </w:rPr>
        <w:t>».</w:t>
      </w:r>
    </w:p>
    <w:p w:rsidR="00762590" w:rsidRPr="00180DD5" w:rsidRDefault="00904CCB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</w:t>
      </w:r>
      <w:r w:rsidR="00480C71" w:rsidRPr="00180DD5">
        <w:rPr>
          <w:sz w:val="30"/>
          <w:szCs w:val="30"/>
        </w:rPr>
        <w:t>2</w:t>
      </w:r>
      <w:r w:rsidR="00953A28">
        <w:rPr>
          <w:sz w:val="30"/>
          <w:szCs w:val="30"/>
        </w:rPr>
        <w:t>. </w:t>
      </w:r>
      <w:r w:rsidR="00877F9B" w:rsidRPr="00180DD5">
        <w:rPr>
          <w:sz w:val="30"/>
          <w:szCs w:val="30"/>
        </w:rPr>
        <w:t>П</w:t>
      </w:r>
      <w:r w:rsidR="00762590" w:rsidRPr="00180DD5">
        <w:rPr>
          <w:sz w:val="30"/>
          <w:szCs w:val="30"/>
        </w:rPr>
        <w:t xml:space="preserve">еречень </w:t>
      </w:r>
      <w:r w:rsidR="006F1E0A" w:rsidRPr="00180DD5">
        <w:rPr>
          <w:sz w:val="30"/>
          <w:szCs w:val="30"/>
        </w:rPr>
        <w:t xml:space="preserve">необходимых </w:t>
      </w:r>
      <w:r w:rsidR="00762590" w:rsidRPr="00180DD5">
        <w:rPr>
          <w:sz w:val="30"/>
          <w:szCs w:val="30"/>
        </w:rPr>
        <w:t>документов</w:t>
      </w:r>
      <w:r w:rsidR="00953A28" w:rsidRPr="00953A28">
        <w:rPr>
          <w:sz w:val="30"/>
          <w:szCs w:val="30"/>
        </w:rPr>
        <w:t xml:space="preserve"> </w:t>
      </w:r>
      <w:r w:rsidR="00953A28" w:rsidRPr="00180DD5">
        <w:rPr>
          <w:sz w:val="30"/>
          <w:szCs w:val="30"/>
        </w:rPr>
        <w:t xml:space="preserve">для предоставления </w:t>
      </w:r>
      <w:r w:rsidR="00953A28">
        <w:rPr>
          <w:sz w:val="30"/>
          <w:szCs w:val="30"/>
        </w:rPr>
        <w:t xml:space="preserve">                </w:t>
      </w:r>
      <w:r w:rsidR="00953A28" w:rsidRPr="00180DD5">
        <w:rPr>
          <w:sz w:val="30"/>
          <w:szCs w:val="30"/>
        </w:rPr>
        <w:t>муниципальной услуги</w:t>
      </w:r>
      <w:r w:rsidR="00762590" w:rsidRPr="00180DD5">
        <w:rPr>
          <w:sz w:val="30"/>
          <w:szCs w:val="30"/>
        </w:rPr>
        <w:t xml:space="preserve">, </w:t>
      </w:r>
      <w:r w:rsidR="006F1E0A" w:rsidRPr="00180DD5">
        <w:rPr>
          <w:sz w:val="30"/>
          <w:szCs w:val="30"/>
        </w:rPr>
        <w:t>которые должен пред</w:t>
      </w:r>
      <w:r w:rsidR="00A42BC6">
        <w:rPr>
          <w:sz w:val="30"/>
          <w:szCs w:val="30"/>
        </w:rPr>
        <w:t>о</w:t>
      </w:r>
      <w:r w:rsidR="006F1E0A" w:rsidRPr="00180DD5">
        <w:rPr>
          <w:sz w:val="30"/>
          <w:szCs w:val="30"/>
        </w:rPr>
        <w:t>ставить</w:t>
      </w:r>
      <w:r w:rsidR="00555009" w:rsidRPr="00180DD5">
        <w:rPr>
          <w:sz w:val="30"/>
          <w:szCs w:val="30"/>
        </w:rPr>
        <w:t xml:space="preserve"> в Управление</w:t>
      </w:r>
      <w:r w:rsidR="00953A28">
        <w:rPr>
          <w:sz w:val="30"/>
          <w:szCs w:val="30"/>
        </w:rPr>
        <w:t xml:space="preserve">                   з</w:t>
      </w:r>
      <w:r w:rsidR="006F1E0A" w:rsidRPr="00180DD5">
        <w:rPr>
          <w:sz w:val="30"/>
          <w:szCs w:val="30"/>
        </w:rPr>
        <w:t>аявитель</w:t>
      </w:r>
      <w:r w:rsidR="00877F9B" w:rsidRPr="00180DD5">
        <w:rPr>
          <w:sz w:val="30"/>
          <w:szCs w:val="30"/>
        </w:rPr>
        <w:t>:</w:t>
      </w:r>
    </w:p>
    <w:p w:rsidR="00E15973" w:rsidRPr="00180DD5" w:rsidRDefault="00904CCB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1)</w:t>
      </w:r>
      <w:r w:rsidR="00E15973" w:rsidRPr="00180DD5">
        <w:rPr>
          <w:sz w:val="30"/>
          <w:szCs w:val="30"/>
        </w:rPr>
        <w:t xml:space="preserve"> заявление о согласовании проектной документации </w:t>
      </w:r>
      <w:r w:rsidR="006C7508">
        <w:rPr>
          <w:sz w:val="30"/>
          <w:szCs w:val="30"/>
        </w:rPr>
        <w:t>по ф</w:t>
      </w:r>
      <w:r w:rsidR="00A42BC6">
        <w:rPr>
          <w:sz w:val="30"/>
          <w:szCs w:val="30"/>
        </w:rPr>
        <w:t xml:space="preserve">орме согласно </w:t>
      </w:r>
      <w:r w:rsidR="00180DD5">
        <w:rPr>
          <w:sz w:val="30"/>
          <w:szCs w:val="30"/>
        </w:rPr>
        <w:t>п</w:t>
      </w:r>
      <w:r w:rsidR="00E15973" w:rsidRPr="00180DD5">
        <w:rPr>
          <w:sz w:val="30"/>
          <w:szCs w:val="30"/>
        </w:rPr>
        <w:t>риложе</w:t>
      </w:r>
      <w:r w:rsidR="00A42BC6">
        <w:rPr>
          <w:sz w:val="30"/>
          <w:szCs w:val="30"/>
        </w:rPr>
        <w:t>нию</w:t>
      </w:r>
      <w:r w:rsidR="00180DD5">
        <w:rPr>
          <w:sz w:val="30"/>
          <w:szCs w:val="30"/>
        </w:rPr>
        <w:t xml:space="preserve"> </w:t>
      </w:r>
      <w:r w:rsidR="004D2320">
        <w:rPr>
          <w:sz w:val="30"/>
          <w:szCs w:val="30"/>
        </w:rPr>
        <w:t>1</w:t>
      </w:r>
      <w:r w:rsidR="00E15973" w:rsidRPr="00180DD5">
        <w:rPr>
          <w:sz w:val="30"/>
          <w:szCs w:val="30"/>
        </w:rPr>
        <w:t xml:space="preserve"> к </w:t>
      </w:r>
      <w:r w:rsidR="004D2320">
        <w:rPr>
          <w:sz w:val="30"/>
          <w:szCs w:val="30"/>
        </w:rPr>
        <w:t xml:space="preserve">настоящему </w:t>
      </w:r>
      <w:r w:rsidR="00A42BC6">
        <w:rPr>
          <w:sz w:val="30"/>
          <w:szCs w:val="30"/>
        </w:rPr>
        <w:t>Регламенту</w:t>
      </w:r>
      <w:r w:rsidR="00E15973" w:rsidRPr="00180DD5">
        <w:rPr>
          <w:sz w:val="30"/>
          <w:szCs w:val="30"/>
        </w:rPr>
        <w:t>, подписанное руководителем юридического ли</w:t>
      </w:r>
      <w:r w:rsidR="004D2320">
        <w:rPr>
          <w:sz w:val="30"/>
          <w:szCs w:val="30"/>
        </w:rPr>
        <w:t>ца</w:t>
      </w:r>
      <w:r w:rsidR="00A42BC6">
        <w:rPr>
          <w:sz w:val="30"/>
          <w:szCs w:val="30"/>
        </w:rPr>
        <w:t>, физическим лицом</w:t>
      </w:r>
      <w:r w:rsidR="004D2320">
        <w:rPr>
          <w:sz w:val="30"/>
          <w:szCs w:val="30"/>
        </w:rPr>
        <w:t xml:space="preserve"> либо уполномоченным</w:t>
      </w:r>
      <w:r w:rsidR="00E15973" w:rsidRPr="00180DD5">
        <w:rPr>
          <w:sz w:val="30"/>
          <w:szCs w:val="30"/>
        </w:rPr>
        <w:t xml:space="preserve"> представител</w:t>
      </w:r>
      <w:r w:rsidR="004D2320">
        <w:rPr>
          <w:sz w:val="30"/>
          <w:szCs w:val="30"/>
        </w:rPr>
        <w:t>ем –</w:t>
      </w:r>
      <w:r w:rsidR="00E15973" w:rsidRPr="00180DD5">
        <w:rPr>
          <w:sz w:val="30"/>
          <w:szCs w:val="30"/>
        </w:rPr>
        <w:t xml:space="preserve"> подлинник в 1 экземпляре;</w:t>
      </w:r>
      <w:r w:rsidRPr="00180DD5">
        <w:rPr>
          <w:sz w:val="30"/>
          <w:szCs w:val="30"/>
        </w:rPr>
        <w:t xml:space="preserve"> </w:t>
      </w:r>
    </w:p>
    <w:p w:rsidR="00904CCB" w:rsidRPr="00180DD5" w:rsidRDefault="00904CCB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2) положительное заключение акта государственной историко-культурной экспертизы проектной документации по сохранению объек</w:t>
      </w:r>
      <w:r w:rsidR="004D2320">
        <w:rPr>
          <w:sz w:val="30"/>
          <w:szCs w:val="30"/>
        </w:rPr>
        <w:t>та культурного наследия – подлинник</w:t>
      </w:r>
      <w:r w:rsidRPr="00180DD5">
        <w:rPr>
          <w:sz w:val="30"/>
          <w:szCs w:val="30"/>
        </w:rPr>
        <w:t xml:space="preserve"> в 2 экземплярах на бумажном </w:t>
      </w:r>
      <w:r w:rsidR="00180DD5">
        <w:rPr>
          <w:sz w:val="30"/>
          <w:szCs w:val="30"/>
        </w:rPr>
        <w:t xml:space="preserve">         </w:t>
      </w:r>
      <w:r w:rsidRPr="00180DD5">
        <w:rPr>
          <w:sz w:val="30"/>
          <w:szCs w:val="30"/>
        </w:rPr>
        <w:t>н</w:t>
      </w:r>
      <w:r w:rsidR="004D2320">
        <w:rPr>
          <w:sz w:val="30"/>
          <w:szCs w:val="30"/>
        </w:rPr>
        <w:t>осителе и электронном носителе (формат файла</w:t>
      </w:r>
      <w:r w:rsidRPr="00180DD5">
        <w:rPr>
          <w:sz w:val="30"/>
          <w:szCs w:val="30"/>
        </w:rPr>
        <w:t xml:space="preserve"> </w:t>
      </w:r>
      <w:r w:rsidR="004D2320">
        <w:rPr>
          <w:sz w:val="30"/>
          <w:szCs w:val="30"/>
        </w:rPr>
        <w:t>электронного</w:t>
      </w:r>
      <w:r w:rsidRPr="00180DD5">
        <w:rPr>
          <w:sz w:val="30"/>
          <w:szCs w:val="30"/>
        </w:rPr>
        <w:t xml:space="preserve"> документа </w:t>
      </w:r>
      <w:r w:rsidR="004D2320">
        <w:rPr>
          <w:sz w:val="30"/>
          <w:szCs w:val="30"/>
        </w:rPr>
        <w:t xml:space="preserve">– </w:t>
      </w:r>
      <w:r w:rsidRPr="00180DD5">
        <w:rPr>
          <w:sz w:val="30"/>
          <w:szCs w:val="30"/>
        </w:rPr>
        <w:t>PDF);</w:t>
      </w:r>
    </w:p>
    <w:p w:rsidR="00904CCB" w:rsidRPr="00180DD5" w:rsidRDefault="00904CCB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3) проектная документация по сохранению объекта культурного наследия (далее </w:t>
      </w:r>
      <w:r w:rsidR="00180DD5">
        <w:rPr>
          <w:sz w:val="30"/>
          <w:szCs w:val="30"/>
        </w:rPr>
        <w:t>–</w:t>
      </w:r>
      <w:r w:rsidR="004D2320">
        <w:rPr>
          <w:sz w:val="30"/>
          <w:szCs w:val="30"/>
        </w:rPr>
        <w:t xml:space="preserve"> документация) – подлинник</w:t>
      </w:r>
      <w:r w:rsidRPr="00180DD5">
        <w:rPr>
          <w:sz w:val="30"/>
          <w:szCs w:val="30"/>
        </w:rPr>
        <w:t xml:space="preserve"> в 2 экземплярах в прошитом и пронумерованном виде на бумажном носителе и электронном но</w:t>
      </w:r>
      <w:r w:rsidR="004D2320">
        <w:rPr>
          <w:sz w:val="30"/>
          <w:szCs w:val="30"/>
        </w:rPr>
        <w:t>сителе</w:t>
      </w:r>
      <w:r w:rsidRPr="00180DD5">
        <w:rPr>
          <w:sz w:val="30"/>
          <w:szCs w:val="30"/>
        </w:rPr>
        <w:t xml:space="preserve"> </w:t>
      </w:r>
      <w:r w:rsidR="004D2320">
        <w:rPr>
          <w:sz w:val="30"/>
          <w:szCs w:val="30"/>
        </w:rPr>
        <w:t>(формат файла</w:t>
      </w:r>
      <w:r w:rsidRPr="00180DD5">
        <w:rPr>
          <w:sz w:val="30"/>
          <w:szCs w:val="30"/>
        </w:rPr>
        <w:t xml:space="preserve"> </w:t>
      </w:r>
      <w:r w:rsidR="004D2320">
        <w:rPr>
          <w:sz w:val="30"/>
          <w:szCs w:val="30"/>
        </w:rPr>
        <w:t xml:space="preserve">электронного документа – </w:t>
      </w:r>
      <w:r w:rsidRPr="00180DD5">
        <w:rPr>
          <w:sz w:val="30"/>
          <w:szCs w:val="30"/>
        </w:rPr>
        <w:t>PDF)</w:t>
      </w:r>
      <w:r w:rsidR="003B4923" w:rsidRPr="00180DD5">
        <w:rPr>
          <w:sz w:val="30"/>
          <w:szCs w:val="30"/>
        </w:rPr>
        <w:t>;</w:t>
      </w:r>
    </w:p>
    <w:p w:rsidR="003B4923" w:rsidRPr="00180DD5" w:rsidRDefault="003B4923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4) документ, подтверждающий полномочия лица, подписавшего заявление</w:t>
      </w:r>
      <w:r w:rsidR="00A42BC6">
        <w:rPr>
          <w:sz w:val="30"/>
          <w:szCs w:val="30"/>
        </w:rPr>
        <w:t>:</w:t>
      </w:r>
      <w:r w:rsidR="004D2320">
        <w:rPr>
          <w:sz w:val="30"/>
          <w:szCs w:val="30"/>
        </w:rPr>
        <w:t xml:space="preserve"> </w:t>
      </w:r>
      <w:r w:rsidRPr="00180DD5">
        <w:rPr>
          <w:sz w:val="30"/>
          <w:szCs w:val="30"/>
        </w:rPr>
        <w:t>выписка из приказа о назначении на должность либо доверенность на право подписи (для юридического лица), копия документа, подтверждающего право собственности или владения (для физического лица)</w:t>
      </w:r>
      <w:r w:rsidR="00095555" w:rsidRPr="00180DD5">
        <w:rPr>
          <w:sz w:val="30"/>
          <w:szCs w:val="30"/>
        </w:rPr>
        <w:t>;</w:t>
      </w:r>
    </w:p>
    <w:p w:rsidR="00F104CC" w:rsidRPr="00180DD5" w:rsidRDefault="004D2320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5) </w:t>
      </w:r>
      <w:r w:rsidR="00A42BC6">
        <w:rPr>
          <w:sz w:val="30"/>
          <w:szCs w:val="30"/>
        </w:rPr>
        <w:t>копия положительного заключения</w:t>
      </w:r>
      <w:r w:rsidR="00F104CC" w:rsidRPr="00180DD5">
        <w:rPr>
          <w:sz w:val="30"/>
          <w:szCs w:val="30"/>
        </w:rPr>
        <w:t xml:space="preserve"> государственной экспертизы </w:t>
      </w:r>
      <w:r>
        <w:rPr>
          <w:sz w:val="30"/>
          <w:szCs w:val="30"/>
        </w:rPr>
        <w:t xml:space="preserve">               </w:t>
      </w:r>
      <w:r w:rsidR="00F104CC" w:rsidRPr="00180DD5">
        <w:rPr>
          <w:sz w:val="30"/>
          <w:szCs w:val="30"/>
        </w:rPr>
        <w:t>проектной документации по сохранению объекта культурного наследия</w:t>
      </w:r>
      <w:r w:rsidR="00751DC9" w:rsidRPr="00180DD5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 </w:t>
      </w:r>
      <w:r w:rsidR="00751DC9" w:rsidRPr="00180DD5">
        <w:rPr>
          <w:sz w:val="30"/>
          <w:szCs w:val="30"/>
        </w:rPr>
        <w:t>заверенная в порядке</w:t>
      </w:r>
      <w:r>
        <w:rPr>
          <w:sz w:val="30"/>
          <w:szCs w:val="30"/>
        </w:rPr>
        <w:t>,</w:t>
      </w:r>
      <w:r w:rsidR="00751DC9" w:rsidRPr="00180DD5">
        <w:rPr>
          <w:sz w:val="30"/>
          <w:szCs w:val="30"/>
        </w:rPr>
        <w:t xml:space="preserve"> установленном статьями 48, 77, 79 Основ законодательства Р</w:t>
      </w:r>
      <w:r w:rsidR="00180DD5">
        <w:rPr>
          <w:sz w:val="30"/>
          <w:szCs w:val="30"/>
        </w:rPr>
        <w:t xml:space="preserve">оссийской </w:t>
      </w:r>
      <w:r w:rsidR="00751DC9" w:rsidRPr="00180DD5">
        <w:rPr>
          <w:sz w:val="30"/>
          <w:szCs w:val="30"/>
        </w:rPr>
        <w:t>Ф</w:t>
      </w:r>
      <w:r w:rsidR="00180DD5">
        <w:rPr>
          <w:sz w:val="30"/>
          <w:szCs w:val="30"/>
        </w:rPr>
        <w:t>едерации</w:t>
      </w:r>
      <w:r w:rsidR="00751DC9" w:rsidRPr="00180DD5">
        <w:rPr>
          <w:sz w:val="30"/>
          <w:szCs w:val="30"/>
        </w:rPr>
        <w:t xml:space="preserve"> о нотариате</w:t>
      </w:r>
      <w:r>
        <w:rPr>
          <w:sz w:val="30"/>
          <w:szCs w:val="30"/>
        </w:rPr>
        <w:t>,</w:t>
      </w:r>
      <w:r w:rsidR="00751DC9" w:rsidRPr="00180DD5">
        <w:rPr>
          <w:sz w:val="30"/>
          <w:szCs w:val="30"/>
        </w:rPr>
        <w:t xml:space="preserve"> или организацией, </w:t>
      </w:r>
      <w:r>
        <w:rPr>
          <w:sz w:val="30"/>
          <w:szCs w:val="30"/>
        </w:rPr>
        <w:t xml:space="preserve">             </w:t>
      </w:r>
      <w:r w:rsidR="00751DC9" w:rsidRPr="00180DD5">
        <w:rPr>
          <w:sz w:val="30"/>
          <w:szCs w:val="30"/>
        </w:rPr>
        <w:t>выдавшей документ, в 1 экземпляре</w:t>
      </w:r>
      <w:r w:rsidR="00F104CC" w:rsidRPr="00180DD5">
        <w:rPr>
          <w:sz w:val="30"/>
          <w:szCs w:val="30"/>
        </w:rPr>
        <w:t xml:space="preserve"> (при проведении работ,</w:t>
      </w:r>
      <w:r>
        <w:rPr>
          <w:sz w:val="30"/>
          <w:szCs w:val="30"/>
        </w:rPr>
        <w:t xml:space="preserve"> </w:t>
      </w:r>
      <w:proofErr w:type="spellStart"/>
      <w:r w:rsidR="00F104CC" w:rsidRPr="00180DD5">
        <w:rPr>
          <w:sz w:val="30"/>
          <w:szCs w:val="30"/>
        </w:rPr>
        <w:t>затра</w:t>
      </w:r>
      <w:r w:rsidR="00A42BC6">
        <w:rPr>
          <w:sz w:val="30"/>
          <w:szCs w:val="30"/>
        </w:rPr>
        <w:t>-</w:t>
      </w:r>
      <w:r w:rsidR="00F104CC" w:rsidRPr="00180DD5">
        <w:rPr>
          <w:sz w:val="30"/>
          <w:szCs w:val="30"/>
        </w:rPr>
        <w:t>гивающих</w:t>
      </w:r>
      <w:proofErr w:type="spellEnd"/>
      <w:r w:rsidR="00F104CC" w:rsidRPr="00180DD5">
        <w:rPr>
          <w:sz w:val="30"/>
          <w:szCs w:val="30"/>
        </w:rPr>
        <w:t xml:space="preserve"> конструктивные и другие характеристики надежности </w:t>
      </w:r>
      <w:r w:rsidR="009B5C2E">
        <w:rPr>
          <w:sz w:val="30"/>
          <w:szCs w:val="30"/>
        </w:rPr>
        <w:t xml:space="preserve">                  </w:t>
      </w:r>
      <w:r w:rsidR="00F104CC" w:rsidRPr="00180DD5">
        <w:rPr>
          <w:sz w:val="30"/>
          <w:szCs w:val="30"/>
        </w:rPr>
        <w:t>и безопасности объекта культурного наследия);</w:t>
      </w:r>
    </w:p>
    <w:p w:rsidR="00FB08CF" w:rsidRPr="00180DD5" w:rsidRDefault="00F104CC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6) согласие всех собственников объекта культурного наследия либо пользователей объектом культу</w:t>
      </w:r>
      <w:r w:rsidR="004D2320">
        <w:rPr>
          <w:sz w:val="30"/>
          <w:szCs w:val="30"/>
        </w:rPr>
        <w:t>рного наследия – подлинник</w:t>
      </w:r>
      <w:r w:rsidRPr="00180DD5">
        <w:rPr>
          <w:sz w:val="30"/>
          <w:szCs w:val="30"/>
        </w:rPr>
        <w:t xml:space="preserve"> в 1 экземпляре (при проведении работ, затрагивающих конструктивные </w:t>
      </w:r>
      <w:r w:rsidR="009B5C2E">
        <w:rPr>
          <w:sz w:val="30"/>
          <w:szCs w:val="30"/>
        </w:rPr>
        <w:t xml:space="preserve">               </w:t>
      </w:r>
      <w:r w:rsidRPr="00180DD5">
        <w:rPr>
          <w:sz w:val="30"/>
          <w:szCs w:val="30"/>
        </w:rPr>
        <w:t>и другие характеристики надежности и безопасности объекта культурного наследия).</w:t>
      </w:r>
    </w:p>
    <w:p w:rsidR="00904CCB" w:rsidRPr="00180DD5" w:rsidRDefault="00904CCB" w:rsidP="00180DD5">
      <w:pPr>
        <w:widowControl w:val="0"/>
        <w:shd w:val="clear" w:color="auto" w:fill="FFFFFF"/>
        <w:tabs>
          <w:tab w:val="left" w:pos="1176"/>
        </w:tabs>
        <w:ind w:firstLine="709"/>
        <w:jc w:val="both"/>
        <w:rPr>
          <w:spacing w:val="-3"/>
          <w:sz w:val="30"/>
          <w:szCs w:val="30"/>
        </w:rPr>
      </w:pPr>
      <w:r w:rsidRPr="00180DD5">
        <w:rPr>
          <w:spacing w:val="-17"/>
          <w:sz w:val="30"/>
          <w:szCs w:val="30"/>
        </w:rPr>
        <w:t>1</w:t>
      </w:r>
      <w:r w:rsidR="006B5DFE" w:rsidRPr="00180DD5">
        <w:rPr>
          <w:spacing w:val="-17"/>
          <w:sz w:val="30"/>
          <w:szCs w:val="30"/>
        </w:rPr>
        <w:t>3</w:t>
      </w:r>
      <w:r w:rsidRPr="00180DD5">
        <w:rPr>
          <w:spacing w:val="-17"/>
          <w:sz w:val="30"/>
          <w:szCs w:val="30"/>
        </w:rPr>
        <w:t>. </w:t>
      </w:r>
      <w:r w:rsidRPr="00180DD5">
        <w:rPr>
          <w:sz w:val="30"/>
          <w:szCs w:val="30"/>
        </w:rPr>
        <w:t xml:space="preserve">Основания для отказа в приеме </w:t>
      </w:r>
      <w:r w:rsidRPr="00180DD5">
        <w:rPr>
          <w:spacing w:val="-3"/>
          <w:sz w:val="30"/>
          <w:szCs w:val="30"/>
        </w:rPr>
        <w:t>документов, необходимых для предоставления муниципальной услуги, отсутствуют.</w:t>
      </w:r>
    </w:p>
    <w:p w:rsidR="00904CCB" w:rsidRPr="00180DD5" w:rsidRDefault="00904CCB" w:rsidP="00180DD5">
      <w:pPr>
        <w:widowControl w:val="0"/>
        <w:shd w:val="clear" w:color="auto" w:fill="FFFFFF"/>
        <w:tabs>
          <w:tab w:val="left" w:pos="1176"/>
        </w:tabs>
        <w:ind w:firstLine="709"/>
        <w:jc w:val="both"/>
        <w:rPr>
          <w:sz w:val="30"/>
          <w:szCs w:val="30"/>
        </w:rPr>
      </w:pPr>
      <w:r w:rsidRPr="00180DD5">
        <w:rPr>
          <w:spacing w:val="-17"/>
          <w:sz w:val="30"/>
          <w:szCs w:val="30"/>
        </w:rPr>
        <w:t>1</w:t>
      </w:r>
      <w:r w:rsidR="006B5DFE" w:rsidRPr="00180DD5">
        <w:rPr>
          <w:spacing w:val="-17"/>
          <w:sz w:val="30"/>
          <w:szCs w:val="30"/>
        </w:rPr>
        <w:t>4</w:t>
      </w:r>
      <w:r w:rsidRPr="00180DD5">
        <w:rPr>
          <w:spacing w:val="-17"/>
          <w:sz w:val="30"/>
          <w:szCs w:val="30"/>
        </w:rPr>
        <w:t>.</w:t>
      </w:r>
      <w:r w:rsidR="009B5C2E">
        <w:rPr>
          <w:spacing w:val="-17"/>
          <w:sz w:val="30"/>
          <w:szCs w:val="30"/>
        </w:rPr>
        <w:t> </w:t>
      </w:r>
      <w:r w:rsidR="003741A7" w:rsidRPr="00180DD5">
        <w:rPr>
          <w:sz w:val="30"/>
          <w:szCs w:val="30"/>
        </w:rPr>
        <w:t>Основания для отказа в предоставлении муниципальной</w:t>
      </w:r>
      <w:r w:rsidR="009B5C2E">
        <w:rPr>
          <w:sz w:val="30"/>
          <w:szCs w:val="30"/>
        </w:rPr>
        <w:t xml:space="preserve">            </w:t>
      </w:r>
      <w:r w:rsidR="003741A7" w:rsidRPr="00180DD5">
        <w:rPr>
          <w:sz w:val="30"/>
          <w:szCs w:val="30"/>
        </w:rPr>
        <w:t xml:space="preserve"> услуги</w:t>
      </w:r>
      <w:r w:rsidRPr="00180DD5">
        <w:rPr>
          <w:sz w:val="30"/>
          <w:szCs w:val="30"/>
        </w:rPr>
        <w:t>: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1) предоставление неполного </w:t>
      </w:r>
      <w:r w:rsidR="004D2320">
        <w:rPr>
          <w:sz w:val="30"/>
          <w:szCs w:val="30"/>
        </w:rPr>
        <w:t>пакета</w:t>
      </w:r>
      <w:r w:rsidRPr="00180DD5">
        <w:rPr>
          <w:sz w:val="30"/>
          <w:szCs w:val="30"/>
        </w:rPr>
        <w:t xml:space="preserve"> документов, </w:t>
      </w:r>
      <w:r w:rsidR="009658C1" w:rsidRPr="00180DD5">
        <w:rPr>
          <w:sz w:val="30"/>
          <w:szCs w:val="30"/>
        </w:rPr>
        <w:t>перечислен</w:t>
      </w:r>
      <w:r w:rsidR="005A6071">
        <w:rPr>
          <w:sz w:val="30"/>
          <w:szCs w:val="30"/>
        </w:rPr>
        <w:t>ных</w:t>
      </w:r>
      <w:r w:rsidR="009658C1" w:rsidRPr="00180DD5">
        <w:rPr>
          <w:sz w:val="30"/>
          <w:szCs w:val="30"/>
        </w:rPr>
        <w:t xml:space="preserve"> </w:t>
      </w:r>
      <w:r w:rsidR="005A6071">
        <w:rPr>
          <w:sz w:val="30"/>
          <w:szCs w:val="30"/>
        </w:rPr>
        <w:t xml:space="preserve">       в</w:t>
      </w:r>
      <w:r w:rsidRPr="00180DD5">
        <w:rPr>
          <w:sz w:val="30"/>
          <w:szCs w:val="30"/>
        </w:rPr>
        <w:t xml:space="preserve"> пункт</w:t>
      </w:r>
      <w:r w:rsidR="009658C1" w:rsidRPr="00180DD5">
        <w:rPr>
          <w:sz w:val="30"/>
          <w:szCs w:val="30"/>
        </w:rPr>
        <w:t>е</w:t>
      </w:r>
      <w:r w:rsidRPr="00180DD5">
        <w:rPr>
          <w:sz w:val="30"/>
          <w:szCs w:val="30"/>
        </w:rPr>
        <w:t xml:space="preserve"> 1</w:t>
      </w:r>
      <w:r w:rsidR="006B5DFE" w:rsidRPr="00180DD5">
        <w:rPr>
          <w:sz w:val="30"/>
          <w:szCs w:val="30"/>
        </w:rPr>
        <w:t>2</w:t>
      </w:r>
      <w:r w:rsidRPr="00180DD5">
        <w:rPr>
          <w:sz w:val="30"/>
          <w:szCs w:val="30"/>
        </w:rPr>
        <w:t xml:space="preserve"> </w:t>
      </w:r>
      <w:r w:rsidR="005A6071">
        <w:rPr>
          <w:sz w:val="30"/>
          <w:szCs w:val="30"/>
        </w:rPr>
        <w:t xml:space="preserve">настоящего </w:t>
      </w:r>
      <w:r w:rsidRPr="00180DD5">
        <w:rPr>
          <w:sz w:val="30"/>
          <w:szCs w:val="30"/>
        </w:rPr>
        <w:t>Регламента;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2)</w:t>
      </w:r>
      <w:r w:rsidR="009B5C2E">
        <w:rPr>
          <w:sz w:val="30"/>
          <w:szCs w:val="30"/>
        </w:rPr>
        <w:t> </w:t>
      </w:r>
      <w:r w:rsidRPr="00180DD5">
        <w:rPr>
          <w:sz w:val="30"/>
          <w:szCs w:val="30"/>
        </w:rPr>
        <w:t>наличие недостоверных сведений в документах, указанных</w:t>
      </w:r>
      <w:r w:rsidR="009B5C2E">
        <w:rPr>
          <w:sz w:val="30"/>
          <w:szCs w:val="30"/>
        </w:rPr>
        <w:t xml:space="preserve">               </w:t>
      </w:r>
      <w:r w:rsidRPr="00180DD5">
        <w:rPr>
          <w:sz w:val="30"/>
          <w:szCs w:val="30"/>
        </w:rPr>
        <w:t xml:space="preserve"> в пункте 1</w:t>
      </w:r>
      <w:r w:rsidR="003741A7" w:rsidRPr="00180DD5">
        <w:rPr>
          <w:sz w:val="30"/>
          <w:szCs w:val="30"/>
        </w:rPr>
        <w:t>2</w:t>
      </w:r>
      <w:r w:rsidRPr="00180DD5">
        <w:rPr>
          <w:sz w:val="30"/>
          <w:szCs w:val="30"/>
        </w:rPr>
        <w:t xml:space="preserve"> </w:t>
      </w:r>
      <w:r w:rsidR="005A6071">
        <w:rPr>
          <w:sz w:val="30"/>
          <w:szCs w:val="30"/>
        </w:rPr>
        <w:t xml:space="preserve">настоящего </w:t>
      </w:r>
      <w:r w:rsidRPr="00180DD5">
        <w:rPr>
          <w:sz w:val="30"/>
          <w:szCs w:val="30"/>
        </w:rPr>
        <w:t>Регламента;</w:t>
      </w:r>
    </w:p>
    <w:p w:rsidR="00904CCB" w:rsidRPr="00180DD5" w:rsidRDefault="009B5C2E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3) </w:t>
      </w:r>
      <w:r w:rsidR="00904CCB" w:rsidRPr="00180DD5">
        <w:rPr>
          <w:sz w:val="30"/>
          <w:szCs w:val="30"/>
        </w:rPr>
        <w:t>пред</w:t>
      </w:r>
      <w:r w:rsidR="005A6071">
        <w:rPr>
          <w:sz w:val="30"/>
          <w:szCs w:val="30"/>
        </w:rPr>
        <w:t>о</w:t>
      </w:r>
      <w:r w:rsidR="00904CCB" w:rsidRPr="00180DD5">
        <w:rPr>
          <w:sz w:val="30"/>
          <w:szCs w:val="30"/>
        </w:rPr>
        <w:t>ставленные документы подписаны лицом, не имеющим</w:t>
      </w:r>
      <w:r>
        <w:rPr>
          <w:sz w:val="30"/>
          <w:szCs w:val="30"/>
        </w:rPr>
        <w:t xml:space="preserve">          </w:t>
      </w:r>
      <w:r w:rsidR="00904CCB" w:rsidRPr="00180DD5">
        <w:rPr>
          <w:sz w:val="30"/>
          <w:szCs w:val="30"/>
        </w:rPr>
        <w:t xml:space="preserve"> на то полномочий;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4) заключение государственной историко-культурной экспертизы содержит отрицательные выводы по пред</w:t>
      </w:r>
      <w:r w:rsidR="005A6071">
        <w:rPr>
          <w:sz w:val="30"/>
          <w:szCs w:val="30"/>
        </w:rPr>
        <w:t>о</w:t>
      </w:r>
      <w:r w:rsidRPr="00180DD5">
        <w:rPr>
          <w:sz w:val="30"/>
          <w:szCs w:val="30"/>
        </w:rPr>
        <w:t>ставленной документации;</w:t>
      </w:r>
    </w:p>
    <w:p w:rsidR="00904CCB" w:rsidRPr="00180DD5" w:rsidRDefault="005A6071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5) </w:t>
      </w:r>
      <w:r w:rsidR="00904CCB" w:rsidRPr="00180DD5">
        <w:rPr>
          <w:sz w:val="30"/>
          <w:szCs w:val="30"/>
        </w:rPr>
        <w:t xml:space="preserve">несогласие Управления с заключением государственной </w:t>
      </w:r>
      <w:r>
        <w:rPr>
          <w:sz w:val="30"/>
          <w:szCs w:val="30"/>
        </w:rPr>
        <w:t xml:space="preserve">             </w:t>
      </w:r>
      <w:r w:rsidR="00904CCB" w:rsidRPr="00180DD5">
        <w:rPr>
          <w:sz w:val="30"/>
          <w:szCs w:val="30"/>
        </w:rPr>
        <w:t>историко-культурной экспертизы</w:t>
      </w:r>
      <w:r>
        <w:rPr>
          <w:sz w:val="30"/>
          <w:szCs w:val="30"/>
        </w:rPr>
        <w:t xml:space="preserve"> </w:t>
      </w:r>
      <w:r w:rsidR="00335FDA" w:rsidRPr="00180DD5">
        <w:rPr>
          <w:sz w:val="30"/>
          <w:szCs w:val="30"/>
        </w:rPr>
        <w:t xml:space="preserve">на основании пункта 30 Положения </w:t>
      </w:r>
      <w:r w:rsidR="009B5C2E">
        <w:rPr>
          <w:sz w:val="30"/>
          <w:szCs w:val="30"/>
        </w:rPr>
        <w:t xml:space="preserve">                  </w:t>
      </w:r>
      <w:r w:rsidR="00335FDA" w:rsidRPr="00180DD5">
        <w:rPr>
          <w:sz w:val="30"/>
          <w:szCs w:val="30"/>
        </w:rPr>
        <w:t>о государственной историко-культурной экспертизе</w:t>
      </w:r>
      <w:r>
        <w:rPr>
          <w:sz w:val="30"/>
          <w:szCs w:val="30"/>
        </w:rPr>
        <w:t>,</w:t>
      </w:r>
      <w:r w:rsidR="00335FDA" w:rsidRPr="00180DD5">
        <w:rPr>
          <w:sz w:val="30"/>
          <w:szCs w:val="30"/>
        </w:rPr>
        <w:t xml:space="preserve"> </w:t>
      </w:r>
      <w:r>
        <w:rPr>
          <w:sz w:val="30"/>
          <w:szCs w:val="30"/>
        </w:rPr>
        <w:t>утвержденного       постановлением Правительства Российской Федерации от 15.07.2009              № </w:t>
      </w:r>
      <w:r w:rsidR="00335FDA" w:rsidRPr="00180DD5">
        <w:rPr>
          <w:sz w:val="30"/>
          <w:szCs w:val="30"/>
        </w:rPr>
        <w:t>569</w:t>
      </w:r>
      <w:r>
        <w:rPr>
          <w:sz w:val="30"/>
          <w:szCs w:val="30"/>
        </w:rPr>
        <w:t>,</w:t>
      </w:r>
      <w:r w:rsidR="00335FDA" w:rsidRPr="00180DD5">
        <w:rPr>
          <w:sz w:val="30"/>
          <w:szCs w:val="30"/>
        </w:rPr>
        <w:t xml:space="preserve"> подпунк</w:t>
      </w:r>
      <w:r>
        <w:rPr>
          <w:sz w:val="30"/>
          <w:szCs w:val="30"/>
        </w:rPr>
        <w:t>та 2 статьи 32 Федерального з</w:t>
      </w:r>
      <w:r w:rsidR="00335FDA" w:rsidRPr="00180DD5">
        <w:rPr>
          <w:sz w:val="30"/>
          <w:szCs w:val="30"/>
        </w:rPr>
        <w:t xml:space="preserve">акона </w:t>
      </w:r>
      <w:r>
        <w:rPr>
          <w:sz w:val="30"/>
          <w:szCs w:val="30"/>
        </w:rPr>
        <w:t xml:space="preserve">от 25.06.2002                   </w:t>
      </w:r>
      <w:r w:rsidR="00335FDA" w:rsidRPr="00180DD5">
        <w:rPr>
          <w:sz w:val="30"/>
          <w:szCs w:val="30"/>
        </w:rPr>
        <w:t>№ 73-ФЗ</w:t>
      </w:r>
      <w:r>
        <w:rPr>
          <w:sz w:val="30"/>
          <w:szCs w:val="30"/>
        </w:rPr>
        <w:t xml:space="preserve"> «Об объектах культурного наследия (памятниках истории             и культуры) народов Российской Федерации».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Основания для приостановления предоставления муниципальной услуги отсутствуют.</w:t>
      </w:r>
    </w:p>
    <w:p w:rsidR="00904CCB" w:rsidRPr="00180DD5" w:rsidRDefault="003741A7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15</w:t>
      </w:r>
      <w:r w:rsidR="00904CCB" w:rsidRPr="00180DD5">
        <w:rPr>
          <w:sz w:val="30"/>
          <w:szCs w:val="30"/>
        </w:rPr>
        <w:t>. Муниципальная услуга предоставляется бесплатно.</w:t>
      </w:r>
    </w:p>
    <w:p w:rsidR="00904CCB" w:rsidRPr="00180DD5" w:rsidRDefault="003741A7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16</w:t>
      </w:r>
      <w:r w:rsidR="00904CCB" w:rsidRPr="00180DD5">
        <w:rPr>
          <w:sz w:val="30"/>
          <w:szCs w:val="30"/>
        </w:rPr>
        <w:t>. Максимальный срок ожидания граждан в очереди при подаче заявления о предоставлении муниципальной услуги и при получении результата о предоставлении муниципальной услуги – 15 минут.</w:t>
      </w:r>
    </w:p>
    <w:p w:rsidR="00904CCB" w:rsidRPr="00180DD5" w:rsidRDefault="003741A7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17</w:t>
      </w:r>
      <w:r w:rsidR="00904CCB" w:rsidRPr="00180DD5">
        <w:rPr>
          <w:sz w:val="30"/>
          <w:szCs w:val="30"/>
        </w:rPr>
        <w:t xml:space="preserve">. </w:t>
      </w:r>
      <w:r w:rsidR="001079B8" w:rsidRPr="00180DD5">
        <w:rPr>
          <w:sz w:val="30"/>
          <w:szCs w:val="30"/>
        </w:rPr>
        <w:t xml:space="preserve">Срок регистрации </w:t>
      </w:r>
      <w:r w:rsidR="005A6071">
        <w:rPr>
          <w:sz w:val="30"/>
          <w:szCs w:val="30"/>
        </w:rPr>
        <w:t>з</w:t>
      </w:r>
      <w:r w:rsidR="00904CCB" w:rsidRPr="00180DD5">
        <w:rPr>
          <w:sz w:val="30"/>
          <w:szCs w:val="30"/>
        </w:rPr>
        <w:t>аявлени</w:t>
      </w:r>
      <w:r w:rsidR="001079B8" w:rsidRPr="00180DD5">
        <w:rPr>
          <w:sz w:val="30"/>
          <w:szCs w:val="30"/>
        </w:rPr>
        <w:t>я</w:t>
      </w:r>
      <w:r w:rsidR="009B2273" w:rsidRPr="00180DD5">
        <w:rPr>
          <w:sz w:val="30"/>
          <w:szCs w:val="30"/>
        </w:rPr>
        <w:t xml:space="preserve"> с приложенными к нему документами</w:t>
      </w:r>
      <w:r w:rsidR="00904CCB" w:rsidRPr="00180DD5">
        <w:rPr>
          <w:sz w:val="30"/>
          <w:szCs w:val="30"/>
        </w:rPr>
        <w:t xml:space="preserve"> </w:t>
      </w:r>
      <w:r w:rsidR="005A6071">
        <w:rPr>
          <w:sz w:val="30"/>
          <w:szCs w:val="30"/>
        </w:rPr>
        <w:t xml:space="preserve">– </w:t>
      </w:r>
      <w:r w:rsidR="00904CCB" w:rsidRPr="00180DD5">
        <w:rPr>
          <w:sz w:val="30"/>
          <w:szCs w:val="30"/>
        </w:rPr>
        <w:t xml:space="preserve">не позднее 1 рабочего дня, следующего за днем его поступления </w:t>
      </w:r>
      <w:r w:rsidR="009B5C2E">
        <w:rPr>
          <w:sz w:val="30"/>
          <w:szCs w:val="30"/>
        </w:rPr>
        <w:t xml:space="preserve">            </w:t>
      </w:r>
      <w:r w:rsidR="00904CCB" w:rsidRPr="00180DD5">
        <w:rPr>
          <w:sz w:val="30"/>
          <w:szCs w:val="30"/>
        </w:rPr>
        <w:t>в Управление.</w:t>
      </w:r>
    </w:p>
    <w:p w:rsidR="002C39A8" w:rsidRPr="00180DD5" w:rsidRDefault="002C39A8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18.</w:t>
      </w:r>
      <w:r w:rsidR="005A6071">
        <w:rPr>
          <w:rFonts w:eastAsia="Calibri"/>
          <w:sz w:val="30"/>
          <w:szCs w:val="30"/>
        </w:rPr>
        <w:t> </w:t>
      </w:r>
      <w:r w:rsidRPr="00180DD5">
        <w:rPr>
          <w:rFonts w:eastAsia="Calibri"/>
          <w:sz w:val="30"/>
          <w:szCs w:val="30"/>
        </w:rPr>
        <w:t xml:space="preserve">Требования к помещениям, в которых предоставляется </w:t>
      </w:r>
      <w:r w:rsidR="005A6071">
        <w:rPr>
          <w:rFonts w:eastAsia="Calibri"/>
          <w:sz w:val="30"/>
          <w:szCs w:val="30"/>
        </w:rPr>
        <w:t xml:space="preserve">                       </w:t>
      </w:r>
      <w:r w:rsidRPr="00180DD5">
        <w:rPr>
          <w:rFonts w:eastAsia="Calibri"/>
          <w:sz w:val="30"/>
          <w:szCs w:val="30"/>
        </w:rPr>
        <w:t>муниципальная услуга:</w:t>
      </w:r>
    </w:p>
    <w:p w:rsidR="002C39A8" w:rsidRPr="00180DD5" w:rsidRDefault="002C39A8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1) в месте предоставления муниципальной услуги предусматриваю</w:t>
      </w:r>
      <w:r w:rsidR="005A6071">
        <w:rPr>
          <w:sz w:val="30"/>
          <w:szCs w:val="30"/>
        </w:rPr>
        <w:t>тся места для ожидания, приема з</w:t>
      </w:r>
      <w:r w:rsidRPr="00180DD5">
        <w:rPr>
          <w:sz w:val="30"/>
          <w:szCs w:val="30"/>
        </w:rPr>
        <w:t xml:space="preserve">аявителей, которые оборудуются стульями (креслами) и столами и обеспечиваются писчей бумагой </w:t>
      </w:r>
      <w:r w:rsidR="009B5C2E">
        <w:rPr>
          <w:sz w:val="30"/>
          <w:szCs w:val="30"/>
        </w:rPr>
        <w:t xml:space="preserve">              </w:t>
      </w:r>
      <w:r w:rsidRPr="00180DD5">
        <w:rPr>
          <w:sz w:val="30"/>
          <w:szCs w:val="30"/>
        </w:rPr>
        <w:t>и письменными принадлежностями (для записи информации);</w:t>
      </w:r>
    </w:p>
    <w:p w:rsidR="002C39A8" w:rsidRPr="00180DD5" w:rsidRDefault="005A6071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 </w:t>
      </w:r>
      <w:r w:rsidR="002C39A8" w:rsidRPr="00180DD5">
        <w:rPr>
          <w:sz w:val="30"/>
          <w:szCs w:val="30"/>
        </w:rPr>
        <w:t xml:space="preserve">в помещении, </w:t>
      </w:r>
      <w:r>
        <w:rPr>
          <w:sz w:val="30"/>
          <w:szCs w:val="30"/>
        </w:rPr>
        <w:t>в котором осуществляется прием з</w:t>
      </w:r>
      <w:r w:rsidR="002C39A8" w:rsidRPr="00180DD5">
        <w:rPr>
          <w:sz w:val="30"/>
          <w:szCs w:val="30"/>
        </w:rPr>
        <w:t xml:space="preserve">аявителей, предусматривается оборудование доступных мест общественного пользования (туалетов) и хранения верхней одежды посетителей; </w:t>
      </w:r>
    </w:p>
    <w:p w:rsidR="002C39A8" w:rsidRPr="00180DD5" w:rsidRDefault="002C39A8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3) в местах предоставления муниципальной услуги на видном месте размещаются схемы расположения средств пожаротушения и путей эвакуации посетителей и </w:t>
      </w:r>
      <w:r w:rsidRPr="00180DD5">
        <w:rPr>
          <w:rFonts w:eastAsia="Calibri"/>
          <w:sz w:val="30"/>
          <w:szCs w:val="30"/>
        </w:rPr>
        <w:t>должностных лиц</w:t>
      </w:r>
      <w:r w:rsidR="005A6071">
        <w:rPr>
          <w:sz w:val="30"/>
          <w:szCs w:val="30"/>
        </w:rPr>
        <w:t>;</w:t>
      </w:r>
    </w:p>
    <w:p w:rsidR="003A37CC" w:rsidRDefault="003A37CC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</w:p>
    <w:p w:rsidR="002C39A8" w:rsidRPr="00180DD5" w:rsidRDefault="002C39A8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4) для инвалидов должны обеспечиваться: </w:t>
      </w:r>
    </w:p>
    <w:p w:rsidR="002C39A8" w:rsidRPr="00180DD5" w:rsidRDefault="002C39A8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условия для беспрепятственного доступа в помещение </w:t>
      </w:r>
      <w:proofErr w:type="spellStart"/>
      <w:r w:rsidRPr="00180DD5">
        <w:rPr>
          <w:sz w:val="30"/>
          <w:szCs w:val="30"/>
        </w:rPr>
        <w:t>Управ</w:t>
      </w:r>
      <w:r w:rsidR="009B5C2E">
        <w:rPr>
          <w:sz w:val="30"/>
          <w:szCs w:val="30"/>
        </w:rPr>
        <w:t>-</w:t>
      </w:r>
      <w:r w:rsidRPr="00180DD5">
        <w:rPr>
          <w:sz w:val="30"/>
          <w:szCs w:val="30"/>
        </w:rPr>
        <w:t>ления</w:t>
      </w:r>
      <w:proofErr w:type="spellEnd"/>
      <w:r w:rsidRPr="00180DD5">
        <w:rPr>
          <w:sz w:val="30"/>
          <w:szCs w:val="30"/>
        </w:rPr>
        <w:t>;</w:t>
      </w:r>
    </w:p>
    <w:p w:rsidR="002C39A8" w:rsidRPr="00180DD5" w:rsidRDefault="002C39A8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возможность самостоятельного передвижения по территории, </w:t>
      </w:r>
      <w:r w:rsidR="009B5C2E">
        <w:rPr>
          <w:sz w:val="30"/>
          <w:szCs w:val="30"/>
        </w:rPr>
        <w:t xml:space="preserve">              </w:t>
      </w:r>
      <w:r w:rsidRPr="00180DD5">
        <w:rPr>
          <w:sz w:val="30"/>
          <w:szCs w:val="30"/>
        </w:rPr>
        <w:t>на которой расположено помещение Управления, а также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Специалисты Управления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действий.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При наличии на территории, прилегающей к местонахождению Управления, мест для парковки автотранспортных средств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В Управлении обеспечиваются: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допуск на объект </w:t>
      </w:r>
      <w:proofErr w:type="spellStart"/>
      <w:r w:rsidRPr="00180DD5">
        <w:rPr>
          <w:sz w:val="30"/>
          <w:szCs w:val="30"/>
        </w:rPr>
        <w:t>сурдопереводчика</w:t>
      </w:r>
      <w:proofErr w:type="spellEnd"/>
      <w:r w:rsidRPr="00180DD5">
        <w:rPr>
          <w:sz w:val="30"/>
          <w:szCs w:val="30"/>
        </w:rPr>
        <w:t xml:space="preserve">, </w:t>
      </w:r>
      <w:proofErr w:type="spellStart"/>
      <w:r w:rsidRPr="00180DD5">
        <w:rPr>
          <w:sz w:val="30"/>
          <w:szCs w:val="30"/>
        </w:rPr>
        <w:t>тифлосурдопереводчика</w:t>
      </w:r>
      <w:proofErr w:type="spellEnd"/>
      <w:r w:rsidRPr="00180DD5">
        <w:rPr>
          <w:sz w:val="30"/>
          <w:szCs w:val="30"/>
        </w:rPr>
        <w:t>;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сопровождение инвалидов, и</w:t>
      </w:r>
      <w:r w:rsidR="003A37CC">
        <w:rPr>
          <w:sz w:val="30"/>
          <w:szCs w:val="30"/>
        </w:rPr>
        <w:t>меющих стойкие нарушения функций</w:t>
      </w:r>
      <w:r w:rsidRPr="00180DD5">
        <w:rPr>
          <w:sz w:val="30"/>
          <w:szCs w:val="30"/>
        </w:rPr>
        <w:t xml:space="preserve"> зрения и самостоятельного передвижения;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предоставление инвалидам по слуху услуги с использованием русского жестового языка, в том числе специалистами диспетчерской службы – видеотелефонной связи для инвалидов по слуху Красноярского края.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Услуги диспетчерской службы для инвалидов по слуху предоставляет </w:t>
      </w:r>
      <w:proofErr w:type="spellStart"/>
      <w:r w:rsidRPr="00180DD5">
        <w:rPr>
          <w:sz w:val="30"/>
          <w:szCs w:val="30"/>
        </w:rPr>
        <w:t>оператор-сурдопереводчик</w:t>
      </w:r>
      <w:proofErr w:type="spellEnd"/>
      <w:r w:rsidRPr="00180DD5">
        <w:rPr>
          <w:sz w:val="30"/>
          <w:szCs w:val="30"/>
        </w:rPr>
        <w:t xml:space="preserve"> Красноярского регионального отделения Общероссийской общественной организации инвалидов </w:t>
      </w:r>
      <w:r w:rsidR="00180DD5">
        <w:rPr>
          <w:sz w:val="30"/>
          <w:szCs w:val="30"/>
        </w:rPr>
        <w:t>«</w:t>
      </w:r>
      <w:r w:rsidRPr="00180DD5">
        <w:rPr>
          <w:sz w:val="30"/>
          <w:szCs w:val="30"/>
        </w:rPr>
        <w:t>Всероссийское общество глухих</w:t>
      </w:r>
      <w:r w:rsidR="00180DD5">
        <w:rPr>
          <w:sz w:val="30"/>
          <w:szCs w:val="30"/>
        </w:rPr>
        <w:t>»</w:t>
      </w:r>
      <w:r w:rsidRPr="00180DD5">
        <w:rPr>
          <w:sz w:val="30"/>
          <w:szCs w:val="30"/>
        </w:rPr>
        <w:t>, который располагается по адресу: ул. Карла Ма</w:t>
      </w:r>
      <w:r w:rsidR="003A37CC">
        <w:rPr>
          <w:sz w:val="30"/>
          <w:szCs w:val="30"/>
        </w:rPr>
        <w:t>ркса, д. 40 (2-й этаж),</w:t>
      </w:r>
      <w:r w:rsidR="003A37CC" w:rsidRPr="003A37CC">
        <w:rPr>
          <w:sz w:val="30"/>
          <w:szCs w:val="30"/>
        </w:rPr>
        <w:t xml:space="preserve"> </w:t>
      </w:r>
      <w:r w:rsidR="003A37CC" w:rsidRPr="00180DD5">
        <w:rPr>
          <w:sz w:val="30"/>
          <w:szCs w:val="30"/>
        </w:rPr>
        <w:t>г. Красно</w:t>
      </w:r>
      <w:r w:rsidR="003A37CC">
        <w:rPr>
          <w:sz w:val="30"/>
          <w:szCs w:val="30"/>
        </w:rPr>
        <w:t>ярск.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Режим работы: ежедневно с 09:00 до 18:00 (кроме выходных </w:t>
      </w:r>
      <w:r w:rsidR="009B5C2E">
        <w:rPr>
          <w:sz w:val="30"/>
          <w:szCs w:val="30"/>
        </w:rPr>
        <w:t xml:space="preserve">            </w:t>
      </w:r>
      <w:r w:rsidRPr="00180DD5">
        <w:rPr>
          <w:sz w:val="30"/>
          <w:szCs w:val="30"/>
        </w:rPr>
        <w:t>и праздничных дней).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Телефон/факс: 8 (391) 227-55-44.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Мобильный телефон (SMS): 8-965-900-57-26.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  <w:lang w:val="en-US"/>
        </w:rPr>
      </w:pPr>
      <w:r w:rsidRPr="00180DD5">
        <w:rPr>
          <w:sz w:val="30"/>
          <w:szCs w:val="30"/>
          <w:lang w:val="en-US"/>
        </w:rPr>
        <w:t>E-mail: kraivog@mail.ru.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proofErr w:type="spellStart"/>
      <w:r w:rsidRPr="00180DD5">
        <w:rPr>
          <w:sz w:val="30"/>
          <w:szCs w:val="30"/>
        </w:rPr>
        <w:t>Skype</w:t>
      </w:r>
      <w:proofErr w:type="spellEnd"/>
      <w:r w:rsidRPr="00180DD5">
        <w:rPr>
          <w:sz w:val="30"/>
          <w:szCs w:val="30"/>
        </w:rPr>
        <w:t xml:space="preserve">: </w:t>
      </w:r>
      <w:proofErr w:type="spellStart"/>
      <w:r w:rsidRPr="00180DD5">
        <w:rPr>
          <w:sz w:val="30"/>
          <w:szCs w:val="30"/>
        </w:rPr>
        <w:t>kraivog</w:t>
      </w:r>
      <w:proofErr w:type="spellEnd"/>
      <w:r w:rsidRPr="00180DD5">
        <w:rPr>
          <w:sz w:val="30"/>
          <w:szCs w:val="30"/>
        </w:rPr>
        <w:t>.</w:t>
      </w:r>
    </w:p>
    <w:p w:rsidR="00826ED9" w:rsidRPr="00180DD5" w:rsidRDefault="00826ED9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proofErr w:type="spellStart"/>
      <w:r w:rsidRPr="00180DD5">
        <w:rPr>
          <w:sz w:val="30"/>
          <w:szCs w:val="30"/>
        </w:rPr>
        <w:t>ooVoo</w:t>
      </w:r>
      <w:proofErr w:type="spellEnd"/>
      <w:r w:rsidRPr="00180DD5">
        <w:rPr>
          <w:sz w:val="30"/>
          <w:szCs w:val="30"/>
        </w:rPr>
        <w:t xml:space="preserve">: </w:t>
      </w:r>
      <w:proofErr w:type="spellStart"/>
      <w:r w:rsidRPr="00180DD5">
        <w:rPr>
          <w:sz w:val="30"/>
          <w:szCs w:val="30"/>
        </w:rPr>
        <w:t>kraivog</w:t>
      </w:r>
      <w:proofErr w:type="spellEnd"/>
      <w:r w:rsidRPr="00180DD5">
        <w:rPr>
          <w:sz w:val="30"/>
          <w:szCs w:val="30"/>
        </w:rPr>
        <w:t>.</w:t>
      </w:r>
    </w:p>
    <w:p w:rsidR="002C39A8" w:rsidRPr="00180DD5" w:rsidRDefault="002C39A8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Рабочие места специалистов Управления, участвующих в предоставлении муниципальной услуги, оснащаются настольными табличками с указанием их фамилии, имени, отчества и должности. Указатели должны быть четкими,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246EA5" w:rsidRPr="00180DD5" w:rsidRDefault="002C39A8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04CCB" w:rsidRPr="00180DD5" w:rsidRDefault="00904CCB" w:rsidP="00180DD5">
      <w:pPr>
        <w:widowControl w:val="0"/>
        <w:shd w:val="clear" w:color="auto" w:fill="FFFFFF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Помещения, выделенные для предоставления </w:t>
      </w:r>
      <w:proofErr w:type="spellStart"/>
      <w:r w:rsidRPr="00180DD5">
        <w:rPr>
          <w:sz w:val="30"/>
          <w:szCs w:val="30"/>
        </w:rPr>
        <w:t>муниципаль</w:t>
      </w:r>
      <w:proofErr w:type="spellEnd"/>
      <w:r w:rsidR="003A37CC">
        <w:rPr>
          <w:sz w:val="30"/>
          <w:szCs w:val="30"/>
        </w:rPr>
        <w:t xml:space="preserve">-                   </w:t>
      </w:r>
      <w:r w:rsidRPr="00180DD5">
        <w:rPr>
          <w:sz w:val="30"/>
          <w:szCs w:val="30"/>
        </w:rPr>
        <w:t>ной услуги, должны соответствовать установленным санитарно-</w:t>
      </w:r>
      <w:r w:rsidR="003A37CC">
        <w:rPr>
          <w:sz w:val="30"/>
          <w:szCs w:val="30"/>
        </w:rPr>
        <w:t xml:space="preserve">                          </w:t>
      </w:r>
      <w:r w:rsidRPr="00180DD5">
        <w:rPr>
          <w:sz w:val="30"/>
          <w:szCs w:val="30"/>
        </w:rPr>
        <w:t>эпидемиологическим требованиям.</w:t>
      </w:r>
    </w:p>
    <w:p w:rsidR="00904CCB" w:rsidRPr="00180DD5" w:rsidRDefault="001710F8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19</w:t>
      </w:r>
      <w:r w:rsidR="00904CCB" w:rsidRPr="00180DD5">
        <w:rPr>
          <w:sz w:val="30"/>
          <w:szCs w:val="30"/>
        </w:rPr>
        <w:t>. Показатели доступности</w:t>
      </w:r>
      <w:r w:rsidR="00826ED9" w:rsidRPr="00180DD5">
        <w:rPr>
          <w:sz w:val="30"/>
          <w:szCs w:val="30"/>
        </w:rPr>
        <w:t xml:space="preserve"> и качества</w:t>
      </w:r>
      <w:r w:rsidR="00904CCB" w:rsidRPr="00180DD5">
        <w:rPr>
          <w:sz w:val="30"/>
          <w:szCs w:val="30"/>
        </w:rPr>
        <w:t xml:space="preserve"> муниципальной услуги</w:t>
      </w:r>
      <w:r w:rsidR="00826ED9" w:rsidRPr="00180DD5">
        <w:rPr>
          <w:sz w:val="30"/>
          <w:szCs w:val="30"/>
        </w:rPr>
        <w:t>.</w:t>
      </w:r>
    </w:p>
    <w:p w:rsidR="00826ED9" w:rsidRPr="00180DD5" w:rsidRDefault="00826ED9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Показателями качества муниципальной услуги являются:</w:t>
      </w:r>
    </w:p>
    <w:p w:rsidR="00246EA5" w:rsidRPr="00180DD5" w:rsidRDefault="00246EA5" w:rsidP="00180DD5">
      <w:pPr>
        <w:widowControl w:val="0"/>
        <w:ind w:firstLine="709"/>
        <w:jc w:val="both"/>
        <w:rPr>
          <w:rFonts w:eastAsia="BatangChe"/>
          <w:sz w:val="30"/>
          <w:szCs w:val="30"/>
        </w:rPr>
      </w:pPr>
      <w:r w:rsidRPr="00180DD5">
        <w:rPr>
          <w:rFonts w:eastAsia="BatangChe"/>
          <w:sz w:val="30"/>
          <w:szCs w:val="30"/>
        </w:rPr>
        <w:t>актуальность размещаемой информации о порядке предоставления муниципальной услуги;</w:t>
      </w:r>
    </w:p>
    <w:p w:rsidR="00246EA5" w:rsidRPr="00180DD5" w:rsidRDefault="00246EA5" w:rsidP="00180DD5">
      <w:pPr>
        <w:widowControl w:val="0"/>
        <w:ind w:firstLine="709"/>
        <w:jc w:val="both"/>
        <w:rPr>
          <w:rFonts w:eastAsia="BatangChe"/>
          <w:sz w:val="30"/>
          <w:szCs w:val="30"/>
        </w:rPr>
      </w:pPr>
      <w:r w:rsidRPr="00180DD5">
        <w:rPr>
          <w:rFonts w:eastAsia="BatangChe"/>
          <w:sz w:val="30"/>
          <w:szCs w:val="30"/>
        </w:rPr>
        <w:t>соблюдение срока предоставления муниципальной услуги;</w:t>
      </w:r>
    </w:p>
    <w:p w:rsidR="00246EA5" w:rsidRPr="00180DD5" w:rsidRDefault="00246EA5" w:rsidP="00180DD5">
      <w:pPr>
        <w:widowControl w:val="0"/>
        <w:ind w:firstLine="709"/>
        <w:jc w:val="both"/>
        <w:rPr>
          <w:rFonts w:eastAsia="BatangChe"/>
          <w:sz w:val="30"/>
          <w:szCs w:val="30"/>
        </w:rPr>
      </w:pPr>
      <w:r w:rsidRPr="00180DD5">
        <w:rPr>
          <w:rFonts w:eastAsia="BatangChe"/>
          <w:sz w:val="30"/>
          <w:szCs w:val="30"/>
        </w:rPr>
        <w:t>доля обращений за предоставлением муниципальной услуги, в отношении которых осуществлено досудебное об</w:t>
      </w:r>
      <w:r w:rsidR="003A37CC">
        <w:rPr>
          <w:rFonts w:eastAsia="BatangChe"/>
          <w:sz w:val="30"/>
          <w:szCs w:val="30"/>
        </w:rPr>
        <w:t>жалование действий Управления, о</w:t>
      </w:r>
      <w:r w:rsidRPr="00180DD5">
        <w:rPr>
          <w:rFonts w:eastAsia="BatangChe"/>
          <w:sz w:val="30"/>
          <w:szCs w:val="30"/>
        </w:rPr>
        <w:t>тделов и должностных лиц при предоставлении муниципальной услуги, в общем количестве обращений за услугой;</w:t>
      </w:r>
    </w:p>
    <w:p w:rsidR="00246EA5" w:rsidRPr="00180DD5" w:rsidRDefault="00246EA5" w:rsidP="00180DD5">
      <w:pPr>
        <w:widowControl w:val="0"/>
        <w:ind w:firstLine="709"/>
        <w:jc w:val="both"/>
        <w:rPr>
          <w:rFonts w:eastAsia="BatangChe"/>
          <w:sz w:val="30"/>
          <w:szCs w:val="30"/>
        </w:rPr>
      </w:pPr>
      <w:r w:rsidRPr="00180DD5">
        <w:rPr>
          <w:rFonts w:eastAsia="BatangChe"/>
          <w:sz w:val="30"/>
          <w:szCs w:val="30"/>
        </w:rPr>
        <w:t>доля обращений за предоставлением муниципальной услуги, в отношении которых судом принято решение о неправ</w:t>
      </w:r>
      <w:r w:rsidR="003A37CC">
        <w:rPr>
          <w:rFonts w:eastAsia="BatangChe"/>
          <w:sz w:val="30"/>
          <w:szCs w:val="30"/>
        </w:rPr>
        <w:t>омерности действий Управления, о</w:t>
      </w:r>
      <w:r w:rsidRPr="00180DD5">
        <w:rPr>
          <w:rFonts w:eastAsia="BatangChe"/>
          <w:sz w:val="30"/>
          <w:szCs w:val="30"/>
        </w:rPr>
        <w:t>тделов</w:t>
      </w:r>
      <w:r w:rsidR="003A37CC" w:rsidRPr="003A37CC">
        <w:rPr>
          <w:rFonts w:eastAsia="BatangChe"/>
          <w:sz w:val="30"/>
          <w:szCs w:val="30"/>
        </w:rPr>
        <w:t xml:space="preserve"> </w:t>
      </w:r>
      <w:r w:rsidR="003A37CC" w:rsidRPr="00180DD5">
        <w:rPr>
          <w:rFonts w:eastAsia="BatangChe"/>
          <w:sz w:val="30"/>
          <w:szCs w:val="30"/>
        </w:rPr>
        <w:t>и должностных лиц</w:t>
      </w:r>
      <w:r w:rsidRPr="00180DD5">
        <w:rPr>
          <w:rFonts w:eastAsia="BatangChe"/>
          <w:sz w:val="30"/>
          <w:szCs w:val="30"/>
        </w:rPr>
        <w:t xml:space="preserve"> при предоставлении муниципальной услуги, в общем количестве обращений за услугой;</w:t>
      </w:r>
    </w:p>
    <w:p w:rsidR="00246EA5" w:rsidRPr="00180DD5" w:rsidRDefault="00246EA5" w:rsidP="00180DD5">
      <w:pPr>
        <w:widowControl w:val="0"/>
        <w:ind w:firstLine="709"/>
        <w:jc w:val="both"/>
        <w:rPr>
          <w:rFonts w:eastAsia="BatangChe"/>
          <w:sz w:val="30"/>
          <w:szCs w:val="30"/>
        </w:rPr>
      </w:pPr>
      <w:r w:rsidRPr="00180DD5">
        <w:rPr>
          <w:rFonts w:eastAsia="BatangChe"/>
          <w:sz w:val="30"/>
          <w:szCs w:val="30"/>
        </w:rPr>
        <w:t>соблюдение сроков регистрации заявлений на предоставление муниципальной услуги.</w:t>
      </w:r>
    </w:p>
    <w:p w:rsidR="00246EA5" w:rsidRPr="00180DD5" w:rsidRDefault="00246EA5" w:rsidP="00180DD5">
      <w:pPr>
        <w:widowControl w:val="0"/>
        <w:ind w:firstLine="709"/>
        <w:jc w:val="both"/>
        <w:rPr>
          <w:rFonts w:eastAsia="BatangChe"/>
          <w:sz w:val="30"/>
          <w:szCs w:val="30"/>
        </w:rPr>
      </w:pPr>
      <w:r w:rsidRPr="00180DD5">
        <w:rPr>
          <w:rFonts w:eastAsia="BatangChe"/>
          <w:sz w:val="30"/>
          <w:szCs w:val="30"/>
        </w:rPr>
        <w:t xml:space="preserve">Расчеты показателей качества предоставления </w:t>
      </w:r>
      <w:proofErr w:type="spellStart"/>
      <w:r w:rsidRPr="00180DD5">
        <w:rPr>
          <w:rFonts w:eastAsia="BatangChe"/>
          <w:sz w:val="30"/>
          <w:szCs w:val="30"/>
        </w:rPr>
        <w:t>муниципаль</w:t>
      </w:r>
      <w:proofErr w:type="spellEnd"/>
      <w:r w:rsidR="000E0E64">
        <w:rPr>
          <w:rFonts w:eastAsia="BatangChe"/>
          <w:sz w:val="30"/>
          <w:szCs w:val="30"/>
        </w:rPr>
        <w:t xml:space="preserve">-              </w:t>
      </w:r>
      <w:r w:rsidRPr="00180DD5">
        <w:rPr>
          <w:rFonts w:eastAsia="BatangChe"/>
          <w:sz w:val="30"/>
          <w:szCs w:val="30"/>
        </w:rPr>
        <w:t xml:space="preserve">ной услуги представлены в </w:t>
      </w:r>
      <w:r w:rsidR="003A37CC">
        <w:rPr>
          <w:rFonts w:eastAsia="BatangChe"/>
          <w:sz w:val="30"/>
          <w:szCs w:val="30"/>
        </w:rPr>
        <w:t>приложении 2</w:t>
      </w:r>
      <w:r w:rsidRPr="00180DD5">
        <w:rPr>
          <w:rFonts w:eastAsia="BatangChe"/>
          <w:sz w:val="30"/>
          <w:szCs w:val="30"/>
        </w:rPr>
        <w:t xml:space="preserve"> к настоящему </w:t>
      </w:r>
      <w:proofErr w:type="spellStart"/>
      <w:r w:rsidRPr="00180DD5">
        <w:rPr>
          <w:rFonts w:eastAsia="BatangChe"/>
          <w:sz w:val="30"/>
          <w:szCs w:val="30"/>
        </w:rPr>
        <w:t>Регла</w:t>
      </w:r>
      <w:proofErr w:type="spellEnd"/>
      <w:r w:rsidR="000E0E64">
        <w:rPr>
          <w:rFonts w:eastAsia="BatangChe"/>
          <w:sz w:val="30"/>
          <w:szCs w:val="30"/>
        </w:rPr>
        <w:t xml:space="preserve">-                </w:t>
      </w:r>
      <w:proofErr w:type="spellStart"/>
      <w:r w:rsidRPr="00180DD5">
        <w:rPr>
          <w:rFonts w:eastAsia="BatangChe"/>
          <w:sz w:val="30"/>
          <w:szCs w:val="30"/>
        </w:rPr>
        <w:t>менту</w:t>
      </w:r>
      <w:proofErr w:type="spellEnd"/>
      <w:r w:rsidRPr="00180DD5">
        <w:rPr>
          <w:rFonts w:eastAsia="BatangChe"/>
          <w:sz w:val="30"/>
          <w:szCs w:val="30"/>
        </w:rPr>
        <w:t xml:space="preserve">.  </w:t>
      </w:r>
    </w:p>
    <w:p w:rsidR="00246EA5" w:rsidRPr="003A37CC" w:rsidRDefault="003A37CC" w:rsidP="003A37CC">
      <w:pPr>
        <w:widowControl w:val="0"/>
        <w:ind w:firstLine="709"/>
        <w:jc w:val="both"/>
        <w:rPr>
          <w:rFonts w:eastAsia="BatangChe"/>
          <w:sz w:val="30"/>
          <w:szCs w:val="30"/>
        </w:rPr>
      </w:pPr>
      <w:r>
        <w:rPr>
          <w:rFonts w:eastAsia="BatangChe"/>
          <w:sz w:val="30"/>
          <w:szCs w:val="30"/>
        </w:rPr>
        <w:t>Показателем</w:t>
      </w:r>
      <w:r w:rsidR="00246EA5" w:rsidRPr="00180DD5">
        <w:rPr>
          <w:rFonts w:eastAsia="BatangChe"/>
          <w:sz w:val="30"/>
          <w:szCs w:val="30"/>
        </w:rPr>
        <w:t xml:space="preserve"> доступ</w:t>
      </w:r>
      <w:r>
        <w:rPr>
          <w:rFonts w:eastAsia="BatangChe"/>
          <w:sz w:val="30"/>
          <w:szCs w:val="30"/>
        </w:rPr>
        <w:t xml:space="preserve">ности муниципальной услуги является </w:t>
      </w:r>
      <w:r w:rsidR="00246EA5" w:rsidRPr="00180DD5">
        <w:rPr>
          <w:rFonts w:eastAsia="BatangChe"/>
          <w:sz w:val="30"/>
          <w:szCs w:val="30"/>
        </w:rPr>
        <w:t>создание условий для беспрепятственного доступа в помещение Управления для маломобильных групп населения</w:t>
      </w:r>
      <w:r w:rsidR="00246EA5" w:rsidRPr="00180DD5">
        <w:rPr>
          <w:sz w:val="30"/>
          <w:szCs w:val="30"/>
        </w:rPr>
        <w:t>.</w:t>
      </w:r>
    </w:p>
    <w:p w:rsidR="00904CCB" w:rsidRPr="00180DD5" w:rsidRDefault="00904CCB" w:rsidP="00180DD5">
      <w:pPr>
        <w:widowControl w:val="0"/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180DD5">
        <w:rPr>
          <w:sz w:val="30"/>
          <w:szCs w:val="30"/>
        </w:rPr>
        <w:t>2</w:t>
      </w:r>
      <w:r w:rsidR="001710F8" w:rsidRPr="00180DD5">
        <w:rPr>
          <w:sz w:val="30"/>
          <w:szCs w:val="30"/>
        </w:rPr>
        <w:t>0</w:t>
      </w:r>
      <w:r w:rsidRPr="00180DD5">
        <w:rPr>
          <w:sz w:val="30"/>
          <w:szCs w:val="30"/>
        </w:rPr>
        <w:t>. Предоставление муниципальной услуги на базе к</w:t>
      </w:r>
      <w:r w:rsidRPr="00180DD5">
        <w:rPr>
          <w:rStyle w:val="aff0"/>
          <w:b w:val="0"/>
          <w:sz w:val="30"/>
          <w:szCs w:val="30"/>
        </w:rPr>
        <w:t>раевого государственного бюджетного учреждения</w:t>
      </w:r>
      <w:r w:rsidRPr="00180DD5">
        <w:rPr>
          <w:sz w:val="30"/>
          <w:szCs w:val="30"/>
        </w:rPr>
        <w:t xml:space="preserve"> </w:t>
      </w:r>
      <w:r w:rsidR="00180DD5">
        <w:rPr>
          <w:sz w:val="30"/>
          <w:szCs w:val="30"/>
        </w:rPr>
        <w:t>«</w:t>
      </w:r>
      <w:r w:rsidRPr="00180DD5">
        <w:rPr>
          <w:sz w:val="30"/>
          <w:szCs w:val="30"/>
        </w:rPr>
        <w:t>Многофункциональный центр предоставления государственных и муниципальных услуг</w:t>
      </w:r>
      <w:r w:rsidR="00180DD5">
        <w:rPr>
          <w:sz w:val="30"/>
          <w:szCs w:val="30"/>
        </w:rPr>
        <w:t>»</w:t>
      </w:r>
      <w:r w:rsidRPr="00180DD5">
        <w:rPr>
          <w:sz w:val="30"/>
          <w:szCs w:val="30"/>
        </w:rPr>
        <w:t xml:space="preserve"> не предусмотрено.</w:t>
      </w:r>
    </w:p>
    <w:p w:rsidR="00D35E49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</w:t>
      </w:r>
      <w:r w:rsidR="001710F8" w:rsidRPr="00180DD5">
        <w:rPr>
          <w:sz w:val="30"/>
          <w:szCs w:val="30"/>
        </w:rPr>
        <w:t>1</w:t>
      </w:r>
      <w:r w:rsidRPr="00180DD5">
        <w:rPr>
          <w:sz w:val="30"/>
          <w:szCs w:val="30"/>
        </w:rPr>
        <w:t>. </w:t>
      </w:r>
      <w:r w:rsidR="00D35E49" w:rsidRPr="00180DD5">
        <w:rPr>
          <w:sz w:val="30"/>
          <w:szCs w:val="30"/>
        </w:rPr>
        <w:t>Особенности предоставления муниципальной услуги в элек</w:t>
      </w:r>
      <w:r w:rsidR="003A37CC">
        <w:rPr>
          <w:sz w:val="30"/>
          <w:szCs w:val="30"/>
        </w:rPr>
        <w:t>тронном виде.</w:t>
      </w:r>
    </w:p>
    <w:p w:rsidR="003A37CC" w:rsidRDefault="003A37CC" w:rsidP="00180D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</w:p>
    <w:p w:rsidR="009A442E" w:rsidRPr="00180DD5" w:rsidRDefault="000C2FAF" w:rsidP="00180D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180DD5">
        <w:rPr>
          <w:rFonts w:eastAsia="Calibri"/>
          <w:sz w:val="30"/>
          <w:szCs w:val="30"/>
        </w:rPr>
        <w:t xml:space="preserve">Для заявителя в </w:t>
      </w:r>
      <w:r w:rsidR="009A442E" w:rsidRPr="00180DD5">
        <w:rPr>
          <w:rFonts w:eastAsia="Calibri"/>
          <w:sz w:val="30"/>
          <w:szCs w:val="30"/>
        </w:rPr>
        <w:t xml:space="preserve">электронном виде </w:t>
      </w:r>
      <w:r w:rsidRPr="00180DD5">
        <w:rPr>
          <w:rFonts w:eastAsia="Calibri"/>
          <w:sz w:val="30"/>
          <w:szCs w:val="30"/>
        </w:rPr>
        <w:t>обеспечивается</w:t>
      </w:r>
      <w:r w:rsidR="009A442E" w:rsidRPr="00180DD5">
        <w:rPr>
          <w:rFonts w:eastAsia="Calibri"/>
          <w:sz w:val="30"/>
          <w:szCs w:val="30"/>
        </w:rPr>
        <w:t>:</w:t>
      </w:r>
    </w:p>
    <w:p w:rsidR="009A442E" w:rsidRDefault="009A442E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получение информации о порядке и сроках предоставления </w:t>
      </w:r>
      <w:r w:rsidR="003A37CC">
        <w:rPr>
          <w:sz w:val="30"/>
          <w:szCs w:val="30"/>
        </w:rPr>
        <w:t xml:space="preserve">          </w:t>
      </w:r>
      <w:r w:rsidR="000C2FAF" w:rsidRPr="00180DD5">
        <w:rPr>
          <w:sz w:val="30"/>
          <w:szCs w:val="30"/>
        </w:rPr>
        <w:t xml:space="preserve">муниципальной </w:t>
      </w:r>
      <w:r w:rsidRPr="00180DD5">
        <w:rPr>
          <w:sz w:val="30"/>
          <w:szCs w:val="30"/>
        </w:rPr>
        <w:t>услуги</w:t>
      </w:r>
      <w:r w:rsidR="000C2FAF" w:rsidRPr="00180DD5">
        <w:rPr>
          <w:sz w:val="30"/>
          <w:szCs w:val="30"/>
        </w:rPr>
        <w:t xml:space="preserve"> </w:t>
      </w:r>
      <w:r w:rsidR="009272CD" w:rsidRPr="00180DD5">
        <w:rPr>
          <w:sz w:val="30"/>
          <w:szCs w:val="30"/>
        </w:rPr>
        <w:t>на</w:t>
      </w:r>
      <w:r w:rsidR="000C2FAF" w:rsidRPr="00180DD5">
        <w:rPr>
          <w:sz w:val="30"/>
          <w:szCs w:val="30"/>
        </w:rPr>
        <w:t xml:space="preserve"> едином портале государственных и муниципальных услуг, портале государственных и муниципальных услуг Красноярского края, Сайте</w:t>
      </w:r>
      <w:r w:rsidRPr="00180DD5">
        <w:rPr>
          <w:sz w:val="30"/>
          <w:szCs w:val="30"/>
        </w:rPr>
        <w:t>;</w:t>
      </w:r>
    </w:p>
    <w:p w:rsidR="009A442E" w:rsidRPr="00180DD5" w:rsidRDefault="009A442E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формирование запроса на предоставление муниципальной услуги</w:t>
      </w:r>
      <w:r w:rsidR="000C2FAF" w:rsidRPr="00180DD5">
        <w:rPr>
          <w:sz w:val="30"/>
          <w:szCs w:val="30"/>
        </w:rPr>
        <w:t xml:space="preserve">  </w:t>
      </w:r>
      <w:r w:rsidR="000C2FAF" w:rsidRPr="00180DD5">
        <w:rPr>
          <w:rFonts w:eastAsia="Calibri"/>
          <w:sz w:val="30"/>
          <w:szCs w:val="30"/>
        </w:rPr>
        <w:t xml:space="preserve">на странице услуги </w:t>
      </w:r>
      <w:r w:rsidR="003A37CC">
        <w:rPr>
          <w:rFonts w:eastAsia="Calibri"/>
          <w:sz w:val="30"/>
          <w:szCs w:val="30"/>
        </w:rPr>
        <w:t>Сайта</w:t>
      </w:r>
      <w:r w:rsidR="003A37CC" w:rsidRPr="00180DD5">
        <w:rPr>
          <w:rFonts w:eastAsia="Calibri"/>
          <w:sz w:val="30"/>
          <w:szCs w:val="30"/>
        </w:rPr>
        <w:t xml:space="preserve"> </w:t>
      </w:r>
      <w:r w:rsidR="000C2FAF" w:rsidRPr="00180DD5">
        <w:rPr>
          <w:rFonts w:eastAsia="Calibri"/>
          <w:sz w:val="30"/>
          <w:szCs w:val="30"/>
        </w:rPr>
        <w:t xml:space="preserve">в разделе </w:t>
      </w:r>
      <w:r w:rsidR="00180DD5">
        <w:rPr>
          <w:rFonts w:eastAsia="Calibri"/>
          <w:sz w:val="30"/>
          <w:szCs w:val="30"/>
        </w:rPr>
        <w:t>«</w:t>
      </w:r>
      <w:r w:rsidR="000C2FAF" w:rsidRPr="00180DD5">
        <w:rPr>
          <w:rFonts w:eastAsia="Calibri"/>
          <w:sz w:val="30"/>
          <w:szCs w:val="30"/>
        </w:rPr>
        <w:t>Муниципальные услуги/Реестр муниципальных услуг</w:t>
      </w:r>
      <w:r w:rsidR="00180DD5">
        <w:rPr>
          <w:rFonts w:eastAsia="Calibri"/>
          <w:sz w:val="30"/>
          <w:szCs w:val="30"/>
        </w:rPr>
        <w:t>»</w:t>
      </w:r>
      <w:r w:rsidRPr="00180DD5">
        <w:rPr>
          <w:sz w:val="30"/>
          <w:szCs w:val="30"/>
        </w:rPr>
        <w:t>;</w:t>
      </w:r>
    </w:p>
    <w:p w:rsidR="009A442E" w:rsidRPr="00180DD5" w:rsidRDefault="009A442E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прием и регистрация запроса и иных документов, необходимых для предоставления</w:t>
      </w:r>
      <w:r w:rsidR="000C2FAF" w:rsidRPr="00180DD5">
        <w:rPr>
          <w:sz w:val="30"/>
          <w:szCs w:val="30"/>
        </w:rPr>
        <w:t xml:space="preserve"> муниципальной</w:t>
      </w:r>
      <w:r w:rsidRPr="00180DD5">
        <w:rPr>
          <w:sz w:val="30"/>
          <w:szCs w:val="30"/>
        </w:rPr>
        <w:t xml:space="preserve"> услуги</w:t>
      </w:r>
      <w:r w:rsidR="003A37CC">
        <w:rPr>
          <w:sz w:val="30"/>
          <w:szCs w:val="30"/>
        </w:rPr>
        <w:t>,</w:t>
      </w:r>
      <w:r w:rsidR="009272CD" w:rsidRPr="00180DD5">
        <w:rPr>
          <w:sz w:val="30"/>
          <w:szCs w:val="30"/>
        </w:rPr>
        <w:t xml:space="preserve"> в системе электронного документооборота администрации города</w:t>
      </w:r>
      <w:r w:rsidRPr="00180DD5">
        <w:rPr>
          <w:sz w:val="30"/>
          <w:szCs w:val="30"/>
        </w:rPr>
        <w:t>;</w:t>
      </w:r>
    </w:p>
    <w:p w:rsidR="000C2FAF" w:rsidRPr="00180DD5" w:rsidRDefault="000C2FAF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получение сведений о ходе выполнения запроса</w:t>
      </w:r>
      <w:r w:rsidR="009272CD" w:rsidRPr="00180DD5">
        <w:rPr>
          <w:sz w:val="30"/>
          <w:szCs w:val="30"/>
        </w:rPr>
        <w:t xml:space="preserve"> на предоставление муниципальной услуги в разделе </w:t>
      </w:r>
      <w:r w:rsidR="00180DD5">
        <w:rPr>
          <w:sz w:val="30"/>
          <w:szCs w:val="30"/>
        </w:rPr>
        <w:t>«</w:t>
      </w:r>
      <w:r w:rsidR="009272CD" w:rsidRPr="00180DD5">
        <w:rPr>
          <w:sz w:val="30"/>
          <w:szCs w:val="30"/>
        </w:rPr>
        <w:t>Личный кабинет</w:t>
      </w:r>
      <w:r w:rsidR="00180DD5">
        <w:rPr>
          <w:sz w:val="30"/>
          <w:szCs w:val="30"/>
        </w:rPr>
        <w:t>»</w:t>
      </w:r>
      <w:r w:rsidR="0064766E" w:rsidRPr="00180DD5">
        <w:rPr>
          <w:sz w:val="30"/>
          <w:szCs w:val="30"/>
        </w:rPr>
        <w:t xml:space="preserve"> на Сайте;</w:t>
      </w:r>
    </w:p>
    <w:p w:rsidR="000C2FAF" w:rsidRPr="00180DD5" w:rsidRDefault="000C2FAF" w:rsidP="00180DD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получение результата предоставления муниципальной услуги</w:t>
      </w:r>
      <w:r w:rsidR="009272CD" w:rsidRPr="00180DD5">
        <w:rPr>
          <w:sz w:val="30"/>
          <w:szCs w:val="30"/>
        </w:rPr>
        <w:t xml:space="preserve"> </w:t>
      </w:r>
      <w:r w:rsidR="000E0E64">
        <w:rPr>
          <w:sz w:val="30"/>
          <w:szCs w:val="30"/>
        </w:rPr>
        <w:t xml:space="preserve">             </w:t>
      </w:r>
      <w:r w:rsidR="009272CD" w:rsidRPr="00180DD5">
        <w:rPr>
          <w:sz w:val="30"/>
          <w:szCs w:val="30"/>
        </w:rPr>
        <w:t xml:space="preserve">в разделе </w:t>
      </w:r>
      <w:r w:rsidR="00180DD5">
        <w:rPr>
          <w:sz w:val="30"/>
          <w:szCs w:val="30"/>
        </w:rPr>
        <w:t>«</w:t>
      </w:r>
      <w:r w:rsidR="009272CD" w:rsidRPr="00180DD5">
        <w:rPr>
          <w:sz w:val="30"/>
          <w:szCs w:val="30"/>
        </w:rPr>
        <w:t>Личный кабинет</w:t>
      </w:r>
      <w:r w:rsidR="00180DD5">
        <w:rPr>
          <w:sz w:val="30"/>
          <w:szCs w:val="30"/>
        </w:rPr>
        <w:t>»</w:t>
      </w:r>
      <w:r w:rsidR="0064766E" w:rsidRPr="00180DD5">
        <w:rPr>
          <w:sz w:val="30"/>
          <w:szCs w:val="30"/>
        </w:rPr>
        <w:t xml:space="preserve"> на Сайте.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</w:p>
    <w:p w:rsidR="000E0E64" w:rsidRDefault="00904CCB" w:rsidP="000E0E64">
      <w:pPr>
        <w:widowControl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</w:rPr>
      </w:pPr>
      <w:bookmarkStart w:id="1" w:name="Par24"/>
      <w:bookmarkEnd w:id="1"/>
      <w:r w:rsidRPr="00180DD5">
        <w:rPr>
          <w:sz w:val="30"/>
          <w:szCs w:val="30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</w:t>
      </w:r>
    </w:p>
    <w:p w:rsidR="00904CCB" w:rsidRPr="00180DD5" w:rsidRDefault="00904CCB" w:rsidP="000E0E64">
      <w:pPr>
        <w:widowControl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</w:rPr>
      </w:pPr>
      <w:r w:rsidRPr="00180DD5">
        <w:rPr>
          <w:sz w:val="30"/>
          <w:szCs w:val="30"/>
        </w:rPr>
        <w:t>особенности выполнения административных процедур в электронной форме, а также особенности выполнения административных процедур</w:t>
      </w:r>
    </w:p>
    <w:p w:rsidR="00904CCB" w:rsidRPr="00180DD5" w:rsidRDefault="00904CCB" w:rsidP="000E0E64">
      <w:pPr>
        <w:widowControl w:val="0"/>
        <w:autoSpaceDE w:val="0"/>
        <w:autoSpaceDN w:val="0"/>
        <w:adjustRightInd w:val="0"/>
        <w:spacing w:line="192" w:lineRule="auto"/>
        <w:contextualSpacing/>
        <w:jc w:val="center"/>
        <w:rPr>
          <w:sz w:val="30"/>
          <w:szCs w:val="30"/>
        </w:rPr>
      </w:pPr>
      <w:r w:rsidRPr="00180DD5">
        <w:rPr>
          <w:sz w:val="30"/>
          <w:szCs w:val="30"/>
        </w:rPr>
        <w:t>в многофункциональных центрах</w:t>
      </w:r>
    </w:p>
    <w:p w:rsidR="00904CCB" w:rsidRPr="00180DD5" w:rsidRDefault="00904CCB" w:rsidP="00180DD5">
      <w:pPr>
        <w:widowControl w:val="0"/>
        <w:ind w:firstLine="709"/>
        <w:contextualSpacing/>
        <w:jc w:val="both"/>
        <w:rPr>
          <w:sz w:val="30"/>
          <w:szCs w:val="30"/>
        </w:rPr>
      </w:pPr>
    </w:p>
    <w:p w:rsidR="00904CCB" w:rsidRPr="00180DD5" w:rsidRDefault="00904CCB" w:rsidP="00180DD5">
      <w:pPr>
        <w:widowControl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</w:t>
      </w:r>
      <w:r w:rsidR="001710F8" w:rsidRPr="00180DD5">
        <w:rPr>
          <w:sz w:val="30"/>
          <w:szCs w:val="30"/>
        </w:rPr>
        <w:t>2</w:t>
      </w:r>
      <w:r w:rsidRPr="00180DD5">
        <w:rPr>
          <w:sz w:val="30"/>
          <w:szCs w:val="30"/>
        </w:rPr>
        <w:t>. </w:t>
      </w:r>
      <w:r w:rsidR="003A37CC">
        <w:rPr>
          <w:sz w:val="30"/>
          <w:szCs w:val="30"/>
        </w:rPr>
        <w:t>Настоящий Р</w:t>
      </w:r>
      <w:r w:rsidRPr="00180DD5">
        <w:rPr>
          <w:sz w:val="30"/>
          <w:szCs w:val="30"/>
        </w:rPr>
        <w:t>егламент включает следующие административные процедуры:</w:t>
      </w:r>
    </w:p>
    <w:p w:rsidR="00904CCB" w:rsidRPr="00180DD5" w:rsidRDefault="00904CCB" w:rsidP="00180DD5">
      <w:pPr>
        <w:widowControl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1)</w:t>
      </w:r>
      <w:r w:rsidR="000E0E64">
        <w:rPr>
          <w:sz w:val="30"/>
          <w:szCs w:val="30"/>
        </w:rPr>
        <w:t> </w:t>
      </w:r>
      <w:r w:rsidRPr="00180DD5">
        <w:rPr>
          <w:sz w:val="30"/>
          <w:szCs w:val="30"/>
        </w:rPr>
        <w:t xml:space="preserve">прием и регистрация заявления с прилагаемыми </w:t>
      </w:r>
      <w:proofErr w:type="spellStart"/>
      <w:r w:rsidRPr="00180DD5">
        <w:rPr>
          <w:sz w:val="30"/>
          <w:szCs w:val="30"/>
        </w:rPr>
        <w:t>докумен</w:t>
      </w:r>
      <w:proofErr w:type="spellEnd"/>
      <w:r w:rsidR="000E0E64">
        <w:rPr>
          <w:sz w:val="30"/>
          <w:szCs w:val="30"/>
        </w:rPr>
        <w:t xml:space="preserve">-         </w:t>
      </w:r>
      <w:proofErr w:type="spellStart"/>
      <w:r w:rsidRPr="00180DD5">
        <w:rPr>
          <w:sz w:val="30"/>
          <w:szCs w:val="30"/>
        </w:rPr>
        <w:t>тами</w:t>
      </w:r>
      <w:proofErr w:type="spellEnd"/>
      <w:r w:rsidRPr="00180DD5">
        <w:rPr>
          <w:sz w:val="30"/>
          <w:szCs w:val="30"/>
        </w:rPr>
        <w:t>;</w:t>
      </w:r>
    </w:p>
    <w:p w:rsidR="00904CCB" w:rsidRPr="00180DD5" w:rsidRDefault="00212FC0" w:rsidP="00180DD5">
      <w:pPr>
        <w:widowControl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</w:t>
      </w:r>
      <w:r w:rsidR="00904CCB" w:rsidRPr="00180DD5">
        <w:rPr>
          <w:sz w:val="30"/>
          <w:szCs w:val="30"/>
        </w:rPr>
        <w:t xml:space="preserve">) рассмотрение заявления </w:t>
      </w:r>
      <w:r w:rsidR="003A37CC">
        <w:rPr>
          <w:sz w:val="30"/>
          <w:szCs w:val="30"/>
        </w:rPr>
        <w:t>и прилагаемых к нему документов;</w:t>
      </w:r>
    </w:p>
    <w:p w:rsidR="00C77D73" w:rsidRPr="00180DD5" w:rsidRDefault="00C77D73" w:rsidP="00180DD5">
      <w:pPr>
        <w:widowControl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3) </w:t>
      </w:r>
      <w:r w:rsidR="00B45E14" w:rsidRPr="00180DD5">
        <w:rPr>
          <w:sz w:val="30"/>
          <w:szCs w:val="30"/>
        </w:rPr>
        <w:t>выдача</w:t>
      </w:r>
      <w:r w:rsidRPr="00180DD5">
        <w:rPr>
          <w:sz w:val="30"/>
          <w:szCs w:val="30"/>
        </w:rPr>
        <w:t xml:space="preserve"> </w:t>
      </w:r>
      <w:r w:rsidR="004F79E6" w:rsidRPr="00180DD5">
        <w:rPr>
          <w:sz w:val="30"/>
          <w:szCs w:val="30"/>
        </w:rPr>
        <w:t xml:space="preserve">(направление) </w:t>
      </w:r>
      <w:r w:rsidR="00F920CA" w:rsidRPr="00180DD5">
        <w:rPr>
          <w:sz w:val="30"/>
          <w:szCs w:val="30"/>
        </w:rPr>
        <w:t xml:space="preserve">заявителю </w:t>
      </w:r>
      <w:r w:rsidRPr="00180DD5">
        <w:rPr>
          <w:sz w:val="30"/>
          <w:szCs w:val="30"/>
        </w:rPr>
        <w:t>результата предоставления услуги.</w:t>
      </w:r>
    </w:p>
    <w:p w:rsidR="00904CCB" w:rsidRPr="00180DD5" w:rsidRDefault="009017D1" w:rsidP="00180DD5">
      <w:pPr>
        <w:widowControl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23</w:t>
      </w:r>
      <w:r w:rsidR="00904CCB" w:rsidRPr="00180DD5">
        <w:rPr>
          <w:sz w:val="30"/>
          <w:szCs w:val="30"/>
        </w:rPr>
        <w:t xml:space="preserve">. Блок-схема последовательности административных процедур представлена в приложении </w:t>
      </w:r>
      <w:r w:rsidR="003A37CC">
        <w:rPr>
          <w:sz w:val="30"/>
          <w:szCs w:val="30"/>
        </w:rPr>
        <w:t>3</w:t>
      </w:r>
      <w:r w:rsidR="00904CCB" w:rsidRPr="00180DD5">
        <w:rPr>
          <w:sz w:val="30"/>
          <w:szCs w:val="30"/>
        </w:rPr>
        <w:t xml:space="preserve"> к настоящему Регламенту.</w:t>
      </w:r>
    </w:p>
    <w:p w:rsidR="00904CCB" w:rsidRPr="00180DD5" w:rsidRDefault="00CE26B2" w:rsidP="00180DD5">
      <w:pPr>
        <w:widowControl w:val="0"/>
        <w:ind w:firstLine="709"/>
        <w:jc w:val="both"/>
        <w:rPr>
          <w:bCs/>
          <w:sz w:val="30"/>
          <w:szCs w:val="30"/>
        </w:rPr>
      </w:pPr>
      <w:r w:rsidRPr="00180DD5">
        <w:rPr>
          <w:sz w:val="30"/>
          <w:szCs w:val="30"/>
        </w:rPr>
        <w:t>24</w:t>
      </w:r>
      <w:r w:rsidR="00904CCB" w:rsidRPr="00180DD5">
        <w:rPr>
          <w:sz w:val="30"/>
          <w:szCs w:val="30"/>
        </w:rPr>
        <w:t>. Прием, регистрация заявления</w:t>
      </w:r>
      <w:r w:rsidRPr="00180DD5">
        <w:rPr>
          <w:sz w:val="30"/>
          <w:szCs w:val="30"/>
        </w:rPr>
        <w:t xml:space="preserve"> с прилагаемыми документами</w:t>
      </w:r>
      <w:r w:rsidR="00904CCB" w:rsidRPr="00180DD5">
        <w:rPr>
          <w:bCs/>
          <w:sz w:val="30"/>
          <w:szCs w:val="30"/>
        </w:rPr>
        <w:t>: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1) </w:t>
      </w:r>
      <w:r w:rsidR="000E0E64">
        <w:rPr>
          <w:sz w:val="30"/>
          <w:szCs w:val="30"/>
        </w:rPr>
        <w:t>о</w:t>
      </w:r>
      <w:r w:rsidRPr="00180DD5">
        <w:rPr>
          <w:sz w:val="30"/>
          <w:szCs w:val="30"/>
        </w:rPr>
        <w:t xml:space="preserve">снованием для начала административной процедуры является поступление заявления </w:t>
      </w:r>
      <w:r w:rsidR="00CE26B2" w:rsidRPr="00180DD5">
        <w:rPr>
          <w:sz w:val="30"/>
          <w:szCs w:val="30"/>
        </w:rPr>
        <w:t>на</w:t>
      </w:r>
      <w:r w:rsidRPr="00180DD5">
        <w:rPr>
          <w:sz w:val="30"/>
          <w:szCs w:val="30"/>
        </w:rPr>
        <w:t xml:space="preserve"> предоставлени</w:t>
      </w:r>
      <w:r w:rsidR="00CE26B2" w:rsidRPr="00180DD5">
        <w:rPr>
          <w:sz w:val="30"/>
          <w:szCs w:val="30"/>
        </w:rPr>
        <w:t>е</w:t>
      </w:r>
      <w:r w:rsidRPr="00180DD5">
        <w:rPr>
          <w:sz w:val="30"/>
          <w:szCs w:val="30"/>
        </w:rPr>
        <w:t xml:space="preserve"> муниципальной услуги в Управление с прилагаемыми к нему документами, перечисленными </w:t>
      </w:r>
      <w:r w:rsidR="000E0E64">
        <w:rPr>
          <w:sz w:val="30"/>
          <w:szCs w:val="30"/>
        </w:rPr>
        <w:t xml:space="preserve">            </w:t>
      </w:r>
      <w:r w:rsidRPr="00180DD5">
        <w:rPr>
          <w:sz w:val="30"/>
          <w:szCs w:val="30"/>
        </w:rPr>
        <w:t>в пункте 1</w:t>
      </w:r>
      <w:r w:rsidR="00CE26B2" w:rsidRPr="00180DD5">
        <w:rPr>
          <w:sz w:val="30"/>
          <w:szCs w:val="30"/>
        </w:rPr>
        <w:t>2</w:t>
      </w:r>
      <w:r w:rsidRPr="00180DD5">
        <w:rPr>
          <w:sz w:val="30"/>
          <w:szCs w:val="30"/>
        </w:rPr>
        <w:t xml:space="preserve"> </w:t>
      </w:r>
      <w:r w:rsidR="00A42BC6">
        <w:rPr>
          <w:sz w:val="30"/>
          <w:szCs w:val="30"/>
        </w:rPr>
        <w:t>настоящего Р</w:t>
      </w:r>
      <w:r w:rsidR="003A37CC">
        <w:rPr>
          <w:sz w:val="30"/>
          <w:szCs w:val="30"/>
        </w:rPr>
        <w:t>егламента.</w:t>
      </w:r>
    </w:p>
    <w:p w:rsidR="003D395F" w:rsidRPr="00180DD5" w:rsidRDefault="003D395F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Заявление и иные документы могут быть поданы в электро</w:t>
      </w:r>
      <w:r w:rsidR="003A37CC">
        <w:rPr>
          <w:sz w:val="30"/>
          <w:szCs w:val="30"/>
        </w:rPr>
        <w:t>нной форме на странице услуги Сайта</w:t>
      </w:r>
      <w:r w:rsidRPr="00180DD5">
        <w:rPr>
          <w:sz w:val="30"/>
          <w:szCs w:val="30"/>
        </w:rPr>
        <w:t xml:space="preserve"> в разделе </w:t>
      </w:r>
      <w:r w:rsidR="00180DD5">
        <w:rPr>
          <w:sz w:val="30"/>
          <w:szCs w:val="30"/>
        </w:rPr>
        <w:t>«</w:t>
      </w:r>
      <w:r w:rsidRPr="00180DD5">
        <w:rPr>
          <w:sz w:val="30"/>
          <w:szCs w:val="30"/>
        </w:rPr>
        <w:t>Администрация/</w:t>
      </w:r>
      <w:proofErr w:type="spellStart"/>
      <w:r w:rsidRPr="00180DD5">
        <w:rPr>
          <w:sz w:val="30"/>
          <w:szCs w:val="30"/>
        </w:rPr>
        <w:t>Муници</w:t>
      </w:r>
      <w:r w:rsidR="000E0E64">
        <w:rPr>
          <w:sz w:val="30"/>
          <w:szCs w:val="30"/>
        </w:rPr>
        <w:t>-</w:t>
      </w:r>
      <w:r w:rsidRPr="00180DD5">
        <w:rPr>
          <w:sz w:val="30"/>
          <w:szCs w:val="30"/>
        </w:rPr>
        <w:t>пальные</w:t>
      </w:r>
      <w:proofErr w:type="spellEnd"/>
      <w:r w:rsidRPr="00180DD5">
        <w:rPr>
          <w:sz w:val="30"/>
          <w:szCs w:val="30"/>
        </w:rPr>
        <w:t xml:space="preserve"> услу</w:t>
      </w:r>
      <w:r w:rsidR="000E0E64">
        <w:rPr>
          <w:sz w:val="30"/>
          <w:szCs w:val="30"/>
        </w:rPr>
        <w:t>ги/Реестр муниципальных услуг/</w:t>
      </w:r>
      <w:r w:rsidRPr="00180DD5">
        <w:rPr>
          <w:sz w:val="30"/>
          <w:szCs w:val="30"/>
        </w:rPr>
        <w:t>11/01/003</w:t>
      </w:r>
      <w:r w:rsidR="00180DD5">
        <w:rPr>
          <w:sz w:val="30"/>
          <w:szCs w:val="30"/>
        </w:rPr>
        <w:t>»</w:t>
      </w:r>
      <w:r w:rsidRPr="00180DD5">
        <w:rPr>
          <w:sz w:val="30"/>
          <w:szCs w:val="30"/>
        </w:rPr>
        <w:t xml:space="preserve"> при переходе по ссылке </w:t>
      </w:r>
      <w:r w:rsidR="00180DD5">
        <w:rPr>
          <w:sz w:val="30"/>
          <w:szCs w:val="30"/>
        </w:rPr>
        <w:t>«</w:t>
      </w:r>
      <w:r w:rsidRPr="00180DD5">
        <w:rPr>
          <w:sz w:val="30"/>
          <w:szCs w:val="30"/>
        </w:rPr>
        <w:t>Направить заявление в электронной форме</w:t>
      </w:r>
      <w:r w:rsidR="00180DD5">
        <w:rPr>
          <w:sz w:val="30"/>
          <w:szCs w:val="30"/>
        </w:rPr>
        <w:t>»</w:t>
      </w:r>
      <w:r w:rsidRPr="00180DD5">
        <w:rPr>
          <w:sz w:val="30"/>
          <w:szCs w:val="30"/>
        </w:rPr>
        <w:t xml:space="preserve"> посредством заполнения полей интерактивной формы запроса о предоставлении услуги.</w:t>
      </w:r>
    </w:p>
    <w:p w:rsidR="003D395F" w:rsidRPr="00180DD5" w:rsidRDefault="003D395F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Для идентификации и аутентификации</w:t>
      </w:r>
      <w:r w:rsidR="00C45AC7" w:rsidRPr="00180DD5">
        <w:rPr>
          <w:sz w:val="30"/>
          <w:szCs w:val="30"/>
        </w:rPr>
        <w:t xml:space="preserve"> на Сайте </w:t>
      </w:r>
      <w:r w:rsidRPr="00180DD5">
        <w:rPr>
          <w:sz w:val="30"/>
          <w:szCs w:val="30"/>
        </w:rPr>
        <w:t>используется</w:t>
      </w:r>
      <w:r w:rsidR="00C45AC7" w:rsidRPr="00180DD5">
        <w:rPr>
          <w:sz w:val="30"/>
          <w:szCs w:val="30"/>
        </w:rPr>
        <w:t xml:space="preserve"> подтвержденная учетная запись заявителя в </w:t>
      </w:r>
      <w:r w:rsidRPr="00180DD5">
        <w:rPr>
          <w:sz w:val="30"/>
          <w:szCs w:val="30"/>
        </w:rPr>
        <w:t>един</w:t>
      </w:r>
      <w:r w:rsidR="00C45AC7" w:rsidRPr="00180DD5">
        <w:rPr>
          <w:sz w:val="30"/>
          <w:szCs w:val="30"/>
        </w:rPr>
        <w:t>ой</w:t>
      </w:r>
      <w:r w:rsidRPr="00180DD5">
        <w:rPr>
          <w:sz w:val="30"/>
          <w:szCs w:val="30"/>
        </w:rPr>
        <w:t xml:space="preserve"> систем</w:t>
      </w:r>
      <w:r w:rsidR="00C45AC7" w:rsidRPr="00180DD5">
        <w:rPr>
          <w:sz w:val="30"/>
          <w:szCs w:val="30"/>
        </w:rPr>
        <w:t>е</w:t>
      </w:r>
      <w:r w:rsidRPr="00180DD5">
        <w:rPr>
          <w:sz w:val="30"/>
          <w:szCs w:val="30"/>
        </w:rPr>
        <w:t xml:space="preserve"> идентификации и аутен</w:t>
      </w:r>
      <w:r w:rsidR="00C45AC7" w:rsidRPr="00180DD5">
        <w:rPr>
          <w:sz w:val="30"/>
          <w:szCs w:val="30"/>
        </w:rPr>
        <w:t>ти</w:t>
      </w:r>
      <w:r w:rsidRPr="00180DD5">
        <w:rPr>
          <w:sz w:val="30"/>
          <w:szCs w:val="30"/>
        </w:rPr>
        <w:t>фикации</w:t>
      </w:r>
      <w:r w:rsidR="00C45AC7" w:rsidRPr="00180DD5">
        <w:rPr>
          <w:sz w:val="30"/>
          <w:szCs w:val="30"/>
        </w:rPr>
        <w:t>.</w:t>
      </w:r>
    </w:p>
    <w:p w:rsidR="003D395F" w:rsidRPr="00180DD5" w:rsidRDefault="003D395F" w:rsidP="00180D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30"/>
          <w:szCs w:val="30"/>
        </w:rPr>
      </w:pPr>
      <w:r w:rsidRPr="00180DD5">
        <w:rPr>
          <w:rFonts w:eastAsia="Calibri"/>
          <w:sz w:val="30"/>
          <w:szCs w:val="30"/>
        </w:rPr>
        <w:t>Поданные в электронной форме заявление и документы заверяются электро</w:t>
      </w:r>
      <w:r w:rsidR="003A37CC">
        <w:rPr>
          <w:rFonts w:eastAsia="Calibri"/>
          <w:sz w:val="30"/>
          <w:szCs w:val="30"/>
        </w:rPr>
        <w:t>нной подписью в соответствии с п</w:t>
      </w:r>
      <w:r w:rsidRPr="00180DD5">
        <w:rPr>
          <w:rFonts w:eastAsia="Calibri"/>
          <w:sz w:val="30"/>
          <w:szCs w:val="30"/>
        </w:rPr>
        <w:t xml:space="preserve">остановлением Правительства Российской Федерации от 25.06.2012 № 634 </w:t>
      </w:r>
      <w:r w:rsidR="00180DD5">
        <w:rPr>
          <w:rFonts w:eastAsia="Calibri"/>
          <w:sz w:val="30"/>
          <w:szCs w:val="30"/>
        </w:rPr>
        <w:t>«</w:t>
      </w:r>
      <w:r w:rsidRPr="00180DD5">
        <w:rPr>
          <w:rFonts w:eastAsia="Calibri"/>
          <w:sz w:val="30"/>
          <w:szCs w:val="30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80DD5">
        <w:rPr>
          <w:rFonts w:eastAsia="Calibri"/>
          <w:sz w:val="30"/>
          <w:szCs w:val="30"/>
        </w:rPr>
        <w:t>»</w:t>
      </w:r>
      <w:r w:rsidR="003A37CC">
        <w:rPr>
          <w:rFonts w:eastAsia="Calibri"/>
          <w:sz w:val="30"/>
          <w:szCs w:val="30"/>
        </w:rPr>
        <w:t>;</w:t>
      </w:r>
    </w:p>
    <w:p w:rsidR="00E938DB" w:rsidRPr="00180DD5" w:rsidRDefault="004605D0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2) </w:t>
      </w:r>
      <w:r w:rsidR="000E0E64">
        <w:rPr>
          <w:sz w:val="30"/>
          <w:szCs w:val="30"/>
        </w:rPr>
        <w:t>о</w:t>
      </w:r>
      <w:r w:rsidR="00904CCB" w:rsidRPr="00180DD5">
        <w:rPr>
          <w:sz w:val="30"/>
          <w:szCs w:val="30"/>
        </w:rPr>
        <w:t xml:space="preserve">тветственным за выполнение административной процедуры является специалист отдела кадрово-правовой работы и документационного обеспечения Управления; </w:t>
      </w:r>
    </w:p>
    <w:p w:rsidR="00904CCB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3) </w:t>
      </w:r>
      <w:r w:rsidR="000E0E64">
        <w:rPr>
          <w:sz w:val="30"/>
          <w:szCs w:val="30"/>
        </w:rPr>
        <w:t>с</w:t>
      </w:r>
      <w:r w:rsidRPr="00180DD5">
        <w:rPr>
          <w:sz w:val="30"/>
          <w:szCs w:val="30"/>
        </w:rPr>
        <w:t xml:space="preserve">пециалист отдела кадрово-правовой работы и документационного обеспечения </w:t>
      </w:r>
      <w:r w:rsidR="003A37CC">
        <w:rPr>
          <w:sz w:val="30"/>
          <w:szCs w:val="30"/>
        </w:rPr>
        <w:t xml:space="preserve">Управления </w:t>
      </w:r>
      <w:r w:rsidR="00CE26B2" w:rsidRPr="00180DD5">
        <w:rPr>
          <w:sz w:val="30"/>
          <w:szCs w:val="30"/>
        </w:rPr>
        <w:t xml:space="preserve">принимает, регистрирует </w:t>
      </w:r>
      <w:r w:rsidR="00C45AC7" w:rsidRPr="00180DD5">
        <w:rPr>
          <w:sz w:val="30"/>
          <w:szCs w:val="30"/>
        </w:rPr>
        <w:t>в системе электронного документооборота администрации</w:t>
      </w:r>
      <w:r w:rsidR="003A37CC">
        <w:rPr>
          <w:sz w:val="30"/>
          <w:szCs w:val="30"/>
        </w:rPr>
        <w:t xml:space="preserve"> города</w:t>
      </w:r>
      <w:r w:rsidR="00C45AC7" w:rsidRPr="00180DD5">
        <w:rPr>
          <w:sz w:val="30"/>
          <w:szCs w:val="30"/>
        </w:rPr>
        <w:t xml:space="preserve"> </w:t>
      </w:r>
      <w:r w:rsidR="004605D0" w:rsidRPr="00180DD5">
        <w:rPr>
          <w:sz w:val="30"/>
          <w:szCs w:val="30"/>
        </w:rPr>
        <w:t xml:space="preserve">и передает в отдел модернизации и сохранения памятников культуры </w:t>
      </w:r>
      <w:r w:rsidR="003A37CC">
        <w:rPr>
          <w:sz w:val="30"/>
          <w:szCs w:val="30"/>
        </w:rPr>
        <w:t xml:space="preserve">Управления </w:t>
      </w:r>
      <w:r w:rsidR="004605D0" w:rsidRPr="00180DD5">
        <w:rPr>
          <w:sz w:val="30"/>
          <w:szCs w:val="30"/>
        </w:rPr>
        <w:t>по</w:t>
      </w:r>
      <w:r w:rsidR="00C77D73" w:rsidRPr="00180DD5">
        <w:rPr>
          <w:sz w:val="30"/>
          <w:szCs w:val="30"/>
        </w:rPr>
        <w:t>ступивший пакет документов</w:t>
      </w:r>
      <w:r w:rsidRPr="00180DD5">
        <w:rPr>
          <w:sz w:val="30"/>
          <w:szCs w:val="30"/>
        </w:rPr>
        <w:t>.</w:t>
      </w:r>
    </w:p>
    <w:p w:rsidR="003A37CC" w:rsidRPr="00180DD5" w:rsidRDefault="003A37CC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>
        <w:rPr>
          <w:sz w:val="30"/>
          <w:szCs w:val="30"/>
        </w:rPr>
        <w:t>В случае подачи заявления в электронной форме после его регистрации в системе электронного документооборота администрации             города информация о регистрационном номере, дате регистрации заявления и сроке предоставления муниципальной услуги направляется             в раздел</w:t>
      </w:r>
      <w:r w:rsidR="00A42BC6">
        <w:rPr>
          <w:sz w:val="30"/>
          <w:szCs w:val="30"/>
        </w:rPr>
        <w:t xml:space="preserve"> «Личный кабинет» заявителя на С</w:t>
      </w:r>
      <w:r>
        <w:rPr>
          <w:sz w:val="30"/>
          <w:szCs w:val="30"/>
        </w:rPr>
        <w:t>айте;</w:t>
      </w:r>
    </w:p>
    <w:p w:rsidR="00CE26B2" w:rsidRPr="00180DD5" w:rsidRDefault="00C77D73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4</w:t>
      </w:r>
      <w:r w:rsidR="00CE26B2" w:rsidRPr="00180DD5">
        <w:rPr>
          <w:sz w:val="30"/>
          <w:szCs w:val="30"/>
        </w:rPr>
        <w:t xml:space="preserve">) </w:t>
      </w:r>
      <w:r w:rsidR="000E0E64">
        <w:rPr>
          <w:sz w:val="30"/>
          <w:szCs w:val="30"/>
        </w:rPr>
        <w:t>м</w:t>
      </w:r>
      <w:r w:rsidR="00CE26B2" w:rsidRPr="00180DD5">
        <w:rPr>
          <w:sz w:val="30"/>
          <w:szCs w:val="30"/>
        </w:rPr>
        <w:t xml:space="preserve">аксимальный срок исполнения административной процедуры составляет </w:t>
      </w:r>
      <w:r w:rsidR="00EF2881" w:rsidRPr="00180DD5">
        <w:rPr>
          <w:sz w:val="30"/>
          <w:szCs w:val="30"/>
        </w:rPr>
        <w:t>2</w:t>
      </w:r>
      <w:r w:rsidR="00CE26B2" w:rsidRPr="00180DD5">
        <w:rPr>
          <w:sz w:val="30"/>
          <w:szCs w:val="30"/>
        </w:rPr>
        <w:t xml:space="preserve"> рабочи</w:t>
      </w:r>
      <w:r w:rsidR="00EF2881" w:rsidRPr="00180DD5">
        <w:rPr>
          <w:sz w:val="30"/>
          <w:szCs w:val="30"/>
        </w:rPr>
        <w:t>х дня</w:t>
      </w:r>
      <w:r w:rsidR="003A37CC">
        <w:rPr>
          <w:sz w:val="30"/>
          <w:szCs w:val="30"/>
        </w:rPr>
        <w:t xml:space="preserve"> с даты</w:t>
      </w:r>
      <w:r w:rsidR="00CE26B2" w:rsidRPr="00180DD5">
        <w:rPr>
          <w:sz w:val="30"/>
          <w:szCs w:val="30"/>
        </w:rPr>
        <w:t xml:space="preserve"> поступления пакета документов</w:t>
      </w:r>
      <w:r w:rsidR="000E0E64">
        <w:rPr>
          <w:sz w:val="30"/>
          <w:szCs w:val="30"/>
        </w:rPr>
        <w:t xml:space="preserve">              </w:t>
      </w:r>
      <w:r w:rsidR="004605D0" w:rsidRPr="00180DD5">
        <w:rPr>
          <w:sz w:val="30"/>
          <w:szCs w:val="30"/>
        </w:rPr>
        <w:t xml:space="preserve"> в Управление</w:t>
      </w:r>
      <w:r w:rsidR="003A37CC">
        <w:rPr>
          <w:sz w:val="30"/>
          <w:szCs w:val="30"/>
        </w:rPr>
        <w:t>.</w:t>
      </w:r>
    </w:p>
    <w:p w:rsidR="00904CCB" w:rsidRPr="00180DD5" w:rsidRDefault="004605D0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Р</w:t>
      </w:r>
      <w:r w:rsidR="00904CCB" w:rsidRPr="00180DD5">
        <w:rPr>
          <w:sz w:val="30"/>
          <w:szCs w:val="30"/>
        </w:rPr>
        <w:t>езультатом административной процедуры является</w:t>
      </w:r>
      <w:r w:rsidRPr="00180DD5">
        <w:rPr>
          <w:sz w:val="30"/>
          <w:szCs w:val="30"/>
        </w:rPr>
        <w:t xml:space="preserve"> регистрация поступившего</w:t>
      </w:r>
      <w:r w:rsidR="003A37CC">
        <w:rPr>
          <w:sz w:val="30"/>
          <w:szCs w:val="30"/>
        </w:rPr>
        <w:t xml:space="preserve"> з</w:t>
      </w:r>
      <w:r w:rsidR="001C2353" w:rsidRPr="00180DD5">
        <w:rPr>
          <w:sz w:val="30"/>
          <w:szCs w:val="30"/>
        </w:rPr>
        <w:t>аявления и</w:t>
      </w:r>
      <w:r w:rsidR="003A37CC">
        <w:rPr>
          <w:sz w:val="30"/>
          <w:szCs w:val="30"/>
        </w:rPr>
        <w:t xml:space="preserve"> прилагаемых к нему документов,</w:t>
      </w:r>
      <w:r w:rsidR="001C2353" w:rsidRPr="00180DD5">
        <w:rPr>
          <w:sz w:val="30"/>
          <w:szCs w:val="30"/>
        </w:rPr>
        <w:t xml:space="preserve"> их</w:t>
      </w:r>
      <w:r w:rsidRPr="00180DD5">
        <w:rPr>
          <w:sz w:val="30"/>
          <w:szCs w:val="30"/>
        </w:rPr>
        <w:t xml:space="preserve"> передача</w:t>
      </w:r>
      <w:r w:rsidR="00DC56D3" w:rsidRPr="00180DD5">
        <w:rPr>
          <w:sz w:val="30"/>
          <w:szCs w:val="30"/>
        </w:rPr>
        <w:t xml:space="preserve"> в отдел модернизации и сохранения памятников культуры</w:t>
      </w:r>
      <w:r w:rsidR="00452677" w:rsidRPr="00180DD5">
        <w:rPr>
          <w:sz w:val="30"/>
          <w:szCs w:val="30"/>
        </w:rPr>
        <w:t xml:space="preserve"> Управления</w:t>
      </w:r>
      <w:r w:rsidR="00904CCB" w:rsidRPr="00180DD5">
        <w:rPr>
          <w:sz w:val="30"/>
          <w:szCs w:val="30"/>
        </w:rPr>
        <w:t>.</w:t>
      </w:r>
    </w:p>
    <w:p w:rsidR="00246EA5" w:rsidRPr="00180DD5" w:rsidRDefault="00C77D73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trike/>
          <w:sz w:val="30"/>
          <w:szCs w:val="30"/>
        </w:rPr>
      </w:pPr>
      <w:r w:rsidRPr="00180DD5">
        <w:rPr>
          <w:sz w:val="30"/>
          <w:szCs w:val="30"/>
        </w:rPr>
        <w:t>2</w:t>
      </w:r>
      <w:r w:rsidR="005F2A36" w:rsidRPr="00180DD5">
        <w:rPr>
          <w:sz w:val="30"/>
          <w:szCs w:val="30"/>
        </w:rPr>
        <w:t>5</w:t>
      </w:r>
      <w:r w:rsidR="00904CCB" w:rsidRPr="00180DD5">
        <w:rPr>
          <w:sz w:val="30"/>
          <w:szCs w:val="30"/>
        </w:rPr>
        <w:t>. Рассмотрение заявления и прилагаемых к нему документов</w:t>
      </w:r>
      <w:r w:rsidR="00921AB5" w:rsidRPr="00180DD5">
        <w:rPr>
          <w:sz w:val="30"/>
          <w:szCs w:val="30"/>
        </w:rPr>
        <w:t>:</w:t>
      </w:r>
      <w:r w:rsidR="00904CCB" w:rsidRPr="00180DD5">
        <w:rPr>
          <w:sz w:val="30"/>
          <w:szCs w:val="30"/>
        </w:rPr>
        <w:t xml:space="preserve"> </w:t>
      </w:r>
    </w:p>
    <w:p w:rsidR="00452677" w:rsidRPr="00180DD5" w:rsidRDefault="00921AB5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1)</w:t>
      </w:r>
      <w:r w:rsidR="00452677" w:rsidRPr="00180DD5">
        <w:rPr>
          <w:sz w:val="30"/>
          <w:szCs w:val="30"/>
        </w:rPr>
        <w:t xml:space="preserve"> </w:t>
      </w:r>
      <w:r w:rsidR="000E0E64">
        <w:rPr>
          <w:sz w:val="30"/>
          <w:szCs w:val="30"/>
        </w:rPr>
        <w:t>о</w:t>
      </w:r>
      <w:r w:rsidR="00452677" w:rsidRPr="00180DD5">
        <w:rPr>
          <w:sz w:val="30"/>
          <w:szCs w:val="30"/>
        </w:rPr>
        <w:t>снованием для начала административной процедуры является поступление в отдел модернизации и сохранения памятников культуры Управления заявления и приложенных к нему документов;</w:t>
      </w:r>
    </w:p>
    <w:p w:rsidR="00921AB5" w:rsidRPr="00180DD5" w:rsidRDefault="00452677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2) </w:t>
      </w:r>
      <w:r w:rsidR="000E0E64">
        <w:rPr>
          <w:sz w:val="30"/>
          <w:szCs w:val="30"/>
        </w:rPr>
        <w:t>о</w:t>
      </w:r>
      <w:r w:rsidRPr="00180DD5">
        <w:rPr>
          <w:sz w:val="30"/>
          <w:szCs w:val="30"/>
        </w:rPr>
        <w:t>тветственным за выполнение административной процедуры является главный специалист отдела модернизации и сохранения памятников культуры Управления;</w:t>
      </w:r>
    </w:p>
    <w:p w:rsidR="00904CCB" w:rsidRPr="00180DD5" w:rsidRDefault="00452677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3) </w:t>
      </w:r>
      <w:r w:rsidR="000E0E64">
        <w:rPr>
          <w:sz w:val="30"/>
          <w:szCs w:val="30"/>
        </w:rPr>
        <w:t>с</w:t>
      </w:r>
      <w:r w:rsidR="00DF1976" w:rsidRPr="00180DD5">
        <w:rPr>
          <w:sz w:val="30"/>
          <w:szCs w:val="30"/>
        </w:rPr>
        <w:t xml:space="preserve">пециалист отдела модернизации и сохранения памятников культуры Управления </w:t>
      </w:r>
      <w:r w:rsidR="00904CCB" w:rsidRPr="00180DD5">
        <w:rPr>
          <w:sz w:val="30"/>
          <w:szCs w:val="30"/>
        </w:rPr>
        <w:t xml:space="preserve">после получения заявления с прилагаемыми </w:t>
      </w:r>
      <w:r w:rsidR="000E0E64">
        <w:rPr>
          <w:sz w:val="30"/>
          <w:szCs w:val="30"/>
        </w:rPr>
        <w:t xml:space="preserve">               </w:t>
      </w:r>
      <w:r w:rsidR="00904CCB" w:rsidRPr="00180DD5">
        <w:rPr>
          <w:sz w:val="30"/>
          <w:szCs w:val="30"/>
        </w:rPr>
        <w:t>к нему документами, перечисленными в пункте 1</w:t>
      </w:r>
      <w:r w:rsidRPr="00180DD5">
        <w:rPr>
          <w:sz w:val="30"/>
          <w:szCs w:val="30"/>
        </w:rPr>
        <w:t>2</w:t>
      </w:r>
      <w:r w:rsidR="00904CCB" w:rsidRPr="00180DD5">
        <w:rPr>
          <w:sz w:val="30"/>
          <w:szCs w:val="30"/>
        </w:rPr>
        <w:t xml:space="preserve"> </w:t>
      </w:r>
      <w:r w:rsidR="003A37CC">
        <w:rPr>
          <w:sz w:val="30"/>
          <w:szCs w:val="30"/>
        </w:rPr>
        <w:t xml:space="preserve">настоящего </w:t>
      </w:r>
      <w:r w:rsidR="00904CCB" w:rsidRPr="00180DD5">
        <w:rPr>
          <w:sz w:val="30"/>
          <w:szCs w:val="30"/>
        </w:rPr>
        <w:t>Регламента</w:t>
      </w:r>
      <w:r w:rsidRPr="00180DD5">
        <w:rPr>
          <w:sz w:val="30"/>
          <w:szCs w:val="30"/>
        </w:rPr>
        <w:t>,</w:t>
      </w:r>
      <w:r w:rsidR="00904CCB" w:rsidRPr="00180DD5">
        <w:rPr>
          <w:sz w:val="30"/>
          <w:szCs w:val="30"/>
        </w:rPr>
        <w:t xml:space="preserve"> осуществляет следующие административные </w:t>
      </w:r>
      <w:r w:rsidR="003A37CC">
        <w:rPr>
          <w:sz w:val="30"/>
          <w:szCs w:val="30"/>
        </w:rPr>
        <w:t>процедуры</w:t>
      </w:r>
      <w:r w:rsidR="00904CCB" w:rsidRPr="00180DD5">
        <w:rPr>
          <w:sz w:val="30"/>
          <w:szCs w:val="30"/>
        </w:rPr>
        <w:t>:</w:t>
      </w:r>
    </w:p>
    <w:p w:rsidR="00904CCB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проверяет наличие полного </w:t>
      </w:r>
      <w:r w:rsidR="003A37CC">
        <w:rPr>
          <w:sz w:val="30"/>
          <w:szCs w:val="30"/>
        </w:rPr>
        <w:t>пакета</w:t>
      </w:r>
      <w:r w:rsidRPr="00180DD5">
        <w:rPr>
          <w:sz w:val="30"/>
          <w:szCs w:val="30"/>
        </w:rPr>
        <w:t xml:space="preserve"> документов, </w:t>
      </w:r>
      <w:r w:rsidR="003A37CC">
        <w:rPr>
          <w:sz w:val="30"/>
          <w:szCs w:val="30"/>
        </w:rPr>
        <w:t>указанных</w:t>
      </w:r>
      <w:r w:rsidRPr="00180DD5">
        <w:rPr>
          <w:sz w:val="30"/>
          <w:szCs w:val="30"/>
        </w:rPr>
        <w:t xml:space="preserve"> в пунк</w:t>
      </w:r>
      <w:r w:rsidR="003A37CC">
        <w:rPr>
          <w:sz w:val="30"/>
          <w:szCs w:val="30"/>
        </w:rPr>
        <w:t>те</w:t>
      </w:r>
      <w:r w:rsidRPr="00180DD5">
        <w:rPr>
          <w:sz w:val="30"/>
          <w:szCs w:val="30"/>
        </w:rPr>
        <w:t xml:space="preserve"> 1</w:t>
      </w:r>
      <w:r w:rsidR="00246EA5" w:rsidRPr="00180DD5">
        <w:rPr>
          <w:sz w:val="30"/>
          <w:szCs w:val="30"/>
        </w:rPr>
        <w:t>2</w:t>
      </w:r>
      <w:r w:rsidRPr="00180DD5">
        <w:rPr>
          <w:sz w:val="30"/>
          <w:szCs w:val="30"/>
        </w:rPr>
        <w:t xml:space="preserve"> </w:t>
      </w:r>
      <w:r w:rsidR="003A37CC">
        <w:rPr>
          <w:sz w:val="30"/>
          <w:szCs w:val="30"/>
        </w:rPr>
        <w:t xml:space="preserve">настоящего </w:t>
      </w:r>
      <w:r w:rsidRPr="00180DD5">
        <w:rPr>
          <w:sz w:val="30"/>
          <w:szCs w:val="30"/>
        </w:rPr>
        <w:t>Регламента;</w:t>
      </w:r>
    </w:p>
    <w:p w:rsidR="003A37CC" w:rsidRPr="00180DD5" w:rsidRDefault="003A37CC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проверяет правильность оформления и заполнения заявления и документов (в том числе наличие подписей и печатей на документах), </w:t>
      </w:r>
      <w:r w:rsidR="000E0E64">
        <w:rPr>
          <w:sz w:val="30"/>
          <w:szCs w:val="30"/>
        </w:rPr>
        <w:t xml:space="preserve">         </w:t>
      </w:r>
      <w:r w:rsidRPr="00180DD5">
        <w:rPr>
          <w:sz w:val="30"/>
          <w:szCs w:val="30"/>
        </w:rPr>
        <w:t>отсутствие в документах подчисток, приписок и исправлений;</w:t>
      </w:r>
    </w:p>
    <w:p w:rsidR="00C05797" w:rsidRPr="00180DD5" w:rsidRDefault="00904CCB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проверяет соответствие сведений, указанных в заявлении, сведениям, представленным в </w:t>
      </w:r>
      <w:r w:rsidR="003A37CC">
        <w:rPr>
          <w:sz w:val="30"/>
          <w:szCs w:val="30"/>
        </w:rPr>
        <w:t>документах;</w:t>
      </w:r>
    </w:p>
    <w:p w:rsidR="00F37F5A" w:rsidRPr="00180DD5" w:rsidRDefault="00A52A18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4)</w:t>
      </w:r>
      <w:r w:rsidR="000E0E64">
        <w:rPr>
          <w:sz w:val="30"/>
          <w:szCs w:val="30"/>
        </w:rPr>
        <w:t> в</w:t>
      </w:r>
      <w:r w:rsidR="003A37CC">
        <w:rPr>
          <w:sz w:val="30"/>
          <w:szCs w:val="30"/>
        </w:rPr>
        <w:t xml:space="preserve"> случае выявления</w:t>
      </w:r>
      <w:r w:rsidRPr="00180DD5">
        <w:rPr>
          <w:sz w:val="30"/>
          <w:szCs w:val="30"/>
        </w:rPr>
        <w:t xml:space="preserve"> оснований</w:t>
      </w:r>
      <w:r w:rsidR="00873442" w:rsidRPr="00180DD5">
        <w:rPr>
          <w:sz w:val="30"/>
          <w:szCs w:val="30"/>
        </w:rPr>
        <w:t xml:space="preserve"> для отказа в предоставлении</w:t>
      </w:r>
      <w:r w:rsidR="000E0E64">
        <w:rPr>
          <w:sz w:val="30"/>
          <w:szCs w:val="30"/>
        </w:rPr>
        <w:t xml:space="preserve">     </w:t>
      </w:r>
      <w:r w:rsidR="00873442" w:rsidRPr="00180DD5">
        <w:rPr>
          <w:sz w:val="30"/>
          <w:szCs w:val="30"/>
        </w:rPr>
        <w:t xml:space="preserve"> муниципальной услуги</w:t>
      </w:r>
      <w:r w:rsidRPr="00180DD5">
        <w:rPr>
          <w:sz w:val="30"/>
          <w:szCs w:val="30"/>
        </w:rPr>
        <w:t>, перечисленных в пункте 1</w:t>
      </w:r>
      <w:r w:rsidR="002E4387" w:rsidRPr="00180DD5">
        <w:rPr>
          <w:sz w:val="30"/>
          <w:szCs w:val="30"/>
        </w:rPr>
        <w:t>4</w:t>
      </w:r>
      <w:r w:rsidRPr="00180DD5">
        <w:rPr>
          <w:sz w:val="30"/>
          <w:szCs w:val="30"/>
        </w:rPr>
        <w:t xml:space="preserve"> </w:t>
      </w:r>
      <w:r w:rsidR="003A37CC">
        <w:rPr>
          <w:sz w:val="30"/>
          <w:szCs w:val="30"/>
        </w:rPr>
        <w:t xml:space="preserve">настоящего </w:t>
      </w:r>
      <w:r w:rsidRPr="00180DD5">
        <w:rPr>
          <w:sz w:val="30"/>
          <w:szCs w:val="30"/>
        </w:rPr>
        <w:t>Регламента</w:t>
      </w:r>
      <w:r w:rsidR="00DF1976" w:rsidRPr="00180DD5">
        <w:rPr>
          <w:sz w:val="30"/>
          <w:szCs w:val="30"/>
        </w:rPr>
        <w:t>,</w:t>
      </w:r>
      <w:r w:rsidR="000E0E64">
        <w:rPr>
          <w:sz w:val="30"/>
          <w:szCs w:val="30"/>
        </w:rPr>
        <w:t xml:space="preserve"> </w:t>
      </w:r>
      <w:r w:rsidR="00DF1976" w:rsidRPr="00180DD5">
        <w:rPr>
          <w:sz w:val="30"/>
          <w:szCs w:val="30"/>
        </w:rPr>
        <w:t>либо несогласи</w:t>
      </w:r>
      <w:r w:rsidR="0057089C" w:rsidRPr="00180DD5">
        <w:rPr>
          <w:sz w:val="30"/>
          <w:szCs w:val="30"/>
        </w:rPr>
        <w:t>я</w:t>
      </w:r>
      <w:r w:rsidR="00DF1976" w:rsidRPr="00180DD5">
        <w:rPr>
          <w:sz w:val="30"/>
          <w:szCs w:val="30"/>
        </w:rPr>
        <w:t xml:space="preserve"> </w:t>
      </w:r>
      <w:r w:rsidR="001275BD">
        <w:rPr>
          <w:sz w:val="30"/>
          <w:szCs w:val="30"/>
        </w:rPr>
        <w:t xml:space="preserve">Управления </w:t>
      </w:r>
      <w:r w:rsidR="00DF1976" w:rsidRPr="00180DD5">
        <w:rPr>
          <w:sz w:val="30"/>
          <w:szCs w:val="30"/>
        </w:rPr>
        <w:t>с предоставленным заключением государственной историко-культурной экспер</w:t>
      </w:r>
      <w:r w:rsidR="00E307B6">
        <w:rPr>
          <w:sz w:val="30"/>
          <w:szCs w:val="30"/>
        </w:rPr>
        <w:t>тизы</w:t>
      </w:r>
      <w:r w:rsidRPr="00180DD5">
        <w:rPr>
          <w:sz w:val="30"/>
          <w:szCs w:val="30"/>
        </w:rPr>
        <w:t xml:space="preserve"> </w:t>
      </w:r>
      <w:r w:rsidR="00694CF2" w:rsidRPr="00180DD5">
        <w:rPr>
          <w:sz w:val="30"/>
          <w:szCs w:val="30"/>
        </w:rPr>
        <w:t>специалист отдела модернизации и сохранения памятников культуры Управления</w:t>
      </w:r>
      <w:r w:rsidR="00F37F5A" w:rsidRPr="00180DD5">
        <w:rPr>
          <w:sz w:val="30"/>
          <w:szCs w:val="30"/>
        </w:rPr>
        <w:t>:</w:t>
      </w:r>
    </w:p>
    <w:p w:rsidR="00F37F5A" w:rsidRPr="00180DD5" w:rsidRDefault="00326975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готовит проект письма </w:t>
      </w:r>
      <w:r w:rsidR="00B33C1A" w:rsidRPr="00180DD5">
        <w:rPr>
          <w:sz w:val="30"/>
          <w:szCs w:val="30"/>
        </w:rPr>
        <w:t xml:space="preserve">заявителю </w:t>
      </w:r>
      <w:r w:rsidRPr="00180DD5">
        <w:rPr>
          <w:sz w:val="30"/>
          <w:szCs w:val="30"/>
        </w:rPr>
        <w:t>об отказе</w:t>
      </w:r>
      <w:r w:rsidR="002E4387" w:rsidRPr="00180DD5">
        <w:rPr>
          <w:sz w:val="30"/>
          <w:szCs w:val="30"/>
        </w:rPr>
        <w:t xml:space="preserve"> в </w:t>
      </w:r>
      <w:r w:rsidR="00B33C1A" w:rsidRPr="00180DD5">
        <w:rPr>
          <w:sz w:val="30"/>
          <w:szCs w:val="30"/>
        </w:rPr>
        <w:t>согласовании</w:t>
      </w:r>
      <w:r w:rsidR="002E4387" w:rsidRPr="00180DD5">
        <w:rPr>
          <w:sz w:val="30"/>
          <w:szCs w:val="30"/>
        </w:rPr>
        <w:t xml:space="preserve"> </w:t>
      </w:r>
      <w:r w:rsidR="00B33C1A" w:rsidRPr="00180DD5">
        <w:rPr>
          <w:sz w:val="30"/>
          <w:szCs w:val="30"/>
        </w:rPr>
        <w:t xml:space="preserve">проектной </w:t>
      </w:r>
      <w:r w:rsidR="002E4387" w:rsidRPr="00180DD5">
        <w:rPr>
          <w:sz w:val="30"/>
          <w:szCs w:val="30"/>
        </w:rPr>
        <w:t>документа</w:t>
      </w:r>
      <w:r w:rsidR="00F37F5A" w:rsidRPr="00180DD5">
        <w:rPr>
          <w:sz w:val="30"/>
          <w:szCs w:val="30"/>
        </w:rPr>
        <w:t>ции</w:t>
      </w:r>
      <w:r w:rsidR="00822BCF" w:rsidRPr="00180DD5">
        <w:rPr>
          <w:sz w:val="30"/>
          <w:szCs w:val="30"/>
        </w:rPr>
        <w:t xml:space="preserve"> (с указанием оснований для отказа)</w:t>
      </w:r>
      <w:r w:rsidR="00F37F5A" w:rsidRPr="00180DD5">
        <w:rPr>
          <w:sz w:val="30"/>
          <w:szCs w:val="30"/>
        </w:rPr>
        <w:t>;</w:t>
      </w:r>
    </w:p>
    <w:p w:rsidR="00F37F5A" w:rsidRPr="00180DD5" w:rsidRDefault="00F37F5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подписывает проект письма об отказе в согласовании </w:t>
      </w:r>
      <w:r w:rsidR="00B33C1A" w:rsidRPr="00180DD5">
        <w:rPr>
          <w:sz w:val="30"/>
          <w:szCs w:val="30"/>
        </w:rPr>
        <w:t xml:space="preserve">проектной </w:t>
      </w:r>
      <w:r w:rsidRPr="00180DD5">
        <w:rPr>
          <w:sz w:val="30"/>
          <w:szCs w:val="30"/>
        </w:rPr>
        <w:t>документации у руководителя Управления или его заместителя;</w:t>
      </w:r>
    </w:p>
    <w:p w:rsidR="00F37F5A" w:rsidRPr="00180DD5" w:rsidRDefault="00F37F5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передает письмо об отказе в согласовании </w:t>
      </w:r>
      <w:r w:rsidR="00B33C1A" w:rsidRPr="00180DD5">
        <w:rPr>
          <w:sz w:val="30"/>
          <w:szCs w:val="30"/>
        </w:rPr>
        <w:t xml:space="preserve">проектной </w:t>
      </w:r>
      <w:r w:rsidRPr="00180DD5">
        <w:rPr>
          <w:sz w:val="30"/>
          <w:szCs w:val="30"/>
        </w:rPr>
        <w:t xml:space="preserve">документации </w:t>
      </w:r>
      <w:r w:rsidR="00822BCF" w:rsidRPr="00180DD5">
        <w:rPr>
          <w:sz w:val="30"/>
          <w:szCs w:val="30"/>
        </w:rPr>
        <w:t>в</w:t>
      </w:r>
      <w:r w:rsidRPr="00180DD5">
        <w:rPr>
          <w:sz w:val="30"/>
          <w:szCs w:val="30"/>
        </w:rPr>
        <w:t xml:space="preserve"> отдел кадрово-правовой работы и документационного обеспечения Управления для регистрации  в порядке, установленном </w:t>
      </w:r>
      <w:r w:rsidR="00EF2881" w:rsidRPr="00180DD5">
        <w:rPr>
          <w:sz w:val="30"/>
          <w:szCs w:val="30"/>
        </w:rPr>
        <w:t>Инструкцией по дел</w:t>
      </w:r>
      <w:r w:rsidR="00E307B6">
        <w:rPr>
          <w:sz w:val="30"/>
          <w:szCs w:val="30"/>
        </w:rPr>
        <w:t>опроизводству в администрации города</w:t>
      </w:r>
      <w:r w:rsidR="00EF2881" w:rsidRPr="00180DD5">
        <w:rPr>
          <w:sz w:val="30"/>
          <w:szCs w:val="30"/>
        </w:rPr>
        <w:t xml:space="preserve"> Красноярска, утвержден</w:t>
      </w:r>
      <w:r w:rsidR="00E307B6">
        <w:rPr>
          <w:sz w:val="30"/>
          <w:szCs w:val="30"/>
        </w:rPr>
        <w:t>ной р</w:t>
      </w:r>
      <w:r w:rsidR="00EF2881" w:rsidRPr="00180DD5">
        <w:rPr>
          <w:sz w:val="30"/>
          <w:szCs w:val="30"/>
        </w:rPr>
        <w:t xml:space="preserve">аспоряжением администрации </w:t>
      </w:r>
      <w:r w:rsidR="00E307B6">
        <w:rPr>
          <w:sz w:val="30"/>
          <w:szCs w:val="30"/>
        </w:rPr>
        <w:t>города</w:t>
      </w:r>
      <w:r w:rsidR="00EF2881" w:rsidRPr="00180DD5">
        <w:rPr>
          <w:sz w:val="30"/>
          <w:szCs w:val="30"/>
        </w:rPr>
        <w:t xml:space="preserve"> от 07.05.2014</w:t>
      </w:r>
      <w:r w:rsidR="000E0E64">
        <w:rPr>
          <w:sz w:val="30"/>
          <w:szCs w:val="30"/>
        </w:rPr>
        <w:t xml:space="preserve">             </w:t>
      </w:r>
      <w:r w:rsidR="00EF2881" w:rsidRPr="00180DD5">
        <w:rPr>
          <w:sz w:val="30"/>
          <w:szCs w:val="30"/>
        </w:rPr>
        <w:t>№ 150-р</w:t>
      </w:r>
      <w:r w:rsidR="00E307B6">
        <w:rPr>
          <w:sz w:val="30"/>
          <w:szCs w:val="30"/>
        </w:rPr>
        <w:t>;</w:t>
      </w:r>
    </w:p>
    <w:p w:rsidR="00904CCB" w:rsidRPr="00180DD5" w:rsidRDefault="002B5701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5</w:t>
      </w:r>
      <w:r w:rsidR="00074383" w:rsidRPr="00180DD5">
        <w:rPr>
          <w:sz w:val="30"/>
          <w:szCs w:val="30"/>
        </w:rPr>
        <w:t xml:space="preserve">) </w:t>
      </w:r>
      <w:r w:rsidR="000E0E64">
        <w:rPr>
          <w:sz w:val="30"/>
          <w:szCs w:val="30"/>
        </w:rPr>
        <w:t>п</w:t>
      </w:r>
      <w:r w:rsidR="00904CCB" w:rsidRPr="00180DD5">
        <w:rPr>
          <w:sz w:val="30"/>
          <w:szCs w:val="30"/>
        </w:rPr>
        <w:t xml:space="preserve">ри наличии полного и правильно оформленного </w:t>
      </w:r>
      <w:r w:rsidR="00E307B6">
        <w:rPr>
          <w:sz w:val="30"/>
          <w:szCs w:val="30"/>
        </w:rPr>
        <w:t>пакета</w:t>
      </w:r>
      <w:r w:rsidR="00904CCB" w:rsidRPr="00180DD5">
        <w:rPr>
          <w:sz w:val="30"/>
          <w:szCs w:val="30"/>
        </w:rPr>
        <w:t xml:space="preserve"> документов </w:t>
      </w:r>
      <w:r w:rsidR="00694CF2" w:rsidRPr="00180DD5">
        <w:rPr>
          <w:sz w:val="30"/>
          <w:szCs w:val="30"/>
        </w:rPr>
        <w:t xml:space="preserve">специалист отдела модернизации и сохранения памятников культуры Управления </w:t>
      </w:r>
      <w:r w:rsidR="00904CCB" w:rsidRPr="00180DD5">
        <w:rPr>
          <w:sz w:val="30"/>
          <w:szCs w:val="30"/>
        </w:rPr>
        <w:t>проводит анализ соответствия пред</w:t>
      </w:r>
      <w:r w:rsidR="00E307B6">
        <w:rPr>
          <w:sz w:val="30"/>
          <w:szCs w:val="30"/>
        </w:rPr>
        <w:t>о</w:t>
      </w:r>
      <w:r w:rsidR="00904CCB" w:rsidRPr="00180DD5">
        <w:rPr>
          <w:sz w:val="30"/>
          <w:szCs w:val="30"/>
        </w:rPr>
        <w:t xml:space="preserve">ставленной документации требованиям по сохранению, государственной охране </w:t>
      </w:r>
      <w:r w:rsidR="000E0E64">
        <w:rPr>
          <w:sz w:val="30"/>
          <w:szCs w:val="30"/>
        </w:rPr>
        <w:t xml:space="preserve">         </w:t>
      </w:r>
      <w:r w:rsidR="00904CCB" w:rsidRPr="00180DD5">
        <w:rPr>
          <w:sz w:val="30"/>
          <w:szCs w:val="30"/>
        </w:rPr>
        <w:t>и использованию объекта культурного наследия, установленным законодательством Российской Федерации.</w:t>
      </w:r>
    </w:p>
    <w:p w:rsidR="006D6F25" w:rsidRPr="00180DD5" w:rsidRDefault="00E26B6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В случае соответствия документации требованиям</w:t>
      </w:r>
      <w:r w:rsidR="003C1323" w:rsidRPr="00180DD5">
        <w:rPr>
          <w:sz w:val="30"/>
          <w:szCs w:val="30"/>
        </w:rPr>
        <w:t xml:space="preserve"> </w:t>
      </w:r>
      <w:r w:rsidRPr="00180DD5">
        <w:rPr>
          <w:sz w:val="30"/>
          <w:szCs w:val="30"/>
        </w:rPr>
        <w:t>по сохранению, государственной охране и использованию объекта культурного наследия, установленным законодательством Российской Федерации</w:t>
      </w:r>
      <w:r w:rsidR="00E307B6">
        <w:rPr>
          <w:sz w:val="30"/>
          <w:szCs w:val="30"/>
        </w:rPr>
        <w:t>,</w:t>
      </w:r>
      <w:r w:rsidRPr="00180DD5">
        <w:rPr>
          <w:sz w:val="30"/>
          <w:szCs w:val="30"/>
        </w:rPr>
        <w:t xml:space="preserve"> </w:t>
      </w:r>
      <w:r w:rsidR="00694CF2" w:rsidRPr="00180DD5">
        <w:rPr>
          <w:sz w:val="30"/>
          <w:szCs w:val="30"/>
        </w:rPr>
        <w:t>специалист отдела модернизации и сохранения памятников культуры Управления</w:t>
      </w:r>
      <w:r w:rsidRPr="00180DD5">
        <w:rPr>
          <w:sz w:val="30"/>
          <w:szCs w:val="30"/>
        </w:rPr>
        <w:t>:</w:t>
      </w:r>
    </w:p>
    <w:p w:rsidR="00E26B6A" w:rsidRPr="00180DD5" w:rsidRDefault="00E26B6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готовит проект письма</w:t>
      </w:r>
      <w:r w:rsidR="00B33C1A" w:rsidRPr="00180DD5">
        <w:rPr>
          <w:sz w:val="30"/>
          <w:szCs w:val="30"/>
        </w:rPr>
        <w:t xml:space="preserve"> заявителю </w:t>
      </w:r>
      <w:r w:rsidRPr="00180DD5">
        <w:rPr>
          <w:sz w:val="30"/>
          <w:szCs w:val="30"/>
        </w:rPr>
        <w:t>о согласовании</w:t>
      </w:r>
      <w:r w:rsidR="00B33C1A" w:rsidRPr="00180DD5">
        <w:rPr>
          <w:sz w:val="30"/>
          <w:szCs w:val="30"/>
        </w:rPr>
        <w:t xml:space="preserve"> проектной документации</w:t>
      </w:r>
      <w:r w:rsidRPr="00180DD5">
        <w:rPr>
          <w:sz w:val="30"/>
          <w:szCs w:val="30"/>
        </w:rPr>
        <w:t>;</w:t>
      </w:r>
    </w:p>
    <w:p w:rsidR="00E26B6A" w:rsidRPr="00180DD5" w:rsidRDefault="00E26B6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подписывает проект письма </w:t>
      </w:r>
      <w:r w:rsidR="000F6862" w:rsidRPr="00180DD5">
        <w:rPr>
          <w:sz w:val="30"/>
          <w:szCs w:val="30"/>
        </w:rPr>
        <w:t>о</w:t>
      </w:r>
      <w:r w:rsidRPr="00180DD5">
        <w:rPr>
          <w:sz w:val="30"/>
          <w:szCs w:val="30"/>
        </w:rPr>
        <w:t xml:space="preserve"> согласовании </w:t>
      </w:r>
      <w:r w:rsidR="00B33C1A" w:rsidRPr="00180DD5">
        <w:rPr>
          <w:sz w:val="30"/>
          <w:szCs w:val="30"/>
        </w:rPr>
        <w:t xml:space="preserve">проектной </w:t>
      </w:r>
      <w:r w:rsidRPr="00180DD5">
        <w:rPr>
          <w:sz w:val="30"/>
          <w:szCs w:val="30"/>
        </w:rPr>
        <w:t>документации у руководителя Управления или его заместителя;</w:t>
      </w:r>
    </w:p>
    <w:p w:rsidR="00E26B6A" w:rsidRPr="00180DD5" w:rsidRDefault="00E26B6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передает письмо </w:t>
      </w:r>
      <w:r w:rsidR="000F6862" w:rsidRPr="00180DD5">
        <w:rPr>
          <w:sz w:val="30"/>
          <w:szCs w:val="30"/>
        </w:rPr>
        <w:t>о</w:t>
      </w:r>
      <w:r w:rsidRPr="00180DD5">
        <w:rPr>
          <w:sz w:val="30"/>
          <w:szCs w:val="30"/>
        </w:rPr>
        <w:t xml:space="preserve"> согласовании </w:t>
      </w:r>
      <w:r w:rsidR="00B33C1A" w:rsidRPr="00180DD5">
        <w:rPr>
          <w:sz w:val="30"/>
          <w:szCs w:val="30"/>
        </w:rPr>
        <w:t xml:space="preserve">проектной </w:t>
      </w:r>
      <w:r w:rsidRPr="00180DD5">
        <w:rPr>
          <w:sz w:val="30"/>
          <w:szCs w:val="30"/>
        </w:rPr>
        <w:t>документации в отдел кадрово-правовой работы и документационного обеспече</w:t>
      </w:r>
      <w:r w:rsidR="00F97CCD" w:rsidRPr="00180DD5">
        <w:rPr>
          <w:sz w:val="30"/>
          <w:szCs w:val="30"/>
        </w:rPr>
        <w:t>ния Управления для регистрации</w:t>
      </w:r>
      <w:r w:rsidR="005B3477" w:rsidRPr="00180DD5">
        <w:rPr>
          <w:sz w:val="30"/>
          <w:szCs w:val="30"/>
        </w:rPr>
        <w:t xml:space="preserve"> в порядке, установленном Инструкцией по дело</w:t>
      </w:r>
      <w:r w:rsidR="00E307B6">
        <w:rPr>
          <w:sz w:val="30"/>
          <w:szCs w:val="30"/>
        </w:rPr>
        <w:t>производству в администрации города Красноярска, утвержденной р</w:t>
      </w:r>
      <w:r w:rsidR="005B3477" w:rsidRPr="00180DD5">
        <w:rPr>
          <w:sz w:val="30"/>
          <w:szCs w:val="30"/>
        </w:rPr>
        <w:t xml:space="preserve">аспоряжением администрации </w:t>
      </w:r>
      <w:r w:rsidR="00E307B6">
        <w:rPr>
          <w:sz w:val="30"/>
          <w:szCs w:val="30"/>
        </w:rPr>
        <w:t>города от 07.05.2014 № 150-р;</w:t>
      </w:r>
    </w:p>
    <w:p w:rsidR="00815970" w:rsidRPr="00180DD5" w:rsidRDefault="002B5701" w:rsidP="00180DD5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180DD5">
        <w:rPr>
          <w:rFonts w:ascii="Times New Roman" w:hAnsi="Times New Roman"/>
          <w:sz w:val="30"/>
          <w:szCs w:val="30"/>
        </w:rPr>
        <w:t>6</w:t>
      </w:r>
      <w:r w:rsidR="00815970" w:rsidRPr="00180DD5">
        <w:rPr>
          <w:rFonts w:ascii="Times New Roman" w:hAnsi="Times New Roman"/>
          <w:sz w:val="30"/>
          <w:szCs w:val="30"/>
        </w:rPr>
        <w:t xml:space="preserve">) </w:t>
      </w:r>
      <w:r w:rsidR="000E0E64">
        <w:rPr>
          <w:rFonts w:ascii="Times New Roman" w:hAnsi="Times New Roman"/>
          <w:sz w:val="30"/>
          <w:szCs w:val="30"/>
        </w:rPr>
        <w:t>м</w:t>
      </w:r>
      <w:r w:rsidR="00815970" w:rsidRPr="00180DD5">
        <w:rPr>
          <w:rFonts w:ascii="Times New Roman" w:hAnsi="Times New Roman"/>
          <w:sz w:val="30"/>
          <w:szCs w:val="30"/>
        </w:rPr>
        <w:t xml:space="preserve">аксимальный срок исполнения административной процедуры составляет </w:t>
      </w:r>
      <w:r w:rsidR="000E4068" w:rsidRPr="00180DD5">
        <w:rPr>
          <w:rFonts w:ascii="Times New Roman" w:hAnsi="Times New Roman"/>
          <w:sz w:val="30"/>
          <w:szCs w:val="30"/>
        </w:rPr>
        <w:t>2</w:t>
      </w:r>
      <w:r w:rsidR="005B3477" w:rsidRPr="00180DD5">
        <w:rPr>
          <w:rFonts w:ascii="Times New Roman" w:hAnsi="Times New Roman"/>
          <w:sz w:val="30"/>
          <w:szCs w:val="30"/>
        </w:rPr>
        <w:t xml:space="preserve">5 </w:t>
      </w:r>
      <w:r w:rsidR="005F2A36" w:rsidRPr="00180DD5">
        <w:rPr>
          <w:rFonts w:ascii="Times New Roman" w:hAnsi="Times New Roman"/>
          <w:sz w:val="30"/>
          <w:szCs w:val="30"/>
        </w:rPr>
        <w:t>рабочих</w:t>
      </w:r>
      <w:r w:rsidR="005B3477" w:rsidRPr="00180DD5">
        <w:rPr>
          <w:rFonts w:ascii="Times New Roman" w:hAnsi="Times New Roman"/>
          <w:sz w:val="30"/>
          <w:szCs w:val="30"/>
        </w:rPr>
        <w:t xml:space="preserve"> </w:t>
      </w:r>
      <w:r w:rsidR="00815970" w:rsidRPr="00180DD5">
        <w:rPr>
          <w:rFonts w:ascii="Times New Roman" w:hAnsi="Times New Roman"/>
          <w:sz w:val="30"/>
          <w:szCs w:val="30"/>
        </w:rPr>
        <w:t>дн</w:t>
      </w:r>
      <w:r w:rsidR="00193EB7" w:rsidRPr="00180DD5">
        <w:rPr>
          <w:rFonts w:ascii="Times New Roman" w:hAnsi="Times New Roman"/>
          <w:sz w:val="30"/>
          <w:szCs w:val="30"/>
        </w:rPr>
        <w:t>ей</w:t>
      </w:r>
      <w:r w:rsidR="00815970" w:rsidRPr="00180DD5">
        <w:rPr>
          <w:rFonts w:ascii="Times New Roman" w:hAnsi="Times New Roman"/>
          <w:sz w:val="30"/>
          <w:szCs w:val="30"/>
        </w:rPr>
        <w:t>.</w:t>
      </w:r>
    </w:p>
    <w:p w:rsidR="00C94FEB" w:rsidRPr="00180DD5" w:rsidRDefault="00C94FEB" w:rsidP="00180DD5">
      <w:pPr>
        <w:widowControl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Результатом адм</w:t>
      </w:r>
      <w:r w:rsidR="00B33C1A" w:rsidRPr="00180DD5">
        <w:rPr>
          <w:sz w:val="30"/>
          <w:szCs w:val="30"/>
        </w:rPr>
        <w:t>инистративной процедуры является передача письма о согласовании (отказе в согласовании) проектной документации в отдел кадрово-правовой работы и документационного обеспечения Управления.</w:t>
      </w:r>
    </w:p>
    <w:p w:rsidR="00B33C1A" w:rsidRPr="00180DD5" w:rsidRDefault="00B33C1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2</w:t>
      </w:r>
      <w:r w:rsidR="005F2A36" w:rsidRPr="00180DD5">
        <w:rPr>
          <w:sz w:val="30"/>
          <w:szCs w:val="30"/>
        </w:rPr>
        <w:t>6</w:t>
      </w:r>
      <w:r w:rsidRPr="00180DD5">
        <w:rPr>
          <w:sz w:val="30"/>
          <w:szCs w:val="30"/>
        </w:rPr>
        <w:t xml:space="preserve">. </w:t>
      </w:r>
      <w:r w:rsidR="00CC3DBA" w:rsidRPr="00180DD5">
        <w:rPr>
          <w:sz w:val="30"/>
          <w:szCs w:val="30"/>
        </w:rPr>
        <w:t>Выдача</w:t>
      </w:r>
      <w:r w:rsidR="00F920CA" w:rsidRPr="00180DD5">
        <w:rPr>
          <w:sz w:val="30"/>
          <w:szCs w:val="30"/>
        </w:rPr>
        <w:t xml:space="preserve"> </w:t>
      </w:r>
      <w:r w:rsidR="00CC3DBA" w:rsidRPr="00180DD5">
        <w:rPr>
          <w:sz w:val="30"/>
          <w:szCs w:val="30"/>
        </w:rPr>
        <w:t>(напр</w:t>
      </w:r>
      <w:r w:rsidR="00193EB7" w:rsidRPr="00180DD5">
        <w:rPr>
          <w:sz w:val="30"/>
          <w:szCs w:val="30"/>
        </w:rPr>
        <w:t>ав</w:t>
      </w:r>
      <w:r w:rsidR="00CC3DBA" w:rsidRPr="00180DD5">
        <w:rPr>
          <w:sz w:val="30"/>
          <w:szCs w:val="30"/>
        </w:rPr>
        <w:t>ление)</w:t>
      </w:r>
      <w:r w:rsidR="00F920CA" w:rsidRPr="00180DD5">
        <w:rPr>
          <w:sz w:val="30"/>
          <w:szCs w:val="30"/>
        </w:rPr>
        <w:t xml:space="preserve"> заявителю</w:t>
      </w:r>
      <w:r w:rsidRPr="00180DD5">
        <w:rPr>
          <w:sz w:val="30"/>
          <w:szCs w:val="30"/>
        </w:rPr>
        <w:t xml:space="preserve"> результата предоставления услуги:</w:t>
      </w:r>
    </w:p>
    <w:p w:rsidR="00B33C1A" w:rsidRPr="00180DD5" w:rsidRDefault="00B33C1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1) </w:t>
      </w:r>
      <w:r w:rsidR="000E0E64">
        <w:rPr>
          <w:sz w:val="30"/>
          <w:szCs w:val="30"/>
        </w:rPr>
        <w:t>о</w:t>
      </w:r>
      <w:r w:rsidRPr="00180DD5">
        <w:rPr>
          <w:sz w:val="30"/>
          <w:szCs w:val="30"/>
        </w:rPr>
        <w:t>снованием для начала административной процедуры является поступление в отдел кадрово-правовой работы и документационного обеспечения Управления письма заявителю о согласовании (отказе в согласовании) проектной документации;</w:t>
      </w:r>
    </w:p>
    <w:p w:rsidR="00B33C1A" w:rsidRPr="00180DD5" w:rsidRDefault="00B33C1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2) </w:t>
      </w:r>
      <w:r w:rsidR="000E0E64">
        <w:rPr>
          <w:sz w:val="30"/>
          <w:szCs w:val="30"/>
        </w:rPr>
        <w:t>о</w:t>
      </w:r>
      <w:r w:rsidRPr="00180DD5">
        <w:rPr>
          <w:sz w:val="30"/>
          <w:szCs w:val="30"/>
        </w:rPr>
        <w:t>тветственным за выполнение административной процедуры является специалист отдела кадрово-правовой работы и документационного обеспечения Управления;</w:t>
      </w:r>
    </w:p>
    <w:p w:rsidR="00B33C1A" w:rsidRPr="00180DD5" w:rsidRDefault="00B33C1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3) </w:t>
      </w:r>
      <w:r w:rsidR="000E0E64">
        <w:rPr>
          <w:sz w:val="30"/>
          <w:szCs w:val="30"/>
        </w:rPr>
        <w:t>с</w:t>
      </w:r>
      <w:r w:rsidR="002E3FA9" w:rsidRPr="00180DD5">
        <w:rPr>
          <w:sz w:val="30"/>
          <w:szCs w:val="30"/>
        </w:rPr>
        <w:t>пециалист отдела кадрово-правовой работы и документационного обеспечения Управления</w:t>
      </w:r>
      <w:r w:rsidRPr="00180DD5">
        <w:rPr>
          <w:sz w:val="30"/>
          <w:szCs w:val="30"/>
        </w:rPr>
        <w:t xml:space="preserve">: </w:t>
      </w:r>
    </w:p>
    <w:p w:rsidR="00B33C1A" w:rsidRPr="00180DD5" w:rsidRDefault="00B33C1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регистрирует письмо;</w:t>
      </w:r>
    </w:p>
    <w:p w:rsidR="00B33C1A" w:rsidRPr="00180DD5" w:rsidRDefault="00B33C1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делает одну копию письма;</w:t>
      </w:r>
    </w:p>
    <w:p w:rsidR="00B33C1A" w:rsidRPr="00180DD5" w:rsidRDefault="00B33C1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проставляет на документации по сохранению объекта культурного наследия печать Управления и штамп установленного образца, в который вписывает номер и дату соответствующего письма;</w:t>
      </w:r>
    </w:p>
    <w:p w:rsidR="00B33C1A" w:rsidRPr="00180DD5" w:rsidRDefault="00E307B6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>
        <w:rPr>
          <w:sz w:val="30"/>
          <w:szCs w:val="30"/>
        </w:rPr>
        <w:t>передает письмо и один</w:t>
      </w:r>
      <w:r w:rsidR="00B33C1A" w:rsidRPr="00180DD5">
        <w:rPr>
          <w:sz w:val="30"/>
          <w:szCs w:val="30"/>
        </w:rPr>
        <w:t xml:space="preserve"> экземпляр документации по сохранению объекта культурного наследия со штампом </w:t>
      </w:r>
      <w:r w:rsidR="00461C3D" w:rsidRPr="00180DD5">
        <w:rPr>
          <w:sz w:val="30"/>
          <w:szCs w:val="30"/>
        </w:rPr>
        <w:t>в отдел модернизации и сохранения памятников культуры</w:t>
      </w:r>
      <w:r>
        <w:rPr>
          <w:sz w:val="30"/>
          <w:szCs w:val="30"/>
        </w:rPr>
        <w:t xml:space="preserve"> Управления</w:t>
      </w:r>
      <w:r w:rsidR="00461C3D" w:rsidRPr="00180DD5">
        <w:rPr>
          <w:sz w:val="30"/>
          <w:szCs w:val="30"/>
        </w:rPr>
        <w:t>;</w:t>
      </w:r>
    </w:p>
    <w:p w:rsidR="00461C3D" w:rsidRDefault="00B33C1A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регистрирует факт выдачи согласованной документации </w:t>
      </w:r>
      <w:proofErr w:type="spellStart"/>
      <w:r w:rsidRPr="00180DD5">
        <w:rPr>
          <w:sz w:val="30"/>
          <w:szCs w:val="30"/>
        </w:rPr>
        <w:t>заяви</w:t>
      </w:r>
      <w:r w:rsidR="000E0E64">
        <w:rPr>
          <w:sz w:val="30"/>
          <w:szCs w:val="30"/>
        </w:rPr>
        <w:t>-</w:t>
      </w:r>
      <w:r w:rsidRPr="00180DD5">
        <w:rPr>
          <w:sz w:val="30"/>
          <w:szCs w:val="30"/>
        </w:rPr>
        <w:t>телю</w:t>
      </w:r>
      <w:proofErr w:type="spellEnd"/>
      <w:r w:rsidRPr="00180DD5">
        <w:rPr>
          <w:sz w:val="30"/>
          <w:szCs w:val="30"/>
        </w:rPr>
        <w:t xml:space="preserve"> в журнале учета выдачи согласованной проектной </w:t>
      </w:r>
      <w:proofErr w:type="spellStart"/>
      <w:r w:rsidRPr="00180DD5">
        <w:rPr>
          <w:sz w:val="30"/>
          <w:szCs w:val="30"/>
        </w:rPr>
        <w:t>докумен</w:t>
      </w:r>
      <w:proofErr w:type="spellEnd"/>
      <w:r w:rsidR="000E0E64">
        <w:rPr>
          <w:sz w:val="30"/>
          <w:szCs w:val="30"/>
        </w:rPr>
        <w:t xml:space="preserve">-                </w:t>
      </w:r>
      <w:proofErr w:type="spellStart"/>
      <w:r w:rsidRPr="00180DD5">
        <w:rPr>
          <w:sz w:val="30"/>
          <w:szCs w:val="30"/>
        </w:rPr>
        <w:t>тации</w:t>
      </w:r>
      <w:proofErr w:type="spellEnd"/>
      <w:r w:rsidR="006C3700" w:rsidRPr="00180DD5">
        <w:rPr>
          <w:sz w:val="30"/>
          <w:szCs w:val="30"/>
        </w:rPr>
        <w:t>.</w:t>
      </w:r>
    </w:p>
    <w:p w:rsidR="00E307B6" w:rsidRPr="00180DD5" w:rsidRDefault="00E307B6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>
        <w:rPr>
          <w:sz w:val="30"/>
          <w:szCs w:val="30"/>
        </w:rPr>
        <w:t>В случае подачи заявления в электронной форме после регистрации письма с результатом предоставления муниципальной услуги в системе электронного документооборота администрации города направляет информацию о готовности результата предоставления муниципальной услуги в раздел «Личный кабинет» заявителя на Сайте.</w:t>
      </w:r>
    </w:p>
    <w:p w:rsidR="006C3700" w:rsidRPr="00180DD5" w:rsidRDefault="006C3700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В соответствии со способом</w:t>
      </w:r>
      <w:r w:rsidR="00E307B6">
        <w:rPr>
          <w:sz w:val="30"/>
          <w:szCs w:val="30"/>
        </w:rPr>
        <w:t>,</w:t>
      </w:r>
      <w:r w:rsidRPr="00180DD5">
        <w:rPr>
          <w:sz w:val="30"/>
          <w:szCs w:val="30"/>
        </w:rPr>
        <w:t xml:space="preserve"> указанным в заявлении</w:t>
      </w:r>
      <w:r w:rsidR="00E307B6">
        <w:rPr>
          <w:sz w:val="30"/>
          <w:szCs w:val="30"/>
        </w:rPr>
        <w:t>,</w:t>
      </w:r>
      <w:r w:rsidRPr="00180DD5">
        <w:rPr>
          <w:sz w:val="30"/>
          <w:szCs w:val="30"/>
        </w:rPr>
        <w:t xml:space="preserve"> </w:t>
      </w:r>
      <w:r w:rsidR="002E3FA9" w:rsidRPr="00180DD5">
        <w:rPr>
          <w:sz w:val="30"/>
          <w:szCs w:val="30"/>
        </w:rPr>
        <w:t>специалист отдела кадрово-правовой работы и документационного обеспечения Управления</w:t>
      </w:r>
      <w:r w:rsidRPr="00180DD5">
        <w:rPr>
          <w:sz w:val="30"/>
          <w:szCs w:val="30"/>
        </w:rPr>
        <w:t xml:space="preserve">  направляет письмо о согласовании (об отказе в согласовании) проектной докум</w:t>
      </w:r>
      <w:r w:rsidR="00E307B6">
        <w:rPr>
          <w:sz w:val="30"/>
          <w:szCs w:val="30"/>
        </w:rPr>
        <w:t>ентации с приложением одного</w:t>
      </w:r>
      <w:r w:rsidRPr="00180DD5">
        <w:rPr>
          <w:sz w:val="30"/>
          <w:szCs w:val="30"/>
        </w:rPr>
        <w:t xml:space="preserve"> экземпляр</w:t>
      </w:r>
      <w:r w:rsidR="008C04E5" w:rsidRPr="00180DD5">
        <w:rPr>
          <w:sz w:val="30"/>
          <w:szCs w:val="30"/>
        </w:rPr>
        <w:t>а</w:t>
      </w:r>
      <w:r w:rsidRPr="00180DD5">
        <w:rPr>
          <w:sz w:val="30"/>
          <w:szCs w:val="30"/>
        </w:rPr>
        <w:t xml:space="preserve"> документации по сохранению объекта культурного наследия со штампом установленного образца:</w:t>
      </w:r>
    </w:p>
    <w:p w:rsidR="00461C3D" w:rsidRPr="00180DD5" w:rsidRDefault="00D14E4E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почтовым отправлением (заказным письмом) по адресу</w:t>
      </w:r>
      <w:r w:rsidR="006C3700" w:rsidRPr="00180DD5">
        <w:rPr>
          <w:sz w:val="30"/>
          <w:szCs w:val="30"/>
        </w:rPr>
        <w:t>,</w:t>
      </w:r>
      <w:r w:rsidRPr="00180DD5">
        <w:rPr>
          <w:sz w:val="30"/>
          <w:szCs w:val="30"/>
        </w:rPr>
        <w:t xml:space="preserve"> </w:t>
      </w:r>
      <w:r w:rsidR="006C3700" w:rsidRPr="00180DD5">
        <w:rPr>
          <w:sz w:val="30"/>
          <w:szCs w:val="30"/>
        </w:rPr>
        <w:t>у</w:t>
      </w:r>
      <w:r w:rsidRPr="00180DD5">
        <w:rPr>
          <w:sz w:val="30"/>
          <w:szCs w:val="30"/>
        </w:rPr>
        <w:t>казанному в заявлении</w:t>
      </w:r>
      <w:r w:rsidR="00461C3D" w:rsidRPr="00180DD5">
        <w:rPr>
          <w:sz w:val="30"/>
          <w:szCs w:val="30"/>
        </w:rPr>
        <w:t xml:space="preserve">; </w:t>
      </w:r>
    </w:p>
    <w:p w:rsidR="006C3700" w:rsidRPr="00180DD5" w:rsidRDefault="006C3700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>выдает лично заявителю (представителю заявителя) в соответствии с графиком приема заявителей, установленным пунктом 5</w:t>
      </w:r>
      <w:r w:rsidR="00E307B6">
        <w:rPr>
          <w:sz w:val="30"/>
          <w:szCs w:val="30"/>
        </w:rPr>
        <w:t xml:space="preserve"> настоящего</w:t>
      </w:r>
      <w:r w:rsidRPr="00180DD5">
        <w:rPr>
          <w:sz w:val="30"/>
          <w:szCs w:val="30"/>
        </w:rPr>
        <w:t xml:space="preserve"> Регламента;</w:t>
      </w:r>
    </w:p>
    <w:p w:rsidR="006C3700" w:rsidRPr="00180DD5" w:rsidRDefault="006C3700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направляет </w:t>
      </w:r>
      <w:r w:rsidR="005D53EF" w:rsidRPr="00180DD5">
        <w:rPr>
          <w:sz w:val="30"/>
          <w:szCs w:val="30"/>
        </w:rPr>
        <w:t xml:space="preserve">в </w:t>
      </w:r>
      <w:r w:rsidR="00FB44F2" w:rsidRPr="00180DD5">
        <w:rPr>
          <w:sz w:val="30"/>
          <w:szCs w:val="30"/>
        </w:rPr>
        <w:t xml:space="preserve">электронной форме </w:t>
      </w:r>
      <w:r w:rsidR="0015006F" w:rsidRPr="00180DD5">
        <w:rPr>
          <w:sz w:val="30"/>
          <w:szCs w:val="30"/>
        </w:rPr>
        <w:t xml:space="preserve">в </w:t>
      </w:r>
      <w:r w:rsidR="00180DD5">
        <w:rPr>
          <w:sz w:val="30"/>
          <w:szCs w:val="30"/>
        </w:rPr>
        <w:t>«</w:t>
      </w:r>
      <w:r w:rsidR="005D53EF" w:rsidRPr="00180DD5">
        <w:rPr>
          <w:sz w:val="30"/>
          <w:szCs w:val="30"/>
        </w:rPr>
        <w:t>Личный кабинет</w:t>
      </w:r>
      <w:r w:rsidR="00180DD5">
        <w:rPr>
          <w:sz w:val="30"/>
          <w:szCs w:val="30"/>
        </w:rPr>
        <w:t>»</w:t>
      </w:r>
      <w:r w:rsidR="005D53EF" w:rsidRPr="00180DD5">
        <w:rPr>
          <w:sz w:val="30"/>
          <w:szCs w:val="30"/>
        </w:rPr>
        <w:t xml:space="preserve"> заявителя</w:t>
      </w:r>
      <w:r w:rsidR="000E0E64">
        <w:rPr>
          <w:sz w:val="30"/>
          <w:szCs w:val="30"/>
        </w:rPr>
        <w:t xml:space="preserve">       </w:t>
      </w:r>
      <w:r w:rsidR="005D53EF" w:rsidRPr="00180DD5">
        <w:rPr>
          <w:sz w:val="30"/>
          <w:szCs w:val="30"/>
        </w:rPr>
        <w:t xml:space="preserve"> на Сайте</w:t>
      </w:r>
      <w:r w:rsidR="00E307B6">
        <w:rPr>
          <w:sz w:val="30"/>
          <w:szCs w:val="30"/>
        </w:rPr>
        <w:t>;</w:t>
      </w:r>
    </w:p>
    <w:p w:rsidR="006C3700" w:rsidRPr="00180DD5" w:rsidRDefault="00E307B6" w:rsidP="00180DD5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</w:t>
      </w:r>
      <w:r w:rsidR="00631CD9" w:rsidRPr="00180DD5">
        <w:rPr>
          <w:rFonts w:ascii="Times New Roman" w:hAnsi="Times New Roman"/>
          <w:sz w:val="30"/>
          <w:szCs w:val="30"/>
        </w:rPr>
        <w:t xml:space="preserve">) </w:t>
      </w:r>
      <w:r w:rsidR="000E0E64">
        <w:rPr>
          <w:rFonts w:ascii="Times New Roman" w:hAnsi="Times New Roman"/>
          <w:sz w:val="30"/>
          <w:szCs w:val="30"/>
        </w:rPr>
        <w:t>м</w:t>
      </w:r>
      <w:r w:rsidR="00631CD9" w:rsidRPr="00180DD5">
        <w:rPr>
          <w:rFonts w:ascii="Times New Roman" w:hAnsi="Times New Roman"/>
          <w:sz w:val="30"/>
          <w:szCs w:val="30"/>
        </w:rPr>
        <w:t>аксимальный срок исполнения административной процедуры составляет 2</w:t>
      </w:r>
      <w:r w:rsidR="005B3477" w:rsidRPr="00180DD5">
        <w:rPr>
          <w:rFonts w:ascii="Times New Roman" w:hAnsi="Times New Roman"/>
          <w:sz w:val="30"/>
          <w:szCs w:val="30"/>
        </w:rPr>
        <w:t xml:space="preserve"> рабочих</w:t>
      </w:r>
      <w:r w:rsidR="00631CD9" w:rsidRPr="00180DD5">
        <w:rPr>
          <w:rFonts w:ascii="Times New Roman" w:hAnsi="Times New Roman"/>
          <w:sz w:val="30"/>
          <w:szCs w:val="30"/>
        </w:rPr>
        <w:t xml:space="preserve"> дня.</w:t>
      </w:r>
    </w:p>
    <w:p w:rsidR="00BA2716" w:rsidRPr="00180DD5" w:rsidRDefault="00BA2716" w:rsidP="00180DD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30"/>
          <w:szCs w:val="30"/>
        </w:rPr>
      </w:pPr>
      <w:r w:rsidRPr="00180DD5">
        <w:rPr>
          <w:sz w:val="30"/>
          <w:szCs w:val="30"/>
        </w:rPr>
        <w:t xml:space="preserve">Результатом административной процедуры является </w:t>
      </w:r>
      <w:r w:rsidR="00125A22" w:rsidRPr="00180DD5">
        <w:rPr>
          <w:sz w:val="30"/>
          <w:szCs w:val="30"/>
        </w:rPr>
        <w:t>выдача</w:t>
      </w:r>
      <w:r w:rsidR="00CC3DBA" w:rsidRPr="00180DD5">
        <w:rPr>
          <w:sz w:val="30"/>
          <w:szCs w:val="30"/>
        </w:rPr>
        <w:t xml:space="preserve"> (направление)</w:t>
      </w:r>
      <w:r w:rsidRPr="00180DD5">
        <w:rPr>
          <w:sz w:val="30"/>
          <w:szCs w:val="30"/>
        </w:rPr>
        <w:t xml:space="preserve"> результата предоставления муниципальной </w:t>
      </w:r>
      <w:r w:rsidR="00F96092" w:rsidRPr="00180DD5">
        <w:rPr>
          <w:sz w:val="30"/>
          <w:szCs w:val="30"/>
        </w:rPr>
        <w:t>у</w:t>
      </w:r>
      <w:r w:rsidRPr="00180DD5">
        <w:rPr>
          <w:sz w:val="30"/>
          <w:szCs w:val="30"/>
        </w:rPr>
        <w:t xml:space="preserve">слуги </w:t>
      </w:r>
      <w:proofErr w:type="spellStart"/>
      <w:r w:rsidRPr="00180DD5">
        <w:rPr>
          <w:sz w:val="30"/>
          <w:szCs w:val="30"/>
        </w:rPr>
        <w:t>зая</w:t>
      </w:r>
      <w:r w:rsidR="000E0E64">
        <w:rPr>
          <w:sz w:val="30"/>
          <w:szCs w:val="30"/>
        </w:rPr>
        <w:t>-</w:t>
      </w:r>
      <w:r w:rsidRPr="00180DD5">
        <w:rPr>
          <w:sz w:val="30"/>
          <w:szCs w:val="30"/>
        </w:rPr>
        <w:t>вителю</w:t>
      </w:r>
      <w:proofErr w:type="spellEnd"/>
      <w:r w:rsidRPr="00180DD5">
        <w:rPr>
          <w:sz w:val="30"/>
          <w:szCs w:val="30"/>
        </w:rPr>
        <w:t>.</w:t>
      </w:r>
    </w:p>
    <w:p w:rsidR="000E0E64" w:rsidRPr="00180DD5" w:rsidRDefault="000E0E64" w:rsidP="00180DD5">
      <w:pPr>
        <w:widowControl w:val="0"/>
        <w:ind w:firstLine="709"/>
        <w:jc w:val="both"/>
        <w:rPr>
          <w:sz w:val="30"/>
          <w:szCs w:val="30"/>
        </w:rPr>
      </w:pPr>
    </w:p>
    <w:p w:rsidR="00904CCB" w:rsidRPr="00180DD5" w:rsidRDefault="00904CCB" w:rsidP="000E0E64">
      <w:pPr>
        <w:widowControl w:val="0"/>
        <w:autoSpaceDE w:val="0"/>
        <w:autoSpaceDN w:val="0"/>
        <w:adjustRightInd w:val="0"/>
        <w:contextualSpacing/>
        <w:jc w:val="center"/>
        <w:outlineLvl w:val="1"/>
        <w:rPr>
          <w:sz w:val="30"/>
          <w:szCs w:val="30"/>
        </w:rPr>
      </w:pPr>
      <w:r w:rsidRPr="00180DD5">
        <w:rPr>
          <w:sz w:val="30"/>
          <w:szCs w:val="30"/>
        </w:rPr>
        <w:t xml:space="preserve">IV. Формы контроля за исполнением Регламента 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sz w:val="30"/>
          <w:szCs w:val="30"/>
        </w:rPr>
      </w:pPr>
    </w:p>
    <w:p w:rsidR="00904CCB" w:rsidRPr="00180DD5" w:rsidRDefault="00CF3AA9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</w:t>
      </w:r>
      <w:r w:rsidR="005F2A36" w:rsidRPr="00180DD5">
        <w:rPr>
          <w:sz w:val="30"/>
          <w:szCs w:val="30"/>
        </w:rPr>
        <w:t>7</w:t>
      </w:r>
      <w:r w:rsidR="00904CCB" w:rsidRPr="00180DD5">
        <w:rPr>
          <w:sz w:val="30"/>
          <w:szCs w:val="30"/>
        </w:rPr>
        <w:t>. В целях неукоснительного соблюдения должностными лицами Управления требований настоящего Регламента осуществляется текущий контроль за его соблюдением.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Текущий контроль за соблюдением требований настоящего Регламента осуществляется: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начальниками отделов Управления в отношении сотрудников возглавляемых </w:t>
      </w:r>
      <w:r w:rsidR="00E307B6">
        <w:rPr>
          <w:sz w:val="30"/>
          <w:szCs w:val="30"/>
        </w:rPr>
        <w:t xml:space="preserve">ими </w:t>
      </w:r>
      <w:r w:rsidRPr="00180DD5">
        <w:rPr>
          <w:sz w:val="30"/>
          <w:szCs w:val="30"/>
        </w:rPr>
        <w:t>структурных подразделений;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заместителями руководителя Управления в отношении сотрудников координируемых </w:t>
      </w:r>
      <w:r w:rsidR="00E307B6">
        <w:rPr>
          <w:sz w:val="30"/>
          <w:szCs w:val="30"/>
        </w:rPr>
        <w:t xml:space="preserve">ими </w:t>
      </w:r>
      <w:r w:rsidRPr="00180DD5">
        <w:rPr>
          <w:sz w:val="30"/>
          <w:szCs w:val="30"/>
        </w:rPr>
        <w:t>структурных подразделений.</w:t>
      </w:r>
    </w:p>
    <w:p w:rsidR="00363404" w:rsidRPr="00180DD5" w:rsidRDefault="00CF3AA9" w:rsidP="00180DD5">
      <w:pPr>
        <w:widowControl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</w:t>
      </w:r>
      <w:r w:rsidR="005F2A36" w:rsidRPr="00180DD5">
        <w:rPr>
          <w:sz w:val="30"/>
          <w:szCs w:val="30"/>
        </w:rPr>
        <w:t>8</w:t>
      </w:r>
      <w:r w:rsidR="00904CCB" w:rsidRPr="00180DD5">
        <w:rPr>
          <w:sz w:val="30"/>
          <w:szCs w:val="30"/>
        </w:rPr>
        <w:t>. На основании приказа руководителя Управления осуществляются плановые и внеплановые проверки соблюдения сотрудниками Управления требований настоящего Регламента. Периодичность проведения плановых проверок устанавливается</w:t>
      </w:r>
      <w:r w:rsidR="00363404" w:rsidRPr="00180DD5">
        <w:rPr>
          <w:sz w:val="30"/>
          <w:szCs w:val="30"/>
        </w:rPr>
        <w:t xml:space="preserve"> </w:t>
      </w:r>
      <w:r w:rsidR="00904CCB" w:rsidRPr="00180DD5">
        <w:rPr>
          <w:sz w:val="30"/>
          <w:szCs w:val="30"/>
        </w:rPr>
        <w:t>руководител</w:t>
      </w:r>
      <w:r w:rsidR="00363404" w:rsidRPr="00180DD5">
        <w:rPr>
          <w:sz w:val="30"/>
          <w:szCs w:val="30"/>
        </w:rPr>
        <w:t>ем</w:t>
      </w:r>
      <w:r w:rsidR="00904CCB" w:rsidRPr="00180DD5">
        <w:rPr>
          <w:sz w:val="30"/>
          <w:szCs w:val="30"/>
        </w:rPr>
        <w:t xml:space="preserve"> Управления</w:t>
      </w:r>
      <w:r w:rsidR="00363404" w:rsidRPr="00180DD5">
        <w:rPr>
          <w:sz w:val="30"/>
          <w:szCs w:val="30"/>
        </w:rPr>
        <w:t xml:space="preserve"> и </w:t>
      </w:r>
      <w:r w:rsidR="00D15FC1" w:rsidRPr="00180DD5">
        <w:rPr>
          <w:sz w:val="30"/>
          <w:szCs w:val="30"/>
        </w:rPr>
        <w:t>производится не</w:t>
      </w:r>
      <w:r w:rsidR="00363404" w:rsidRPr="00180DD5">
        <w:rPr>
          <w:sz w:val="30"/>
          <w:szCs w:val="30"/>
        </w:rPr>
        <w:t xml:space="preserve"> реже </w:t>
      </w:r>
      <w:r w:rsidR="00E307B6">
        <w:rPr>
          <w:sz w:val="30"/>
          <w:szCs w:val="30"/>
        </w:rPr>
        <w:t>одного</w:t>
      </w:r>
      <w:r w:rsidR="00363404" w:rsidRPr="00180DD5">
        <w:rPr>
          <w:sz w:val="30"/>
          <w:szCs w:val="30"/>
        </w:rPr>
        <w:t xml:space="preserve"> раза в год</w:t>
      </w:r>
      <w:r w:rsidR="00904CCB" w:rsidRPr="00180DD5">
        <w:rPr>
          <w:sz w:val="30"/>
          <w:szCs w:val="30"/>
        </w:rPr>
        <w:t xml:space="preserve">. </w:t>
      </w:r>
    </w:p>
    <w:p w:rsidR="00904CCB" w:rsidRPr="00180DD5" w:rsidRDefault="00904CCB" w:rsidP="00180DD5">
      <w:pPr>
        <w:widowControl w:val="0"/>
        <w:ind w:firstLine="709"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Внеплановая проверка </w:t>
      </w:r>
      <w:r w:rsidR="00927407" w:rsidRPr="00180DD5">
        <w:rPr>
          <w:sz w:val="30"/>
          <w:szCs w:val="30"/>
        </w:rPr>
        <w:t>осуществляется по мере поступления соответствующих</w:t>
      </w:r>
      <w:r w:rsidRPr="00180DD5">
        <w:rPr>
          <w:sz w:val="30"/>
          <w:szCs w:val="30"/>
        </w:rPr>
        <w:t xml:space="preserve"> обраще</w:t>
      </w:r>
      <w:r w:rsidR="00927407" w:rsidRPr="00180DD5">
        <w:rPr>
          <w:sz w:val="30"/>
          <w:szCs w:val="30"/>
        </w:rPr>
        <w:t>ний (жалоб)</w:t>
      </w:r>
      <w:r w:rsidRPr="00180DD5">
        <w:rPr>
          <w:sz w:val="30"/>
          <w:szCs w:val="30"/>
        </w:rPr>
        <w:t>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Сотрудники и должностные лица Управления несут ответственность за исполнение требований настоящего Регламента в соответствии с законодательством</w:t>
      </w:r>
      <w:r w:rsidR="00E307B6">
        <w:rPr>
          <w:sz w:val="30"/>
          <w:szCs w:val="30"/>
        </w:rPr>
        <w:t xml:space="preserve"> Российской Федерации</w:t>
      </w:r>
      <w:r w:rsidRPr="00180DD5">
        <w:rPr>
          <w:sz w:val="30"/>
          <w:szCs w:val="30"/>
        </w:rPr>
        <w:t>.</w:t>
      </w:r>
    </w:p>
    <w:p w:rsidR="00CB13A2" w:rsidRPr="00180DD5" w:rsidRDefault="00CB13A2" w:rsidP="00180DD5">
      <w:pPr>
        <w:pStyle w:val="ConsPlusNormal"/>
        <w:suppressAutoHyphens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180DD5">
        <w:rPr>
          <w:rFonts w:ascii="Times New Roman" w:hAnsi="Times New Roman"/>
          <w:sz w:val="30"/>
          <w:szCs w:val="30"/>
        </w:rPr>
        <w:t xml:space="preserve">Контроль за полнотой и качеством предоставления </w:t>
      </w:r>
      <w:proofErr w:type="spellStart"/>
      <w:r w:rsidRPr="00180DD5">
        <w:rPr>
          <w:rFonts w:ascii="Times New Roman" w:hAnsi="Times New Roman"/>
          <w:sz w:val="30"/>
          <w:szCs w:val="30"/>
        </w:rPr>
        <w:t>муници</w:t>
      </w:r>
      <w:r w:rsidR="00B53628">
        <w:rPr>
          <w:rFonts w:ascii="Times New Roman" w:hAnsi="Times New Roman"/>
          <w:sz w:val="30"/>
          <w:szCs w:val="30"/>
        </w:rPr>
        <w:t>-</w:t>
      </w:r>
      <w:r w:rsidRPr="00180DD5">
        <w:rPr>
          <w:rFonts w:ascii="Times New Roman" w:hAnsi="Times New Roman"/>
          <w:sz w:val="30"/>
          <w:szCs w:val="30"/>
        </w:rPr>
        <w:t>пальной</w:t>
      </w:r>
      <w:proofErr w:type="spellEnd"/>
      <w:r w:rsidRPr="00180DD5">
        <w:rPr>
          <w:rFonts w:ascii="Times New Roman" w:hAnsi="Times New Roman"/>
          <w:sz w:val="30"/>
          <w:szCs w:val="30"/>
        </w:rPr>
        <w:t xml:space="preserve"> услуги со стороны граждан, их объединений и организаций осуществляется посредством </w:t>
      </w:r>
      <w:r w:rsidR="009D6245" w:rsidRPr="00180DD5">
        <w:rPr>
          <w:rFonts w:ascii="Times New Roman" w:hAnsi="Times New Roman"/>
          <w:sz w:val="30"/>
          <w:szCs w:val="30"/>
        </w:rPr>
        <w:t>рассмотрения</w:t>
      </w:r>
      <w:r w:rsidRPr="00180DD5">
        <w:rPr>
          <w:rFonts w:ascii="Times New Roman" w:hAnsi="Times New Roman"/>
          <w:sz w:val="30"/>
          <w:szCs w:val="30"/>
        </w:rPr>
        <w:t xml:space="preserve"> в установленном законодательством </w:t>
      </w:r>
      <w:r w:rsidR="00E307B6">
        <w:rPr>
          <w:rFonts w:ascii="Times New Roman" w:hAnsi="Times New Roman"/>
          <w:sz w:val="30"/>
          <w:szCs w:val="30"/>
        </w:rPr>
        <w:t xml:space="preserve">Российской Федерации </w:t>
      </w:r>
      <w:r w:rsidRPr="00180DD5">
        <w:rPr>
          <w:rFonts w:ascii="Times New Roman" w:hAnsi="Times New Roman"/>
          <w:sz w:val="30"/>
          <w:szCs w:val="30"/>
        </w:rPr>
        <w:t>порядке</w:t>
      </w:r>
      <w:r w:rsidR="009D6245" w:rsidRPr="00180DD5">
        <w:rPr>
          <w:rFonts w:ascii="Times New Roman" w:hAnsi="Times New Roman"/>
          <w:sz w:val="30"/>
          <w:szCs w:val="30"/>
        </w:rPr>
        <w:t xml:space="preserve"> поступивших</w:t>
      </w:r>
      <w:r w:rsidRPr="00180DD5">
        <w:rPr>
          <w:rFonts w:ascii="Times New Roman" w:hAnsi="Times New Roman"/>
          <w:sz w:val="30"/>
          <w:szCs w:val="30"/>
        </w:rPr>
        <w:t xml:space="preserve"> в </w:t>
      </w:r>
      <w:r w:rsidR="009D6245" w:rsidRPr="00180DD5">
        <w:rPr>
          <w:rFonts w:ascii="Times New Roman" w:hAnsi="Times New Roman"/>
          <w:sz w:val="30"/>
          <w:szCs w:val="30"/>
        </w:rPr>
        <w:t>Управление</w:t>
      </w:r>
      <w:r w:rsidR="00E307B6">
        <w:rPr>
          <w:rFonts w:ascii="Times New Roman" w:hAnsi="Times New Roman"/>
          <w:sz w:val="30"/>
          <w:szCs w:val="30"/>
        </w:rPr>
        <w:t xml:space="preserve"> или</w:t>
      </w:r>
      <w:r w:rsidRPr="00180DD5">
        <w:rPr>
          <w:rFonts w:ascii="Times New Roman" w:hAnsi="Times New Roman"/>
          <w:sz w:val="30"/>
          <w:szCs w:val="30"/>
        </w:rPr>
        <w:t xml:space="preserve"> администрацию города индивидуальных или коллективных </w:t>
      </w:r>
      <w:proofErr w:type="spellStart"/>
      <w:r w:rsidRPr="00180DD5">
        <w:rPr>
          <w:rFonts w:ascii="Times New Roman" w:hAnsi="Times New Roman"/>
          <w:sz w:val="30"/>
          <w:szCs w:val="30"/>
        </w:rPr>
        <w:t>обра</w:t>
      </w:r>
      <w:r w:rsidR="00B53628">
        <w:rPr>
          <w:rFonts w:ascii="Times New Roman" w:hAnsi="Times New Roman"/>
          <w:sz w:val="30"/>
          <w:szCs w:val="30"/>
        </w:rPr>
        <w:t>-</w:t>
      </w:r>
      <w:r w:rsidRPr="00180DD5">
        <w:rPr>
          <w:rFonts w:ascii="Times New Roman" w:hAnsi="Times New Roman"/>
          <w:sz w:val="30"/>
          <w:szCs w:val="30"/>
        </w:rPr>
        <w:t>щений</w:t>
      </w:r>
      <w:proofErr w:type="spellEnd"/>
      <w:r w:rsidRPr="00180DD5">
        <w:rPr>
          <w:rFonts w:ascii="Times New Roman" w:hAnsi="Times New Roman"/>
          <w:sz w:val="30"/>
          <w:szCs w:val="30"/>
        </w:rPr>
        <w:t>.</w:t>
      </w:r>
    </w:p>
    <w:p w:rsidR="00904CCB" w:rsidRPr="00E307B6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center"/>
      </w:pPr>
    </w:p>
    <w:p w:rsidR="00904CCB" w:rsidRPr="00180DD5" w:rsidRDefault="00904CCB" w:rsidP="00B53628">
      <w:pPr>
        <w:widowControl w:val="0"/>
        <w:spacing w:line="192" w:lineRule="auto"/>
        <w:contextualSpacing/>
        <w:jc w:val="center"/>
        <w:rPr>
          <w:sz w:val="30"/>
          <w:szCs w:val="30"/>
        </w:rPr>
      </w:pPr>
      <w:r w:rsidRPr="00180DD5">
        <w:rPr>
          <w:sz w:val="30"/>
          <w:szCs w:val="30"/>
          <w:lang w:val="en-US"/>
        </w:rPr>
        <w:t>V</w:t>
      </w:r>
      <w:r w:rsidRPr="00180DD5">
        <w:rPr>
          <w:sz w:val="30"/>
          <w:szCs w:val="30"/>
        </w:rPr>
        <w:t>. Досудебный (внесудебный) порядок обжалования решений</w:t>
      </w:r>
    </w:p>
    <w:p w:rsidR="00904CCB" w:rsidRPr="00180DD5" w:rsidRDefault="00904CCB" w:rsidP="00B53628">
      <w:pPr>
        <w:widowControl w:val="0"/>
        <w:spacing w:line="192" w:lineRule="auto"/>
        <w:contextualSpacing/>
        <w:jc w:val="center"/>
        <w:rPr>
          <w:sz w:val="30"/>
          <w:szCs w:val="30"/>
        </w:rPr>
      </w:pPr>
      <w:r w:rsidRPr="00180DD5">
        <w:rPr>
          <w:sz w:val="30"/>
          <w:szCs w:val="30"/>
        </w:rPr>
        <w:t xml:space="preserve">и действий (бездействия) </w:t>
      </w:r>
      <w:r w:rsidR="009D6245" w:rsidRPr="00180DD5">
        <w:rPr>
          <w:sz w:val="30"/>
          <w:szCs w:val="30"/>
        </w:rPr>
        <w:t>Управления</w:t>
      </w:r>
      <w:r w:rsidRPr="00180DD5">
        <w:rPr>
          <w:sz w:val="30"/>
          <w:szCs w:val="30"/>
        </w:rPr>
        <w:t>, должностн</w:t>
      </w:r>
      <w:r w:rsidR="009D6245" w:rsidRPr="00180DD5">
        <w:rPr>
          <w:sz w:val="30"/>
          <w:szCs w:val="30"/>
        </w:rPr>
        <w:t>ых</w:t>
      </w:r>
      <w:r w:rsidRPr="00180DD5">
        <w:rPr>
          <w:sz w:val="30"/>
          <w:szCs w:val="30"/>
        </w:rPr>
        <w:t xml:space="preserve"> лиц</w:t>
      </w:r>
      <w:r w:rsidR="009D6245" w:rsidRPr="00180DD5">
        <w:rPr>
          <w:sz w:val="30"/>
          <w:szCs w:val="30"/>
        </w:rPr>
        <w:t xml:space="preserve"> Управления</w:t>
      </w:r>
      <w:r w:rsidR="00277287" w:rsidRPr="00180DD5">
        <w:rPr>
          <w:sz w:val="30"/>
          <w:szCs w:val="30"/>
        </w:rPr>
        <w:t xml:space="preserve"> </w:t>
      </w:r>
      <w:r w:rsidR="009D6245" w:rsidRPr="00180DD5">
        <w:rPr>
          <w:sz w:val="30"/>
          <w:szCs w:val="30"/>
        </w:rPr>
        <w:t xml:space="preserve">           или </w:t>
      </w:r>
      <w:r w:rsidRPr="00180DD5">
        <w:rPr>
          <w:sz w:val="30"/>
          <w:szCs w:val="30"/>
        </w:rPr>
        <w:t>муниципальн</w:t>
      </w:r>
      <w:r w:rsidR="009D6245" w:rsidRPr="00180DD5">
        <w:rPr>
          <w:sz w:val="30"/>
          <w:szCs w:val="30"/>
        </w:rPr>
        <w:t>ых</w:t>
      </w:r>
      <w:r w:rsidRPr="00180DD5">
        <w:rPr>
          <w:sz w:val="30"/>
          <w:szCs w:val="30"/>
        </w:rPr>
        <w:t xml:space="preserve"> служащ</w:t>
      </w:r>
      <w:r w:rsidR="009D6245" w:rsidRPr="00180DD5">
        <w:rPr>
          <w:sz w:val="30"/>
          <w:szCs w:val="30"/>
        </w:rPr>
        <w:t>их</w:t>
      </w:r>
    </w:p>
    <w:p w:rsidR="00904CCB" w:rsidRPr="00180DD5" w:rsidRDefault="00904CCB" w:rsidP="00180DD5">
      <w:pPr>
        <w:widowControl w:val="0"/>
        <w:ind w:firstLine="709"/>
        <w:contextualSpacing/>
        <w:jc w:val="center"/>
        <w:rPr>
          <w:bCs/>
          <w:sz w:val="30"/>
          <w:szCs w:val="30"/>
        </w:rPr>
      </w:pPr>
    </w:p>
    <w:p w:rsidR="00904CCB" w:rsidRPr="00180DD5" w:rsidRDefault="00CF3AA9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</w:t>
      </w:r>
      <w:r w:rsidR="005F2A36" w:rsidRPr="00180DD5">
        <w:rPr>
          <w:sz w:val="30"/>
          <w:szCs w:val="30"/>
        </w:rPr>
        <w:t>9</w:t>
      </w:r>
      <w:r w:rsidR="00904CCB" w:rsidRPr="00180DD5">
        <w:rPr>
          <w:sz w:val="30"/>
          <w:szCs w:val="30"/>
        </w:rPr>
        <w:t xml:space="preserve">. Заявитель имеет право на обжалование решений и действий (бездействия) Управления, должностных лиц либо муниципальных </w:t>
      </w:r>
      <w:proofErr w:type="spellStart"/>
      <w:r w:rsidR="00904CCB" w:rsidRPr="00180DD5">
        <w:rPr>
          <w:sz w:val="30"/>
          <w:szCs w:val="30"/>
        </w:rPr>
        <w:t>слу</w:t>
      </w:r>
      <w:r w:rsidR="00B53628">
        <w:rPr>
          <w:sz w:val="30"/>
          <w:szCs w:val="30"/>
        </w:rPr>
        <w:t>-</w:t>
      </w:r>
      <w:r w:rsidR="00904CCB" w:rsidRPr="00180DD5">
        <w:rPr>
          <w:sz w:val="30"/>
          <w:szCs w:val="30"/>
        </w:rPr>
        <w:t>жащих</w:t>
      </w:r>
      <w:proofErr w:type="spellEnd"/>
      <w:r w:rsidR="00904CCB" w:rsidRPr="00180DD5">
        <w:rPr>
          <w:sz w:val="30"/>
          <w:szCs w:val="30"/>
        </w:rPr>
        <w:t xml:space="preserve"> Управления в досудебном (внесудебном) порядке.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В досудебном (внесудебном) порядке решения и действия (бездействие) должностных лиц Управления, муниципальных служащих Управления обжалуются в порядке подчиненности руководителю Управления.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Жалоба на решение и действие (бездействие) руководителя Управления подается в порядке подчиненности на имя заместителя</w:t>
      </w:r>
      <w:r w:rsidR="00B53628">
        <w:rPr>
          <w:sz w:val="30"/>
          <w:szCs w:val="30"/>
        </w:rPr>
        <w:t xml:space="preserve"> </w:t>
      </w:r>
      <w:r w:rsidRPr="00180DD5">
        <w:rPr>
          <w:sz w:val="30"/>
          <w:szCs w:val="30"/>
        </w:rPr>
        <w:t xml:space="preserve"> Главы города</w:t>
      </w:r>
      <w:r w:rsidR="00E307B6">
        <w:rPr>
          <w:sz w:val="30"/>
          <w:szCs w:val="30"/>
        </w:rPr>
        <w:t>,</w:t>
      </w:r>
      <w:r w:rsidRPr="00180DD5">
        <w:rPr>
          <w:sz w:val="30"/>
          <w:szCs w:val="30"/>
        </w:rPr>
        <w:t xml:space="preserve"> в компетенцию которого входят вопросы культуры.</w:t>
      </w:r>
    </w:p>
    <w:p w:rsidR="00904CCB" w:rsidRPr="00180DD5" w:rsidRDefault="005F2A36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30</w:t>
      </w:r>
      <w:r w:rsidR="00904CCB" w:rsidRPr="00180DD5">
        <w:rPr>
          <w:sz w:val="30"/>
          <w:szCs w:val="30"/>
        </w:rPr>
        <w:t>. Основанием для начала процедуры досудебного (внесудебного) обжалования является поступление жалобы.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Жалоба подается в письменной форме на бумажно</w:t>
      </w:r>
      <w:r w:rsidR="00E307B6">
        <w:rPr>
          <w:sz w:val="30"/>
          <w:szCs w:val="30"/>
        </w:rPr>
        <w:t xml:space="preserve">м носителе, </w:t>
      </w:r>
      <w:r w:rsidR="005D35F2" w:rsidRPr="00180DD5">
        <w:rPr>
          <w:sz w:val="30"/>
          <w:szCs w:val="30"/>
        </w:rPr>
        <w:t>электронной форме</w:t>
      </w:r>
      <w:r w:rsidR="00E307B6">
        <w:rPr>
          <w:sz w:val="30"/>
          <w:szCs w:val="30"/>
        </w:rPr>
        <w:t>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Жалоба может быть направлена по почте, через многофункциональный центр, с использованием </w:t>
      </w:r>
      <w:proofErr w:type="spellStart"/>
      <w:r w:rsidRPr="00180DD5">
        <w:rPr>
          <w:sz w:val="30"/>
          <w:szCs w:val="30"/>
        </w:rPr>
        <w:t>информационно-телекоммуника</w:t>
      </w:r>
      <w:r w:rsidR="00E307B6">
        <w:rPr>
          <w:sz w:val="30"/>
          <w:szCs w:val="30"/>
        </w:rPr>
        <w:t>-</w:t>
      </w:r>
      <w:r w:rsidRPr="00180DD5">
        <w:rPr>
          <w:sz w:val="30"/>
          <w:szCs w:val="30"/>
        </w:rPr>
        <w:t>ционной</w:t>
      </w:r>
      <w:proofErr w:type="spellEnd"/>
      <w:r w:rsidRPr="00180DD5">
        <w:rPr>
          <w:sz w:val="30"/>
          <w:szCs w:val="30"/>
        </w:rPr>
        <w:t xml:space="preserve"> сети Интернет, </w:t>
      </w:r>
      <w:r w:rsidR="00E307B6">
        <w:rPr>
          <w:sz w:val="30"/>
          <w:szCs w:val="30"/>
        </w:rPr>
        <w:t>С</w:t>
      </w:r>
      <w:r w:rsidRPr="00180DD5">
        <w:rPr>
          <w:sz w:val="30"/>
          <w:szCs w:val="30"/>
        </w:rPr>
        <w:t xml:space="preserve">айта, единого портала государственных </w:t>
      </w:r>
      <w:r w:rsidR="00E307B6">
        <w:rPr>
          <w:sz w:val="30"/>
          <w:szCs w:val="30"/>
        </w:rPr>
        <w:t xml:space="preserve">                 </w:t>
      </w:r>
      <w:r w:rsidRPr="00180DD5">
        <w:rPr>
          <w:sz w:val="30"/>
          <w:szCs w:val="30"/>
        </w:rPr>
        <w:t xml:space="preserve">и муниципальных услуг либо регионального портала государственных </w:t>
      </w:r>
      <w:r w:rsidR="00E307B6">
        <w:rPr>
          <w:sz w:val="30"/>
          <w:szCs w:val="30"/>
        </w:rPr>
        <w:t xml:space="preserve">             </w:t>
      </w:r>
      <w:r w:rsidRPr="00180DD5">
        <w:rPr>
          <w:sz w:val="30"/>
          <w:szCs w:val="30"/>
        </w:rPr>
        <w:t>и муниципальных услуг, а также может быть принята при личном приеме заявителя.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3</w:t>
      </w:r>
      <w:r w:rsidR="00F96092" w:rsidRPr="00180DD5">
        <w:rPr>
          <w:sz w:val="30"/>
          <w:szCs w:val="30"/>
        </w:rPr>
        <w:t>1</w:t>
      </w:r>
      <w:r w:rsidR="00E307B6">
        <w:rPr>
          <w:sz w:val="30"/>
          <w:szCs w:val="30"/>
        </w:rPr>
        <w:t>. Предметами</w:t>
      </w:r>
      <w:r w:rsidRPr="00180DD5">
        <w:rPr>
          <w:sz w:val="30"/>
          <w:szCs w:val="30"/>
        </w:rPr>
        <w:t xml:space="preserve"> досудебного </w:t>
      </w:r>
      <w:r w:rsidR="00E307B6">
        <w:rPr>
          <w:sz w:val="30"/>
          <w:szCs w:val="30"/>
        </w:rPr>
        <w:t xml:space="preserve">(внесудебного) обжалования </w:t>
      </w:r>
      <w:proofErr w:type="spellStart"/>
      <w:r w:rsidR="00E307B6">
        <w:rPr>
          <w:sz w:val="30"/>
          <w:szCs w:val="30"/>
        </w:rPr>
        <w:t>явля-ю</w:t>
      </w:r>
      <w:r w:rsidRPr="00180DD5">
        <w:rPr>
          <w:sz w:val="30"/>
          <w:szCs w:val="30"/>
        </w:rPr>
        <w:t>тся</w:t>
      </w:r>
      <w:proofErr w:type="spellEnd"/>
      <w:r w:rsidRPr="00180DD5">
        <w:rPr>
          <w:sz w:val="30"/>
          <w:szCs w:val="30"/>
        </w:rPr>
        <w:t>: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1) нарушение срока регистрации </w:t>
      </w:r>
      <w:r w:rsidR="005D35F2" w:rsidRPr="00180DD5">
        <w:rPr>
          <w:sz w:val="30"/>
          <w:szCs w:val="30"/>
        </w:rPr>
        <w:t>заявления о предоставлении муниципальной услуги</w:t>
      </w:r>
      <w:r w:rsidRPr="00180DD5">
        <w:rPr>
          <w:sz w:val="30"/>
          <w:szCs w:val="30"/>
        </w:rPr>
        <w:t>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2) нарушение срока предоставления муниципальной услуги;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4) отказ в приеме у заявителя документов, пред</w:t>
      </w:r>
      <w:r w:rsidR="00E307B6">
        <w:rPr>
          <w:sz w:val="30"/>
          <w:szCs w:val="30"/>
        </w:rPr>
        <w:t>о</w:t>
      </w:r>
      <w:r w:rsidRPr="00180DD5">
        <w:rPr>
          <w:sz w:val="30"/>
          <w:szCs w:val="30"/>
        </w:rPr>
        <w:t xml:space="preserve">ставление которых предусмотрено нормативными правовыми актами Российской </w:t>
      </w:r>
      <w:r w:rsidR="00E307B6">
        <w:rPr>
          <w:sz w:val="30"/>
          <w:szCs w:val="30"/>
        </w:rPr>
        <w:t xml:space="preserve">         </w:t>
      </w:r>
      <w:r w:rsidRPr="00180DD5">
        <w:rPr>
          <w:sz w:val="30"/>
          <w:szCs w:val="30"/>
        </w:rPr>
        <w:t>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5) отказ в предоставлении муниципальной услуги, если основания </w:t>
      </w:r>
      <w:r w:rsidR="00E307B6">
        <w:rPr>
          <w:sz w:val="30"/>
          <w:szCs w:val="30"/>
        </w:rPr>
        <w:t xml:space="preserve">для </w:t>
      </w:r>
      <w:r w:rsidRPr="00180DD5">
        <w:rPr>
          <w:sz w:val="30"/>
          <w:szCs w:val="30"/>
        </w:rPr>
        <w:t xml:space="preserve">отказа не предусмотрены федеральными законами и принятыми </w:t>
      </w:r>
      <w:r w:rsidR="00E307B6">
        <w:rPr>
          <w:sz w:val="30"/>
          <w:szCs w:val="30"/>
        </w:rPr>
        <w:t xml:space="preserve">             </w:t>
      </w:r>
      <w:r w:rsidRPr="00180DD5">
        <w:rPr>
          <w:sz w:val="30"/>
          <w:szCs w:val="30"/>
        </w:rPr>
        <w:t>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3</w:t>
      </w:r>
      <w:r w:rsidR="00F96092" w:rsidRPr="00180DD5">
        <w:rPr>
          <w:sz w:val="30"/>
          <w:szCs w:val="30"/>
        </w:rPr>
        <w:t>2</w:t>
      </w:r>
      <w:r w:rsidRPr="00180DD5">
        <w:rPr>
          <w:sz w:val="30"/>
          <w:szCs w:val="30"/>
        </w:rPr>
        <w:t>. Содержание жалобы включает: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2) фамилию, имя, отчество (последнее – при наличии), сведения о 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</w:t>
      </w:r>
      <w:r w:rsidR="00B53628">
        <w:rPr>
          <w:sz w:val="30"/>
          <w:szCs w:val="30"/>
        </w:rPr>
        <w:t xml:space="preserve">           </w:t>
      </w:r>
      <w:r w:rsidRPr="00180DD5">
        <w:rPr>
          <w:sz w:val="30"/>
          <w:szCs w:val="30"/>
        </w:rPr>
        <w:t xml:space="preserve"> почты (при наличии) и почтовый адрес, по которым должен быть направлен ответ заявителю;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904CCB" w:rsidRPr="00180DD5" w:rsidRDefault="00CF3AA9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3</w:t>
      </w:r>
      <w:r w:rsidR="00F96092" w:rsidRPr="00180DD5">
        <w:rPr>
          <w:sz w:val="30"/>
          <w:szCs w:val="30"/>
        </w:rPr>
        <w:t>3</w:t>
      </w:r>
      <w:r w:rsidR="00904CCB" w:rsidRPr="00180DD5">
        <w:rPr>
          <w:sz w:val="30"/>
          <w:szCs w:val="30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904CCB" w:rsidRPr="00180DD5" w:rsidRDefault="00CF3AA9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3</w:t>
      </w:r>
      <w:r w:rsidR="00F96092" w:rsidRPr="00180DD5">
        <w:rPr>
          <w:sz w:val="30"/>
          <w:szCs w:val="30"/>
        </w:rPr>
        <w:t>4</w:t>
      </w:r>
      <w:r w:rsidR="00904CCB" w:rsidRPr="00180DD5">
        <w:rPr>
          <w:sz w:val="30"/>
          <w:szCs w:val="30"/>
        </w:rPr>
        <w:t>.</w:t>
      </w:r>
      <w:r w:rsidR="00B53628">
        <w:rPr>
          <w:sz w:val="30"/>
          <w:szCs w:val="30"/>
        </w:rPr>
        <w:t> </w:t>
      </w:r>
      <w:r w:rsidR="00904CCB" w:rsidRPr="00180DD5">
        <w:rPr>
          <w:sz w:val="30"/>
          <w:szCs w:val="30"/>
        </w:rPr>
        <w:t xml:space="preserve">Заместителем Главы проводятся личные приемы заявителей в установленные для приема дни и время в порядке, установленном </w:t>
      </w:r>
      <w:hyperlink r:id="rId14" w:history="1">
        <w:r w:rsidR="00904CCB" w:rsidRPr="00180DD5">
          <w:rPr>
            <w:sz w:val="30"/>
            <w:szCs w:val="30"/>
          </w:rPr>
          <w:t>статьей 13</w:t>
        </w:r>
      </w:hyperlink>
      <w:r w:rsidR="00904CCB" w:rsidRPr="00180DD5">
        <w:rPr>
          <w:sz w:val="30"/>
          <w:szCs w:val="30"/>
        </w:rPr>
        <w:t xml:space="preserve"> Федерального закона от 02.05.2006 № 59-ФЗ </w:t>
      </w:r>
      <w:r w:rsidR="00180DD5">
        <w:rPr>
          <w:sz w:val="30"/>
          <w:szCs w:val="30"/>
        </w:rPr>
        <w:t>«</w:t>
      </w:r>
      <w:r w:rsidR="00904CCB" w:rsidRPr="00180DD5">
        <w:rPr>
          <w:sz w:val="30"/>
          <w:szCs w:val="30"/>
        </w:rPr>
        <w:t>О порядке рассмотрения обращений граждан Российской Федерации</w:t>
      </w:r>
      <w:r w:rsidR="00180DD5">
        <w:rPr>
          <w:sz w:val="30"/>
          <w:szCs w:val="30"/>
        </w:rPr>
        <w:t>»</w:t>
      </w:r>
      <w:r w:rsidR="00904CCB" w:rsidRPr="00180DD5">
        <w:rPr>
          <w:sz w:val="30"/>
          <w:szCs w:val="30"/>
        </w:rPr>
        <w:t>.</w:t>
      </w:r>
    </w:p>
    <w:p w:rsidR="00904CCB" w:rsidRPr="00180DD5" w:rsidRDefault="00CF3AA9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3</w:t>
      </w:r>
      <w:r w:rsidR="00F96092" w:rsidRPr="00180DD5">
        <w:rPr>
          <w:sz w:val="30"/>
          <w:szCs w:val="30"/>
        </w:rPr>
        <w:t>5</w:t>
      </w:r>
      <w:r w:rsidR="00904CCB" w:rsidRPr="00180DD5">
        <w:rPr>
          <w:sz w:val="30"/>
          <w:szCs w:val="30"/>
        </w:rPr>
        <w:t>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133ED7" w:rsidRPr="00180DD5" w:rsidRDefault="00133ED7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В случае обжаловани</w:t>
      </w:r>
      <w:r w:rsidR="00781E35">
        <w:rPr>
          <w:sz w:val="30"/>
          <w:szCs w:val="30"/>
        </w:rPr>
        <w:t>я отказа в приеме документов у з</w:t>
      </w:r>
      <w:r w:rsidRPr="00180DD5">
        <w:rPr>
          <w:sz w:val="30"/>
          <w:szCs w:val="30"/>
        </w:rPr>
        <w:t xml:space="preserve">аявителя </w:t>
      </w:r>
      <w:r w:rsidR="00781E35">
        <w:rPr>
          <w:sz w:val="30"/>
          <w:szCs w:val="30"/>
        </w:rPr>
        <w:t xml:space="preserve"> </w:t>
      </w:r>
      <w:r w:rsidRPr="00180DD5">
        <w:rPr>
          <w:sz w:val="30"/>
          <w:szCs w:val="30"/>
        </w:rPr>
        <w:t>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</w:t>
      </w:r>
      <w:r w:rsidR="00781E35">
        <w:rPr>
          <w:sz w:val="30"/>
          <w:szCs w:val="30"/>
        </w:rPr>
        <w:t>ению в течение 5 рабочих дней с даты</w:t>
      </w:r>
      <w:r w:rsidRPr="00180DD5">
        <w:rPr>
          <w:sz w:val="30"/>
          <w:szCs w:val="30"/>
        </w:rPr>
        <w:t xml:space="preserve"> </w:t>
      </w:r>
      <w:r w:rsidR="00781E35">
        <w:rPr>
          <w:sz w:val="30"/>
          <w:szCs w:val="30"/>
        </w:rPr>
        <w:t xml:space="preserve">   </w:t>
      </w:r>
      <w:r w:rsidRPr="00180DD5">
        <w:rPr>
          <w:sz w:val="30"/>
          <w:szCs w:val="30"/>
        </w:rPr>
        <w:t>ее регистрации.</w:t>
      </w:r>
    </w:p>
    <w:p w:rsidR="00781E35" w:rsidRPr="00180DD5" w:rsidRDefault="00CF3AA9" w:rsidP="00781E3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3</w:t>
      </w:r>
      <w:r w:rsidR="00F96092" w:rsidRPr="00180DD5">
        <w:rPr>
          <w:sz w:val="30"/>
          <w:szCs w:val="30"/>
        </w:rPr>
        <w:t>6</w:t>
      </w:r>
      <w:r w:rsidR="00904CCB" w:rsidRPr="00180DD5">
        <w:rPr>
          <w:sz w:val="30"/>
          <w:szCs w:val="30"/>
        </w:rPr>
        <w:t xml:space="preserve">. Ответ на жалобу заявителя не дается в случаях, установленных Федеральным </w:t>
      </w:r>
      <w:hyperlink r:id="rId15" w:history="1">
        <w:r w:rsidR="00904CCB" w:rsidRPr="00180DD5">
          <w:rPr>
            <w:sz w:val="30"/>
            <w:szCs w:val="30"/>
          </w:rPr>
          <w:t>законом</w:t>
        </w:r>
      </w:hyperlink>
      <w:r w:rsidR="00904CCB" w:rsidRPr="00180DD5">
        <w:rPr>
          <w:sz w:val="30"/>
          <w:szCs w:val="30"/>
        </w:rPr>
        <w:t xml:space="preserve"> от 02.05.2006 № 59-ФЗ </w:t>
      </w:r>
      <w:r w:rsidR="00180DD5">
        <w:rPr>
          <w:sz w:val="30"/>
          <w:szCs w:val="30"/>
        </w:rPr>
        <w:t>«</w:t>
      </w:r>
      <w:r w:rsidR="00904CCB" w:rsidRPr="00180DD5">
        <w:rPr>
          <w:sz w:val="30"/>
          <w:szCs w:val="30"/>
        </w:rPr>
        <w:t>О порядке рассмотрения обращений граждан Российской Федерации</w:t>
      </w:r>
      <w:r w:rsidR="00180DD5">
        <w:rPr>
          <w:sz w:val="30"/>
          <w:szCs w:val="30"/>
        </w:rPr>
        <w:t>»</w:t>
      </w:r>
      <w:r w:rsidR="00904CCB" w:rsidRPr="00180DD5">
        <w:rPr>
          <w:sz w:val="30"/>
          <w:szCs w:val="30"/>
        </w:rPr>
        <w:t>.</w:t>
      </w:r>
    </w:p>
    <w:p w:rsidR="00904CCB" w:rsidRPr="00180DD5" w:rsidRDefault="00CF3AA9" w:rsidP="00781E35">
      <w:pPr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3</w:t>
      </w:r>
      <w:r w:rsidR="00F96092" w:rsidRPr="00180DD5">
        <w:rPr>
          <w:sz w:val="30"/>
          <w:szCs w:val="30"/>
        </w:rPr>
        <w:t>7</w:t>
      </w:r>
      <w:r w:rsidR="00904CCB" w:rsidRPr="00180DD5">
        <w:rPr>
          <w:sz w:val="30"/>
          <w:szCs w:val="30"/>
        </w:rPr>
        <w:t>. По результатам рассмотрения жалобы принимается одно из следующих решений: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 xml:space="preserve">1) жалоба подлежит удовлетворению, в том числе в форме отмены принятого решения, исправления допущенных опечаток и ошибок </w:t>
      </w:r>
      <w:r w:rsidR="00B53628">
        <w:rPr>
          <w:sz w:val="30"/>
          <w:szCs w:val="30"/>
        </w:rPr>
        <w:t xml:space="preserve">              </w:t>
      </w:r>
      <w:r w:rsidRPr="00180DD5">
        <w:rPr>
          <w:sz w:val="30"/>
          <w:szCs w:val="30"/>
        </w:rPr>
        <w:t xml:space="preserve">в выданных в результате предоставления муниципальной услуги документах, возврата заявителю денежных средств, взимание которых </w:t>
      </w:r>
      <w:r w:rsidR="00B53628">
        <w:rPr>
          <w:sz w:val="30"/>
          <w:szCs w:val="30"/>
        </w:rPr>
        <w:t xml:space="preserve">             </w:t>
      </w:r>
      <w:r w:rsidRPr="00180DD5">
        <w:rPr>
          <w:sz w:val="30"/>
          <w:szCs w:val="30"/>
        </w:rPr>
        <w:t>не предусмотрено нормативными правовыми актами Российской Федерации, нормативными правовыми актами субъектов Российской Федерации, правовыми актами города, а также в иных формах;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2) в удовлетворении жалобы отказывается.</w:t>
      </w:r>
    </w:p>
    <w:p w:rsidR="00904CCB" w:rsidRPr="00180DD5" w:rsidRDefault="00904CCB" w:rsidP="00180DD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180DD5">
        <w:rPr>
          <w:sz w:val="30"/>
          <w:szCs w:val="30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4CCB" w:rsidRPr="00F96092" w:rsidRDefault="00904CCB" w:rsidP="00283EC0">
      <w:pPr>
        <w:suppressAutoHyphens/>
        <w:autoSpaceDE w:val="0"/>
        <w:autoSpaceDN w:val="0"/>
        <w:adjustRightInd w:val="0"/>
        <w:contextualSpacing/>
        <w:rPr>
          <w:sz w:val="30"/>
          <w:szCs w:val="30"/>
        </w:rPr>
      </w:pPr>
      <w:r w:rsidRPr="00F96092">
        <w:rPr>
          <w:sz w:val="30"/>
          <w:szCs w:val="30"/>
        </w:rPr>
        <w:t>______________________________________________________________</w:t>
      </w:r>
    </w:p>
    <w:p w:rsidR="00B53628" w:rsidRDefault="00B53628">
      <w:r>
        <w:br w:type="page"/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  <w:r w:rsidRPr="00B53628">
        <w:rPr>
          <w:sz w:val="30"/>
          <w:szCs w:val="30"/>
        </w:rPr>
        <w:t xml:space="preserve">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>
        <w:rPr>
          <w:sz w:val="30"/>
          <w:szCs w:val="30"/>
        </w:rPr>
        <w:t>к А</w:t>
      </w:r>
      <w:r w:rsidRPr="00B53628">
        <w:rPr>
          <w:sz w:val="30"/>
          <w:szCs w:val="30"/>
        </w:rPr>
        <w:t>дминистративному регламенту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предоставления муниципальной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услуги по согласованию проектной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документации на проведение работ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по сохранению объекта культурного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наследия местного (муниципального) </w:t>
      </w:r>
    </w:p>
    <w:p w:rsidR="00E01728" w:rsidRPr="00B53628" w:rsidRDefault="00E01728" w:rsidP="00E017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>значения</w:t>
      </w:r>
    </w:p>
    <w:p w:rsidR="00E01728" w:rsidRPr="007A2C34" w:rsidRDefault="00E01728" w:rsidP="00E01728">
      <w:pPr>
        <w:ind w:left="5040"/>
        <w:jc w:val="both"/>
        <w:rPr>
          <w:spacing w:val="-1"/>
          <w:sz w:val="44"/>
          <w:szCs w:val="44"/>
        </w:rPr>
      </w:pPr>
    </w:p>
    <w:p w:rsidR="00E01728" w:rsidRPr="00A42BC6" w:rsidRDefault="00E01728" w:rsidP="00E01728">
      <w:pPr>
        <w:rPr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6"/>
      </w:tblGrid>
      <w:tr w:rsidR="00E01728" w:rsidTr="009079DC">
        <w:tc>
          <w:tcPr>
            <w:tcW w:w="4644" w:type="dxa"/>
          </w:tcPr>
          <w:p w:rsidR="00E01728" w:rsidRPr="007C70D1" w:rsidRDefault="00E01728" w:rsidP="009079DC">
            <w:pPr>
              <w:spacing w:line="192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 xml:space="preserve">Реквизиты бланка письма </w:t>
            </w:r>
            <w:r>
              <w:rPr>
                <w:sz w:val="30"/>
                <w:szCs w:val="30"/>
              </w:rPr>
              <w:t xml:space="preserve">                            </w:t>
            </w:r>
          </w:p>
          <w:p w:rsidR="00E01728" w:rsidRPr="007C70D1" w:rsidRDefault="00E01728" w:rsidP="009079DC">
            <w:pPr>
              <w:spacing w:line="192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организации, если заявителем</w:t>
            </w:r>
            <w:r>
              <w:rPr>
                <w:sz w:val="30"/>
                <w:szCs w:val="30"/>
              </w:rPr>
              <w:t xml:space="preserve">                      </w:t>
            </w:r>
          </w:p>
          <w:p w:rsidR="00E01728" w:rsidRPr="007C70D1" w:rsidRDefault="00E01728" w:rsidP="009079DC">
            <w:pPr>
              <w:tabs>
                <w:tab w:val="left" w:pos="5100"/>
              </w:tabs>
              <w:spacing w:line="192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 xml:space="preserve">выступает юридическое лицо                            </w:t>
            </w:r>
          </w:p>
          <w:p w:rsidR="00E01728" w:rsidRDefault="00E01728" w:rsidP="009079DC">
            <w:pPr>
              <w:spacing w:line="192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 xml:space="preserve">                                                                       </w:t>
            </w:r>
          </w:p>
        </w:tc>
        <w:tc>
          <w:tcPr>
            <w:tcW w:w="4926" w:type="dxa"/>
          </w:tcPr>
          <w:p w:rsidR="00E01728" w:rsidRDefault="00E01728" w:rsidP="009079DC">
            <w:pPr>
              <w:spacing w:line="192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 xml:space="preserve">Главное управление культуры </w:t>
            </w:r>
          </w:p>
          <w:p w:rsidR="00E01728" w:rsidRDefault="00E01728" w:rsidP="009079DC">
            <w:pPr>
              <w:spacing w:line="19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администрации города, </w:t>
            </w:r>
          </w:p>
          <w:p w:rsidR="00E01728" w:rsidRDefault="00E01728" w:rsidP="009079DC">
            <w:pPr>
              <w:spacing w:line="192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адрес: пр-т</w:t>
            </w:r>
            <w:r w:rsidRPr="007C70D1">
              <w:rPr>
                <w:sz w:val="30"/>
                <w:szCs w:val="30"/>
              </w:rPr>
              <w:t xml:space="preserve"> Мира, 39</w:t>
            </w:r>
            <w:r>
              <w:rPr>
                <w:sz w:val="30"/>
                <w:szCs w:val="30"/>
              </w:rPr>
              <w:t>,</w:t>
            </w:r>
            <w:r w:rsidRPr="007C70D1">
              <w:rPr>
                <w:sz w:val="30"/>
                <w:szCs w:val="30"/>
              </w:rPr>
              <w:t xml:space="preserve"> г. Красноярск, 660049</w:t>
            </w:r>
          </w:p>
        </w:tc>
      </w:tr>
    </w:tbl>
    <w:p w:rsidR="00E01728" w:rsidRPr="00B94C52" w:rsidRDefault="00E01728" w:rsidP="00E01728">
      <w:pPr>
        <w:tabs>
          <w:tab w:val="left" w:pos="4536"/>
        </w:tabs>
        <w:ind w:right="-170" w:firstLine="4536"/>
        <w:rPr>
          <w:sz w:val="28"/>
          <w:szCs w:val="28"/>
        </w:rPr>
      </w:pPr>
      <w:r w:rsidRPr="00B94C52">
        <w:rPr>
          <w:sz w:val="28"/>
          <w:szCs w:val="28"/>
        </w:rPr>
        <w:t>___________________________</w:t>
      </w:r>
      <w:r w:rsidR="006936BB">
        <w:rPr>
          <w:sz w:val="28"/>
          <w:szCs w:val="28"/>
        </w:rPr>
        <w:t>______</w:t>
      </w:r>
      <w:r>
        <w:rPr>
          <w:sz w:val="28"/>
          <w:szCs w:val="28"/>
        </w:rPr>
        <w:t>_,</w:t>
      </w:r>
    </w:p>
    <w:p w:rsidR="00E01728" w:rsidRDefault="00E01728" w:rsidP="00E01728">
      <w:pPr>
        <w:spacing w:line="192" w:lineRule="auto"/>
        <w:ind w:left="4536"/>
        <w:jc w:val="center"/>
      </w:pPr>
      <w:r w:rsidRPr="00B94C52">
        <w:t xml:space="preserve">(фамилия, имя, отчество (последнее при </w:t>
      </w:r>
    </w:p>
    <w:p w:rsidR="00E01728" w:rsidRPr="00B94C52" w:rsidRDefault="00E01728" w:rsidP="00E01728">
      <w:pPr>
        <w:spacing w:line="192" w:lineRule="auto"/>
        <w:ind w:left="4536"/>
        <w:jc w:val="center"/>
      </w:pPr>
      <w:r w:rsidRPr="00B94C52">
        <w:t>наличии) заявителя</w:t>
      </w:r>
      <w:r>
        <w:t xml:space="preserve"> в родительном падеже</w:t>
      </w:r>
      <w:r w:rsidRPr="00B94C52">
        <w:t>)</w:t>
      </w:r>
    </w:p>
    <w:p w:rsidR="00E01728" w:rsidRPr="00B94C52" w:rsidRDefault="00E01728" w:rsidP="00E01728">
      <w:pPr>
        <w:ind w:left="4536" w:right="-170"/>
        <w:rPr>
          <w:sz w:val="28"/>
          <w:szCs w:val="28"/>
        </w:rPr>
      </w:pPr>
      <w:r w:rsidRPr="00B94C52">
        <w:rPr>
          <w:sz w:val="28"/>
          <w:szCs w:val="28"/>
        </w:rPr>
        <w:t>__</w:t>
      </w:r>
      <w:r>
        <w:rPr>
          <w:sz w:val="28"/>
          <w:szCs w:val="28"/>
        </w:rPr>
        <w:t>___________________________</w:t>
      </w:r>
      <w:r w:rsidR="006936BB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="006936BB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E01728" w:rsidRDefault="00E01728" w:rsidP="00E01728">
      <w:pPr>
        <w:spacing w:line="192" w:lineRule="auto"/>
        <w:ind w:left="4536"/>
        <w:jc w:val="center"/>
      </w:pPr>
      <w:r w:rsidRPr="00B94C52">
        <w:t xml:space="preserve">(почтовый адрес заявителя либо адрес </w:t>
      </w:r>
    </w:p>
    <w:p w:rsidR="00E01728" w:rsidRDefault="00E01728" w:rsidP="00E01728">
      <w:pPr>
        <w:spacing w:line="192" w:lineRule="auto"/>
        <w:ind w:left="4536"/>
        <w:jc w:val="center"/>
      </w:pPr>
      <w:r w:rsidRPr="00B94C52">
        <w:t>электронной почты</w:t>
      </w:r>
      <w:r>
        <w:rPr>
          <w:rStyle w:val="aff4"/>
        </w:rPr>
        <w:footnoteReference w:id="1"/>
      </w:r>
      <w:r w:rsidRPr="00B94C52">
        <w:t xml:space="preserve"> заявителя для </w:t>
      </w:r>
    </w:p>
    <w:p w:rsidR="00E01728" w:rsidRPr="00B94C52" w:rsidRDefault="00E01728" w:rsidP="00E01728">
      <w:pPr>
        <w:spacing w:line="192" w:lineRule="auto"/>
        <w:ind w:left="4536"/>
        <w:jc w:val="center"/>
      </w:pPr>
      <w:r w:rsidRPr="00B94C52">
        <w:t>направления ответа)</w:t>
      </w:r>
    </w:p>
    <w:p w:rsidR="00E01728" w:rsidRDefault="00E01728" w:rsidP="00E01728">
      <w:pPr>
        <w:spacing w:line="192" w:lineRule="auto"/>
        <w:jc w:val="center"/>
        <w:rPr>
          <w:sz w:val="32"/>
          <w:szCs w:val="32"/>
        </w:rPr>
      </w:pPr>
    </w:p>
    <w:p w:rsidR="006C7508" w:rsidRDefault="006C7508" w:rsidP="00E01728">
      <w:pPr>
        <w:spacing w:line="192" w:lineRule="auto"/>
        <w:jc w:val="center"/>
        <w:rPr>
          <w:sz w:val="32"/>
          <w:szCs w:val="32"/>
        </w:rPr>
      </w:pPr>
    </w:p>
    <w:p w:rsidR="00501518" w:rsidRPr="007A2C34" w:rsidRDefault="00501518" w:rsidP="00E01728">
      <w:pPr>
        <w:spacing w:line="192" w:lineRule="auto"/>
        <w:jc w:val="center"/>
        <w:rPr>
          <w:sz w:val="32"/>
          <w:szCs w:val="32"/>
        </w:rPr>
      </w:pPr>
    </w:p>
    <w:p w:rsidR="00E01728" w:rsidRPr="007C70D1" w:rsidRDefault="00E01728" w:rsidP="00E01728">
      <w:pPr>
        <w:spacing w:line="192" w:lineRule="auto"/>
        <w:jc w:val="center"/>
        <w:rPr>
          <w:sz w:val="30"/>
          <w:szCs w:val="30"/>
        </w:rPr>
      </w:pPr>
      <w:r w:rsidRPr="007C70D1">
        <w:rPr>
          <w:sz w:val="30"/>
          <w:szCs w:val="30"/>
        </w:rPr>
        <w:t>ЗАЯВЛЕНИЕ</w:t>
      </w:r>
      <w:r>
        <w:rPr>
          <w:rStyle w:val="aff4"/>
          <w:sz w:val="30"/>
          <w:szCs w:val="30"/>
        </w:rPr>
        <w:footnoteReference w:id="2"/>
      </w:r>
      <w:r w:rsidRPr="007C70D1">
        <w:rPr>
          <w:sz w:val="30"/>
          <w:szCs w:val="30"/>
        </w:rPr>
        <w:t xml:space="preserve"> </w:t>
      </w:r>
    </w:p>
    <w:p w:rsidR="00E01728" w:rsidRDefault="00E01728" w:rsidP="00E01728">
      <w:pPr>
        <w:spacing w:line="192" w:lineRule="auto"/>
        <w:jc w:val="center"/>
        <w:rPr>
          <w:sz w:val="30"/>
          <w:szCs w:val="30"/>
        </w:rPr>
      </w:pPr>
      <w:r w:rsidRPr="007C70D1">
        <w:rPr>
          <w:sz w:val="30"/>
          <w:szCs w:val="30"/>
        </w:rPr>
        <w:t xml:space="preserve">о предоставлении муниципальной услуги </w:t>
      </w:r>
      <w:r>
        <w:rPr>
          <w:sz w:val="30"/>
          <w:szCs w:val="30"/>
        </w:rPr>
        <w:t>п</w:t>
      </w:r>
      <w:r w:rsidRPr="007C70D1">
        <w:rPr>
          <w:sz w:val="30"/>
          <w:szCs w:val="30"/>
        </w:rPr>
        <w:t>о</w:t>
      </w:r>
      <w:r>
        <w:rPr>
          <w:sz w:val="30"/>
          <w:szCs w:val="30"/>
        </w:rPr>
        <w:t xml:space="preserve"> согласованию</w:t>
      </w:r>
      <w:r w:rsidRPr="007C70D1">
        <w:rPr>
          <w:sz w:val="30"/>
          <w:szCs w:val="30"/>
        </w:rPr>
        <w:t xml:space="preserve"> проектной </w:t>
      </w:r>
    </w:p>
    <w:p w:rsidR="00E01728" w:rsidRPr="007C70D1" w:rsidRDefault="00E01728" w:rsidP="00E01728">
      <w:pPr>
        <w:spacing w:line="192" w:lineRule="auto"/>
        <w:jc w:val="center"/>
        <w:rPr>
          <w:sz w:val="30"/>
          <w:szCs w:val="30"/>
        </w:rPr>
      </w:pPr>
      <w:r w:rsidRPr="007C70D1">
        <w:rPr>
          <w:sz w:val="30"/>
          <w:szCs w:val="30"/>
        </w:rPr>
        <w:t>документации на проведение работ по сохранению объекта культурного наследия местного (муниципального) значения</w:t>
      </w:r>
    </w:p>
    <w:p w:rsidR="00E01728" w:rsidRPr="00A42BC6" w:rsidRDefault="00E01728" w:rsidP="00E01728">
      <w:pPr>
        <w:spacing w:line="192" w:lineRule="auto"/>
        <w:jc w:val="center"/>
        <w:rPr>
          <w:sz w:val="36"/>
          <w:szCs w:val="36"/>
        </w:rPr>
      </w:pPr>
    </w:p>
    <w:p w:rsidR="00E01728" w:rsidRDefault="00E01728" w:rsidP="00E01728">
      <w:pPr>
        <w:pStyle w:val="ConsPlusNonformat"/>
        <w:suppressAutoHyphens w:val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Pr="007C70D1">
        <w:rPr>
          <w:rFonts w:ascii="Times New Roman" w:hAnsi="Times New Roman" w:cs="Times New Roman"/>
          <w:sz w:val="30"/>
          <w:szCs w:val="30"/>
        </w:rPr>
        <w:t xml:space="preserve">согласовать </w:t>
      </w:r>
      <w:r>
        <w:rPr>
          <w:rFonts w:ascii="Times New Roman" w:hAnsi="Times New Roman" w:cs="Times New Roman"/>
          <w:sz w:val="30"/>
          <w:szCs w:val="30"/>
        </w:rPr>
        <w:t xml:space="preserve">научно-проектную </w:t>
      </w:r>
      <w:r w:rsidRPr="007C70D1">
        <w:rPr>
          <w:rFonts w:ascii="Times New Roman" w:hAnsi="Times New Roman" w:cs="Times New Roman"/>
          <w:sz w:val="30"/>
          <w:szCs w:val="30"/>
        </w:rPr>
        <w:t>и (или) проектную доку</w:t>
      </w:r>
      <w:r>
        <w:rPr>
          <w:rFonts w:ascii="Times New Roman" w:hAnsi="Times New Roman" w:cs="Times New Roman"/>
          <w:sz w:val="30"/>
          <w:szCs w:val="30"/>
        </w:rPr>
        <w:t xml:space="preserve">ментацию на проведение работ по сохранению объекта </w:t>
      </w:r>
      <w:r w:rsidRPr="007C70D1">
        <w:rPr>
          <w:rFonts w:ascii="Times New Roman" w:hAnsi="Times New Roman" w:cs="Times New Roman"/>
          <w:sz w:val="30"/>
          <w:szCs w:val="30"/>
        </w:rPr>
        <w:t>культурного наследия (</w:t>
      </w:r>
      <w:r>
        <w:rPr>
          <w:rFonts w:ascii="Times New Roman" w:hAnsi="Times New Roman" w:cs="Times New Roman"/>
          <w:sz w:val="30"/>
          <w:szCs w:val="30"/>
        </w:rPr>
        <w:t>памятника истории и культуры) народов Российской</w:t>
      </w:r>
      <w:r w:rsidRPr="007C70D1">
        <w:rPr>
          <w:rFonts w:ascii="Times New Roman" w:hAnsi="Times New Roman" w:cs="Times New Roman"/>
          <w:sz w:val="30"/>
          <w:szCs w:val="30"/>
        </w:rPr>
        <w:t xml:space="preserve"> Федерации местного (муниципального) значения: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9356"/>
      </w:tblGrid>
      <w:tr w:rsidR="00E01728" w:rsidRPr="003B0E82" w:rsidTr="009079DC">
        <w:tc>
          <w:tcPr>
            <w:tcW w:w="9356" w:type="dxa"/>
          </w:tcPr>
          <w:p w:rsidR="00E01728" w:rsidRPr="007C70D1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tabs>
          <w:tab w:val="left" w:pos="426"/>
        </w:tabs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(наименование объекта культурного наследия)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728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>Адрес (местонахождение) объекта культурного наследия: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9356"/>
      </w:tblGrid>
      <w:tr w:rsidR="00E01728" w:rsidRPr="003B0E82" w:rsidTr="009079DC">
        <w:tc>
          <w:tcPr>
            <w:tcW w:w="9356" w:type="dxa"/>
          </w:tcPr>
          <w:p w:rsidR="00E01728" w:rsidRPr="007C70D1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Pr="003B0E82">
        <w:rPr>
          <w:rFonts w:ascii="Times New Roman" w:hAnsi="Times New Roman" w:cs="Times New Roman"/>
          <w:sz w:val="24"/>
          <w:szCs w:val="24"/>
        </w:rPr>
        <w:t>еспублика, область, район)</w:t>
      </w:r>
    </w:p>
    <w:p w:rsidR="00E01728" w:rsidRPr="00A42BC6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9356"/>
      </w:tblGrid>
      <w:tr w:rsidR="00E01728" w:rsidRPr="003B0E82" w:rsidTr="009079DC">
        <w:tc>
          <w:tcPr>
            <w:tcW w:w="9356" w:type="dxa"/>
          </w:tcPr>
          <w:p w:rsidR="00E01728" w:rsidRPr="007C70D1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(город)</w:t>
      </w:r>
    </w:p>
    <w:p w:rsidR="00E01728" w:rsidRPr="00501518" w:rsidRDefault="00E01728" w:rsidP="00E01728">
      <w:pPr>
        <w:pStyle w:val="ConsPlusNonformat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Look w:val="04A0"/>
      </w:tblPr>
      <w:tblGrid>
        <w:gridCol w:w="970"/>
        <w:gridCol w:w="3254"/>
        <w:gridCol w:w="1133"/>
        <w:gridCol w:w="1026"/>
        <w:gridCol w:w="2231"/>
        <w:gridCol w:w="850"/>
      </w:tblGrid>
      <w:tr w:rsidR="00E01728" w:rsidRPr="003B0E82" w:rsidTr="009079DC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28" w:rsidRPr="007C70D1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улица</w:t>
            </w:r>
          </w:p>
        </w:tc>
        <w:tc>
          <w:tcPr>
            <w:tcW w:w="3254" w:type="dxa"/>
            <w:tcBorders>
              <w:left w:val="single" w:sz="4" w:space="0" w:color="auto"/>
            </w:tcBorders>
          </w:tcPr>
          <w:p w:rsidR="00E01728" w:rsidRPr="003B0E82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01728" w:rsidRPr="007C70D1" w:rsidRDefault="00E01728" w:rsidP="009079DC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дом</w:t>
            </w:r>
          </w:p>
        </w:tc>
        <w:tc>
          <w:tcPr>
            <w:tcW w:w="1026" w:type="dxa"/>
          </w:tcPr>
          <w:p w:rsidR="00E01728" w:rsidRPr="003B0E82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bottom w:val="nil"/>
            </w:tcBorders>
            <w:vAlign w:val="center"/>
          </w:tcPr>
          <w:p w:rsidR="00E01728" w:rsidRPr="007C70D1" w:rsidRDefault="00E01728" w:rsidP="009079DC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корп.</w:t>
            </w:r>
          </w:p>
        </w:tc>
        <w:tc>
          <w:tcPr>
            <w:tcW w:w="850" w:type="dxa"/>
          </w:tcPr>
          <w:p w:rsidR="00E01728" w:rsidRPr="003B0E82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_GoBack"/>
      <w:bookmarkEnd w:id="2"/>
      <w:r>
        <w:rPr>
          <w:rFonts w:ascii="Times New Roman" w:hAnsi="Times New Roman" w:cs="Times New Roman"/>
          <w:sz w:val="30"/>
          <w:szCs w:val="30"/>
        </w:rPr>
        <w:t>Научно-проектная</w:t>
      </w:r>
      <w:r w:rsidRPr="007C70D1">
        <w:rPr>
          <w:rFonts w:ascii="Times New Roman" w:hAnsi="Times New Roman" w:cs="Times New Roman"/>
          <w:sz w:val="30"/>
          <w:szCs w:val="30"/>
        </w:rPr>
        <w:t xml:space="preserve"> и (или) проектная документация на</w:t>
      </w:r>
      <w:r>
        <w:rPr>
          <w:rFonts w:ascii="Times New Roman" w:hAnsi="Times New Roman" w:cs="Times New Roman"/>
          <w:sz w:val="30"/>
          <w:szCs w:val="30"/>
        </w:rPr>
        <w:t xml:space="preserve"> проведение работ по сохранению объекта культурного наследия</w:t>
      </w:r>
      <w:r w:rsidRPr="007C70D1">
        <w:rPr>
          <w:rFonts w:ascii="Times New Roman" w:hAnsi="Times New Roman" w:cs="Times New Roman"/>
          <w:sz w:val="30"/>
          <w:szCs w:val="30"/>
        </w:rPr>
        <w:t xml:space="preserve"> (памятника</w:t>
      </w:r>
      <w:r>
        <w:rPr>
          <w:rFonts w:ascii="Times New Roman" w:hAnsi="Times New Roman" w:cs="Times New Roman"/>
          <w:sz w:val="30"/>
          <w:szCs w:val="30"/>
        </w:rPr>
        <w:t xml:space="preserve">  истории и культуры) народов Российской Федерации </w:t>
      </w:r>
      <w:r w:rsidRPr="007C70D1">
        <w:rPr>
          <w:rFonts w:ascii="Times New Roman" w:hAnsi="Times New Roman" w:cs="Times New Roman"/>
          <w:sz w:val="30"/>
          <w:szCs w:val="30"/>
        </w:rPr>
        <w:t>местного (</w:t>
      </w:r>
      <w:proofErr w:type="spellStart"/>
      <w:r w:rsidRPr="007C70D1">
        <w:rPr>
          <w:rFonts w:ascii="Times New Roman" w:hAnsi="Times New Roman" w:cs="Times New Roman"/>
          <w:sz w:val="30"/>
          <w:szCs w:val="30"/>
        </w:rPr>
        <w:t>муници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7C70D1">
        <w:rPr>
          <w:rFonts w:ascii="Times New Roman" w:hAnsi="Times New Roman" w:cs="Times New Roman"/>
          <w:sz w:val="30"/>
          <w:szCs w:val="30"/>
        </w:rPr>
        <w:t>пального</w:t>
      </w:r>
      <w:proofErr w:type="spellEnd"/>
      <w:r w:rsidRPr="007C70D1">
        <w:rPr>
          <w:rFonts w:ascii="Times New Roman" w:hAnsi="Times New Roman" w:cs="Times New Roman"/>
          <w:sz w:val="30"/>
          <w:szCs w:val="30"/>
        </w:rPr>
        <w:t>) значения разработана:</w:t>
      </w:r>
    </w:p>
    <w:p w:rsidR="00E01728" w:rsidRPr="008F6D14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9356"/>
      </w:tblGrid>
      <w:tr w:rsidR="00E01728" w:rsidRPr="003A3590" w:rsidTr="009079DC">
        <w:tc>
          <w:tcPr>
            <w:tcW w:w="9356" w:type="dxa"/>
          </w:tcPr>
          <w:p w:rsidR="00E01728" w:rsidRPr="003A3590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(наименование научно-проектной и (или) проектной документации)</w:t>
      </w:r>
    </w:p>
    <w:p w:rsidR="00E01728" w:rsidRPr="008F6D14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9356"/>
      </w:tblGrid>
      <w:tr w:rsidR="00E01728" w:rsidRPr="003A3590" w:rsidTr="009079DC">
        <w:tc>
          <w:tcPr>
            <w:tcW w:w="9356" w:type="dxa"/>
          </w:tcPr>
          <w:p w:rsidR="00E01728" w:rsidRPr="003A3590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(состав научно-проектной и (или) проектной документации)</w:t>
      </w:r>
    </w:p>
    <w:p w:rsidR="00E01728" w:rsidRPr="008F6D14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>Организация:</w:t>
      </w:r>
    </w:p>
    <w:tbl>
      <w:tblPr>
        <w:tblStyle w:val="ae"/>
        <w:tblW w:w="0" w:type="auto"/>
        <w:tblInd w:w="108" w:type="dxa"/>
        <w:tblLook w:val="04A0"/>
      </w:tblPr>
      <w:tblGrid>
        <w:gridCol w:w="9356"/>
      </w:tblGrid>
      <w:tr w:rsidR="00E01728" w:rsidRPr="003B0E82" w:rsidTr="009079DC">
        <w:tc>
          <w:tcPr>
            <w:tcW w:w="9356" w:type="dxa"/>
          </w:tcPr>
          <w:p w:rsidR="00E01728" w:rsidRPr="003B0E82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28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 xml:space="preserve">(наименование, организационно-правовая форма </w:t>
      </w:r>
      <w:r w:rsidR="00A42BC6">
        <w:rPr>
          <w:rFonts w:ascii="Times New Roman" w:hAnsi="Times New Roman" w:cs="Times New Roman"/>
          <w:sz w:val="24"/>
          <w:szCs w:val="24"/>
        </w:rPr>
        <w:t xml:space="preserve">– для </w:t>
      </w:r>
      <w:r w:rsidRPr="003B0E82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>
        <w:rPr>
          <w:rFonts w:ascii="Times New Roman" w:hAnsi="Times New Roman" w:cs="Times New Roman"/>
          <w:sz w:val="24"/>
          <w:szCs w:val="24"/>
        </w:rPr>
        <w:t>– для физического лица)</w:t>
      </w:r>
    </w:p>
    <w:p w:rsidR="00E01728" w:rsidRPr="008F6D14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>Адрес места нахождения организации:</w:t>
      </w:r>
    </w:p>
    <w:tbl>
      <w:tblPr>
        <w:tblStyle w:val="ae"/>
        <w:tblW w:w="0" w:type="auto"/>
        <w:tblInd w:w="108" w:type="dxa"/>
        <w:tblLook w:val="04A0"/>
      </w:tblPr>
      <w:tblGrid>
        <w:gridCol w:w="9356"/>
      </w:tblGrid>
      <w:tr w:rsidR="00E01728" w:rsidRPr="003B0E82" w:rsidTr="009079DC">
        <w:tc>
          <w:tcPr>
            <w:tcW w:w="9356" w:type="dxa"/>
          </w:tcPr>
          <w:p w:rsidR="00E01728" w:rsidRPr="003B0E82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</w:t>
      </w:r>
      <w:r w:rsidRPr="003B0E82">
        <w:rPr>
          <w:rFonts w:ascii="Times New Roman" w:hAnsi="Times New Roman" w:cs="Times New Roman"/>
          <w:sz w:val="24"/>
          <w:szCs w:val="24"/>
        </w:rPr>
        <w:t>еспублика, область, район)</w:t>
      </w:r>
    </w:p>
    <w:p w:rsidR="00E01728" w:rsidRPr="003A3590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9356"/>
      </w:tblGrid>
      <w:tr w:rsidR="00E01728" w:rsidRPr="003B0E82" w:rsidTr="009079DC">
        <w:tc>
          <w:tcPr>
            <w:tcW w:w="9356" w:type="dxa"/>
          </w:tcPr>
          <w:p w:rsidR="00E01728" w:rsidRPr="003A3590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3B0E82" w:rsidRDefault="00E01728" w:rsidP="00E01728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(город)</w:t>
      </w:r>
    </w:p>
    <w:p w:rsidR="00E01728" w:rsidRPr="008F6D14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Look w:val="04A0"/>
      </w:tblPr>
      <w:tblGrid>
        <w:gridCol w:w="970"/>
        <w:gridCol w:w="2875"/>
        <w:gridCol w:w="709"/>
        <w:gridCol w:w="822"/>
        <w:gridCol w:w="1298"/>
        <w:gridCol w:w="833"/>
        <w:gridCol w:w="1294"/>
        <w:gridCol w:w="663"/>
      </w:tblGrid>
      <w:tr w:rsidR="00E01728" w:rsidRPr="003B0E82" w:rsidTr="009079DC"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28" w:rsidRPr="003A3590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A3590">
              <w:rPr>
                <w:rFonts w:ascii="Times New Roman" w:hAnsi="Times New Roman" w:cs="Times New Roman"/>
                <w:sz w:val="30"/>
                <w:szCs w:val="30"/>
              </w:rPr>
              <w:t>улица</w:t>
            </w:r>
          </w:p>
        </w:tc>
        <w:tc>
          <w:tcPr>
            <w:tcW w:w="2875" w:type="dxa"/>
            <w:tcBorders>
              <w:left w:val="single" w:sz="4" w:space="0" w:color="auto"/>
            </w:tcBorders>
          </w:tcPr>
          <w:p w:rsidR="00E01728" w:rsidRPr="003A3590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E01728" w:rsidRPr="003A3590" w:rsidRDefault="00E01728" w:rsidP="009079DC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A3590">
              <w:rPr>
                <w:rFonts w:ascii="Times New Roman" w:hAnsi="Times New Roman" w:cs="Times New Roman"/>
                <w:sz w:val="30"/>
                <w:szCs w:val="30"/>
              </w:rPr>
              <w:t>дом</w:t>
            </w:r>
          </w:p>
        </w:tc>
        <w:tc>
          <w:tcPr>
            <w:tcW w:w="822" w:type="dxa"/>
          </w:tcPr>
          <w:p w:rsidR="00E01728" w:rsidRPr="003A3590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:rsidR="00E01728" w:rsidRPr="003A3590" w:rsidRDefault="00E01728" w:rsidP="009079DC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A3590">
              <w:rPr>
                <w:rFonts w:ascii="Times New Roman" w:hAnsi="Times New Roman" w:cs="Times New Roman"/>
                <w:sz w:val="30"/>
                <w:szCs w:val="30"/>
              </w:rPr>
              <w:t>корпус</w:t>
            </w:r>
          </w:p>
        </w:tc>
        <w:tc>
          <w:tcPr>
            <w:tcW w:w="833" w:type="dxa"/>
          </w:tcPr>
          <w:p w:rsidR="00E01728" w:rsidRPr="003A3590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294" w:type="dxa"/>
            <w:tcBorders>
              <w:top w:val="nil"/>
              <w:bottom w:val="nil"/>
            </w:tcBorders>
            <w:vAlign w:val="center"/>
          </w:tcPr>
          <w:p w:rsidR="00E01728" w:rsidRPr="003A3590" w:rsidRDefault="00E01728" w:rsidP="009079DC">
            <w:pPr>
              <w:pStyle w:val="ConsPlusNonformat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3A3590">
              <w:rPr>
                <w:rFonts w:ascii="Times New Roman" w:hAnsi="Times New Roman" w:cs="Times New Roman"/>
                <w:sz w:val="30"/>
                <w:szCs w:val="30"/>
              </w:rPr>
              <w:t>офис</w:t>
            </w:r>
          </w:p>
        </w:tc>
        <w:tc>
          <w:tcPr>
            <w:tcW w:w="663" w:type="dxa"/>
          </w:tcPr>
          <w:p w:rsidR="00E01728" w:rsidRPr="003A3590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01728" w:rsidRPr="008F6D14" w:rsidRDefault="00E01728" w:rsidP="00E01728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E01728" w:rsidRDefault="00E01728" w:rsidP="00E017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л</w:t>
      </w:r>
      <w:r w:rsidRPr="007C70D1">
        <w:rPr>
          <w:sz w:val="30"/>
          <w:szCs w:val="30"/>
        </w:rPr>
        <w:t>ицензии на осуществление деятельности по сохранению объекта культурного наследия:</w:t>
      </w:r>
    </w:p>
    <w:p w:rsidR="00E01728" w:rsidRPr="008F6D14" w:rsidRDefault="00E01728" w:rsidP="00E01728">
      <w:pPr>
        <w:ind w:firstLine="709"/>
        <w:jc w:val="both"/>
        <w:rPr>
          <w:sz w:val="30"/>
          <w:szCs w:val="30"/>
        </w:rPr>
      </w:pPr>
    </w:p>
    <w:tbl>
      <w:tblPr>
        <w:tblW w:w="6237" w:type="dxa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57"/>
        <w:gridCol w:w="2980"/>
      </w:tblGrid>
      <w:tr w:rsidR="00E01728" w:rsidRPr="007C70D1" w:rsidTr="009079DC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9079DC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Регистрационный номер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9079DC">
            <w:pPr>
              <w:spacing w:line="276" w:lineRule="auto"/>
              <w:ind w:left="57" w:right="57"/>
              <w:rPr>
                <w:sz w:val="30"/>
                <w:szCs w:val="30"/>
              </w:rPr>
            </w:pPr>
          </w:p>
        </w:tc>
      </w:tr>
      <w:tr w:rsidR="00E01728" w:rsidRPr="007C70D1" w:rsidTr="009079DC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9079DC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Дата выдачи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9079DC">
            <w:pPr>
              <w:spacing w:line="276" w:lineRule="auto"/>
              <w:ind w:left="57" w:right="57"/>
              <w:rPr>
                <w:sz w:val="30"/>
                <w:szCs w:val="30"/>
              </w:rPr>
            </w:pPr>
          </w:p>
        </w:tc>
      </w:tr>
    </w:tbl>
    <w:p w:rsidR="00E01728" w:rsidRDefault="00E01728" w:rsidP="00E01728">
      <w:pPr>
        <w:ind w:firstLine="709"/>
        <w:jc w:val="both"/>
        <w:rPr>
          <w:sz w:val="30"/>
          <w:szCs w:val="30"/>
        </w:rPr>
      </w:pPr>
    </w:p>
    <w:p w:rsidR="00E01728" w:rsidRDefault="00E01728" w:rsidP="00E017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з</w:t>
      </w:r>
      <w:r w:rsidRPr="007C70D1">
        <w:rPr>
          <w:sz w:val="30"/>
          <w:szCs w:val="30"/>
        </w:rPr>
        <w:t>адании на проведение работ по сохранению объекта культурного наследия:</w:t>
      </w:r>
    </w:p>
    <w:p w:rsidR="00E01728" w:rsidRPr="00A42BC6" w:rsidRDefault="00E01728" w:rsidP="00E01728">
      <w:pPr>
        <w:ind w:firstLine="709"/>
        <w:jc w:val="both"/>
        <w:rPr>
          <w:sz w:val="30"/>
          <w:szCs w:val="30"/>
        </w:rPr>
      </w:pPr>
    </w:p>
    <w:tbl>
      <w:tblPr>
        <w:tblW w:w="6237" w:type="dxa"/>
        <w:tblInd w:w="3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257"/>
        <w:gridCol w:w="2980"/>
      </w:tblGrid>
      <w:tr w:rsidR="00E01728" w:rsidRPr="007C70D1" w:rsidTr="009079DC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9079DC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Регистрационный номер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9079DC">
            <w:pPr>
              <w:spacing w:line="276" w:lineRule="auto"/>
              <w:ind w:left="57" w:right="57"/>
              <w:rPr>
                <w:sz w:val="30"/>
                <w:szCs w:val="30"/>
              </w:rPr>
            </w:pPr>
          </w:p>
        </w:tc>
      </w:tr>
      <w:tr w:rsidR="00E01728" w:rsidRPr="007C70D1" w:rsidTr="009079DC">
        <w:trPr>
          <w:trHeight w:val="360"/>
        </w:trPr>
        <w:tc>
          <w:tcPr>
            <w:tcW w:w="3257" w:type="dxa"/>
            <w:vAlign w:val="center"/>
            <w:hideMark/>
          </w:tcPr>
          <w:p w:rsidR="00E01728" w:rsidRPr="007C70D1" w:rsidRDefault="00E01728" w:rsidP="009079DC">
            <w:pPr>
              <w:spacing w:line="276" w:lineRule="auto"/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Дата выдачи</w:t>
            </w:r>
          </w:p>
        </w:tc>
        <w:tc>
          <w:tcPr>
            <w:tcW w:w="2980" w:type="dxa"/>
            <w:vAlign w:val="center"/>
          </w:tcPr>
          <w:p w:rsidR="00E01728" w:rsidRPr="007C70D1" w:rsidRDefault="00E01728" w:rsidP="009079DC">
            <w:pPr>
              <w:spacing w:line="276" w:lineRule="auto"/>
              <w:ind w:right="57"/>
              <w:rPr>
                <w:sz w:val="30"/>
                <w:szCs w:val="30"/>
              </w:rPr>
            </w:pPr>
          </w:p>
        </w:tc>
      </w:tr>
    </w:tbl>
    <w:p w:rsidR="00E01728" w:rsidRPr="008F6D14" w:rsidRDefault="00E01728" w:rsidP="00E01728">
      <w:pPr>
        <w:rPr>
          <w:sz w:val="30"/>
          <w:szCs w:val="3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139"/>
        <w:gridCol w:w="5245"/>
      </w:tblGrid>
      <w:tr w:rsidR="00E01728" w:rsidRPr="007C70D1" w:rsidTr="009079DC">
        <w:trPr>
          <w:trHeight w:val="480"/>
        </w:trPr>
        <w:tc>
          <w:tcPr>
            <w:tcW w:w="4139" w:type="dxa"/>
            <w:vAlign w:val="center"/>
            <w:hideMark/>
          </w:tcPr>
          <w:p w:rsidR="00E01728" w:rsidRPr="007C70D1" w:rsidRDefault="00E01728" w:rsidP="009079DC">
            <w:pPr>
              <w:rPr>
                <w:sz w:val="30"/>
                <w:szCs w:val="30"/>
              </w:rPr>
            </w:pPr>
            <w:r w:rsidRPr="007C70D1">
              <w:rPr>
                <w:sz w:val="30"/>
                <w:szCs w:val="30"/>
              </w:rPr>
              <w:t>Ответственный представитель: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28" w:rsidRPr="007C70D1" w:rsidRDefault="00E01728" w:rsidP="009079DC">
            <w:pPr>
              <w:rPr>
                <w:sz w:val="30"/>
                <w:szCs w:val="30"/>
              </w:rPr>
            </w:pPr>
          </w:p>
        </w:tc>
      </w:tr>
    </w:tbl>
    <w:p w:rsidR="00E01728" w:rsidRPr="003A3590" w:rsidRDefault="00E01728" w:rsidP="00E01728">
      <w:pPr>
        <w:spacing w:after="180" w:line="192" w:lineRule="auto"/>
        <w:ind w:left="3402"/>
        <w:jc w:val="center"/>
      </w:pPr>
      <w:r w:rsidRPr="003A3590">
        <w:t>(фамилия, имя, отчество)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430"/>
        <w:gridCol w:w="6095"/>
      </w:tblGrid>
      <w:tr w:rsidR="00E01728" w:rsidRPr="007C70D1" w:rsidTr="009079DC">
        <w:trPr>
          <w:trHeight w:val="4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01728" w:rsidRDefault="00E01728" w:rsidP="009079DC">
            <w:r w:rsidRPr="007C70D1">
              <w:rPr>
                <w:sz w:val="30"/>
                <w:szCs w:val="30"/>
              </w:rPr>
              <w:t>Контактный телефон:</w:t>
            </w:r>
            <w:r w:rsidRPr="003A3590">
              <w:t xml:space="preserve"> </w:t>
            </w:r>
            <w:r>
              <w:t xml:space="preserve">  </w:t>
            </w:r>
          </w:p>
          <w:p w:rsidR="00E01728" w:rsidRPr="007C70D1" w:rsidRDefault="00E01728" w:rsidP="009079DC">
            <w:pPr>
              <w:spacing w:line="192" w:lineRule="auto"/>
              <w:rPr>
                <w:sz w:val="30"/>
                <w:szCs w:val="30"/>
              </w:rPr>
            </w:pPr>
            <w:r>
              <w:t xml:space="preserve">    </w:t>
            </w:r>
            <w:r w:rsidRPr="003A3590">
              <w:t>(включая код города)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28" w:rsidRPr="007C70D1" w:rsidRDefault="00E01728" w:rsidP="009079DC">
            <w:pPr>
              <w:spacing w:line="276" w:lineRule="auto"/>
              <w:rPr>
                <w:sz w:val="30"/>
                <w:szCs w:val="30"/>
              </w:rPr>
            </w:pPr>
          </w:p>
        </w:tc>
      </w:tr>
    </w:tbl>
    <w:p w:rsidR="00E01728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A42BC6" w:rsidRPr="007C70D1" w:rsidRDefault="00A42BC6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Прошу принятое решение (нужное отметить </w:t>
      </w:r>
      <w:r>
        <w:rPr>
          <w:rFonts w:ascii="Times New Roman" w:hAnsi="Times New Roman" w:cs="Times New Roman"/>
          <w:sz w:val="30"/>
          <w:szCs w:val="30"/>
        </w:rPr>
        <w:t>– «</w:t>
      </w:r>
      <w:r w:rsidRPr="007C70D1">
        <w:rPr>
          <w:rFonts w:ascii="Times New Roman" w:hAnsi="Times New Roman" w:cs="Times New Roman"/>
          <w:sz w:val="30"/>
          <w:szCs w:val="30"/>
        </w:rPr>
        <w:t>V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C70D1">
        <w:rPr>
          <w:rFonts w:ascii="Times New Roman" w:hAnsi="Times New Roman" w:cs="Times New Roman"/>
          <w:sz w:val="30"/>
          <w:szCs w:val="30"/>
        </w:rPr>
        <w:t>):</w:t>
      </w: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    </w:t>
      </w:r>
    </w:p>
    <w:tbl>
      <w:tblPr>
        <w:tblStyle w:val="ae"/>
        <w:tblW w:w="0" w:type="auto"/>
        <w:tblInd w:w="108" w:type="dxa"/>
        <w:tblLook w:val="04A0"/>
      </w:tblPr>
      <w:tblGrid>
        <w:gridCol w:w="567"/>
        <w:gridCol w:w="5387"/>
      </w:tblGrid>
      <w:tr w:rsidR="00E01728" w:rsidRPr="007C70D1" w:rsidTr="009079DC">
        <w:tc>
          <w:tcPr>
            <w:tcW w:w="567" w:type="dxa"/>
          </w:tcPr>
          <w:p w:rsidR="00E01728" w:rsidRPr="007C70D1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E01728" w:rsidRPr="007C70D1" w:rsidRDefault="00E01728" w:rsidP="009079D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выдать лично на руки</w:t>
            </w:r>
            <w:r>
              <w:rPr>
                <w:rStyle w:val="aff4"/>
                <w:rFonts w:ascii="Times New Roman" w:hAnsi="Times New Roman" w:cs="Times New Roman"/>
                <w:sz w:val="30"/>
                <w:szCs w:val="30"/>
              </w:rPr>
              <w:footnoteReference w:id="3"/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;</w:t>
            </w: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    </w:t>
      </w:r>
    </w:p>
    <w:tbl>
      <w:tblPr>
        <w:tblStyle w:val="ae"/>
        <w:tblW w:w="0" w:type="auto"/>
        <w:tblInd w:w="108" w:type="dxa"/>
        <w:tblLook w:val="04A0"/>
      </w:tblPr>
      <w:tblGrid>
        <w:gridCol w:w="567"/>
        <w:gridCol w:w="5387"/>
      </w:tblGrid>
      <w:tr w:rsidR="00E01728" w:rsidRPr="007C70D1" w:rsidTr="009079DC">
        <w:tc>
          <w:tcPr>
            <w:tcW w:w="567" w:type="dxa"/>
          </w:tcPr>
          <w:p w:rsidR="00E01728" w:rsidRPr="007C70D1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E01728" w:rsidRPr="007C70D1" w:rsidRDefault="00E01728" w:rsidP="009079D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направить по почте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 xml:space="preserve">   </w:t>
      </w:r>
    </w:p>
    <w:tbl>
      <w:tblPr>
        <w:tblStyle w:val="ae"/>
        <w:tblW w:w="0" w:type="auto"/>
        <w:tblInd w:w="108" w:type="dxa"/>
        <w:tblLook w:val="04A0"/>
      </w:tblPr>
      <w:tblGrid>
        <w:gridCol w:w="567"/>
        <w:gridCol w:w="5387"/>
      </w:tblGrid>
      <w:tr w:rsidR="00E01728" w:rsidRPr="007C70D1" w:rsidTr="009079DC">
        <w:tc>
          <w:tcPr>
            <w:tcW w:w="567" w:type="dxa"/>
          </w:tcPr>
          <w:p w:rsidR="00E01728" w:rsidRPr="007C70D1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  <w:vAlign w:val="center"/>
          </w:tcPr>
          <w:p w:rsidR="00E01728" w:rsidRPr="007C70D1" w:rsidRDefault="00E01728" w:rsidP="009079D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направить в электронной форме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E01728" w:rsidRPr="007C70D1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Приложения</w:t>
      </w:r>
      <w:r>
        <w:rPr>
          <w:rStyle w:val="aff4"/>
          <w:rFonts w:ascii="Times New Roman" w:hAnsi="Times New Roman" w:cs="Times New Roman"/>
          <w:sz w:val="30"/>
          <w:szCs w:val="30"/>
        </w:rPr>
        <w:footnoteReference w:id="4"/>
      </w:r>
      <w:r w:rsidR="00A42BC6">
        <w:rPr>
          <w:rFonts w:ascii="Times New Roman" w:hAnsi="Times New Roman" w:cs="Times New Roman"/>
          <w:sz w:val="30"/>
          <w:szCs w:val="30"/>
        </w:rPr>
        <w:t>:</w:t>
      </w:r>
      <w:r w:rsidRPr="007C70D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1728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Default="00150D1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_x0000_s1069" style="position:absolute;left:0;text-align:left;margin-left:-.05pt;margin-top:1pt;width:28.35pt;height:18pt;z-index:251700224;mso-width-relative:margin" strokecolor="black [3040]"/>
        </w:pict>
      </w:r>
      <w:r w:rsidR="00E01728" w:rsidRPr="007C70D1">
        <w:rPr>
          <w:rFonts w:ascii="Times New Roman" w:hAnsi="Times New Roman" w:cs="Times New Roman"/>
          <w:sz w:val="30"/>
          <w:szCs w:val="30"/>
        </w:rPr>
        <w:t xml:space="preserve">научно-проектная и (или) проектная документация по сохранению </w:t>
      </w:r>
      <w:r w:rsidR="00E01728"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70D1">
        <w:rPr>
          <w:rFonts w:ascii="Times New Roman" w:hAnsi="Times New Roman" w:cs="Times New Roman"/>
          <w:sz w:val="30"/>
          <w:szCs w:val="30"/>
        </w:rPr>
        <w:t>объекта культурного наследия на ___ л.</w:t>
      </w:r>
      <w:r w:rsidRPr="00A972DF">
        <w:rPr>
          <w:rFonts w:ascii="Times New Roman" w:hAnsi="Times New Roman" w:cs="Times New Roman"/>
          <w:sz w:val="30"/>
          <w:szCs w:val="30"/>
        </w:rPr>
        <w:t xml:space="preserve"> </w:t>
      </w:r>
      <w:r w:rsidRPr="007C70D1">
        <w:rPr>
          <w:rFonts w:ascii="Times New Roman" w:hAnsi="Times New Roman" w:cs="Times New Roman"/>
          <w:sz w:val="30"/>
          <w:szCs w:val="30"/>
        </w:rPr>
        <w:t>в 2 экз.</w:t>
      </w:r>
      <w:r w:rsidR="00A42BC6">
        <w:rPr>
          <w:rFonts w:ascii="Times New Roman" w:hAnsi="Times New Roman" w:cs="Times New Roman"/>
          <w:sz w:val="30"/>
          <w:szCs w:val="30"/>
        </w:rPr>
        <w:t>;</w:t>
      </w:r>
    </w:p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931"/>
      </w:tblGrid>
      <w:tr w:rsidR="00E01728" w:rsidRPr="007C70D1" w:rsidTr="009079DC">
        <w:trPr>
          <w:trHeight w:val="990"/>
        </w:trPr>
        <w:tc>
          <w:tcPr>
            <w:tcW w:w="567" w:type="dxa"/>
          </w:tcPr>
          <w:p w:rsidR="00E01728" w:rsidRPr="007C70D1" w:rsidRDefault="00150D1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rect id="_x0000_s1070" style="position:absolute;left:0;text-align:left;margin-left:-5.45pt;margin-top:1.75pt;width:28.35pt;height:17.25pt;z-index:251701248;mso-width-relative:margin" strokecolor="black [3040]"/>
              </w:pict>
            </w:r>
          </w:p>
        </w:tc>
        <w:tc>
          <w:tcPr>
            <w:tcW w:w="8931" w:type="dxa"/>
            <w:vAlign w:val="center"/>
          </w:tcPr>
          <w:p w:rsidR="00E01728" w:rsidRPr="007C70D1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положительное заключение акта государственной историко-культурной экспертизы научно-проектной и (и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ли) проектной документации по </w:t>
            </w: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 xml:space="preserve">сохранению объекта культурного наследия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proofErr w:type="spellStart"/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на_____л</w:t>
            </w:r>
            <w:proofErr w:type="spellEnd"/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. в 2 экз.</w:t>
            </w:r>
            <w:r w:rsidR="00A42BC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931"/>
      </w:tblGrid>
      <w:tr w:rsidR="00E01728" w:rsidRPr="007C70D1" w:rsidTr="009079DC">
        <w:tc>
          <w:tcPr>
            <w:tcW w:w="567" w:type="dxa"/>
          </w:tcPr>
          <w:p w:rsidR="00E01728" w:rsidRPr="007C70D1" w:rsidRDefault="00150D1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rect id="_x0000_s1071" style="position:absolute;left:0;text-align:left;margin-left:-5.45pt;margin-top:2.5pt;width:28.35pt;height:15.75pt;z-index:251702272;mso-width-relative:margin" strokecolor="black [3040]"/>
              </w:pict>
            </w:r>
          </w:p>
        </w:tc>
        <w:tc>
          <w:tcPr>
            <w:tcW w:w="8931" w:type="dxa"/>
            <w:vAlign w:val="center"/>
          </w:tcPr>
          <w:p w:rsidR="00E01728" w:rsidRPr="007C70D1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копия положительного заключения государственной экспертизы проектной документации по сохранению объекта культурного наследия на ___л. в 1 экз.</w:t>
            </w:r>
            <w:r>
              <w:rPr>
                <w:rStyle w:val="aff4"/>
                <w:rFonts w:ascii="Times New Roman" w:hAnsi="Times New Roman" w:cs="Times New Roman"/>
                <w:sz w:val="30"/>
                <w:szCs w:val="30"/>
              </w:rPr>
              <w:footnoteReference w:id="5"/>
            </w:r>
            <w:r w:rsidR="00A42BC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:rsidR="00E01728" w:rsidRPr="007C70D1" w:rsidRDefault="00E01728" w:rsidP="00E01728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8931"/>
      </w:tblGrid>
      <w:tr w:rsidR="00E01728" w:rsidRPr="007C70D1" w:rsidTr="009079DC">
        <w:trPr>
          <w:trHeight w:val="1010"/>
        </w:trPr>
        <w:tc>
          <w:tcPr>
            <w:tcW w:w="567" w:type="dxa"/>
          </w:tcPr>
          <w:p w:rsidR="00E01728" w:rsidRPr="007C70D1" w:rsidRDefault="00150D1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pict>
                <v:rect id="_x0000_s1072" style="position:absolute;left:0;text-align:left;margin-left:-5.45pt;margin-top:1.75pt;width:28.35pt;height:16.5pt;z-index:251703296;mso-width-relative:margin" strokecolor="black [3040]"/>
              </w:pict>
            </w:r>
          </w:p>
        </w:tc>
        <w:tc>
          <w:tcPr>
            <w:tcW w:w="8931" w:type="dxa"/>
            <w:vAlign w:val="center"/>
          </w:tcPr>
          <w:p w:rsidR="00E01728" w:rsidRPr="007C70D1" w:rsidRDefault="00E01728" w:rsidP="009079D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согласи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 xml:space="preserve"> всех собственников объекта культурного наследия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 xml:space="preserve">либо пользователей объектом культурного наследия на ___ л.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7C70D1">
              <w:rPr>
                <w:rFonts w:ascii="Times New Roman" w:hAnsi="Times New Roman" w:cs="Times New Roman"/>
                <w:sz w:val="30"/>
                <w:szCs w:val="30"/>
              </w:rPr>
              <w:t>в 1 экз.</w:t>
            </w:r>
            <w:r>
              <w:rPr>
                <w:rStyle w:val="aff4"/>
                <w:rFonts w:ascii="Times New Roman" w:hAnsi="Times New Roman" w:cs="Times New Roman"/>
                <w:sz w:val="30"/>
                <w:szCs w:val="30"/>
              </w:rPr>
              <w:footnoteReference w:id="6"/>
            </w:r>
          </w:p>
        </w:tc>
      </w:tr>
    </w:tbl>
    <w:p w:rsidR="00E01728" w:rsidRPr="00223003" w:rsidRDefault="00E01728" w:rsidP="00E01728">
      <w:pPr>
        <w:pStyle w:val="ConsPlusNonformat"/>
        <w:jc w:val="both"/>
        <w:rPr>
          <w:rFonts w:ascii="Times New Roman" w:hAnsi="Times New Roman" w:cs="Times New Roman"/>
          <w:sz w:val="40"/>
          <w:szCs w:val="40"/>
        </w:rPr>
      </w:pPr>
    </w:p>
    <w:p w:rsidR="00E01728" w:rsidRPr="003B0E82" w:rsidRDefault="00E01728" w:rsidP="00E017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0E82">
        <w:rPr>
          <w:rFonts w:ascii="Times New Roman" w:hAnsi="Times New Roman" w:cs="Times New Roman"/>
          <w:sz w:val="24"/>
          <w:szCs w:val="24"/>
        </w:rPr>
        <w:t>___________________                _____________             _____________________________</w:t>
      </w:r>
    </w:p>
    <w:p w:rsidR="00E01728" w:rsidRPr="003B0E82" w:rsidRDefault="00E01728" w:rsidP="00E01728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B0E82">
        <w:rPr>
          <w:rFonts w:ascii="Times New Roman" w:hAnsi="Times New Roman" w:cs="Times New Roman"/>
          <w:sz w:val="24"/>
          <w:szCs w:val="24"/>
        </w:rPr>
        <w:t xml:space="preserve">(Должность)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0E82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0E82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E01728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01728" w:rsidRPr="00223003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МП</w:t>
      </w:r>
    </w:p>
    <w:p w:rsidR="00E01728" w:rsidRPr="00223003" w:rsidRDefault="00E01728" w:rsidP="00E01728">
      <w:pPr>
        <w:pStyle w:val="ConsPlusNonformat"/>
        <w:jc w:val="both"/>
        <w:rPr>
          <w:rFonts w:ascii="Times New Roman" w:hAnsi="Times New Roman" w:cs="Times New Roman"/>
          <w:sz w:val="40"/>
          <w:szCs w:val="40"/>
        </w:rPr>
      </w:pPr>
    </w:p>
    <w:p w:rsidR="00E01728" w:rsidRPr="00223003" w:rsidRDefault="00E01728" w:rsidP="00E0172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223003">
        <w:rPr>
          <w:rFonts w:ascii="Times New Roman" w:hAnsi="Times New Roman" w:cs="Times New Roman"/>
          <w:sz w:val="30"/>
          <w:szCs w:val="30"/>
        </w:rPr>
        <w:t>«_____»    _________________    20____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223003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286B8C" w:rsidRDefault="00286B8C" w:rsidP="00E01728">
      <w:pPr>
        <w:rPr>
          <w:sz w:val="28"/>
          <w:szCs w:val="28"/>
        </w:rPr>
      </w:pPr>
    </w:p>
    <w:p w:rsidR="00286B8C" w:rsidRPr="00B53628" w:rsidRDefault="00286B8C" w:rsidP="00286B8C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286B8C" w:rsidRPr="00B53628" w:rsidRDefault="00286B8C" w:rsidP="00286B8C">
      <w:pPr>
        <w:spacing w:line="192" w:lineRule="auto"/>
        <w:ind w:firstLine="4395"/>
        <w:rPr>
          <w:sz w:val="30"/>
          <w:szCs w:val="30"/>
        </w:rPr>
      </w:pPr>
      <w:r>
        <w:rPr>
          <w:sz w:val="30"/>
          <w:szCs w:val="30"/>
        </w:rPr>
        <w:t>к А</w:t>
      </w:r>
      <w:r w:rsidRPr="00B53628">
        <w:rPr>
          <w:sz w:val="30"/>
          <w:szCs w:val="30"/>
        </w:rPr>
        <w:t>дминистративному регламенту</w:t>
      </w:r>
    </w:p>
    <w:p w:rsidR="00286B8C" w:rsidRPr="00B53628" w:rsidRDefault="00286B8C" w:rsidP="00286B8C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предоставления муниципальной </w:t>
      </w:r>
    </w:p>
    <w:p w:rsidR="00286B8C" w:rsidRPr="00B53628" w:rsidRDefault="00286B8C" w:rsidP="00286B8C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услуги по согласованию проектной </w:t>
      </w:r>
    </w:p>
    <w:p w:rsidR="00286B8C" w:rsidRPr="00B53628" w:rsidRDefault="00286B8C" w:rsidP="00286B8C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документации на проведение работ </w:t>
      </w:r>
    </w:p>
    <w:p w:rsidR="00286B8C" w:rsidRPr="00B53628" w:rsidRDefault="00286B8C" w:rsidP="00286B8C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по сохранению объекта культурного </w:t>
      </w:r>
    </w:p>
    <w:p w:rsidR="00286B8C" w:rsidRPr="00B53628" w:rsidRDefault="00286B8C" w:rsidP="00286B8C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наследия местного (муниципального) </w:t>
      </w:r>
    </w:p>
    <w:p w:rsidR="00286B8C" w:rsidRPr="00B53628" w:rsidRDefault="00286B8C" w:rsidP="00286B8C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>значения</w:t>
      </w:r>
    </w:p>
    <w:p w:rsidR="00286B8C" w:rsidRDefault="00286B8C" w:rsidP="00286B8C">
      <w:pPr>
        <w:spacing w:line="192" w:lineRule="auto"/>
        <w:ind w:left="4956" w:firstLine="708"/>
        <w:jc w:val="both"/>
        <w:rPr>
          <w:bCs/>
          <w:color w:val="FF0000"/>
          <w:sz w:val="30"/>
          <w:szCs w:val="30"/>
        </w:rPr>
      </w:pPr>
    </w:p>
    <w:p w:rsidR="00286B8C" w:rsidRDefault="00286B8C" w:rsidP="00286B8C">
      <w:pPr>
        <w:spacing w:line="192" w:lineRule="auto"/>
        <w:ind w:left="4956" w:firstLine="708"/>
        <w:jc w:val="both"/>
        <w:rPr>
          <w:bCs/>
          <w:color w:val="FF0000"/>
          <w:sz w:val="30"/>
          <w:szCs w:val="30"/>
        </w:rPr>
      </w:pPr>
    </w:p>
    <w:p w:rsidR="00286B8C" w:rsidRPr="00F96092" w:rsidRDefault="00286B8C" w:rsidP="00286B8C">
      <w:pPr>
        <w:spacing w:line="192" w:lineRule="auto"/>
        <w:ind w:left="4956" w:firstLine="708"/>
        <w:jc w:val="both"/>
        <w:rPr>
          <w:bCs/>
          <w:color w:val="FF0000"/>
          <w:sz w:val="30"/>
          <w:szCs w:val="30"/>
        </w:rPr>
      </w:pPr>
    </w:p>
    <w:p w:rsidR="00286B8C" w:rsidRDefault="00286B8C" w:rsidP="00286B8C">
      <w:pPr>
        <w:spacing w:line="192" w:lineRule="auto"/>
        <w:jc w:val="center"/>
        <w:rPr>
          <w:bCs/>
          <w:sz w:val="30"/>
          <w:szCs w:val="30"/>
        </w:rPr>
      </w:pPr>
      <w:r w:rsidRPr="00F96092">
        <w:rPr>
          <w:bCs/>
          <w:sz w:val="30"/>
          <w:szCs w:val="30"/>
        </w:rPr>
        <w:t xml:space="preserve">МЕТОДИКА </w:t>
      </w:r>
    </w:p>
    <w:p w:rsidR="00286B8C" w:rsidRPr="00F96092" w:rsidRDefault="00286B8C" w:rsidP="00286B8C">
      <w:pPr>
        <w:spacing w:line="192" w:lineRule="auto"/>
        <w:jc w:val="center"/>
        <w:rPr>
          <w:bCs/>
          <w:sz w:val="30"/>
          <w:szCs w:val="30"/>
        </w:rPr>
      </w:pPr>
      <w:r w:rsidRPr="00F96092">
        <w:rPr>
          <w:bCs/>
          <w:sz w:val="30"/>
          <w:szCs w:val="30"/>
        </w:rPr>
        <w:t xml:space="preserve">расчета и критерии оценки показателей качества </w:t>
      </w:r>
    </w:p>
    <w:p w:rsidR="00286B8C" w:rsidRPr="00F96092" w:rsidRDefault="00286B8C" w:rsidP="00286B8C">
      <w:pPr>
        <w:spacing w:line="192" w:lineRule="auto"/>
        <w:jc w:val="center"/>
        <w:rPr>
          <w:bCs/>
          <w:sz w:val="30"/>
          <w:szCs w:val="30"/>
        </w:rPr>
      </w:pPr>
      <w:r w:rsidRPr="00F96092">
        <w:rPr>
          <w:bCs/>
          <w:sz w:val="30"/>
          <w:szCs w:val="30"/>
        </w:rPr>
        <w:t>предоставления муниципальных услуг</w:t>
      </w:r>
    </w:p>
    <w:p w:rsidR="00286B8C" w:rsidRDefault="00286B8C" w:rsidP="00286B8C">
      <w:pPr>
        <w:spacing w:line="192" w:lineRule="auto"/>
        <w:ind w:firstLine="709"/>
        <w:jc w:val="center"/>
        <w:rPr>
          <w:bCs/>
          <w:sz w:val="30"/>
          <w:szCs w:val="30"/>
        </w:rPr>
      </w:pPr>
    </w:p>
    <w:p w:rsidR="00286B8C" w:rsidRDefault="00286B8C" w:rsidP="00286B8C">
      <w:pPr>
        <w:spacing w:line="192" w:lineRule="auto"/>
        <w:ind w:firstLine="709"/>
        <w:jc w:val="center"/>
        <w:rPr>
          <w:bCs/>
          <w:sz w:val="30"/>
          <w:szCs w:val="30"/>
        </w:rPr>
      </w:pPr>
    </w:p>
    <w:p w:rsidR="00286B8C" w:rsidRPr="00F96092" w:rsidRDefault="00286B8C" w:rsidP="00286B8C">
      <w:pPr>
        <w:spacing w:line="192" w:lineRule="auto"/>
        <w:ind w:firstLine="709"/>
        <w:jc w:val="center"/>
        <w:rPr>
          <w:bCs/>
          <w:sz w:val="30"/>
          <w:szCs w:val="30"/>
        </w:rPr>
      </w:pP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 w:rsidRPr="00223003">
        <w:rPr>
          <w:bCs/>
          <w:sz w:val="30"/>
          <w:szCs w:val="30"/>
        </w:rPr>
        <w:t xml:space="preserve">Показатель 1. </w:t>
      </w:r>
      <w:r w:rsidRPr="00223003">
        <w:rPr>
          <w:sz w:val="30"/>
          <w:szCs w:val="30"/>
        </w:rPr>
        <w:t>Актуальность размещаемой информации о порядке предоставления муниципальной услуги (далее – МУ).</w:t>
      </w: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>Единица измерения – проценты.</w:t>
      </w: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>Нормативное значение показателя – 100.</w:t>
      </w: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>Источник информации –</w:t>
      </w:r>
      <w:r>
        <w:rPr>
          <w:sz w:val="30"/>
          <w:szCs w:val="30"/>
        </w:rPr>
        <w:t xml:space="preserve"> С</w:t>
      </w:r>
      <w:r w:rsidRPr="00223003">
        <w:rPr>
          <w:sz w:val="30"/>
          <w:szCs w:val="30"/>
        </w:rPr>
        <w:t>айт.</w:t>
      </w:r>
    </w:p>
    <w:p w:rsidR="00286B8C" w:rsidRDefault="00286B8C" w:rsidP="00286B8C">
      <w:pPr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>Расчет показателя (пояснения):</w:t>
      </w:r>
    </w:p>
    <w:p w:rsidR="00286B8C" w:rsidRPr="00223003" w:rsidRDefault="00286B8C" w:rsidP="00286B8C">
      <w:pPr>
        <w:ind w:firstLine="709"/>
        <w:jc w:val="both"/>
        <w:rPr>
          <w:sz w:val="14"/>
          <w:szCs w:val="14"/>
        </w:rPr>
      </w:pPr>
    </w:p>
    <w:p w:rsidR="00286B8C" w:rsidRPr="00223003" w:rsidRDefault="00286B8C" w:rsidP="00286B8C">
      <w:pPr>
        <w:jc w:val="center"/>
        <w:rPr>
          <w:bCs/>
          <w:sz w:val="30"/>
          <w:szCs w:val="30"/>
        </w:rPr>
      </w:pPr>
      <w:r w:rsidRPr="00223003">
        <w:rPr>
          <w:bCs/>
          <w:position w:val="-12"/>
          <w:sz w:val="30"/>
          <w:szCs w:val="30"/>
        </w:rPr>
        <w:object w:dxaOrig="4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2.5pt" o:ole="">
            <v:imagedata r:id="rId16" o:title=""/>
          </v:shape>
          <o:OLEObject Type="Embed" ProgID="Equation.3" ShapeID="_x0000_i1025" DrawAspect="Content" ObjectID="_1548753565" r:id="rId17"/>
        </w:objec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где: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А</w:t>
      </w:r>
      <w:r w:rsidRPr="00223003">
        <w:rPr>
          <w:bCs/>
          <w:sz w:val="30"/>
          <w:szCs w:val="30"/>
          <w:vertAlign w:val="subscript"/>
        </w:rPr>
        <w:t>МП</w:t>
      </w:r>
      <w:r w:rsidRPr="00223003">
        <w:rPr>
          <w:bCs/>
          <w:sz w:val="30"/>
          <w:szCs w:val="30"/>
        </w:rPr>
        <w:t xml:space="preserve"> – информация о местах приема заявителей по вопросам предоставления МУ, в том числе прием заявлений и выдача результата предоставления МУ, адрес, номер кабинета. 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При оценке показателя необходимо также учитывать реализована ли возможность подать документы</w:t>
      </w:r>
      <w:r>
        <w:rPr>
          <w:bCs/>
          <w:sz w:val="30"/>
          <w:szCs w:val="30"/>
        </w:rPr>
        <w:t xml:space="preserve"> на предоставление МУ через МФЦ;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А</w:t>
      </w:r>
      <w:r w:rsidRPr="00223003">
        <w:rPr>
          <w:bCs/>
          <w:sz w:val="30"/>
          <w:szCs w:val="30"/>
          <w:vertAlign w:val="subscript"/>
        </w:rPr>
        <w:t>ГП</w:t>
      </w:r>
      <w:r w:rsidRPr="00223003">
        <w:rPr>
          <w:bCs/>
          <w:sz w:val="30"/>
          <w:szCs w:val="30"/>
        </w:rPr>
        <w:t xml:space="preserve"> – наличие актуальной информации о графике приема заявителей по вопросам предоставления МУ, включая дни недели, время приема, время обеда (при наличии);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А</w:t>
      </w:r>
      <w:r w:rsidRPr="00223003">
        <w:rPr>
          <w:bCs/>
          <w:sz w:val="30"/>
          <w:szCs w:val="30"/>
          <w:vertAlign w:val="subscript"/>
        </w:rPr>
        <w:t>Т</w:t>
      </w:r>
      <w:r w:rsidRPr="00223003">
        <w:rPr>
          <w:bCs/>
          <w:sz w:val="30"/>
          <w:szCs w:val="30"/>
        </w:rPr>
        <w:t xml:space="preserve"> – наличие актуальной информации о справочных телефонах,             по которым можно получить консультацию по вопросам предоставления МУ;</w:t>
      </w:r>
    </w:p>
    <w:p w:rsidR="00286B8C" w:rsidRPr="007E3FF3" w:rsidRDefault="00286B8C" w:rsidP="00286B8C">
      <w:pPr>
        <w:ind w:firstLine="709"/>
        <w:jc w:val="both"/>
        <w:rPr>
          <w:sz w:val="30"/>
          <w:szCs w:val="30"/>
        </w:rPr>
      </w:pPr>
      <w:r w:rsidRPr="00223003">
        <w:rPr>
          <w:bCs/>
          <w:sz w:val="30"/>
          <w:szCs w:val="30"/>
        </w:rPr>
        <w:t>А</w:t>
      </w:r>
      <w:r w:rsidRPr="00223003">
        <w:rPr>
          <w:bCs/>
          <w:sz w:val="30"/>
          <w:szCs w:val="30"/>
          <w:vertAlign w:val="subscript"/>
        </w:rPr>
        <w:t>АР</w:t>
      </w:r>
      <w:r w:rsidRPr="00223003">
        <w:rPr>
          <w:bCs/>
          <w:sz w:val="30"/>
          <w:szCs w:val="30"/>
        </w:rPr>
        <w:t xml:space="preserve"> – наличие актуальной редакции Административного регламента </w:t>
      </w:r>
      <w:r w:rsidRPr="00B53628">
        <w:rPr>
          <w:sz w:val="30"/>
          <w:szCs w:val="30"/>
        </w:rPr>
        <w:t>предоставления муниципальной услуги по согласованию проектной документации на проведение работ по сохранению объекта</w:t>
      </w:r>
      <w:r>
        <w:rPr>
          <w:sz w:val="30"/>
          <w:szCs w:val="30"/>
        </w:rPr>
        <w:t xml:space="preserve"> </w:t>
      </w:r>
      <w:r w:rsidRPr="00B53628">
        <w:rPr>
          <w:sz w:val="30"/>
          <w:szCs w:val="30"/>
        </w:rPr>
        <w:t>культурного наследия местного (муниципального) значения</w:t>
      </w:r>
      <w:r w:rsidRPr="00223003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(далее – </w:t>
      </w:r>
      <w:r w:rsidRPr="00223003">
        <w:rPr>
          <w:bCs/>
          <w:sz w:val="30"/>
          <w:szCs w:val="30"/>
        </w:rPr>
        <w:t>АР);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А</w:t>
      </w:r>
      <w:r w:rsidRPr="00223003">
        <w:rPr>
          <w:bCs/>
          <w:sz w:val="30"/>
          <w:szCs w:val="30"/>
          <w:vertAlign w:val="subscript"/>
        </w:rPr>
        <w:t>ФЗ</w:t>
      </w:r>
      <w:r w:rsidRPr="00223003">
        <w:rPr>
          <w:bCs/>
          <w:sz w:val="30"/>
          <w:szCs w:val="30"/>
        </w:rPr>
        <w:t xml:space="preserve"> – наличие актуальной редакции формы заявления на предоставление МУ.</w:t>
      </w: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 xml:space="preserve">Показатель представляет собой сумму баллов за каждую размещенную на Сайте позицию. В случае актуальности размещенной                 информации присваивается 2, иначе 0. Нормативное значение </w:t>
      </w:r>
      <w:proofErr w:type="spellStart"/>
      <w:r w:rsidRPr="00223003">
        <w:rPr>
          <w:sz w:val="30"/>
          <w:szCs w:val="30"/>
        </w:rPr>
        <w:t>пока-зателя</w:t>
      </w:r>
      <w:proofErr w:type="spellEnd"/>
      <w:r w:rsidRPr="00223003">
        <w:rPr>
          <w:sz w:val="30"/>
          <w:szCs w:val="30"/>
        </w:rPr>
        <w:t xml:space="preserve"> равно 100. Отклонение от нормы говорит о некачественном предоставлении МУ с точки зрения актуальности размещаемой информации.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Показатель 2. Соблюдение срока предоставления МУ.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Единица измерения – проценты.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Нормативное значение показателя – 100.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Для оценки показателей осуществляется выборка обращений граждан за предоставлением МУ за прошедший год.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Источник информации: система электронного документооборота (далее – СЭД).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Показатель рассчитывается на основе выборки обращений за МУ                    в период, за который проводится оценка качества. </w:t>
      </w:r>
    </w:p>
    <w:p w:rsidR="00286B8C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Расчет показателя (пояснения):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4"/>
          <w:szCs w:val="14"/>
        </w:rPr>
      </w:pPr>
    </w:p>
    <w:p w:rsidR="00286B8C" w:rsidRPr="00223003" w:rsidRDefault="00286B8C" w:rsidP="00286B8C">
      <w:pPr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223003">
        <w:rPr>
          <w:bCs/>
          <w:position w:val="-30"/>
          <w:sz w:val="30"/>
          <w:szCs w:val="30"/>
        </w:rPr>
        <w:object w:dxaOrig="2100" w:dyaOrig="1020">
          <v:shape id="_x0000_i1026" type="#_x0000_t75" style="width:153pt;height:62.25pt" o:ole="">
            <v:imagedata r:id="rId18" o:title=""/>
          </v:shape>
          <o:OLEObject Type="Embed" ProgID="Equation.3" ShapeID="_x0000_i1026" DrawAspect="Content" ObjectID="_1548753566" r:id="rId19"/>
        </w:objec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где: 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  <w:lang w:val="en-US"/>
        </w:rPr>
        <w:t>k</w:t>
      </w:r>
      <w:r w:rsidRPr="00223003">
        <w:rPr>
          <w:bCs/>
          <w:sz w:val="30"/>
          <w:szCs w:val="30"/>
        </w:rPr>
        <w:t xml:space="preserve"> – количество МУ из выборки;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  <w:lang w:val="en-US"/>
        </w:rPr>
        <w:t>S</w:t>
      </w:r>
      <w:r w:rsidRPr="00223003">
        <w:rPr>
          <w:bCs/>
          <w:sz w:val="30"/>
          <w:szCs w:val="30"/>
          <w:vertAlign w:val="subscript"/>
          <w:lang w:val="en-US"/>
        </w:rPr>
        <w:t>i</w:t>
      </w:r>
      <w:r>
        <w:rPr>
          <w:bCs/>
          <w:sz w:val="30"/>
          <w:szCs w:val="30"/>
        </w:rPr>
        <w:t xml:space="preserve"> </w:t>
      </w:r>
      <w:r w:rsidRPr="00223003">
        <w:rPr>
          <w:bCs/>
          <w:sz w:val="30"/>
          <w:szCs w:val="30"/>
        </w:rPr>
        <w:t>– фактический срок предоставления каждой МУ из выборки;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vertAlign w:val="subscript"/>
        </w:rPr>
      </w:pPr>
      <w:r w:rsidRPr="00223003">
        <w:rPr>
          <w:bCs/>
          <w:sz w:val="30"/>
          <w:szCs w:val="30"/>
          <w:lang w:val="en-US"/>
        </w:rPr>
        <w:t>S</w:t>
      </w:r>
      <w:r w:rsidRPr="00223003">
        <w:rPr>
          <w:bCs/>
          <w:sz w:val="30"/>
          <w:szCs w:val="30"/>
          <w:vertAlign w:val="subscript"/>
          <w:lang w:val="en-US"/>
        </w:rPr>
        <w:t>N</w:t>
      </w:r>
      <w:r w:rsidRPr="00223003">
        <w:rPr>
          <w:bCs/>
          <w:sz w:val="30"/>
          <w:szCs w:val="30"/>
        </w:rPr>
        <w:t xml:space="preserve"> – срок предоставления МУ, установленный в АР.</w:t>
      </w:r>
      <w:r w:rsidRPr="00223003">
        <w:rPr>
          <w:bCs/>
          <w:sz w:val="30"/>
          <w:szCs w:val="30"/>
          <w:vertAlign w:val="subscript"/>
        </w:rPr>
        <w:t xml:space="preserve"> 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Показатель представляет собой отношение фактического                      срока рассмотрения обращений за МУ к суммарному сроку рас-смотрения этих же обращений в соответствии со сроком, установлен</w:t>
      </w:r>
      <w:r>
        <w:rPr>
          <w:bCs/>
          <w:sz w:val="30"/>
          <w:szCs w:val="30"/>
        </w:rPr>
        <w:t xml:space="preserve">ным </w:t>
      </w:r>
      <w:r w:rsidRPr="00223003">
        <w:rPr>
          <w:bCs/>
          <w:sz w:val="30"/>
          <w:szCs w:val="30"/>
        </w:rPr>
        <w:t xml:space="preserve">АР. 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Фактический срок рассмотрения обращения за МУ определяется периодом времени с момента (даты) регистрации заявления до даты </w:t>
      </w:r>
      <w:r>
        <w:rPr>
          <w:bCs/>
          <w:sz w:val="30"/>
          <w:szCs w:val="30"/>
        </w:rPr>
        <w:t xml:space="preserve">            </w:t>
      </w:r>
      <w:r w:rsidRPr="00223003">
        <w:rPr>
          <w:bCs/>
          <w:sz w:val="30"/>
          <w:szCs w:val="30"/>
        </w:rPr>
        <w:t xml:space="preserve">исполнения (направления или выдачи ответа заявителю). Срок предоставления МУ согласно АР представляет собой максимальный срок предоставления МУ, закрепленный в стандарте АР. Значение показателя меньше или равно 100% говорит о том, что МУ предоставлены без нарушения сроков (в срок или ранее), установленных АР. Следовательно, МУ предоставлена качественно. 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Показатель 3. Доля обращений за предоставлением МУ, в отношении которых осуществлено досудебное обжалование действий органов и должностных лиц при предоставлении МУ, </w:t>
      </w:r>
      <w:r w:rsidRPr="00223003">
        <w:rPr>
          <w:sz w:val="30"/>
          <w:szCs w:val="30"/>
        </w:rPr>
        <w:t xml:space="preserve">в общем количестве </w:t>
      </w:r>
      <w:r>
        <w:rPr>
          <w:sz w:val="30"/>
          <w:szCs w:val="30"/>
        </w:rPr>
        <w:t xml:space="preserve">        </w:t>
      </w:r>
      <w:r w:rsidRPr="00223003">
        <w:rPr>
          <w:sz w:val="30"/>
          <w:szCs w:val="30"/>
        </w:rPr>
        <w:t>обращений за МУ.</w:t>
      </w:r>
      <w:r w:rsidRPr="00223003">
        <w:rPr>
          <w:bCs/>
          <w:sz w:val="30"/>
          <w:szCs w:val="30"/>
        </w:rPr>
        <w:t xml:space="preserve"> 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Единица измерения –</w:t>
      </w:r>
      <w:r w:rsidRPr="00223003">
        <w:rPr>
          <w:bCs/>
          <w:sz w:val="30"/>
          <w:szCs w:val="30"/>
        </w:rPr>
        <w:t xml:space="preserve"> проценты.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Нормативное значение –</w:t>
      </w:r>
      <w:r w:rsidRPr="00223003">
        <w:rPr>
          <w:bCs/>
          <w:sz w:val="30"/>
          <w:szCs w:val="30"/>
        </w:rPr>
        <w:t xml:space="preserve"> 0.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Источник информации –</w:t>
      </w:r>
      <w:r w:rsidRPr="00223003">
        <w:rPr>
          <w:bCs/>
          <w:sz w:val="30"/>
          <w:szCs w:val="30"/>
        </w:rPr>
        <w:t xml:space="preserve"> СЭД.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Расчет показателя (пояснение):</w:t>
      </w:r>
    </w:p>
    <w:p w:rsidR="00286B8C" w:rsidRPr="00223003" w:rsidRDefault="00286B8C" w:rsidP="00286B8C">
      <w:pPr>
        <w:jc w:val="center"/>
        <w:rPr>
          <w:bCs/>
          <w:sz w:val="30"/>
          <w:szCs w:val="30"/>
        </w:rPr>
      </w:pPr>
      <w:r w:rsidRPr="00223003">
        <w:rPr>
          <w:bCs/>
          <w:position w:val="-30"/>
          <w:sz w:val="30"/>
          <w:szCs w:val="30"/>
        </w:rPr>
        <w:object w:dxaOrig="1939" w:dyaOrig="680">
          <v:shape id="_x0000_i1027" type="#_x0000_t75" style="width:141pt;height:41.25pt" o:ole="">
            <v:imagedata r:id="rId20" o:title=""/>
          </v:shape>
          <o:OLEObject Type="Embed" ProgID="Equation.3" ShapeID="_x0000_i1027" DrawAspect="Content" ObjectID="_1548753567" r:id="rId21"/>
        </w:objec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где: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  <w:lang w:val="en-US"/>
        </w:rPr>
        <w:t>K</w:t>
      </w:r>
      <w:r w:rsidRPr="00223003">
        <w:rPr>
          <w:bCs/>
          <w:sz w:val="30"/>
          <w:szCs w:val="30"/>
          <w:vertAlign w:val="subscript"/>
        </w:rPr>
        <w:t>Ж</w:t>
      </w:r>
      <w:r w:rsidRPr="00223003">
        <w:rPr>
          <w:bCs/>
          <w:sz w:val="30"/>
          <w:szCs w:val="30"/>
        </w:rPr>
        <w:t xml:space="preserve"> – количество обращений, в отношении которых поданы обоснованные жалобы на действия органа или должностных лиц при предоставление МУ, поступивших в период, за который проводится оценка качества;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  <w:lang w:val="en-US"/>
        </w:rPr>
        <w:t>K</w:t>
      </w:r>
      <w:r w:rsidRPr="00223003">
        <w:rPr>
          <w:bCs/>
          <w:sz w:val="30"/>
          <w:szCs w:val="30"/>
          <w:vertAlign w:val="subscript"/>
        </w:rPr>
        <w:t>ОБ</w:t>
      </w:r>
      <w:r w:rsidRPr="00223003">
        <w:rPr>
          <w:bCs/>
          <w:sz w:val="30"/>
          <w:szCs w:val="30"/>
        </w:rPr>
        <w:t xml:space="preserve"> – количество обращений за МУ в период, за который проводится оценка качества.</w:t>
      </w: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>Под обоснованными жалобами на действия органов и должностных лиц при предоставлении МУ понимаются жалобы в соответствии             с перечнем оснований для досудебного обжалования решений и дей</w:t>
      </w:r>
      <w:r>
        <w:rPr>
          <w:sz w:val="30"/>
          <w:szCs w:val="30"/>
        </w:rPr>
        <w:t>ствий</w:t>
      </w:r>
      <w:r w:rsidRPr="00223003">
        <w:rPr>
          <w:sz w:val="30"/>
          <w:szCs w:val="30"/>
        </w:rPr>
        <w:t xml:space="preserve"> (бездействия) органа или должностного лица, </w:t>
      </w:r>
      <w:proofErr w:type="spellStart"/>
      <w:r w:rsidRPr="00223003">
        <w:rPr>
          <w:sz w:val="30"/>
          <w:szCs w:val="30"/>
        </w:rPr>
        <w:t>предоставляюще</w:t>
      </w:r>
      <w:proofErr w:type="spellEnd"/>
      <w:r>
        <w:rPr>
          <w:sz w:val="30"/>
          <w:szCs w:val="30"/>
        </w:rPr>
        <w:t xml:space="preserve">-    </w:t>
      </w:r>
      <w:r w:rsidRPr="00223003">
        <w:rPr>
          <w:sz w:val="30"/>
          <w:szCs w:val="30"/>
        </w:rPr>
        <w:t xml:space="preserve">го МУ, установленным статьей 11.1 Федерального закона </w:t>
      </w:r>
      <w:r>
        <w:rPr>
          <w:sz w:val="30"/>
          <w:szCs w:val="30"/>
        </w:rPr>
        <w:t xml:space="preserve">от 27.07.2010 </w:t>
      </w:r>
      <w:r w:rsidRPr="00223003">
        <w:rPr>
          <w:sz w:val="30"/>
          <w:szCs w:val="30"/>
        </w:rPr>
        <w:t>№ 210-ФЗ</w:t>
      </w:r>
      <w:r>
        <w:rPr>
          <w:sz w:val="30"/>
          <w:szCs w:val="30"/>
        </w:rPr>
        <w:t xml:space="preserve"> «Об организации предоставления государственных и муниципальных услуг»</w:t>
      </w:r>
      <w:r w:rsidRPr="00223003">
        <w:rPr>
          <w:sz w:val="30"/>
          <w:szCs w:val="30"/>
        </w:rPr>
        <w:t>, а именно:</w:t>
      </w:r>
    </w:p>
    <w:p w:rsidR="00286B8C" w:rsidRPr="00223003" w:rsidRDefault="00286B8C" w:rsidP="00286B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 xml:space="preserve">1) нарушение срока регистрации заявления </w:t>
      </w:r>
      <w:r w:rsidR="00A42BC6">
        <w:rPr>
          <w:sz w:val="30"/>
          <w:szCs w:val="30"/>
        </w:rPr>
        <w:t>заявителя</w:t>
      </w:r>
      <w:r w:rsidRPr="00223003">
        <w:rPr>
          <w:sz w:val="30"/>
          <w:szCs w:val="30"/>
        </w:rPr>
        <w:t xml:space="preserve"> о предоставлении МУ;</w:t>
      </w:r>
    </w:p>
    <w:p w:rsidR="00286B8C" w:rsidRPr="00223003" w:rsidRDefault="00286B8C" w:rsidP="00286B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>2) нарушение срока предоставления МУ;</w:t>
      </w:r>
    </w:p>
    <w:p w:rsidR="00286B8C" w:rsidRPr="00223003" w:rsidRDefault="00286B8C" w:rsidP="00286B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>3) требование у заявителя документов, не предусмотренных нормативными правовыми актами для предоставления МУ;</w:t>
      </w:r>
    </w:p>
    <w:p w:rsidR="00286B8C" w:rsidRPr="00223003" w:rsidRDefault="00286B8C" w:rsidP="00286B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 xml:space="preserve">4) отказ в приеме у заявителя документов, предоставление которых предусмотрено нормативными правовыми актами для предоставления </w:t>
      </w:r>
      <w:r>
        <w:rPr>
          <w:sz w:val="30"/>
          <w:szCs w:val="30"/>
        </w:rPr>
        <w:t>МУ</w:t>
      </w:r>
      <w:r w:rsidRPr="00223003">
        <w:rPr>
          <w:sz w:val="30"/>
          <w:szCs w:val="30"/>
        </w:rPr>
        <w:t>;</w:t>
      </w:r>
    </w:p>
    <w:p w:rsidR="00286B8C" w:rsidRPr="00223003" w:rsidRDefault="00286B8C" w:rsidP="00286B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5) </w:t>
      </w:r>
      <w:r w:rsidRPr="00223003">
        <w:rPr>
          <w:sz w:val="30"/>
          <w:szCs w:val="30"/>
        </w:rPr>
        <w:t xml:space="preserve">отказ в предоставлении МУ, если основания </w:t>
      </w:r>
      <w:r>
        <w:rPr>
          <w:sz w:val="30"/>
          <w:szCs w:val="30"/>
        </w:rPr>
        <w:t xml:space="preserve">для </w:t>
      </w:r>
      <w:r w:rsidRPr="00223003">
        <w:rPr>
          <w:sz w:val="30"/>
          <w:szCs w:val="30"/>
        </w:rPr>
        <w:t xml:space="preserve">отказа </w:t>
      </w:r>
      <w:r>
        <w:rPr>
          <w:sz w:val="30"/>
          <w:szCs w:val="30"/>
        </w:rPr>
        <w:t xml:space="preserve">                </w:t>
      </w:r>
      <w:r w:rsidRPr="00223003">
        <w:rPr>
          <w:sz w:val="30"/>
          <w:szCs w:val="30"/>
        </w:rPr>
        <w:t>не предусмотрены нормативными правовыми актами;</w:t>
      </w:r>
    </w:p>
    <w:p w:rsidR="00286B8C" w:rsidRPr="00223003" w:rsidRDefault="00286B8C" w:rsidP="00286B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6) требование у</w:t>
      </w:r>
      <w:r w:rsidRPr="00223003">
        <w:rPr>
          <w:sz w:val="30"/>
          <w:szCs w:val="30"/>
        </w:rPr>
        <w:t xml:space="preserve"> заявителя при предоставлении МУ платы, </w:t>
      </w:r>
      <w:r>
        <w:rPr>
          <w:sz w:val="30"/>
          <w:szCs w:val="30"/>
        </w:rPr>
        <w:t xml:space="preserve">                </w:t>
      </w:r>
      <w:r w:rsidRPr="00223003">
        <w:rPr>
          <w:sz w:val="30"/>
          <w:szCs w:val="30"/>
        </w:rPr>
        <w:t>не предусмотренной нормативными правовыми актами;</w:t>
      </w:r>
    </w:p>
    <w:p w:rsidR="00286B8C" w:rsidRPr="00223003" w:rsidRDefault="00286B8C" w:rsidP="00286B8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 xml:space="preserve">7) отказ органа, предоставляющего МУ, должностного лица органа, предоставляющего </w:t>
      </w:r>
      <w:r>
        <w:rPr>
          <w:sz w:val="30"/>
          <w:szCs w:val="30"/>
        </w:rPr>
        <w:t xml:space="preserve">МУ, </w:t>
      </w:r>
      <w:r w:rsidRPr="00223003">
        <w:rPr>
          <w:sz w:val="30"/>
          <w:szCs w:val="30"/>
        </w:rPr>
        <w:t xml:space="preserve">в исправлении допущенных опечаток и ошибок в выданных в результате предоставления МУ документах либо нарушение установленного срока </w:t>
      </w:r>
      <w:r>
        <w:rPr>
          <w:sz w:val="30"/>
          <w:szCs w:val="30"/>
        </w:rPr>
        <w:t xml:space="preserve">внесения </w:t>
      </w:r>
      <w:r w:rsidRPr="00223003">
        <w:rPr>
          <w:sz w:val="30"/>
          <w:szCs w:val="30"/>
        </w:rPr>
        <w:t xml:space="preserve">таких исправлений. 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23003">
        <w:rPr>
          <w:sz w:val="30"/>
          <w:szCs w:val="30"/>
        </w:rPr>
        <w:t>Нормативное значение показателя равно 0. Наличие обоснованных жалоб, связанных с предоставлением МУ (как минимум одной и более), говорит о наруше</w:t>
      </w:r>
      <w:r>
        <w:rPr>
          <w:sz w:val="30"/>
          <w:szCs w:val="30"/>
        </w:rPr>
        <w:t>нии АР и иных нормативных актов</w:t>
      </w:r>
      <w:r w:rsidRPr="00223003">
        <w:rPr>
          <w:sz w:val="30"/>
          <w:szCs w:val="30"/>
        </w:rPr>
        <w:t xml:space="preserve"> и</w:t>
      </w:r>
      <w:r>
        <w:rPr>
          <w:sz w:val="30"/>
          <w:szCs w:val="30"/>
        </w:rPr>
        <w:t>,</w:t>
      </w:r>
      <w:r w:rsidRPr="00223003">
        <w:rPr>
          <w:sz w:val="30"/>
          <w:szCs w:val="30"/>
        </w:rPr>
        <w:t xml:space="preserve"> соответственно</w:t>
      </w:r>
      <w:r>
        <w:rPr>
          <w:sz w:val="30"/>
          <w:szCs w:val="30"/>
        </w:rPr>
        <w:t>,</w:t>
      </w:r>
      <w:r w:rsidRPr="00223003">
        <w:rPr>
          <w:sz w:val="30"/>
          <w:szCs w:val="30"/>
        </w:rPr>
        <w:t xml:space="preserve"> о некачественном предоставлении МУ.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23003">
        <w:rPr>
          <w:bCs/>
          <w:sz w:val="30"/>
          <w:szCs w:val="30"/>
        </w:rPr>
        <w:t>Показатель 4. Доля обращений за МУ, в отношении которых принято судом решение о неправомерности действий органов при предоставлении МУ, в общем количестве обращений за МУ.</w:t>
      </w: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Единица измерения –</w:t>
      </w:r>
      <w:r w:rsidRPr="00223003">
        <w:rPr>
          <w:sz w:val="30"/>
          <w:szCs w:val="30"/>
        </w:rPr>
        <w:t xml:space="preserve"> проценты.</w:t>
      </w: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Нормативное значение –</w:t>
      </w:r>
      <w:r w:rsidRPr="00223003">
        <w:rPr>
          <w:sz w:val="30"/>
          <w:szCs w:val="30"/>
        </w:rPr>
        <w:t xml:space="preserve"> 0.</w:t>
      </w: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Источник информации –</w:t>
      </w:r>
      <w:r w:rsidRPr="00223003">
        <w:rPr>
          <w:sz w:val="30"/>
          <w:szCs w:val="30"/>
        </w:rPr>
        <w:t xml:space="preserve"> СЭД.</w:t>
      </w:r>
    </w:p>
    <w:p w:rsidR="00286B8C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Расчет показателя (пояснение):</w:t>
      </w:r>
    </w:p>
    <w:p w:rsidR="00286B8C" w:rsidRPr="0022669A" w:rsidRDefault="00286B8C" w:rsidP="00286B8C">
      <w:pPr>
        <w:ind w:firstLine="709"/>
        <w:jc w:val="both"/>
        <w:rPr>
          <w:bCs/>
          <w:sz w:val="20"/>
          <w:szCs w:val="20"/>
        </w:rPr>
      </w:pPr>
    </w:p>
    <w:p w:rsidR="00286B8C" w:rsidRPr="00223003" w:rsidRDefault="00286B8C" w:rsidP="00286B8C">
      <w:pPr>
        <w:jc w:val="center"/>
        <w:rPr>
          <w:bCs/>
          <w:sz w:val="30"/>
          <w:szCs w:val="30"/>
        </w:rPr>
      </w:pPr>
      <w:r w:rsidRPr="00223003">
        <w:rPr>
          <w:bCs/>
          <w:position w:val="-30"/>
          <w:sz w:val="30"/>
          <w:szCs w:val="30"/>
        </w:rPr>
        <w:object w:dxaOrig="1900" w:dyaOrig="680">
          <v:shape id="_x0000_i1028" type="#_x0000_t75" style="width:138.75pt;height:41.25pt" o:ole="">
            <v:imagedata r:id="rId22" o:title=""/>
          </v:shape>
          <o:OLEObject Type="Embed" ProgID="Equation.3" ShapeID="_x0000_i1028" DrawAspect="Content" ObjectID="_1548753568" r:id="rId23"/>
        </w:objec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где: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  <w:lang w:val="en-US"/>
        </w:rPr>
        <w:t>K</w:t>
      </w:r>
      <w:r w:rsidRPr="00223003">
        <w:rPr>
          <w:bCs/>
          <w:sz w:val="30"/>
          <w:szCs w:val="30"/>
          <w:vertAlign w:val="subscript"/>
        </w:rPr>
        <w:t>СР</w:t>
      </w:r>
      <w:r w:rsidRPr="00223003">
        <w:rPr>
          <w:bCs/>
          <w:sz w:val="30"/>
          <w:szCs w:val="30"/>
        </w:rPr>
        <w:t xml:space="preserve"> – количество обращений за МУ, для которых осуществлено судебное обжалование действий органа или до</w:t>
      </w:r>
      <w:r>
        <w:rPr>
          <w:bCs/>
          <w:sz w:val="30"/>
          <w:szCs w:val="30"/>
        </w:rPr>
        <w:t>лжностных лиц при предоставлении</w:t>
      </w:r>
      <w:r w:rsidRPr="00223003">
        <w:rPr>
          <w:bCs/>
          <w:sz w:val="30"/>
          <w:szCs w:val="30"/>
        </w:rPr>
        <w:t xml:space="preserve"> МУ (отказов в предоставлении МУ, признанных неза</w:t>
      </w:r>
      <w:r>
        <w:rPr>
          <w:bCs/>
          <w:sz w:val="30"/>
          <w:szCs w:val="30"/>
        </w:rPr>
        <w:t>конными в судебном порядке,</w:t>
      </w:r>
      <w:r w:rsidRPr="00223003">
        <w:rPr>
          <w:bCs/>
          <w:sz w:val="30"/>
          <w:szCs w:val="30"/>
        </w:rPr>
        <w:t xml:space="preserve"> удовлетворенных исков, поданных в отношении МУ, и т.п.), поступивших в период, за который проводится оценка качества;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  <w:lang w:val="en-US"/>
        </w:rPr>
        <w:t>K</w:t>
      </w:r>
      <w:r w:rsidRPr="00223003">
        <w:rPr>
          <w:bCs/>
          <w:sz w:val="30"/>
          <w:szCs w:val="30"/>
          <w:vertAlign w:val="subscript"/>
        </w:rPr>
        <w:t>ОБ</w:t>
      </w:r>
      <w:r w:rsidRPr="00223003">
        <w:rPr>
          <w:bCs/>
          <w:sz w:val="30"/>
          <w:szCs w:val="30"/>
        </w:rPr>
        <w:t xml:space="preserve"> – количество обращений за МУ в период, за который проводится оценка качества.</w:t>
      </w:r>
    </w:p>
    <w:p w:rsidR="00286B8C" w:rsidRPr="00223003" w:rsidRDefault="00286B8C" w:rsidP="00286B8C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Нормативное значение показателя равно 0. Наличие обращений,               в отношении которых принято судом решение о неправомерности действий органов (как минимум одного и более), говорит о нарушении АР              </w:t>
      </w:r>
      <w:r>
        <w:rPr>
          <w:bCs/>
          <w:sz w:val="30"/>
          <w:szCs w:val="30"/>
        </w:rPr>
        <w:t>и иных нормативных актов</w:t>
      </w:r>
      <w:r w:rsidRPr="00223003">
        <w:rPr>
          <w:bCs/>
          <w:sz w:val="30"/>
          <w:szCs w:val="30"/>
        </w:rPr>
        <w:t xml:space="preserve"> и</w:t>
      </w:r>
      <w:r>
        <w:rPr>
          <w:bCs/>
          <w:sz w:val="30"/>
          <w:szCs w:val="30"/>
        </w:rPr>
        <w:t>,</w:t>
      </w:r>
      <w:r w:rsidRPr="00223003">
        <w:rPr>
          <w:bCs/>
          <w:sz w:val="30"/>
          <w:szCs w:val="30"/>
        </w:rPr>
        <w:t xml:space="preserve"> соответственно</w:t>
      </w:r>
      <w:r>
        <w:rPr>
          <w:bCs/>
          <w:sz w:val="30"/>
          <w:szCs w:val="30"/>
        </w:rPr>
        <w:t>,</w:t>
      </w:r>
      <w:r w:rsidRPr="00223003">
        <w:rPr>
          <w:bCs/>
          <w:sz w:val="30"/>
          <w:szCs w:val="30"/>
        </w:rPr>
        <w:t xml:space="preserve"> о некачественном предоставлении МУ.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Показатель 5. Соблюдение сроков регистрации </w:t>
      </w:r>
      <w:r>
        <w:rPr>
          <w:bCs/>
          <w:sz w:val="30"/>
          <w:szCs w:val="30"/>
        </w:rPr>
        <w:t xml:space="preserve">заявлений </w:t>
      </w:r>
      <w:r w:rsidRPr="00223003">
        <w:rPr>
          <w:bCs/>
          <w:sz w:val="30"/>
          <w:szCs w:val="30"/>
        </w:rPr>
        <w:t>на пре</w:t>
      </w:r>
      <w:r>
        <w:rPr>
          <w:bCs/>
          <w:sz w:val="30"/>
          <w:szCs w:val="30"/>
        </w:rPr>
        <w:t>-</w:t>
      </w:r>
      <w:r w:rsidRPr="00223003">
        <w:rPr>
          <w:bCs/>
          <w:sz w:val="30"/>
          <w:szCs w:val="30"/>
        </w:rPr>
        <w:t>доставление МУ.</w:t>
      </w:r>
    </w:p>
    <w:p w:rsidR="00286B8C" w:rsidRPr="00223003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Показатель применяется только для МУ, предоставляемых в электронной форме. </w:t>
      </w: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Единица измерения –</w:t>
      </w:r>
      <w:r w:rsidRPr="00223003">
        <w:rPr>
          <w:sz w:val="30"/>
          <w:szCs w:val="30"/>
        </w:rPr>
        <w:t xml:space="preserve"> проценты.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Нормативное значение показателя – 100.</w:t>
      </w:r>
    </w:p>
    <w:p w:rsidR="00286B8C" w:rsidRPr="00223003" w:rsidRDefault="00286B8C" w:rsidP="00286B8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Источник информации –</w:t>
      </w:r>
      <w:r w:rsidRPr="00223003">
        <w:rPr>
          <w:sz w:val="30"/>
          <w:szCs w:val="30"/>
        </w:rPr>
        <w:t xml:space="preserve"> СЭД. </w:t>
      </w:r>
    </w:p>
    <w:p w:rsidR="00286B8C" w:rsidRDefault="00286B8C" w:rsidP="00286B8C">
      <w:pPr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>Расчет показателя (пояснение):</w:t>
      </w:r>
    </w:p>
    <w:p w:rsidR="00286B8C" w:rsidRPr="0022669A" w:rsidRDefault="00286B8C" w:rsidP="00286B8C">
      <w:pPr>
        <w:ind w:firstLine="709"/>
        <w:jc w:val="both"/>
        <w:rPr>
          <w:bCs/>
          <w:sz w:val="20"/>
          <w:szCs w:val="20"/>
        </w:rPr>
      </w:pPr>
    </w:p>
    <w:p w:rsidR="00286B8C" w:rsidRPr="00223003" w:rsidRDefault="00286B8C" w:rsidP="00286B8C">
      <w:pPr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223003">
        <w:rPr>
          <w:bCs/>
          <w:position w:val="-30"/>
          <w:sz w:val="30"/>
          <w:szCs w:val="30"/>
        </w:rPr>
        <w:object w:dxaOrig="2079" w:dyaOrig="1020">
          <v:shape id="_x0000_i1029" type="#_x0000_t75" style="width:151.5pt;height:62.25pt" o:ole="">
            <v:imagedata r:id="rId24" o:title=""/>
          </v:shape>
          <o:OLEObject Type="Embed" ProgID="Equation.3" ShapeID="_x0000_i1029" DrawAspect="Content" ObjectID="_1548753569" r:id="rId25"/>
        </w:objec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где: 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  <w:lang w:val="en-US"/>
        </w:rPr>
        <w:t>k</w:t>
      </w:r>
      <w:r w:rsidRPr="00223003">
        <w:rPr>
          <w:bCs/>
          <w:sz w:val="30"/>
          <w:szCs w:val="30"/>
        </w:rPr>
        <w:t xml:space="preserve"> – количество МУ из выборки;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  <w:lang w:val="en-US"/>
        </w:rPr>
        <w:t>S</w:t>
      </w:r>
      <w:r w:rsidRPr="00223003">
        <w:rPr>
          <w:bCs/>
          <w:sz w:val="30"/>
          <w:szCs w:val="30"/>
          <w:vertAlign w:val="subscript"/>
          <w:lang w:val="en-US"/>
        </w:rPr>
        <w:t>i</w:t>
      </w:r>
      <w:r w:rsidRPr="00223003">
        <w:rPr>
          <w:bCs/>
          <w:sz w:val="30"/>
          <w:szCs w:val="30"/>
        </w:rPr>
        <w:t xml:space="preserve"> – фактический срок регистрации каждого заявления из </w:t>
      </w:r>
      <w:proofErr w:type="spellStart"/>
      <w:r w:rsidRPr="00223003">
        <w:rPr>
          <w:bCs/>
          <w:sz w:val="30"/>
          <w:szCs w:val="30"/>
        </w:rPr>
        <w:t>вы-борки</w:t>
      </w:r>
      <w:proofErr w:type="spellEnd"/>
      <w:r w:rsidRPr="00223003">
        <w:rPr>
          <w:bCs/>
          <w:sz w:val="30"/>
          <w:szCs w:val="30"/>
        </w:rPr>
        <w:t>;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vertAlign w:val="subscript"/>
        </w:rPr>
      </w:pPr>
      <w:r w:rsidRPr="00223003">
        <w:rPr>
          <w:bCs/>
          <w:sz w:val="30"/>
          <w:szCs w:val="30"/>
          <w:lang w:val="en-US"/>
        </w:rPr>
        <w:t>S</w:t>
      </w:r>
      <w:r w:rsidRPr="00223003">
        <w:rPr>
          <w:bCs/>
          <w:sz w:val="30"/>
          <w:szCs w:val="30"/>
          <w:vertAlign w:val="subscript"/>
          <w:lang w:val="en-US"/>
        </w:rPr>
        <w:t>N</w:t>
      </w:r>
      <w:r w:rsidRPr="00223003">
        <w:rPr>
          <w:bCs/>
          <w:sz w:val="30"/>
          <w:szCs w:val="30"/>
        </w:rPr>
        <w:t xml:space="preserve"> – срок регистрации заявления, установленный в АР.</w:t>
      </w:r>
      <w:r w:rsidRPr="00223003">
        <w:rPr>
          <w:bCs/>
          <w:sz w:val="30"/>
          <w:szCs w:val="30"/>
          <w:vertAlign w:val="subscript"/>
        </w:rPr>
        <w:t xml:space="preserve"> </w:t>
      </w:r>
    </w:p>
    <w:p w:rsidR="00286B8C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Показатель рассчитывается на основе выборки заявлений                      на предоставление МУ, поступивших в администрацию города в электронном виде (через единый и региональный порталы государственных и МУ, </w:t>
      </w:r>
      <w:r>
        <w:rPr>
          <w:bCs/>
          <w:sz w:val="30"/>
          <w:szCs w:val="30"/>
        </w:rPr>
        <w:t>С</w:t>
      </w:r>
      <w:r w:rsidRPr="00223003">
        <w:rPr>
          <w:bCs/>
          <w:sz w:val="30"/>
          <w:szCs w:val="30"/>
        </w:rPr>
        <w:t>айт) в период, за который проводится оценка качества.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 </w:t>
      </w:r>
    </w:p>
    <w:p w:rsidR="00286B8C" w:rsidRPr="00223003" w:rsidRDefault="00286B8C" w:rsidP="00286B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23003">
        <w:rPr>
          <w:bCs/>
          <w:sz w:val="30"/>
          <w:szCs w:val="30"/>
        </w:rPr>
        <w:t xml:space="preserve">Данный показатель представляет собой отношение фактического срока регистрации заявлений к сроку регистрации этих же заявлений                в соответствии со сроком, закрепленным в АР. Фактический срок регистрации заявления считается с даты поступления заявления в информационную систему до даты регистрации. Срок регистрации заявления согласно АР представляет собой максимальный срок регистрации заявления на предоставление МУ, закрепленный в стандарте АР. </w:t>
      </w:r>
    </w:p>
    <w:p w:rsidR="00286B8C" w:rsidRPr="00223003" w:rsidRDefault="00286B8C" w:rsidP="00286B8C">
      <w:pPr>
        <w:pStyle w:val="p20"/>
        <w:tabs>
          <w:tab w:val="clear" w:pos="408"/>
          <w:tab w:val="clear" w:pos="1071"/>
          <w:tab w:val="left" w:pos="0"/>
        </w:tabs>
        <w:spacing w:line="240" w:lineRule="auto"/>
        <w:ind w:left="0" w:firstLine="709"/>
        <w:jc w:val="both"/>
        <w:rPr>
          <w:sz w:val="30"/>
          <w:szCs w:val="30"/>
          <w:lang w:val="ru-RU"/>
        </w:rPr>
      </w:pPr>
      <w:r w:rsidRPr="00223003">
        <w:rPr>
          <w:bCs/>
          <w:sz w:val="30"/>
          <w:szCs w:val="30"/>
          <w:lang w:val="ru-RU"/>
        </w:rPr>
        <w:t xml:space="preserve">Значение показателя меньше или равно 100% говорит о том, что сроки регистрации не нарушены. </w:t>
      </w:r>
      <w:r w:rsidRPr="00A42BC6">
        <w:rPr>
          <w:bCs/>
          <w:sz w:val="30"/>
          <w:szCs w:val="30"/>
          <w:lang w:val="ru-RU"/>
        </w:rPr>
        <w:t>Следовательно, МУ предоставлена качественно</w:t>
      </w:r>
      <w:r w:rsidRPr="00223003">
        <w:rPr>
          <w:bCs/>
          <w:sz w:val="30"/>
          <w:szCs w:val="30"/>
          <w:lang w:val="ru-RU"/>
        </w:rPr>
        <w:t>.</w:t>
      </w:r>
    </w:p>
    <w:p w:rsidR="00286B8C" w:rsidRPr="00223003" w:rsidRDefault="00286B8C" w:rsidP="00286B8C">
      <w:pPr>
        <w:pBdr>
          <w:bottom w:val="single" w:sz="4" w:space="1" w:color="auto"/>
        </w:pBdr>
        <w:ind w:firstLine="709"/>
        <w:jc w:val="both"/>
        <w:rPr>
          <w:sz w:val="30"/>
          <w:szCs w:val="30"/>
        </w:rPr>
      </w:pPr>
    </w:p>
    <w:p w:rsidR="00286B8C" w:rsidRDefault="00286B8C">
      <w:pPr>
        <w:rPr>
          <w:sz w:val="28"/>
          <w:szCs w:val="28"/>
        </w:rPr>
      </w:pPr>
    </w:p>
    <w:p w:rsidR="00286B8C" w:rsidRDefault="00286B8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01728" w:rsidRPr="00286B8C" w:rsidRDefault="00E01728">
      <w:pPr>
        <w:rPr>
          <w:sz w:val="2"/>
          <w:szCs w:val="2"/>
        </w:rPr>
      </w:pPr>
    </w:p>
    <w:p w:rsidR="00B53628" w:rsidRPr="00B53628" w:rsidRDefault="00F96092" w:rsidP="00B536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>Приложение</w:t>
      </w:r>
      <w:r w:rsidR="004C7861">
        <w:rPr>
          <w:sz w:val="30"/>
          <w:szCs w:val="30"/>
        </w:rPr>
        <w:t xml:space="preserve"> 3</w:t>
      </w:r>
      <w:r w:rsidR="00904CCB" w:rsidRPr="00B53628">
        <w:rPr>
          <w:sz w:val="30"/>
          <w:szCs w:val="30"/>
        </w:rPr>
        <w:t xml:space="preserve"> </w:t>
      </w:r>
    </w:p>
    <w:p w:rsidR="00B53628" w:rsidRPr="00B53628" w:rsidRDefault="004C7861" w:rsidP="00B53628">
      <w:pPr>
        <w:spacing w:line="192" w:lineRule="auto"/>
        <w:ind w:firstLine="4395"/>
        <w:rPr>
          <w:sz w:val="30"/>
          <w:szCs w:val="30"/>
        </w:rPr>
      </w:pPr>
      <w:r>
        <w:rPr>
          <w:sz w:val="30"/>
          <w:szCs w:val="30"/>
        </w:rPr>
        <w:t>к А</w:t>
      </w:r>
      <w:r w:rsidR="00904CCB" w:rsidRPr="00B53628">
        <w:rPr>
          <w:sz w:val="30"/>
          <w:szCs w:val="30"/>
        </w:rPr>
        <w:t>дминистративному регламенту</w:t>
      </w:r>
    </w:p>
    <w:p w:rsidR="00B53628" w:rsidRPr="00B53628" w:rsidRDefault="00904CCB" w:rsidP="00B536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предоставления муниципальной </w:t>
      </w:r>
    </w:p>
    <w:p w:rsidR="00B53628" w:rsidRPr="00B53628" w:rsidRDefault="00904CCB" w:rsidP="00B536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услуги </w:t>
      </w:r>
      <w:r w:rsidR="000A6673" w:rsidRPr="00B53628">
        <w:rPr>
          <w:sz w:val="30"/>
          <w:szCs w:val="30"/>
        </w:rPr>
        <w:t>по с</w:t>
      </w:r>
      <w:r w:rsidRPr="00B53628">
        <w:rPr>
          <w:sz w:val="30"/>
          <w:szCs w:val="30"/>
        </w:rPr>
        <w:t>огласовани</w:t>
      </w:r>
      <w:r w:rsidR="000A6673" w:rsidRPr="00B53628">
        <w:rPr>
          <w:sz w:val="30"/>
          <w:szCs w:val="30"/>
        </w:rPr>
        <w:t>ю</w:t>
      </w:r>
      <w:r w:rsidRPr="00B53628">
        <w:rPr>
          <w:sz w:val="30"/>
          <w:szCs w:val="30"/>
        </w:rPr>
        <w:t xml:space="preserve"> проектной </w:t>
      </w:r>
    </w:p>
    <w:p w:rsidR="00B53628" w:rsidRPr="00B53628" w:rsidRDefault="00904CCB" w:rsidP="00B536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документации на проведение работ </w:t>
      </w:r>
    </w:p>
    <w:p w:rsidR="00B53628" w:rsidRPr="00B53628" w:rsidRDefault="00904CCB" w:rsidP="00B536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по сохранению объекта культурного </w:t>
      </w:r>
    </w:p>
    <w:p w:rsidR="00B53628" w:rsidRPr="00B53628" w:rsidRDefault="00904CCB" w:rsidP="00B536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 xml:space="preserve">наследия местного (муниципального) </w:t>
      </w:r>
    </w:p>
    <w:p w:rsidR="00904CCB" w:rsidRPr="00B53628" w:rsidRDefault="00904CCB" w:rsidP="00B53628">
      <w:pPr>
        <w:spacing w:line="192" w:lineRule="auto"/>
        <w:ind w:firstLine="4395"/>
        <w:rPr>
          <w:sz w:val="30"/>
          <w:szCs w:val="30"/>
        </w:rPr>
      </w:pPr>
      <w:r w:rsidRPr="00B53628">
        <w:rPr>
          <w:sz w:val="30"/>
          <w:szCs w:val="30"/>
        </w:rPr>
        <w:t>значения</w:t>
      </w:r>
    </w:p>
    <w:p w:rsidR="00904CCB" w:rsidRDefault="00904CCB" w:rsidP="00B53628">
      <w:pPr>
        <w:rPr>
          <w:sz w:val="30"/>
          <w:szCs w:val="30"/>
        </w:rPr>
      </w:pPr>
    </w:p>
    <w:p w:rsidR="00B53628" w:rsidRDefault="00B53628" w:rsidP="00B53628">
      <w:pPr>
        <w:rPr>
          <w:sz w:val="30"/>
          <w:szCs w:val="30"/>
        </w:rPr>
      </w:pPr>
    </w:p>
    <w:p w:rsidR="00B53628" w:rsidRPr="00B53628" w:rsidRDefault="00B53628" w:rsidP="00B53628">
      <w:pPr>
        <w:rPr>
          <w:sz w:val="30"/>
          <w:szCs w:val="30"/>
        </w:rPr>
      </w:pPr>
    </w:p>
    <w:p w:rsidR="00193EB7" w:rsidRDefault="00B53628" w:rsidP="00B53628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F96092">
        <w:rPr>
          <w:sz w:val="30"/>
          <w:szCs w:val="30"/>
        </w:rPr>
        <w:t>БЛОК-СХЕМА</w:t>
      </w:r>
    </w:p>
    <w:p w:rsidR="00B53628" w:rsidRDefault="00904CCB" w:rsidP="004C7861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F96092">
        <w:rPr>
          <w:sz w:val="30"/>
          <w:szCs w:val="30"/>
        </w:rPr>
        <w:t>предоставления муниципальной услуги</w:t>
      </w:r>
      <w:r w:rsidR="000A6673" w:rsidRPr="00F96092">
        <w:rPr>
          <w:sz w:val="30"/>
          <w:szCs w:val="30"/>
        </w:rPr>
        <w:t xml:space="preserve"> по</w:t>
      </w:r>
      <w:r w:rsidRPr="00F96092">
        <w:rPr>
          <w:sz w:val="30"/>
          <w:szCs w:val="30"/>
        </w:rPr>
        <w:t xml:space="preserve"> </w:t>
      </w:r>
      <w:r w:rsidR="000A6673" w:rsidRPr="00F96092">
        <w:rPr>
          <w:sz w:val="30"/>
          <w:szCs w:val="30"/>
        </w:rPr>
        <w:t>с</w:t>
      </w:r>
      <w:r w:rsidRPr="00F96092">
        <w:rPr>
          <w:sz w:val="30"/>
          <w:szCs w:val="30"/>
        </w:rPr>
        <w:t>огласовани</w:t>
      </w:r>
      <w:r w:rsidR="000A6673" w:rsidRPr="00F96092">
        <w:rPr>
          <w:sz w:val="30"/>
          <w:szCs w:val="30"/>
        </w:rPr>
        <w:t>ю</w:t>
      </w:r>
      <w:r w:rsidRPr="00F96092">
        <w:rPr>
          <w:sz w:val="30"/>
          <w:szCs w:val="30"/>
        </w:rPr>
        <w:t xml:space="preserve"> проектной </w:t>
      </w:r>
    </w:p>
    <w:p w:rsidR="00904CCB" w:rsidRPr="00F96092" w:rsidRDefault="00904CCB" w:rsidP="00B53628">
      <w:pPr>
        <w:tabs>
          <w:tab w:val="left" w:pos="900"/>
        </w:tabs>
        <w:spacing w:line="192" w:lineRule="auto"/>
        <w:jc w:val="center"/>
        <w:rPr>
          <w:sz w:val="30"/>
          <w:szCs w:val="30"/>
        </w:rPr>
      </w:pPr>
      <w:r w:rsidRPr="00F96092">
        <w:rPr>
          <w:sz w:val="30"/>
          <w:szCs w:val="30"/>
        </w:rPr>
        <w:t>документации на проведение работ по сохранению объекта культурного наследия местного (муниципального) значения</w:t>
      </w:r>
    </w:p>
    <w:p w:rsidR="00B53628" w:rsidRDefault="00B53628" w:rsidP="00904CCB">
      <w:pPr>
        <w:rPr>
          <w:sz w:val="28"/>
          <w:szCs w:val="28"/>
        </w:rPr>
      </w:pPr>
    </w:p>
    <w:p w:rsidR="00B53628" w:rsidRDefault="00B53628" w:rsidP="00904CCB">
      <w:pPr>
        <w:rPr>
          <w:sz w:val="28"/>
          <w:szCs w:val="28"/>
        </w:rPr>
      </w:pPr>
    </w:p>
    <w:p w:rsidR="00904CCB" w:rsidRDefault="00150D18" w:rsidP="00904CCB">
      <w:pPr>
        <w:rPr>
          <w:sz w:val="28"/>
          <w:szCs w:val="28"/>
        </w:rPr>
      </w:pPr>
      <w:r w:rsidRPr="00150D18">
        <w:rPr>
          <w:noProof/>
        </w:rPr>
        <w:pict>
          <v:rect id="Rectangle 15" o:spid="_x0000_s1026" style="position:absolute;margin-left:144.55pt;margin-top:10.55pt;width:174.75pt;height:36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">
            <v:textbox>
              <w:txbxContent>
                <w:p w:rsidR="004C7861" w:rsidRPr="00B53628" w:rsidRDefault="004C7861" w:rsidP="00904CC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  <w:p w:rsidR="004C7861" w:rsidRPr="00B53628" w:rsidRDefault="004C7861" w:rsidP="00904CC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3628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Поступление заявления </w:t>
                  </w:r>
                </w:p>
                <w:p w:rsidR="004C7861" w:rsidRPr="008C7825" w:rsidRDefault="004C7861" w:rsidP="00904CCB"/>
              </w:txbxContent>
            </v:textbox>
          </v:rect>
        </w:pict>
      </w:r>
    </w:p>
    <w:p w:rsidR="00904CCB" w:rsidRDefault="00904CCB" w:rsidP="00904CCB">
      <w:pPr>
        <w:rPr>
          <w:sz w:val="28"/>
          <w:szCs w:val="28"/>
        </w:rPr>
      </w:pPr>
    </w:p>
    <w:p w:rsidR="00904CCB" w:rsidRDefault="00904CCB" w:rsidP="00904CCB"/>
    <w:p w:rsidR="00904CCB" w:rsidRPr="003A46F9" w:rsidRDefault="00150D18" w:rsidP="00904CCB">
      <w:r w:rsidRPr="00150D18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46" type="#_x0000_t32" style="position:absolute;margin-left:235.25pt;margin-top:.75pt;width:0;height:23.25pt;z-index:2516572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xZMQIAAF0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">
            <v:stroke endarrow="block"/>
          </v:shape>
        </w:pict>
      </w:r>
    </w:p>
    <w:p w:rsidR="00904CCB" w:rsidRPr="003A46F9" w:rsidRDefault="00150D18" w:rsidP="00904CCB">
      <w:r>
        <w:rPr>
          <w:noProof/>
        </w:rPr>
        <w:pict>
          <v:rect id="Rectangle 6" o:spid="_x0000_s1027" style="position:absolute;margin-left:128.7pt;margin-top:10pt;width:207pt;height:4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">
            <v:textbox style="mso-next-textbox:#Rectangle 6">
              <w:txbxContent>
                <w:p w:rsidR="004C7861" w:rsidRPr="00B53628" w:rsidRDefault="004C7861" w:rsidP="00904CCB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 xml:space="preserve">Регистрация заявления </w:t>
                  </w:r>
                </w:p>
                <w:p w:rsidR="004C7861" w:rsidRPr="00B53628" w:rsidRDefault="004C7861" w:rsidP="00904CCB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>(2 рабочих дня)</w:t>
                  </w:r>
                </w:p>
              </w:txbxContent>
            </v:textbox>
          </v:rect>
        </w:pict>
      </w:r>
    </w:p>
    <w:p w:rsidR="00904CCB" w:rsidRPr="003A46F9" w:rsidRDefault="00904CCB" w:rsidP="00904CCB"/>
    <w:p w:rsidR="00904CCB" w:rsidRPr="003A46F9" w:rsidRDefault="00904CCB" w:rsidP="00904CCB"/>
    <w:p w:rsidR="00904CCB" w:rsidRPr="003A46F9" w:rsidRDefault="00904CCB" w:rsidP="00904CCB"/>
    <w:p w:rsidR="00904CCB" w:rsidRPr="003A46F9" w:rsidRDefault="00150D18" w:rsidP="00B53628">
      <w:pPr>
        <w:tabs>
          <w:tab w:val="center" w:pos="4677"/>
        </w:tabs>
      </w:pPr>
      <w:r w:rsidRPr="00150D18"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6" o:spid="_x0000_s1045" type="#_x0000_t34" style="position:absolute;margin-left:229.1pt;margin-top:6.55pt;width:10.9pt;height:.05pt;rotation:90;flip:x;z-index:25167155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">
            <v:stroke endarrow="block"/>
          </v:shape>
        </w:pict>
      </w:r>
      <w:r>
        <w:rPr>
          <w:noProof/>
        </w:rPr>
        <w:pict>
          <v:rect id="Rectangle 7" o:spid="_x0000_s1028" style="position:absolute;margin-left:98.3pt;margin-top:11.85pt;width:267.35pt;height:69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">
            <v:textbox>
              <w:txbxContent>
                <w:p w:rsidR="004C7861" w:rsidRDefault="004C7861" w:rsidP="00072939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 xml:space="preserve">Рассмотрение заявления </w:t>
                  </w:r>
                </w:p>
                <w:p w:rsidR="004C7861" w:rsidRPr="00B53628" w:rsidRDefault="004C7861" w:rsidP="00072939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>и приложенных к нему документов</w:t>
                  </w:r>
                </w:p>
                <w:p w:rsidR="004C7861" w:rsidRPr="00B53628" w:rsidRDefault="004C7861" w:rsidP="00125A22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>(25 рабочих дней)</w:t>
                  </w:r>
                </w:p>
              </w:txbxContent>
            </v:textbox>
          </v:rect>
        </w:pict>
      </w:r>
      <w:r w:rsidR="00B53628">
        <w:tab/>
      </w:r>
    </w:p>
    <w:p w:rsidR="00904CCB" w:rsidRDefault="00904CCB" w:rsidP="00904CCB"/>
    <w:p w:rsidR="00904CCB" w:rsidRDefault="00904CCB" w:rsidP="00904CCB"/>
    <w:p w:rsidR="00904CCB" w:rsidRDefault="00904CCB" w:rsidP="00904CCB"/>
    <w:p w:rsidR="00904CCB" w:rsidRDefault="00904CCB" w:rsidP="00904CCB"/>
    <w:p w:rsidR="00904CCB" w:rsidRDefault="00150D18" w:rsidP="00904CCB">
      <w:r>
        <w:rPr>
          <w:noProof/>
        </w:rPr>
        <w:pict>
          <v:shape id="_x0000_s1053" type="#_x0000_t32" style="position:absolute;margin-left:218.35pt;margin-top:29.5pt;width:32.25pt;height:0;rotation:90;z-index:25168998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" adj="-209470,-1,-209470">
            <v:stroke endarrow="block"/>
          </v:shape>
        </w:pict>
      </w:r>
    </w:p>
    <w:p w:rsidR="00904CCB" w:rsidRDefault="00904CCB" w:rsidP="00904CCB"/>
    <w:p w:rsidR="00904CCB" w:rsidRDefault="00150D18" w:rsidP="00904CCB">
      <w:r>
        <w:rPr>
          <w:noProof/>
        </w:rPr>
        <w:pict>
          <v:rect id="Rectangle 12" o:spid="_x0000_s1032" style="position:absolute;margin-left:-.2pt;margin-top:4.5pt;width:115.4pt;height:112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">
            <v:textbox>
              <w:txbxContent>
                <w:p w:rsidR="004C7861" w:rsidRDefault="004C7861" w:rsidP="004C7861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 xml:space="preserve">Принятие </w:t>
                  </w:r>
                </w:p>
                <w:p w:rsidR="004C7861" w:rsidRDefault="004C7861" w:rsidP="004C7861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 xml:space="preserve">решения </w:t>
                  </w:r>
                </w:p>
                <w:p w:rsidR="004C7861" w:rsidRDefault="004C7861" w:rsidP="004C7861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 xml:space="preserve">об отказе </w:t>
                  </w:r>
                </w:p>
                <w:p w:rsidR="004C7861" w:rsidRDefault="004C7861" w:rsidP="00CC3DBA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 xml:space="preserve">в согласовании проектной </w:t>
                  </w:r>
                </w:p>
                <w:p w:rsidR="004C7861" w:rsidRPr="00B53628" w:rsidRDefault="004C7861" w:rsidP="00CC3DBA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>документации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3.5pt;margin-top:9.6pt;width:31.65pt;height:24.45pt;z-index:251686912;visibility:visible;mso-height-percent:200;mso-height-percent:200;mso-width-relative:margin;mso-height-relative:margin" stroked="f">
            <v:fill opacity="0"/>
            <v:textbox style="mso-fit-shape-to-text:t">
              <w:txbxContent>
                <w:p w:rsidR="004C7861" w:rsidRPr="00B53628" w:rsidRDefault="004C7861" w:rsidP="00CE7CD8">
                  <w:pPr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29" type="#_x0000_t202" style="position:absolute;margin-left:311.7pt;margin-top:8.9pt;width:38.95pt;height:24.45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" stroked="f">
            <v:textbox style="mso-fit-shape-to-text:t">
              <w:txbxContent>
                <w:p w:rsidR="004C7861" w:rsidRPr="00B53628" w:rsidRDefault="004C7861" w:rsidP="00CE7CD8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3" o:spid="_x0000_s1030" style="position:absolute;margin-left:352.15pt;margin-top:4.5pt;width:114.15pt;height:95.6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">
            <v:textbox>
              <w:txbxContent>
                <w:p w:rsidR="004C7861" w:rsidRDefault="004C7861" w:rsidP="00CC3DBA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 xml:space="preserve">Принятие </w:t>
                  </w:r>
                </w:p>
                <w:p w:rsidR="004C7861" w:rsidRDefault="004C7861" w:rsidP="00CC3DBA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>реше</w:t>
                  </w:r>
                  <w:r>
                    <w:rPr>
                      <w:sz w:val="30"/>
                      <w:szCs w:val="30"/>
                    </w:rPr>
                    <w:t xml:space="preserve">ния </w:t>
                  </w:r>
                </w:p>
                <w:p w:rsidR="004C7861" w:rsidRDefault="004C7861" w:rsidP="00CC3DBA">
                  <w:pPr>
                    <w:jc w:val="center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о </w:t>
                  </w:r>
                  <w:r w:rsidRPr="00B53628">
                    <w:rPr>
                      <w:sz w:val="30"/>
                      <w:szCs w:val="30"/>
                    </w:rPr>
                    <w:t xml:space="preserve">согласовании проектной </w:t>
                  </w:r>
                </w:p>
                <w:p w:rsidR="004C7861" w:rsidRPr="00B53628" w:rsidRDefault="004C7861" w:rsidP="00CC3DBA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>документации</w:t>
                  </w:r>
                </w:p>
                <w:p w:rsidR="004C7861" w:rsidRPr="003A46F9" w:rsidRDefault="004C7861" w:rsidP="00904CCB"/>
              </w:txbxContent>
            </v:textbox>
          </v:rect>
        </w:pict>
      </w:r>
    </w:p>
    <w:p w:rsidR="00904CCB" w:rsidRDefault="00150D18" w:rsidP="00904CCB">
      <w:r w:rsidRPr="00150D18">
        <w:rPr>
          <w:noProof/>
          <w:sz w:val="28"/>
          <w:szCs w:val="28"/>
        </w:rPr>
        <w:pict>
          <v:rect id="Rectangle 4" o:spid="_x0000_s1033" style="position:absolute;margin-left:141.55pt;margin-top:4.2pt;width:169.5pt;height:67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">
            <v:textbox>
              <w:txbxContent>
                <w:p w:rsidR="004C7861" w:rsidRDefault="004C7861" w:rsidP="00CE7CD8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 xml:space="preserve">Основания для отказа </w:t>
                  </w:r>
                </w:p>
                <w:p w:rsidR="004C7861" w:rsidRPr="00B53628" w:rsidRDefault="004C7861" w:rsidP="00CE7CD8">
                  <w:pPr>
                    <w:jc w:val="center"/>
                    <w:rPr>
                      <w:sz w:val="30"/>
                      <w:szCs w:val="30"/>
                    </w:rPr>
                  </w:pPr>
                  <w:r w:rsidRPr="00B53628">
                    <w:rPr>
                      <w:sz w:val="30"/>
                      <w:szCs w:val="30"/>
                    </w:rPr>
                    <w:t>в согласовании проектной документации</w:t>
                  </w:r>
                </w:p>
              </w:txbxContent>
            </v:textbox>
          </v:rect>
        </w:pict>
      </w:r>
    </w:p>
    <w:p w:rsidR="00904CCB" w:rsidRDefault="00150D18" w:rsidP="00904CCB">
      <w:r>
        <w:rPr>
          <w:noProof/>
        </w:rPr>
        <w:pict>
          <v:shape id="Прямая со стрелкой 29" o:spid="_x0000_s1042" type="#_x0000_t32" style="position:absolute;margin-left:114.25pt;margin-top:9.2pt;width:27.2pt;height:0;rotation:180;z-index:251681792;visibility:visible;mso-wrap-distance-top:-3e-5mm;mso-wrap-distance-bottom:-3e-5mm;mso-width-relative:margin" adj="-179193,-1,-179193" strokecolor="black [3040]">
            <v:stroke endarrow="block"/>
            <o:lock v:ext="edit" shapetype="f"/>
          </v:shape>
        </w:pict>
      </w:r>
      <w:r>
        <w:rPr>
          <w:noProof/>
        </w:rPr>
        <w:pict>
          <v:shape id="Прямая со стрелкой 30" o:spid="_x0000_s1043" type="#_x0000_t34" style="position:absolute;margin-left:311.7pt;margin-top:9.15pt;width:39.9pt;height:.05pt;z-index:251682816;visibility:visible;mso-wrap-distance-top:-3e-5mm;mso-wrap-distance-bottom:-3e-5mm;mso-width-relative:margin" adj=",-239565600,-222036" strokecolor="black [3040]">
            <v:stroke endarrow="block"/>
            <o:lock v:ext="edit" shapetype="f"/>
          </v:shape>
        </w:pict>
      </w:r>
    </w:p>
    <w:p w:rsidR="00904CCB" w:rsidRDefault="00904CCB" w:rsidP="00904CCB"/>
    <w:p w:rsidR="00904CCB" w:rsidRDefault="00904CCB" w:rsidP="00904CCB"/>
    <w:p w:rsidR="00904CCB" w:rsidRDefault="00904CCB" w:rsidP="00904CCB"/>
    <w:p w:rsidR="00904CCB" w:rsidRDefault="00904CCB" w:rsidP="00904CCB"/>
    <w:p w:rsidR="00904CCB" w:rsidRDefault="00150D18" w:rsidP="00904CCB">
      <w:r>
        <w:rPr>
          <w:noProof/>
        </w:rPr>
        <w:pict>
          <v:shape id="_x0000_s1056" type="#_x0000_t32" style="position:absolute;margin-left:410.4pt;margin-top:3.5pt;width:0;height:55.75pt;z-index:251692032;mso-wrap-style:square;mso-left-percent:-10001;mso-top-percent:-10001;mso-wrap-distance-left:9pt;mso-wrap-distance-top:-3e-5mm;mso-wrap-distance-right:9pt;mso-wrap-distance-bottom:-3e-5mm;mso-position-horizontal:absolute;mso-position-horizontal-relative:text;mso-position-vertical:absolute;mso-position-vertical-relative:text;mso-left-percent:-10001;mso-top-percent:-10001;mso-width-relative:margin;mso-height-relative:page;mso-position-horizontal-col-start:0;mso-width-col-span:0;v-text-anchor:top" o:connectortype="straight" strokecolor="black [3040]"/>
        </w:pict>
      </w:r>
    </w:p>
    <w:p w:rsidR="00904CCB" w:rsidRDefault="00150D18" w:rsidP="00904CCB">
      <w:r>
        <w:rPr>
          <w:noProof/>
        </w:rPr>
        <w:pict>
          <v:rect id="Rectangle 14" o:spid="_x0000_s1034" style="position:absolute;margin-left:122.95pt;margin-top:5.05pt;width:227.75pt;height:80.45pt;flip:y;z-index:2516797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">
            <v:textbox>
              <w:txbxContent>
                <w:p w:rsidR="004C7861" w:rsidRPr="00B53628" w:rsidRDefault="004C7861" w:rsidP="00B5362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30"/>
                      <w:szCs w:val="30"/>
                    </w:rPr>
                  </w:pPr>
                  <w:r w:rsidRPr="00B53628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Выдача (направление) результата предоставления 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>муниципальной</w:t>
                  </w:r>
                  <w:r w:rsidRPr="00B53628"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услуги заявителю</w:t>
                  </w:r>
                  <w:r>
                    <w:rPr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r w:rsidRPr="00B53628">
                    <w:rPr>
                      <w:rFonts w:ascii="Times New Roman" w:hAnsi="Times New Roman" w:cs="Times New Roman"/>
                      <w:sz w:val="30"/>
                      <w:szCs w:val="30"/>
                    </w:rPr>
                    <w:t>(2 рабочих дня)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margin-left:15.25pt;margin-top:6.5pt;width:0;height:38.95pt;z-index:251693056;mso-wrap-style:square;mso-wrap-distance-left:9pt;mso-wrap-distance-top:-3e-5mm;mso-wrap-distance-right:9pt;mso-wrap-distance-bottom:-3e-5mm;mso-position-horizontal-relative:text;mso-position-vertical-relative:text;mso-width-relative:margin;mso-height-relative:page;mso-position-horizontal-col-start:0;mso-width-col-span:0;v-text-anchor:top" o:connectortype="straight" strokecolor="black [3040]"/>
        </w:pict>
      </w:r>
    </w:p>
    <w:p w:rsidR="00904CCB" w:rsidRDefault="00904CCB" w:rsidP="00904CCB"/>
    <w:p w:rsidR="00904CCB" w:rsidRDefault="00904CCB" w:rsidP="00904CCB">
      <w:pPr>
        <w:pStyle w:val="ConsPlusNonformat"/>
      </w:pPr>
      <w:r>
        <w:t xml:space="preserve">                 </w:t>
      </w:r>
    </w:p>
    <w:p w:rsidR="00904CCB" w:rsidRDefault="00150D18" w:rsidP="00904CCB">
      <w:pPr>
        <w:pStyle w:val="ConsPlusNonformat"/>
      </w:pPr>
      <w:r>
        <w:rPr>
          <w:noProof/>
          <w:lang w:eastAsia="ru-RU"/>
        </w:rPr>
        <w:pict>
          <v:shape id="_x0000_s1055" type="#_x0000_t32" style="position:absolute;margin-left:350.65pt;margin-top:6.5pt;width:59.75pt;height:.05pt;z-index:251691008;mso-wrap-style:square;mso-left-percent:-10001;mso-top-percent:-10001;mso-wrap-distance-left:9pt;mso-wrap-distance-top:-3e-5mm;mso-wrap-distance-right:9pt;mso-wrap-distance-bottom:-3e-5mm;mso-position-horizontal:absolute;mso-position-horizontal-relative:text;mso-position-vertical:absolute;mso-position-vertical-relative:text;mso-left-percent:-10001;mso-top-percent:-10001;mso-width-relative:margin;mso-height-relative:page;mso-position-horizontal-col-start:0;mso-width-col-span:0;v-text-anchor:top" o:connectortype="straight" strokecolor="black [3040]">
            <v:stroke startarrow="block"/>
          </v:shape>
        </w:pict>
      </w:r>
      <w:r>
        <w:rPr>
          <w:noProof/>
          <w:lang w:eastAsia="ru-RU"/>
        </w:rPr>
        <w:pict>
          <v:shape id="_x0000_s1058" type="#_x0000_t32" style="position:absolute;margin-left:15.25pt;margin-top:6.5pt;width:107.7pt;height:0;z-index:251694080;mso-wrap-style:square;mso-wrap-distance-left:9pt;mso-wrap-distance-top:-3e-5mm;mso-wrap-distance-right:9pt;mso-wrap-distance-bottom:-3e-5mm;mso-position-horizontal-relative:text;mso-position-vertical-relative:text;mso-width-relative:margin;mso-height-relative:page;mso-position-horizontal-col-start:0;mso-width-col-span:0;v-text-anchor:top" o:connectortype="straight" strokecolor="black [3040]">
            <v:stroke endarrow="block"/>
          </v:shape>
        </w:pict>
      </w:r>
    </w:p>
    <w:p w:rsidR="00904CCB" w:rsidRDefault="00904CCB" w:rsidP="00904CCB">
      <w:pPr>
        <w:pStyle w:val="ConsPlusNonformat"/>
      </w:pPr>
    </w:p>
    <w:p w:rsidR="00904CCB" w:rsidRDefault="00904CCB" w:rsidP="00904CCB">
      <w:pPr>
        <w:pStyle w:val="ConsPlusNonformat"/>
      </w:pPr>
    </w:p>
    <w:p w:rsidR="00904CCB" w:rsidRDefault="00904CCB" w:rsidP="00904CCB">
      <w:pPr>
        <w:pStyle w:val="ConsPlusNonformat"/>
      </w:pPr>
    </w:p>
    <w:p w:rsidR="00904CCB" w:rsidRDefault="00904CCB" w:rsidP="00904CCB">
      <w:pPr>
        <w:pStyle w:val="ConsPlusNonformat"/>
      </w:pPr>
    </w:p>
    <w:p w:rsidR="00904CCB" w:rsidRDefault="00904CCB" w:rsidP="00904CCB">
      <w:pPr>
        <w:pStyle w:val="ConsPlusNonformat"/>
      </w:pPr>
    </w:p>
    <w:p w:rsidR="00904CCB" w:rsidRPr="003A46F9" w:rsidRDefault="00904CCB" w:rsidP="00904CCB">
      <w:pPr>
        <w:tabs>
          <w:tab w:val="left" w:pos="3105"/>
        </w:tabs>
      </w:pPr>
    </w:p>
    <w:p w:rsidR="00904CCB" w:rsidRDefault="00904CCB" w:rsidP="00904CCB">
      <w:pPr>
        <w:rPr>
          <w:sz w:val="28"/>
          <w:szCs w:val="28"/>
        </w:rPr>
      </w:pPr>
    </w:p>
    <w:p w:rsidR="004C7861" w:rsidRDefault="004C7861" w:rsidP="00904CCB">
      <w:pPr>
        <w:rPr>
          <w:sz w:val="28"/>
          <w:szCs w:val="28"/>
        </w:rPr>
      </w:pPr>
    </w:p>
    <w:sectPr w:rsidR="004C7861" w:rsidSect="0029793D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7AF" w:rsidRDefault="003F47AF" w:rsidP="00331081">
      <w:r>
        <w:separator/>
      </w:r>
    </w:p>
  </w:endnote>
  <w:endnote w:type="continuationSeparator" w:id="0">
    <w:p w:rsidR="003F47AF" w:rsidRDefault="003F47AF" w:rsidP="00331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7AF" w:rsidRDefault="003F47AF" w:rsidP="00331081">
      <w:r>
        <w:separator/>
      </w:r>
    </w:p>
  </w:footnote>
  <w:footnote w:type="continuationSeparator" w:id="0">
    <w:p w:rsidR="003F47AF" w:rsidRDefault="003F47AF" w:rsidP="00331081">
      <w:r>
        <w:continuationSeparator/>
      </w:r>
    </w:p>
  </w:footnote>
  <w:footnote w:id="1">
    <w:p w:rsidR="00E01728" w:rsidRPr="00223003" w:rsidRDefault="00E01728" w:rsidP="00E01728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4369C4">
        <w:rPr>
          <w:rFonts w:ascii="Times New Roman" w:hAnsi="Times New Roman"/>
          <w:sz w:val="24"/>
          <w:szCs w:val="24"/>
        </w:rPr>
        <w:t>При наличии</w:t>
      </w:r>
      <w:r>
        <w:rPr>
          <w:rFonts w:ascii="Times New Roman" w:hAnsi="Times New Roman"/>
          <w:sz w:val="24"/>
          <w:szCs w:val="24"/>
        </w:rPr>
        <w:t>.</w:t>
      </w:r>
    </w:p>
    <w:p w:rsidR="00E01728" w:rsidRPr="004369C4" w:rsidRDefault="00E01728" w:rsidP="00E01728">
      <w:pPr>
        <w:pStyle w:val="aff2"/>
        <w:rPr>
          <w:sz w:val="2"/>
          <w:szCs w:val="2"/>
        </w:rPr>
      </w:pPr>
    </w:p>
  </w:footnote>
  <w:footnote w:id="2">
    <w:p w:rsidR="00E01728" w:rsidRPr="004369C4" w:rsidRDefault="00E01728" w:rsidP="00E017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4369C4">
        <w:rPr>
          <w:rFonts w:ascii="Times New Roman" w:hAnsi="Times New Roman"/>
          <w:sz w:val="24"/>
          <w:szCs w:val="24"/>
        </w:rPr>
        <w:t>Для юридического лица заполняется на бланке организации и подписывается руководителем.</w:t>
      </w:r>
    </w:p>
    <w:p w:rsidR="00E01728" w:rsidRPr="007A2C34" w:rsidRDefault="00E01728" w:rsidP="00E01728">
      <w:pPr>
        <w:pStyle w:val="aff2"/>
        <w:rPr>
          <w:sz w:val="2"/>
          <w:szCs w:val="2"/>
        </w:rPr>
      </w:pPr>
    </w:p>
  </w:footnote>
  <w:footnote w:id="3">
    <w:p w:rsidR="00E01728" w:rsidRPr="008F6D14" w:rsidRDefault="00E01728" w:rsidP="00E017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A972DF">
        <w:rPr>
          <w:rFonts w:ascii="Times New Roman" w:hAnsi="Times New Roman"/>
          <w:sz w:val="24"/>
          <w:szCs w:val="24"/>
        </w:rPr>
        <w:t>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4">
    <w:p w:rsidR="00E01728" w:rsidRPr="008F6D14" w:rsidRDefault="00E01728" w:rsidP="00E01728">
      <w:pPr>
        <w:pStyle w:val="aff2"/>
        <w:ind w:firstLine="709"/>
        <w:jc w:val="both"/>
        <w:rPr>
          <w:sz w:val="24"/>
          <w:szCs w:val="24"/>
        </w:rPr>
      </w:pPr>
      <w:r w:rsidRPr="00A42BC6">
        <w:rPr>
          <w:rStyle w:val="aff4"/>
          <w:sz w:val="24"/>
          <w:szCs w:val="24"/>
        </w:rPr>
        <w:footnoteRef/>
      </w:r>
      <w:r w:rsidRPr="00A42BC6">
        <w:rPr>
          <w:sz w:val="24"/>
          <w:szCs w:val="24"/>
        </w:rPr>
        <w:t xml:space="preserve"> </w:t>
      </w:r>
      <w:r w:rsidRPr="008F6D14">
        <w:rPr>
          <w:sz w:val="24"/>
          <w:szCs w:val="24"/>
        </w:rPr>
        <w:t>Нужное отметить – «V».</w:t>
      </w:r>
    </w:p>
  </w:footnote>
  <w:footnote w:id="5">
    <w:p w:rsidR="00E01728" w:rsidRPr="008F6D14" w:rsidRDefault="00E01728" w:rsidP="00E017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 w:rsidRPr="00A42BC6">
        <w:rPr>
          <w:sz w:val="24"/>
          <w:szCs w:val="24"/>
        </w:rPr>
        <w:t xml:space="preserve"> </w:t>
      </w:r>
      <w:r w:rsidRPr="008F6D14">
        <w:rPr>
          <w:rFonts w:ascii="Times New Roman" w:hAnsi="Times New Roman"/>
          <w:sz w:val="24"/>
          <w:szCs w:val="24"/>
        </w:rPr>
        <w:t>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</w:footnote>
  <w:footnote w:id="6">
    <w:p w:rsidR="00E01728" w:rsidRPr="008F6D14" w:rsidRDefault="00E01728" w:rsidP="00E0172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42BC6">
        <w:rPr>
          <w:rStyle w:val="aff4"/>
          <w:rFonts w:ascii="Times New Roman" w:hAnsi="Times New Roman"/>
          <w:sz w:val="24"/>
          <w:szCs w:val="24"/>
        </w:rPr>
        <w:footnoteRef/>
      </w:r>
      <w:r>
        <w:t xml:space="preserve"> </w:t>
      </w:r>
      <w:r w:rsidRPr="008F6D14">
        <w:rPr>
          <w:rFonts w:ascii="Times New Roman" w:hAnsi="Times New Roman"/>
          <w:sz w:val="24"/>
          <w:szCs w:val="24"/>
        </w:rPr>
        <w:t>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E01728" w:rsidRDefault="00E01728" w:rsidP="00E01728">
      <w:pPr>
        <w:pStyle w:val="aff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861" w:rsidRDefault="00150D18" w:rsidP="003A645D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4C786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C7861" w:rsidRDefault="004C78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130"/>
      <w:docPartObj>
        <w:docPartGallery w:val="Page Numbers (Top of Page)"/>
        <w:docPartUnique/>
      </w:docPartObj>
    </w:sdtPr>
    <w:sdtContent>
      <w:p w:rsidR="004C7861" w:rsidRDefault="00150D18" w:rsidP="00E73FCE">
        <w:pPr>
          <w:pStyle w:val="a4"/>
          <w:jc w:val="center"/>
        </w:pPr>
        <w:r>
          <w:fldChar w:fldCharType="begin"/>
        </w:r>
        <w:r w:rsidR="004C7861">
          <w:instrText>PAGE   \* MERGEFORMAT</w:instrText>
        </w:r>
        <w:r>
          <w:fldChar w:fldCharType="separate"/>
        </w:r>
        <w:r w:rsidR="004E212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8A3EC1"/>
    <w:multiLevelType w:val="multilevel"/>
    <w:tmpl w:val="8606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60250"/>
    <w:multiLevelType w:val="hybridMultilevel"/>
    <w:tmpl w:val="AFF03AE8"/>
    <w:lvl w:ilvl="0" w:tplc="55AC202C">
      <w:start w:val="2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22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199"/>
    <w:rsid w:val="0000125B"/>
    <w:rsid w:val="000032B4"/>
    <w:rsid w:val="00006BB8"/>
    <w:rsid w:val="000139B9"/>
    <w:rsid w:val="000212B2"/>
    <w:rsid w:val="00023AEA"/>
    <w:rsid w:val="000510CE"/>
    <w:rsid w:val="00053F3C"/>
    <w:rsid w:val="00055385"/>
    <w:rsid w:val="0006267F"/>
    <w:rsid w:val="000626C1"/>
    <w:rsid w:val="000671EA"/>
    <w:rsid w:val="00072939"/>
    <w:rsid w:val="000731CD"/>
    <w:rsid w:val="00074383"/>
    <w:rsid w:val="000826D1"/>
    <w:rsid w:val="0008334C"/>
    <w:rsid w:val="00087CB4"/>
    <w:rsid w:val="00095555"/>
    <w:rsid w:val="000A6673"/>
    <w:rsid w:val="000A7818"/>
    <w:rsid w:val="000A7D9D"/>
    <w:rsid w:val="000A7F40"/>
    <w:rsid w:val="000B0B21"/>
    <w:rsid w:val="000B11F0"/>
    <w:rsid w:val="000C12DA"/>
    <w:rsid w:val="000C2FAF"/>
    <w:rsid w:val="000C4525"/>
    <w:rsid w:val="000E0497"/>
    <w:rsid w:val="000E0E64"/>
    <w:rsid w:val="000E4068"/>
    <w:rsid w:val="000F51C6"/>
    <w:rsid w:val="000F546C"/>
    <w:rsid w:val="000F6862"/>
    <w:rsid w:val="000F6F25"/>
    <w:rsid w:val="000F7045"/>
    <w:rsid w:val="001079B8"/>
    <w:rsid w:val="00111916"/>
    <w:rsid w:val="00122680"/>
    <w:rsid w:val="00125A22"/>
    <w:rsid w:val="00126304"/>
    <w:rsid w:val="001275BD"/>
    <w:rsid w:val="00133ED7"/>
    <w:rsid w:val="00134933"/>
    <w:rsid w:val="001432B9"/>
    <w:rsid w:val="001444DA"/>
    <w:rsid w:val="0014459F"/>
    <w:rsid w:val="0015006F"/>
    <w:rsid w:val="00150D18"/>
    <w:rsid w:val="001510DB"/>
    <w:rsid w:val="00154AAF"/>
    <w:rsid w:val="001637FB"/>
    <w:rsid w:val="001664E5"/>
    <w:rsid w:val="001710F8"/>
    <w:rsid w:val="00175014"/>
    <w:rsid w:val="00176CF6"/>
    <w:rsid w:val="00180DD5"/>
    <w:rsid w:val="00181704"/>
    <w:rsid w:val="00182CDB"/>
    <w:rsid w:val="00184FE5"/>
    <w:rsid w:val="001855F4"/>
    <w:rsid w:val="00185C84"/>
    <w:rsid w:val="00186C02"/>
    <w:rsid w:val="001904A7"/>
    <w:rsid w:val="00192F6B"/>
    <w:rsid w:val="001936B3"/>
    <w:rsid w:val="00193EB7"/>
    <w:rsid w:val="0019543D"/>
    <w:rsid w:val="001A781B"/>
    <w:rsid w:val="001A7F3C"/>
    <w:rsid w:val="001B0B75"/>
    <w:rsid w:val="001B0B7B"/>
    <w:rsid w:val="001B41CF"/>
    <w:rsid w:val="001C2353"/>
    <w:rsid w:val="001C51C3"/>
    <w:rsid w:val="001C5C64"/>
    <w:rsid w:val="001D1779"/>
    <w:rsid w:val="001D2711"/>
    <w:rsid w:val="001D5110"/>
    <w:rsid w:val="001D7E00"/>
    <w:rsid w:val="001F1A7D"/>
    <w:rsid w:val="001F75D5"/>
    <w:rsid w:val="00200EDC"/>
    <w:rsid w:val="00203086"/>
    <w:rsid w:val="00207765"/>
    <w:rsid w:val="00211F03"/>
    <w:rsid w:val="00212FC0"/>
    <w:rsid w:val="00214879"/>
    <w:rsid w:val="00217612"/>
    <w:rsid w:val="00221550"/>
    <w:rsid w:val="00222755"/>
    <w:rsid w:val="00223003"/>
    <w:rsid w:val="002247E7"/>
    <w:rsid w:val="0022527E"/>
    <w:rsid w:val="00226476"/>
    <w:rsid w:val="0022669A"/>
    <w:rsid w:val="00226965"/>
    <w:rsid w:val="00231CB0"/>
    <w:rsid w:val="00232632"/>
    <w:rsid w:val="00233974"/>
    <w:rsid w:val="00235E00"/>
    <w:rsid w:val="00246EA5"/>
    <w:rsid w:val="002472A6"/>
    <w:rsid w:val="00250331"/>
    <w:rsid w:val="0025062F"/>
    <w:rsid w:val="00252D90"/>
    <w:rsid w:val="00263F10"/>
    <w:rsid w:val="00265A2E"/>
    <w:rsid w:val="00270ADA"/>
    <w:rsid w:val="00272603"/>
    <w:rsid w:val="002748A0"/>
    <w:rsid w:val="00277287"/>
    <w:rsid w:val="002777DB"/>
    <w:rsid w:val="00277AB4"/>
    <w:rsid w:val="00283EC0"/>
    <w:rsid w:val="00286450"/>
    <w:rsid w:val="00286B8C"/>
    <w:rsid w:val="002906F1"/>
    <w:rsid w:val="00291D43"/>
    <w:rsid w:val="00292304"/>
    <w:rsid w:val="00292729"/>
    <w:rsid w:val="0029793D"/>
    <w:rsid w:val="002A0EDC"/>
    <w:rsid w:val="002A17B7"/>
    <w:rsid w:val="002A2278"/>
    <w:rsid w:val="002A2754"/>
    <w:rsid w:val="002B1ED7"/>
    <w:rsid w:val="002B262E"/>
    <w:rsid w:val="002B5701"/>
    <w:rsid w:val="002B627A"/>
    <w:rsid w:val="002B668D"/>
    <w:rsid w:val="002B6DD4"/>
    <w:rsid w:val="002C02C4"/>
    <w:rsid w:val="002C39A8"/>
    <w:rsid w:val="002C6785"/>
    <w:rsid w:val="002D093E"/>
    <w:rsid w:val="002E3FA9"/>
    <w:rsid w:val="002E4387"/>
    <w:rsid w:val="002E4585"/>
    <w:rsid w:val="002F0A5E"/>
    <w:rsid w:val="002F59DA"/>
    <w:rsid w:val="003016CD"/>
    <w:rsid w:val="0030281B"/>
    <w:rsid w:val="003039E5"/>
    <w:rsid w:val="00310A03"/>
    <w:rsid w:val="00313965"/>
    <w:rsid w:val="003165D6"/>
    <w:rsid w:val="003214F4"/>
    <w:rsid w:val="003236DC"/>
    <w:rsid w:val="00325877"/>
    <w:rsid w:val="00326975"/>
    <w:rsid w:val="00330D3A"/>
    <w:rsid w:val="00331081"/>
    <w:rsid w:val="003315B8"/>
    <w:rsid w:val="00332D4F"/>
    <w:rsid w:val="00335BAD"/>
    <w:rsid w:val="00335FDA"/>
    <w:rsid w:val="00336A8F"/>
    <w:rsid w:val="0034235C"/>
    <w:rsid w:val="003466DE"/>
    <w:rsid w:val="00347FCB"/>
    <w:rsid w:val="00351C20"/>
    <w:rsid w:val="00355F1D"/>
    <w:rsid w:val="003600E6"/>
    <w:rsid w:val="003606AC"/>
    <w:rsid w:val="003620E0"/>
    <w:rsid w:val="003621B3"/>
    <w:rsid w:val="00363404"/>
    <w:rsid w:val="00370185"/>
    <w:rsid w:val="00370EED"/>
    <w:rsid w:val="0037335A"/>
    <w:rsid w:val="003741A7"/>
    <w:rsid w:val="003816E2"/>
    <w:rsid w:val="00382241"/>
    <w:rsid w:val="00382563"/>
    <w:rsid w:val="00391316"/>
    <w:rsid w:val="003920E4"/>
    <w:rsid w:val="00396842"/>
    <w:rsid w:val="0039782F"/>
    <w:rsid w:val="003A0EDC"/>
    <w:rsid w:val="003A3590"/>
    <w:rsid w:val="003A37CC"/>
    <w:rsid w:val="003A645D"/>
    <w:rsid w:val="003B4923"/>
    <w:rsid w:val="003B4ED0"/>
    <w:rsid w:val="003C07E5"/>
    <w:rsid w:val="003C1323"/>
    <w:rsid w:val="003C224D"/>
    <w:rsid w:val="003D22FE"/>
    <w:rsid w:val="003D395F"/>
    <w:rsid w:val="003E5792"/>
    <w:rsid w:val="003E61D7"/>
    <w:rsid w:val="003E692D"/>
    <w:rsid w:val="003E6C27"/>
    <w:rsid w:val="003E7E97"/>
    <w:rsid w:val="003F3726"/>
    <w:rsid w:val="003F47AF"/>
    <w:rsid w:val="003F47D4"/>
    <w:rsid w:val="003F5CB6"/>
    <w:rsid w:val="003F6213"/>
    <w:rsid w:val="00401F56"/>
    <w:rsid w:val="00402A74"/>
    <w:rsid w:val="00412469"/>
    <w:rsid w:val="004126D1"/>
    <w:rsid w:val="00412700"/>
    <w:rsid w:val="00412EB4"/>
    <w:rsid w:val="00415DEB"/>
    <w:rsid w:val="00417EA9"/>
    <w:rsid w:val="0042070E"/>
    <w:rsid w:val="00422671"/>
    <w:rsid w:val="004247B7"/>
    <w:rsid w:val="004260BD"/>
    <w:rsid w:val="00426866"/>
    <w:rsid w:val="00435C24"/>
    <w:rsid w:val="004369C4"/>
    <w:rsid w:val="00440A55"/>
    <w:rsid w:val="004416B1"/>
    <w:rsid w:val="004436FB"/>
    <w:rsid w:val="004442E3"/>
    <w:rsid w:val="0045037B"/>
    <w:rsid w:val="00452677"/>
    <w:rsid w:val="00456E7F"/>
    <w:rsid w:val="0045716D"/>
    <w:rsid w:val="004575F8"/>
    <w:rsid w:val="004605D0"/>
    <w:rsid w:val="004614B9"/>
    <w:rsid w:val="00461C3D"/>
    <w:rsid w:val="0047085F"/>
    <w:rsid w:val="00480C71"/>
    <w:rsid w:val="00485504"/>
    <w:rsid w:val="00487BB9"/>
    <w:rsid w:val="004904DD"/>
    <w:rsid w:val="004A1BF7"/>
    <w:rsid w:val="004A3F64"/>
    <w:rsid w:val="004B02E4"/>
    <w:rsid w:val="004B14DE"/>
    <w:rsid w:val="004B1C66"/>
    <w:rsid w:val="004B48FA"/>
    <w:rsid w:val="004B51DF"/>
    <w:rsid w:val="004B529C"/>
    <w:rsid w:val="004B5634"/>
    <w:rsid w:val="004B602F"/>
    <w:rsid w:val="004B61EE"/>
    <w:rsid w:val="004C05CF"/>
    <w:rsid w:val="004C2346"/>
    <w:rsid w:val="004C7861"/>
    <w:rsid w:val="004D2320"/>
    <w:rsid w:val="004D235D"/>
    <w:rsid w:val="004E2122"/>
    <w:rsid w:val="004E3199"/>
    <w:rsid w:val="004E49FC"/>
    <w:rsid w:val="004E60BE"/>
    <w:rsid w:val="004F0B50"/>
    <w:rsid w:val="004F79E6"/>
    <w:rsid w:val="00501518"/>
    <w:rsid w:val="00501BBB"/>
    <w:rsid w:val="00502E0F"/>
    <w:rsid w:val="00503B8F"/>
    <w:rsid w:val="00504A03"/>
    <w:rsid w:val="00506464"/>
    <w:rsid w:val="005201CC"/>
    <w:rsid w:val="00531CDA"/>
    <w:rsid w:val="00535FA0"/>
    <w:rsid w:val="00553E62"/>
    <w:rsid w:val="00554BA6"/>
    <w:rsid w:val="00555009"/>
    <w:rsid w:val="00555F9A"/>
    <w:rsid w:val="00556D9B"/>
    <w:rsid w:val="005617B6"/>
    <w:rsid w:val="00563C6B"/>
    <w:rsid w:val="005652B3"/>
    <w:rsid w:val="00570233"/>
    <w:rsid w:val="0057089C"/>
    <w:rsid w:val="00574B0D"/>
    <w:rsid w:val="00577CD5"/>
    <w:rsid w:val="00581353"/>
    <w:rsid w:val="0058170B"/>
    <w:rsid w:val="00582862"/>
    <w:rsid w:val="005853E0"/>
    <w:rsid w:val="005864DC"/>
    <w:rsid w:val="005906BF"/>
    <w:rsid w:val="00591002"/>
    <w:rsid w:val="005950B7"/>
    <w:rsid w:val="00595B7A"/>
    <w:rsid w:val="0059702F"/>
    <w:rsid w:val="005A16C5"/>
    <w:rsid w:val="005A3AFB"/>
    <w:rsid w:val="005A4A98"/>
    <w:rsid w:val="005A6071"/>
    <w:rsid w:val="005B1A36"/>
    <w:rsid w:val="005B3477"/>
    <w:rsid w:val="005C3546"/>
    <w:rsid w:val="005C62AF"/>
    <w:rsid w:val="005D3509"/>
    <w:rsid w:val="005D35F2"/>
    <w:rsid w:val="005D3EC0"/>
    <w:rsid w:val="005D53EF"/>
    <w:rsid w:val="005D57D8"/>
    <w:rsid w:val="005D7DEC"/>
    <w:rsid w:val="005E1BBD"/>
    <w:rsid w:val="005E2698"/>
    <w:rsid w:val="005E4C46"/>
    <w:rsid w:val="005F0FC2"/>
    <w:rsid w:val="005F2A36"/>
    <w:rsid w:val="005F2D37"/>
    <w:rsid w:val="005F3267"/>
    <w:rsid w:val="005F443F"/>
    <w:rsid w:val="00605450"/>
    <w:rsid w:val="0060627A"/>
    <w:rsid w:val="00607151"/>
    <w:rsid w:val="00607A24"/>
    <w:rsid w:val="00610E59"/>
    <w:rsid w:val="00614BB6"/>
    <w:rsid w:val="0062450F"/>
    <w:rsid w:val="00631CD9"/>
    <w:rsid w:val="00634ADE"/>
    <w:rsid w:val="006400C0"/>
    <w:rsid w:val="00642F9E"/>
    <w:rsid w:val="00644F43"/>
    <w:rsid w:val="0064766E"/>
    <w:rsid w:val="00650D99"/>
    <w:rsid w:val="00653628"/>
    <w:rsid w:val="00663685"/>
    <w:rsid w:val="0066516B"/>
    <w:rsid w:val="0066704B"/>
    <w:rsid w:val="00672400"/>
    <w:rsid w:val="00673794"/>
    <w:rsid w:val="00676BF1"/>
    <w:rsid w:val="00680506"/>
    <w:rsid w:val="00680614"/>
    <w:rsid w:val="00683CBF"/>
    <w:rsid w:val="00687C68"/>
    <w:rsid w:val="00687D94"/>
    <w:rsid w:val="006913D2"/>
    <w:rsid w:val="006936BB"/>
    <w:rsid w:val="00694CF2"/>
    <w:rsid w:val="00697168"/>
    <w:rsid w:val="006A0055"/>
    <w:rsid w:val="006A6165"/>
    <w:rsid w:val="006A64F1"/>
    <w:rsid w:val="006A776E"/>
    <w:rsid w:val="006B32C3"/>
    <w:rsid w:val="006B5DFE"/>
    <w:rsid w:val="006C3700"/>
    <w:rsid w:val="006C6D97"/>
    <w:rsid w:val="006C7508"/>
    <w:rsid w:val="006D6596"/>
    <w:rsid w:val="006D6F25"/>
    <w:rsid w:val="006F1E0A"/>
    <w:rsid w:val="006F25E1"/>
    <w:rsid w:val="006F5364"/>
    <w:rsid w:val="00703461"/>
    <w:rsid w:val="00712D23"/>
    <w:rsid w:val="00713C7D"/>
    <w:rsid w:val="00715B7B"/>
    <w:rsid w:val="00717716"/>
    <w:rsid w:val="0072514B"/>
    <w:rsid w:val="00736C17"/>
    <w:rsid w:val="0074333F"/>
    <w:rsid w:val="00747B3E"/>
    <w:rsid w:val="00751DC9"/>
    <w:rsid w:val="00752167"/>
    <w:rsid w:val="00754548"/>
    <w:rsid w:val="0075765B"/>
    <w:rsid w:val="00762590"/>
    <w:rsid w:val="00762DB4"/>
    <w:rsid w:val="00765943"/>
    <w:rsid w:val="00766814"/>
    <w:rsid w:val="00774FAE"/>
    <w:rsid w:val="00780DD5"/>
    <w:rsid w:val="00781E35"/>
    <w:rsid w:val="00784E3C"/>
    <w:rsid w:val="0078771E"/>
    <w:rsid w:val="007A10C1"/>
    <w:rsid w:val="007A1F2F"/>
    <w:rsid w:val="007A2C34"/>
    <w:rsid w:val="007C0D8C"/>
    <w:rsid w:val="007C6815"/>
    <w:rsid w:val="007C70D1"/>
    <w:rsid w:val="007D2838"/>
    <w:rsid w:val="007E1293"/>
    <w:rsid w:val="007E136D"/>
    <w:rsid w:val="007E3FF3"/>
    <w:rsid w:val="007F57F6"/>
    <w:rsid w:val="007F5C73"/>
    <w:rsid w:val="008117F6"/>
    <w:rsid w:val="00812EBF"/>
    <w:rsid w:val="00814771"/>
    <w:rsid w:val="00815970"/>
    <w:rsid w:val="00815CDD"/>
    <w:rsid w:val="00821472"/>
    <w:rsid w:val="00822AA5"/>
    <w:rsid w:val="00822BCF"/>
    <w:rsid w:val="00826ED9"/>
    <w:rsid w:val="008308A8"/>
    <w:rsid w:val="008311E3"/>
    <w:rsid w:val="00831F83"/>
    <w:rsid w:val="008327F3"/>
    <w:rsid w:val="008350D2"/>
    <w:rsid w:val="0084226B"/>
    <w:rsid w:val="00844293"/>
    <w:rsid w:val="00852968"/>
    <w:rsid w:val="00852FEF"/>
    <w:rsid w:val="00854FF4"/>
    <w:rsid w:val="00864DC7"/>
    <w:rsid w:val="00873442"/>
    <w:rsid w:val="00873A57"/>
    <w:rsid w:val="008771BE"/>
    <w:rsid w:val="00877495"/>
    <w:rsid w:val="00877F9B"/>
    <w:rsid w:val="00880C68"/>
    <w:rsid w:val="00883766"/>
    <w:rsid w:val="00884654"/>
    <w:rsid w:val="00891472"/>
    <w:rsid w:val="00892154"/>
    <w:rsid w:val="008A2810"/>
    <w:rsid w:val="008A664D"/>
    <w:rsid w:val="008A7848"/>
    <w:rsid w:val="008B05F1"/>
    <w:rsid w:val="008B2A84"/>
    <w:rsid w:val="008C04E5"/>
    <w:rsid w:val="008C48A8"/>
    <w:rsid w:val="008C5F88"/>
    <w:rsid w:val="008D169A"/>
    <w:rsid w:val="008D1C85"/>
    <w:rsid w:val="008D40FC"/>
    <w:rsid w:val="008E074B"/>
    <w:rsid w:val="008E17B9"/>
    <w:rsid w:val="008E70C2"/>
    <w:rsid w:val="008E781C"/>
    <w:rsid w:val="008F216C"/>
    <w:rsid w:val="008F4D79"/>
    <w:rsid w:val="008F5A61"/>
    <w:rsid w:val="008F6D14"/>
    <w:rsid w:val="009017D1"/>
    <w:rsid w:val="00901A10"/>
    <w:rsid w:val="0090290D"/>
    <w:rsid w:val="00903512"/>
    <w:rsid w:val="00904C34"/>
    <w:rsid w:val="00904CCB"/>
    <w:rsid w:val="00905789"/>
    <w:rsid w:val="00910776"/>
    <w:rsid w:val="00911765"/>
    <w:rsid w:val="00912E59"/>
    <w:rsid w:val="00916F83"/>
    <w:rsid w:val="00920C65"/>
    <w:rsid w:val="00921AB5"/>
    <w:rsid w:val="009272CD"/>
    <w:rsid w:val="00927407"/>
    <w:rsid w:val="00941B57"/>
    <w:rsid w:val="00943179"/>
    <w:rsid w:val="009531BC"/>
    <w:rsid w:val="009532C6"/>
    <w:rsid w:val="00953A28"/>
    <w:rsid w:val="009606F0"/>
    <w:rsid w:val="009658C1"/>
    <w:rsid w:val="00980450"/>
    <w:rsid w:val="0098535E"/>
    <w:rsid w:val="00987C6F"/>
    <w:rsid w:val="00990935"/>
    <w:rsid w:val="0099140C"/>
    <w:rsid w:val="009A1E67"/>
    <w:rsid w:val="009A442E"/>
    <w:rsid w:val="009A554E"/>
    <w:rsid w:val="009B1F61"/>
    <w:rsid w:val="009B2273"/>
    <w:rsid w:val="009B3D9D"/>
    <w:rsid w:val="009B5C2E"/>
    <w:rsid w:val="009C4393"/>
    <w:rsid w:val="009C579A"/>
    <w:rsid w:val="009D0F3F"/>
    <w:rsid w:val="009D562C"/>
    <w:rsid w:val="009D6245"/>
    <w:rsid w:val="009E3555"/>
    <w:rsid w:val="009E3C2A"/>
    <w:rsid w:val="009E5B0D"/>
    <w:rsid w:val="009F0899"/>
    <w:rsid w:val="009F54BC"/>
    <w:rsid w:val="00A03521"/>
    <w:rsid w:val="00A11A1E"/>
    <w:rsid w:val="00A15CE2"/>
    <w:rsid w:val="00A17A09"/>
    <w:rsid w:val="00A17DC9"/>
    <w:rsid w:val="00A25D5E"/>
    <w:rsid w:val="00A32578"/>
    <w:rsid w:val="00A330A6"/>
    <w:rsid w:val="00A3324E"/>
    <w:rsid w:val="00A36C6B"/>
    <w:rsid w:val="00A42BC6"/>
    <w:rsid w:val="00A45204"/>
    <w:rsid w:val="00A458B0"/>
    <w:rsid w:val="00A526DD"/>
    <w:rsid w:val="00A52A18"/>
    <w:rsid w:val="00A5586D"/>
    <w:rsid w:val="00A642B8"/>
    <w:rsid w:val="00A67AE1"/>
    <w:rsid w:val="00A81321"/>
    <w:rsid w:val="00A8196E"/>
    <w:rsid w:val="00A86369"/>
    <w:rsid w:val="00A93465"/>
    <w:rsid w:val="00A93507"/>
    <w:rsid w:val="00A96FAC"/>
    <w:rsid w:val="00A972DF"/>
    <w:rsid w:val="00AA79DA"/>
    <w:rsid w:val="00AA7BCE"/>
    <w:rsid w:val="00AB05F5"/>
    <w:rsid w:val="00AB152B"/>
    <w:rsid w:val="00AB6B6F"/>
    <w:rsid w:val="00AB6C32"/>
    <w:rsid w:val="00AC2A2A"/>
    <w:rsid w:val="00AC72EB"/>
    <w:rsid w:val="00AD5BFC"/>
    <w:rsid w:val="00AE3DBF"/>
    <w:rsid w:val="00AE589F"/>
    <w:rsid w:val="00AE63AE"/>
    <w:rsid w:val="00AF2362"/>
    <w:rsid w:val="00AF4677"/>
    <w:rsid w:val="00AF4FAA"/>
    <w:rsid w:val="00B02292"/>
    <w:rsid w:val="00B12BF7"/>
    <w:rsid w:val="00B14DFC"/>
    <w:rsid w:val="00B16C70"/>
    <w:rsid w:val="00B305A9"/>
    <w:rsid w:val="00B33C1A"/>
    <w:rsid w:val="00B370BF"/>
    <w:rsid w:val="00B43F31"/>
    <w:rsid w:val="00B45BA9"/>
    <w:rsid w:val="00B45E14"/>
    <w:rsid w:val="00B46A78"/>
    <w:rsid w:val="00B47622"/>
    <w:rsid w:val="00B47B59"/>
    <w:rsid w:val="00B51677"/>
    <w:rsid w:val="00B52513"/>
    <w:rsid w:val="00B53628"/>
    <w:rsid w:val="00B53BAF"/>
    <w:rsid w:val="00B60098"/>
    <w:rsid w:val="00B705E5"/>
    <w:rsid w:val="00B75F9A"/>
    <w:rsid w:val="00B778B0"/>
    <w:rsid w:val="00B809E7"/>
    <w:rsid w:val="00B81391"/>
    <w:rsid w:val="00B85F7E"/>
    <w:rsid w:val="00B87A78"/>
    <w:rsid w:val="00B9361F"/>
    <w:rsid w:val="00BA2716"/>
    <w:rsid w:val="00BB0CD7"/>
    <w:rsid w:val="00BB158A"/>
    <w:rsid w:val="00BB3A27"/>
    <w:rsid w:val="00BB7761"/>
    <w:rsid w:val="00BC3600"/>
    <w:rsid w:val="00BC6844"/>
    <w:rsid w:val="00BD29B3"/>
    <w:rsid w:val="00BE0960"/>
    <w:rsid w:val="00BE42EF"/>
    <w:rsid w:val="00BE6D87"/>
    <w:rsid w:val="00BF157C"/>
    <w:rsid w:val="00BF535D"/>
    <w:rsid w:val="00C05797"/>
    <w:rsid w:val="00C062F8"/>
    <w:rsid w:val="00C1061B"/>
    <w:rsid w:val="00C16274"/>
    <w:rsid w:val="00C20C8E"/>
    <w:rsid w:val="00C20D5E"/>
    <w:rsid w:val="00C2417C"/>
    <w:rsid w:val="00C2618E"/>
    <w:rsid w:val="00C26293"/>
    <w:rsid w:val="00C4142B"/>
    <w:rsid w:val="00C41962"/>
    <w:rsid w:val="00C44C89"/>
    <w:rsid w:val="00C45592"/>
    <w:rsid w:val="00C45AC7"/>
    <w:rsid w:val="00C46EBB"/>
    <w:rsid w:val="00C57CB3"/>
    <w:rsid w:val="00C57F82"/>
    <w:rsid w:val="00C6111D"/>
    <w:rsid w:val="00C6398D"/>
    <w:rsid w:val="00C67896"/>
    <w:rsid w:val="00C67C4D"/>
    <w:rsid w:val="00C74984"/>
    <w:rsid w:val="00C77D73"/>
    <w:rsid w:val="00C801CD"/>
    <w:rsid w:val="00C80252"/>
    <w:rsid w:val="00C8211F"/>
    <w:rsid w:val="00C87376"/>
    <w:rsid w:val="00C92C0C"/>
    <w:rsid w:val="00C92F0C"/>
    <w:rsid w:val="00C94FEB"/>
    <w:rsid w:val="00C97547"/>
    <w:rsid w:val="00CA1418"/>
    <w:rsid w:val="00CA3FB9"/>
    <w:rsid w:val="00CA508C"/>
    <w:rsid w:val="00CB13A2"/>
    <w:rsid w:val="00CB2CCA"/>
    <w:rsid w:val="00CB4909"/>
    <w:rsid w:val="00CB5652"/>
    <w:rsid w:val="00CC101A"/>
    <w:rsid w:val="00CC3DBA"/>
    <w:rsid w:val="00CC3EBF"/>
    <w:rsid w:val="00CC7AEA"/>
    <w:rsid w:val="00CD1D00"/>
    <w:rsid w:val="00CD3343"/>
    <w:rsid w:val="00CD4C3E"/>
    <w:rsid w:val="00CD6DF2"/>
    <w:rsid w:val="00CE0C8D"/>
    <w:rsid w:val="00CE1B87"/>
    <w:rsid w:val="00CE26B2"/>
    <w:rsid w:val="00CE49EA"/>
    <w:rsid w:val="00CE5271"/>
    <w:rsid w:val="00CE7AFC"/>
    <w:rsid w:val="00CE7CD8"/>
    <w:rsid w:val="00CF2465"/>
    <w:rsid w:val="00CF3AA9"/>
    <w:rsid w:val="00CF7588"/>
    <w:rsid w:val="00CF7D20"/>
    <w:rsid w:val="00D012CD"/>
    <w:rsid w:val="00D024C1"/>
    <w:rsid w:val="00D039B5"/>
    <w:rsid w:val="00D12ACA"/>
    <w:rsid w:val="00D14BBD"/>
    <w:rsid w:val="00D14E4E"/>
    <w:rsid w:val="00D15FC1"/>
    <w:rsid w:val="00D173E9"/>
    <w:rsid w:val="00D204AF"/>
    <w:rsid w:val="00D25EE3"/>
    <w:rsid w:val="00D3043A"/>
    <w:rsid w:val="00D30C22"/>
    <w:rsid w:val="00D35E49"/>
    <w:rsid w:val="00D40DF7"/>
    <w:rsid w:val="00D433AF"/>
    <w:rsid w:val="00D45B40"/>
    <w:rsid w:val="00D500F0"/>
    <w:rsid w:val="00D51D3E"/>
    <w:rsid w:val="00D5292C"/>
    <w:rsid w:val="00D56C51"/>
    <w:rsid w:val="00D60B34"/>
    <w:rsid w:val="00D61D62"/>
    <w:rsid w:val="00D62EC1"/>
    <w:rsid w:val="00D66C44"/>
    <w:rsid w:val="00D7670E"/>
    <w:rsid w:val="00D80827"/>
    <w:rsid w:val="00D810A6"/>
    <w:rsid w:val="00D85B0B"/>
    <w:rsid w:val="00D86355"/>
    <w:rsid w:val="00D869F2"/>
    <w:rsid w:val="00D87A9E"/>
    <w:rsid w:val="00D92AFD"/>
    <w:rsid w:val="00D954B0"/>
    <w:rsid w:val="00D964E3"/>
    <w:rsid w:val="00DA3115"/>
    <w:rsid w:val="00DB6ED1"/>
    <w:rsid w:val="00DC06AB"/>
    <w:rsid w:val="00DC35C1"/>
    <w:rsid w:val="00DC56D3"/>
    <w:rsid w:val="00DE000C"/>
    <w:rsid w:val="00DE0FEF"/>
    <w:rsid w:val="00DE2B78"/>
    <w:rsid w:val="00DE66DD"/>
    <w:rsid w:val="00DF1976"/>
    <w:rsid w:val="00DF3443"/>
    <w:rsid w:val="00DF6542"/>
    <w:rsid w:val="00E01728"/>
    <w:rsid w:val="00E0228D"/>
    <w:rsid w:val="00E04EA0"/>
    <w:rsid w:val="00E05E55"/>
    <w:rsid w:val="00E063E4"/>
    <w:rsid w:val="00E0670E"/>
    <w:rsid w:val="00E06D65"/>
    <w:rsid w:val="00E1301B"/>
    <w:rsid w:val="00E13711"/>
    <w:rsid w:val="00E14CC4"/>
    <w:rsid w:val="00E15973"/>
    <w:rsid w:val="00E1607B"/>
    <w:rsid w:val="00E160F0"/>
    <w:rsid w:val="00E16213"/>
    <w:rsid w:val="00E17B76"/>
    <w:rsid w:val="00E21120"/>
    <w:rsid w:val="00E21CA8"/>
    <w:rsid w:val="00E2290B"/>
    <w:rsid w:val="00E22A93"/>
    <w:rsid w:val="00E26B6A"/>
    <w:rsid w:val="00E27131"/>
    <w:rsid w:val="00E30598"/>
    <w:rsid w:val="00E307B6"/>
    <w:rsid w:val="00E4469F"/>
    <w:rsid w:val="00E46922"/>
    <w:rsid w:val="00E5681B"/>
    <w:rsid w:val="00E56F5E"/>
    <w:rsid w:val="00E7032D"/>
    <w:rsid w:val="00E70EF1"/>
    <w:rsid w:val="00E73FCE"/>
    <w:rsid w:val="00E7470B"/>
    <w:rsid w:val="00E7580F"/>
    <w:rsid w:val="00E76452"/>
    <w:rsid w:val="00E768C1"/>
    <w:rsid w:val="00E76A7D"/>
    <w:rsid w:val="00E76F3B"/>
    <w:rsid w:val="00E91C71"/>
    <w:rsid w:val="00E938DB"/>
    <w:rsid w:val="00EA0BE1"/>
    <w:rsid w:val="00EA2D15"/>
    <w:rsid w:val="00EA77B2"/>
    <w:rsid w:val="00EB3EBF"/>
    <w:rsid w:val="00EB442B"/>
    <w:rsid w:val="00EB4CAA"/>
    <w:rsid w:val="00EB6346"/>
    <w:rsid w:val="00EB726D"/>
    <w:rsid w:val="00ED089F"/>
    <w:rsid w:val="00ED121B"/>
    <w:rsid w:val="00ED5917"/>
    <w:rsid w:val="00ED7FEE"/>
    <w:rsid w:val="00EE0E99"/>
    <w:rsid w:val="00EF275D"/>
    <w:rsid w:val="00EF2881"/>
    <w:rsid w:val="00EF2D16"/>
    <w:rsid w:val="00F02BB9"/>
    <w:rsid w:val="00F04E2D"/>
    <w:rsid w:val="00F104CC"/>
    <w:rsid w:val="00F15E5D"/>
    <w:rsid w:val="00F1707D"/>
    <w:rsid w:val="00F25CB3"/>
    <w:rsid w:val="00F27B30"/>
    <w:rsid w:val="00F30E39"/>
    <w:rsid w:val="00F36F26"/>
    <w:rsid w:val="00F37DEE"/>
    <w:rsid w:val="00F37F5A"/>
    <w:rsid w:val="00F43DE7"/>
    <w:rsid w:val="00F44349"/>
    <w:rsid w:val="00F47204"/>
    <w:rsid w:val="00F51437"/>
    <w:rsid w:val="00F65A5B"/>
    <w:rsid w:val="00F6608D"/>
    <w:rsid w:val="00F666D2"/>
    <w:rsid w:val="00F727F2"/>
    <w:rsid w:val="00F7466E"/>
    <w:rsid w:val="00F84301"/>
    <w:rsid w:val="00F920CA"/>
    <w:rsid w:val="00F957EB"/>
    <w:rsid w:val="00F96092"/>
    <w:rsid w:val="00F97CCD"/>
    <w:rsid w:val="00FA02CD"/>
    <w:rsid w:val="00FA4F3A"/>
    <w:rsid w:val="00FA5401"/>
    <w:rsid w:val="00FA5EA5"/>
    <w:rsid w:val="00FB08CF"/>
    <w:rsid w:val="00FB44F2"/>
    <w:rsid w:val="00FB6A36"/>
    <w:rsid w:val="00FC41BA"/>
    <w:rsid w:val="00FC4DFA"/>
    <w:rsid w:val="00FD265B"/>
    <w:rsid w:val="00FE163C"/>
    <w:rsid w:val="00FE3A08"/>
    <w:rsid w:val="00FE7BC9"/>
    <w:rsid w:val="00FF0C52"/>
    <w:rsid w:val="00FF2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 style="mso-width-relative:margin" strokecolor="none [3040]">
      <v:stroke endarrow="open" color="none [3040]"/>
    </o:shapedefaults>
    <o:shapelayout v:ext="edit">
      <o:idmap v:ext="edit" data="1"/>
      <o:rules v:ext="edit">
        <o:r id="V:Rule10" type="connector" idref="#_x0000_s1058"/>
        <o:r id="V:Rule11" type="connector" idref="#AutoShape 2"/>
        <o:r id="V:Rule12" type="connector" idref="#Прямая со стрелкой 30"/>
        <o:r id="V:Rule13" type="connector" idref="#_x0000_s1056"/>
        <o:r id="V:Rule14" type="connector" idref="#AutoShape 16"/>
        <o:r id="V:Rule15" type="connector" idref="#_x0000_s1057"/>
        <o:r id="V:Rule16" type="connector" idref="#_x0000_s1053"/>
        <o:r id="V:Rule17" type="connector" idref="#_x0000_s1055"/>
        <o:r id="V:Rule18" type="connector" idref="#Прямая со стрелкой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023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3108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basedOn w:val="a0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basedOn w:val="a0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basedOn w:val="a0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 w:val="0"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basedOn w:val="a0"/>
    <w:rsid w:val="00904CCB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basedOn w:val="a0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basedOn w:val="aff9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3FB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904CCB"/>
    <w:pPr>
      <w:keepNext/>
      <w:keepLines/>
      <w:tabs>
        <w:tab w:val="num" w:pos="0"/>
      </w:tabs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D62E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4CCB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04CCB"/>
    <w:pPr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904CCB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0233"/>
    <w:rPr>
      <w:color w:val="0000FF"/>
      <w:u w:val="single"/>
    </w:rPr>
  </w:style>
  <w:style w:type="paragraph" w:styleId="a4">
    <w:name w:val="header"/>
    <w:basedOn w:val="a"/>
    <w:link w:val="a5"/>
    <w:rsid w:val="003310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31081"/>
    <w:rPr>
      <w:sz w:val="24"/>
      <w:szCs w:val="24"/>
    </w:rPr>
  </w:style>
  <w:style w:type="paragraph" w:styleId="a6">
    <w:name w:val="footer"/>
    <w:basedOn w:val="a"/>
    <w:link w:val="a7"/>
    <w:rsid w:val="003310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3108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A3FB9"/>
    <w:rPr>
      <w:sz w:val="24"/>
    </w:rPr>
  </w:style>
  <w:style w:type="paragraph" w:styleId="a8">
    <w:name w:val="Body Text"/>
    <w:basedOn w:val="a"/>
    <w:link w:val="a9"/>
    <w:rsid w:val="00CA3FB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A3FB9"/>
    <w:rPr>
      <w:sz w:val="28"/>
    </w:rPr>
  </w:style>
  <w:style w:type="paragraph" w:styleId="aa">
    <w:name w:val="Subtitle"/>
    <w:basedOn w:val="a"/>
    <w:link w:val="ab"/>
    <w:qFormat/>
    <w:rsid w:val="00CA3FB9"/>
    <w:pPr>
      <w:jc w:val="center"/>
    </w:pPr>
    <w:rPr>
      <w:b/>
      <w:sz w:val="32"/>
    </w:rPr>
  </w:style>
  <w:style w:type="character" w:customStyle="1" w:styleId="ab">
    <w:name w:val="Подзаголовок Знак"/>
    <w:basedOn w:val="a0"/>
    <w:link w:val="aa"/>
    <w:rsid w:val="00CA3FB9"/>
    <w:rPr>
      <w:b/>
      <w:sz w:val="32"/>
      <w:szCs w:val="24"/>
    </w:rPr>
  </w:style>
  <w:style w:type="character" w:customStyle="1" w:styleId="30">
    <w:name w:val="Заголовок 3 Знак"/>
    <w:basedOn w:val="a0"/>
    <w:link w:val="3"/>
    <w:rsid w:val="00D62EC1"/>
    <w:rPr>
      <w:rFonts w:ascii="Cambria" w:hAnsi="Cambria"/>
      <w:b/>
      <w:bCs/>
      <w:sz w:val="26"/>
      <w:szCs w:val="26"/>
    </w:rPr>
  </w:style>
  <w:style w:type="paragraph" w:styleId="ac">
    <w:name w:val="Normal (Web)"/>
    <w:basedOn w:val="a"/>
    <w:unhideWhenUsed/>
    <w:rsid w:val="00D87A9E"/>
    <w:pPr>
      <w:ind w:firstLine="250"/>
      <w:jc w:val="both"/>
    </w:pPr>
  </w:style>
  <w:style w:type="character" w:styleId="ad">
    <w:name w:val="page number"/>
    <w:basedOn w:val="a0"/>
    <w:rsid w:val="00D012CD"/>
    <w:rPr>
      <w:rFonts w:cs="Times New Roman"/>
    </w:rPr>
  </w:style>
  <w:style w:type="table" w:styleId="ae">
    <w:name w:val="Table Grid"/>
    <w:basedOn w:val="a1"/>
    <w:uiPriority w:val="59"/>
    <w:rsid w:val="00D85B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C44C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4B60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04CCB"/>
    <w:rPr>
      <w:rFonts w:ascii="Cambria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04CCB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04CC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904CCB"/>
    <w:rPr>
      <w:b/>
      <w:bCs/>
      <w:sz w:val="22"/>
      <w:szCs w:val="22"/>
      <w:lang w:eastAsia="ar-SA"/>
    </w:rPr>
  </w:style>
  <w:style w:type="character" w:customStyle="1" w:styleId="WW8Num2z0">
    <w:name w:val="WW8Num2z0"/>
    <w:rsid w:val="00904CC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904CCB"/>
  </w:style>
  <w:style w:type="character" w:customStyle="1" w:styleId="WW-Absatz-Standardschriftart">
    <w:name w:val="WW-Absatz-Standardschriftart"/>
    <w:rsid w:val="00904CCB"/>
  </w:style>
  <w:style w:type="character" w:customStyle="1" w:styleId="WW-Absatz-Standardschriftart1">
    <w:name w:val="WW-Absatz-Standardschriftart1"/>
    <w:rsid w:val="00904CCB"/>
  </w:style>
  <w:style w:type="character" w:customStyle="1" w:styleId="WW-Absatz-Standardschriftart11">
    <w:name w:val="WW-Absatz-Standardschriftart11"/>
    <w:rsid w:val="00904CCB"/>
  </w:style>
  <w:style w:type="character" w:customStyle="1" w:styleId="WW-Absatz-Standardschriftart111">
    <w:name w:val="WW-Absatz-Standardschriftart111"/>
    <w:rsid w:val="00904CCB"/>
  </w:style>
  <w:style w:type="character" w:customStyle="1" w:styleId="WW-Absatz-Standardschriftart1111">
    <w:name w:val="WW-Absatz-Standardschriftart1111"/>
    <w:rsid w:val="00904CCB"/>
  </w:style>
  <w:style w:type="character" w:customStyle="1" w:styleId="WW-Absatz-Standardschriftart11111">
    <w:name w:val="WW-Absatz-Standardschriftart11111"/>
    <w:rsid w:val="00904CCB"/>
  </w:style>
  <w:style w:type="character" w:customStyle="1" w:styleId="WW-Absatz-Standardschriftart111111">
    <w:name w:val="WW-Absatz-Standardschriftart111111"/>
    <w:rsid w:val="00904CCB"/>
  </w:style>
  <w:style w:type="character" w:customStyle="1" w:styleId="WW-Absatz-Standardschriftart1111111">
    <w:name w:val="WW-Absatz-Standardschriftart1111111"/>
    <w:rsid w:val="00904CCB"/>
  </w:style>
  <w:style w:type="character" w:customStyle="1" w:styleId="WW-Absatz-Standardschriftart11111111">
    <w:name w:val="WW-Absatz-Standardschriftart11111111"/>
    <w:rsid w:val="00904CCB"/>
  </w:style>
  <w:style w:type="character" w:customStyle="1" w:styleId="WW-Absatz-Standardschriftart111111111">
    <w:name w:val="WW-Absatz-Standardschriftart111111111"/>
    <w:rsid w:val="00904CCB"/>
  </w:style>
  <w:style w:type="character" w:customStyle="1" w:styleId="WW-Absatz-Standardschriftart1111111111">
    <w:name w:val="WW-Absatz-Standardschriftart1111111111"/>
    <w:rsid w:val="00904CCB"/>
  </w:style>
  <w:style w:type="character" w:customStyle="1" w:styleId="WW-Absatz-Standardschriftart11111111111">
    <w:name w:val="WW-Absatz-Standardschriftart11111111111"/>
    <w:rsid w:val="00904CCB"/>
  </w:style>
  <w:style w:type="character" w:customStyle="1" w:styleId="WW-Absatz-Standardschriftart111111111111">
    <w:name w:val="WW-Absatz-Standardschriftart111111111111"/>
    <w:rsid w:val="00904CCB"/>
  </w:style>
  <w:style w:type="character" w:customStyle="1" w:styleId="WW-Absatz-Standardschriftart1111111111111">
    <w:name w:val="WW-Absatz-Standardschriftart1111111111111"/>
    <w:rsid w:val="00904CCB"/>
  </w:style>
  <w:style w:type="character" w:customStyle="1" w:styleId="WW8Num3z1">
    <w:name w:val="WW8Num3z1"/>
    <w:rsid w:val="00904CCB"/>
    <w:rPr>
      <w:rFonts w:ascii="Courier New" w:hAnsi="Courier New"/>
      <w:sz w:val="20"/>
    </w:rPr>
  </w:style>
  <w:style w:type="character" w:customStyle="1" w:styleId="WW8Num5z0">
    <w:name w:val="WW8Num5z0"/>
    <w:rsid w:val="00904CCB"/>
    <w:rPr>
      <w:rFonts w:ascii="Symbol" w:hAnsi="Symbol"/>
      <w:sz w:val="20"/>
    </w:rPr>
  </w:style>
  <w:style w:type="character" w:customStyle="1" w:styleId="WW8Num5z1">
    <w:name w:val="WW8Num5z1"/>
    <w:rsid w:val="00904CCB"/>
    <w:rPr>
      <w:rFonts w:ascii="Courier New" w:hAnsi="Courier New"/>
      <w:sz w:val="20"/>
    </w:rPr>
  </w:style>
  <w:style w:type="character" w:customStyle="1" w:styleId="WW8Num5z2">
    <w:name w:val="WW8Num5z2"/>
    <w:rsid w:val="00904CCB"/>
    <w:rPr>
      <w:rFonts w:ascii="Wingdings" w:hAnsi="Wingdings"/>
      <w:sz w:val="20"/>
    </w:rPr>
  </w:style>
  <w:style w:type="character" w:customStyle="1" w:styleId="WW8Num6z0">
    <w:name w:val="WW8Num6z0"/>
    <w:rsid w:val="00904CCB"/>
    <w:rPr>
      <w:rFonts w:ascii="Symbol" w:hAnsi="Symbol"/>
      <w:sz w:val="20"/>
    </w:rPr>
  </w:style>
  <w:style w:type="character" w:customStyle="1" w:styleId="WW8Num6z1">
    <w:name w:val="WW8Num6z1"/>
    <w:rsid w:val="00904CCB"/>
    <w:rPr>
      <w:rFonts w:ascii="Courier New" w:hAnsi="Courier New"/>
      <w:sz w:val="20"/>
    </w:rPr>
  </w:style>
  <w:style w:type="character" w:customStyle="1" w:styleId="WW8Num6z2">
    <w:name w:val="WW8Num6z2"/>
    <w:rsid w:val="00904CCB"/>
    <w:rPr>
      <w:rFonts w:ascii="Wingdings" w:hAnsi="Wingdings"/>
      <w:sz w:val="20"/>
    </w:rPr>
  </w:style>
  <w:style w:type="character" w:customStyle="1" w:styleId="WW8Num7z0">
    <w:name w:val="WW8Num7z0"/>
    <w:rsid w:val="00904CCB"/>
    <w:rPr>
      <w:rFonts w:ascii="Symbol" w:hAnsi="Symbol"/>
      <w:sz w:val="20"/>
    </w:rPr>
  </w:style>
  <w:style w:type="character" w:customStyle="1" w:styleId="WW8Num7z1">
    <w:name w:val="WW8Num7z1"/>
    <w:rsid w:val="00904CCB"/>
    <w:rPr>
      <w:rFonts w:ascii="Courier New" w:hAnsi="Courier New"/>
      <w:sz w:val="20"/>
    </w:rPr>
  </w:style>
  <w:style w:type="character" w:customStyle="1" w:styleId="WW8Num7z2">
    <w:name w:val="WW8Num7z2"/>
    <w:rsid w:val="00904CCB"/>
    <w:rPr>
      <w:rFonts w:ascii="Wingdings" w:hAnsi="Wingdings"/>
      <w:sz w:val="20"/>
    </w:rPr>
  </w:style>
  <w:style w:type="character" w:customStyle="1" w:styleId="WW8Num8z1">
    <w:name w:val="WW8Num8z1"/>
    <w:rsid w:val="00904CCB"/>
    <w:rPr>
      <w:rFonts w:ascii="Courier New" w:hAnsi="Courier New"/>
      <w:sz w:val="20"/>
    </w:rPr>
  </w:style>
  <w:style w:type="character" w:customStyle="1" w:styleId="WW8Num9z0">
    <w:name w:val="WW8Num9z0"/>
    <w:rsid w:val="00904CCB"/>
    <w:rPr>
      <w:rFonts w:ascii="Symbol" w:hAnsi="Symbol"/>
      <w:sz w:val="20"/>
    </w:rPr>
  </w:style>
  <w:style w:type="character" w:customStyle="1" w:styleId="WW8Num9z1">
    <w:name w:val="WW8Num9z1"/>
    <w:rsid w:val="00904CCB"/>
    <w:rPr>
      <w:rFonts w:ascii="Courier New" w:hAnsi="Courier New"/>
      <w:sz w:val="20"/>
    </w:rPr>
  </w:style>
  <w:style w:type="character" w:customStyle="1" w:styleId="WW8Num10z0">
    <w:name w:val="WW8Num10z0"/>
    <w:rsid w:val="00904CCB"/>
    <w:rPr>
      <w:rFonts w:ascii="Symbol" w:hAnsi="Symbol"/>
      <w:sz w:val="20"/>
    </w:rPr>
  </w:style>
  <w:style w:type="character" w:customStyle="1" w:styleId="WW8Num10z1">
    <w:name w:val="WW8Num10z1"/>
    <w:rsid w:val="00904CCB"/>
    <w:rPr>
      <w:rFonts w:ascii="Courier New" w:hAnsi="Courier New"/>
      <w:sz w:val="20"/>
    </w:rPr>
  </w:style>
  <w:style w:type="character" w:customStyle="1" w:styleId="WW8Num11z0">
    <w:name w:val="WW8Num11z0"/>
    <w:rsid w:val="00904CCB"/>
    <w:rPr>
      <w:rFonts w:ascii="Symbol" w:hAnsi="Symbol"/>
      <w:sz w:val="20"/>
    </w:rPr>
  </w:style>
  <w:style w:type="character" w:customStyle="1" w:styleId="WW-Absatz-Standardschriftart11111111111111">
    <w:name w:val="WW-Absatz-Standardschriftart11111111111111"/>
    <w:rsid w:val="00904CCB"/>
  </w:style>
  <w:style w:type="character" w:customStyle="1" w:styleId="WW8Num4z1">
    <w:name w:val="WW8Num4z1"/>
    <w:rsid w:val="00904CCB"/>
    <w:rPr>
      <w:rFonts w:ascii="Courier New" w:hAnsi="Courier New"/>
      <w:sz w:val="20"/>
    </w:rPr>
  </w:style>
  <w:style w:type="character" w:customStyle="1" w:styleId="WW8Num8z0">
    <w:name w:val="WW8Num8z0"/>
    <w:rsid w:val="00904CCB"/>
    <w:rPr>
      <w:rFonts w:ascii="Symbol" w:hAnsi="Symbol"/>
      <w:sz w:val="20"/>
    </w:rPr>
  </w:style>
  <w:style w:type="character" w:customStyle="1" w:styleId="WW8Num8z2">
    <w:name w:val="WW8Num8z2"/>
    <w:rsid w:val="00904CCB"/>
    <w:rPr>
      <w:rFonts w:ascii="Wingdings" w:hAnsi="Wingdings"/>
      <w:sz w:val="20"/>
    </w:rPr>
  </w:style>
  <w:style w:type="character" w:customStyle="1" w:styleId="WW8Num10z2">
    <w:name w:val="WW8Num10z2"/>
    <w:rsid w:val="00904CCB"/>
    <w:rPr>
      <w:rFonts w:ascii="Wingdings" w:hAnsi="Wingdings"/>
      <w:sz w:val="20"/>
    </w:rPr>
  </w:style>
  <w:style w:type="character" w:customStyle="1" w:styleId="WW8Num11z1">
    <w:name w:val="WW8Num11z1"/>
    <w:rsid w:val="00904CCB"/>
    <w:rPr>
      <w:rFonts w:ascii="Courier New" w:hAnsi="Courier New"/>
      <w:sz w:val="20"/>
    </w:rPr>
  </w:style>
  <w:style w:type="character" w:customStyle="1" w:styleId="WW8NumSt4z0">
    <w:name w:val="WW8NumSt4z0"/>
    <w:rsid w:val="00904CCB"/>
    <w:rPr>
      <w:rFonts w:ascii="Symbol" w:hAnsi="Symbol"/>
      <w:sz w:val="20"/>
    </w:rPr>
  </w:style>
  <w:style w:type="character" w:customStyle="1" w:styleId="WW8NumSt11z0">
    <w:name w:val="WW8NumSt11z0"/>
    <w:rsid w:val="00904CCB"/>
    <w:rPr>
      <w:rFonts w:ascii="Symbol" w:hAnsi="Symbol"/>
      <w:sz w:val="20"/>
    </w:rPr>
  </w:style>
  <w:style w:type="character" w:customStyle="1" w:styleId="WW8NumSt12z0">
    <w:name w:val="WW8NumSt12z0"/>
    <w:rsid w:val="00904CCB"/>
    <w:rPr>
      <w:rFonts w:ascii="Symbol" w:hAnsi="Symbol"/>
      <w:sz w:val="20"/>
    </w:rPr>
  </w:style>
  <w:style w:type="character" w:customStyle="1" w:styleId="21">
    <w:name w:val="Основной шрифт абзаца2"/>
    <w:rsid w:val="00904CCB"/>
  </w:style>
  <w:style w:type="character" w:customStyle="1" w:styleId="WW-Absatz-Standardschriftart111111111111111">
    <w:name w:val="WW-Absatz-Standardschriftart111111111111111"/>
    <w:rsid w:val="00904CCB"/>
  </w:style>
  <w:style w:type="character" w:customStyle="1" w:styleId="WW-Absatz-Standardschriftart1111111111111111">
    <w:name w:val="WW-Absatz-Standardschriftart1111111111111111"/>
    <w:rsid w:val="00904CCB"/>
  </w:style>
  <w:style w:type="character" w:customStyle="1" w:styleId="WW-Absatz-Standardschriftart11111111111111111">
    <w:name w:val="WW-Absatz-Standardschriftart11111111111111111"/>
    <w:rsid w:val="00904CCB"/>
  </w:style>
  <w:style w:type="character" w:customStyle="1" w:styleId="WW-Absatz-Standardschriftart111111111111111111">
    <w:name w:val="WW-Absatz-Standardschriftart111111111111111111"/>
    <w:rsid w:val="00904CCB"/>
  </w:style>
  <w:style w:type="character" w:customStyle="1" w:styleId="WW-Absatz-Standardschriftart1111111111111111111">
    <w:name w:val="WW-Absatz-Standardschriftart1111111111111111111"/>
    <w:rsid w:val="00904CCB"/>
  </w:style>
  <w:style w:type="character" w:customStyle="1" w:styleId="11">
    <w:name w:val="Основной шрифт абзаца1"/>
    <w:rsid w:val="00904CCB"/>
  </w:style>
  <w:style w:type="character" w:customStyle="1" w:styleId="af1">
    <w:name w:val="Маркеры списка"/>
    <w:rsid w:val="00904CCB"/>
    <w:rPr>
      <w:rFonts w:ascii="StarSymbol" w:eastAsia="StarSymbol" w:hAnsi="StarSymbol" w:cs="StarSymbol"/>
      <w:sz w:val="18"/>
      <w:szCs w:val="18"/>
    </w:rPr>
  </w:style>
  <w:style w:type="character" w:customStyle="1" w:styleId="af2">
    <w:name w:val="Символ нумерации"/>
    <w:rsid w:val="00904CCB"/>
  </w:style>
  <w:style w:type="character" w:customStyle="1" w:styleId="31">
    <w:name w:val="Основной шрифт абзаца3"/>
    <w:rsid w:val="00904CCB"/>
  </w:style>
  <w:style w:type="paragraph" w:customStyle="1" w:styleId="af3">
    <w:name w:val="Заголовок"/>
    <w:basedOn w:val="a"/>
    <w:next w:val="a8"/>
    <w:rsid w:val="00904CCB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8"/>
    <w:rsid w:val="00904CCB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22">
    <w:name w:val="Название2"/>
    <w:basedOn w:val="a"/>
    <w:rsid w:val="00904CCB"/>
    <w:pPr>
      <w:suppressLineNumber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23">
    <w:name w:val="Указатель2"/>
    <w:basedOn w:val="a"/>
    <w:rsid w:val="00904CCB"/>
    <w:pPr>
      <w:suppressLineNumbers/>
    </w:pPr>
    <w:rPr>
      <w:rFonts w:cs="Tahoma"/>
      <w:lang w:eastAsia="ar-SA"/>
    </w:rPr>
  </w:style>
  <w:style w:type="paragraph" w:customStyle="1" w:styleId="12">
    <w:name w:val="Название1"/>
    <w:basedOn w:val="a"/>
    <w:rsid w:val="00904CCB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904CCB"/>
    <w:pPr>
      <w:suppressLineNumber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uiPriority w:val="99"/>
    <w:rsid w:val="00904CC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5">
    <w:name w:val="Содержимое таблицы"/>
    <w:basedOn w:val="a"/>
    <w:rsid w:val="00904CCB"/>
    <w:pPr>
      <w:suppressLineNumbers/>
    </w:pPr>
    <w:rPr>
      <w:lang w:eastAsia="ar-SA"/>
    </w:rPr>
  </w:style>
  <w:style w:type="paragraph" w:customStyle="1" w:styleId="af6">
    <w:name w:val="Заголовок таблицы"/>
    <w:basedOn w:val="af5"/>
    <w:rsid w:val="00904CCB"/>
    <w:pPr>
      <w:jc w:val="center"/>
    </w:pPr>
    <w:rPr>
      <w:b/>
      <w:bCs/>
    </w:rPr>
  </w:style>
  <w:style w:type="paragraph" w:customStyle="1" w:styleId="ConsPlusNormal">
    <w:name w:val="ConsPlusNormal"/>
    <w:next w:val="a"/>
    <w:link w:val="ConsPlusNormal0"/>
    <w:rsid w:val="00904CCB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paragraph" w:customStyle="1" w:styleId="ConsPlusCell">
    <w:name w:val="ConsPlusCell"/>
    <w:basedOn w:val="a"/>
    <w:rsid w:val="00904CCB"/>
    <w:pPr>
      <w:suppressAutoHyphens/>
      <w:autoSpaceDE w:val="0"/>
    </w:pPr>
    <w:rPr>
      <w:rFonts w:ascii="Arial" w:eastAsia="Arial" w:hAnsi="Arial"/>
      <w:sz w:val="20"/>
      <w:szCs w:val="20"/>
      <w:lang w:eastAsia="ar-SA"/>
    </w:rPr>
  </w:style>
  <w:style w:type="paragraph" w:customStyle="1" w:styleId="ConsPlusDocList">
    <w:name w:val="ConsPlusDocList"/>
    <w:basedOn w:val="a"/>
    <w:rsid w:val="00904CCB"/>
    <w:pPr>
      <w:suppressAutoHyphens/>
      <w:autoSpaceDE w:val="0"/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14">
    <w:name w:val="Стиль1"/>
    <w:basedOn w:val="3"/>
    <w:next w:val="HTML"/>
    <w:rsid w:val="00904CCB"/>
    <w:pPr>
      <w:keepNext w:val="0"/>
      <w:spacing w:before="0" w:after="0"/>
    </w:pPr>
    <w:rPr>
      <w:rFonts w:ascii="Times New Roman" w:hAnsi="Times New Roman"/>
      <w:b w:val="0"/>
      <w:sz w:val="28"/>
      <w:szCs w:val="28"/>
      <w:lang w:eastAsia="ar-SA"/>
    </w:rPr>
  </w:style>
  <w:style w:type="paragraph" w:styleId="HTML">
    <w:name w:val="HTML Preformatted"/>
    <w:basedOn w:val="a"/>
    <w:link w:val="HTML0"/>
    <w:rsid w:val="00904CCB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04CCB"/>
    <w:rPr>
      <w:rFonts w:ascii="Courier New" w:hAnsi="Courier New"/>
      <w:lang w:eastAsia="ar-SA"/>
    </w:rPr>
  </w:style>
  <w:style w:type="paragraph" w:customStyle="1" w:styleId="af7">
    <w:name w:val="Заголовок Приложения"/>
    <w:basedOn w:val="2"/>
    <w:rsid w:val="00904CCB"/>
    <w:pPr>
      <w:tabs>
        <w:tab w:val="clear" w:pos="0"/>
      </w:tabs>
      <w:suppressAutoHyphens/>
      <w:spacing w:before="120" w:after="240" w:line="360" w:lineRule="auto"/>
    </w:pPr>
    <w:rPr>
      <w:rFonts w:ascii="Arial" w:eastAsia="SimSun" w:hAnsi="Arial" w:cs="Arial"/>
      <w:iCs/>
      <w:color w:val="000000"/>
      <w:sz w:val="28"/>
      <w:szCs w:val="28"/>
    </w:rPr>
  </w:style>
  <w:style w:type="paragraph" w:customStyle="1" w:styleId="af8">
    <w:name w:val="Содержимое врезки"/>
    <w:basedOn w:val="a8"/>
    <w:rsid w:val="00904CCB"/>
    <w:pPr>
      <w:spacing w:after="120"/>
      <w:jc w:val="left"/>
    </w:pPr>
    <w:rPr>
      <w:sz w:val="24"/>
      <w:szCs w:val="24"/>
      <w:lang w:eastAsia="ar-SA"/>
    </w:rPr>
  </w:style>
  <w:style w:type="paragraph" w:customStyle="1" w:styleId="af9">
    <w:name w:val="Текст (справка)"/>
    <w:basedOn w:val="a"/>
    <w:next w:val="a"/>
    <w:uiPriority w:val="99"/>
    <w:rsid w:val="00904CCB"/>
    <w:pPr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a">
    <w:name w:val="Прижатый влево"/>
    <w:basedOn w:val="a"/>
    <w:next w:val="a"/>
    <w:uiPriority w:val="99"/>
    <w:rsid w:val="00904CCB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 Indent"/>
    <w:basedOn w:val="a"/>
    <w:link w:val="afc"/>
    <w:uiPriority w:val="99"/>
    <w:unhideWhenUsed/>
    <w:rsid w:val="00904CCB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04CCB"/>
    <w:rPr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904CCB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904CCB"/>
    <w:rPr>
      <w:sz w:val="16"/>
      <w:szCs w:val="16"/>
      <w:lang w:eastAsia="ar-SA"/>
    </w:rPr>
  </w:style>
  <w:style w:type="paragraph" w:customStyle="1" w:styleId="15">
    <w:name w:val="заголовок 1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z w:val="16"/>
      <w:szCs w:val="16"/>
    </w:rPr>
  </w:style>
  <w:style w:type="paragraph" w:customStyle="1" w:styleId="24">
    <w:name w:val="заголовок 2"/>
    <w:basedOn w:val="a"/>
    <w:next w:val="a"/>
    <w:rsid w:val="00904CCB"/>
    <w:pPr>
      <w:keepNext/>
      <w:autoSpaceDE w:val="0"/>
      <w:autoSpaceDN w:val="0"/>
      <w:spacing w:line="240" w:lineRule="atLeast"/>
      <w:jc w:val="both"/>
    </w:pPr>
    <w:rPr>
      <w:b/>
      <w:bCs/>
      <w:spacing w:val="20"/>
      <w:sz w:val="22"/>
      <w:szCs w:val="22"/>
    </w:rPr>
  </w:style>
  <w:style w:type="paragraph" w:customStyle="1" w:styleId="41">
    <w:name w:val="заголовок 4"/>
    <w:basedOn w:val="a"/>
    <w:next w:val="a"/>
    <w:rsid w:val="00904CCB"/>
    <w:pPr>
      <w:keepNext/>
      <w:autoSpaceDE w:val="0"/>
      <w:autoSpaceDN w:val="0"/>
      <w:spacing w:line="240" w:lineRule="atLeast"/>
      <w:jc w:val="center"/>
    </w:pPr>
    <w:rPr>
      <w:b/>
      <w:bCs/>
      <w:spacing w:val="20"/>
      <w:sz w:val="22"/>
      <w:szCs w:val="22"/>
    </w:rPr>
  </w:style>
  <w:style w:type="paragraph" w:customStyle="1" w:styleId="51">
    <w:name w:val="заголовок 5"/>
    <w:basedOn w:val="a"/>
    <w:next w:val="a"/>
    <w:rsid w:val="00904CCB"/>
    <w:pPr>
      <w:keepNext/>
      <w:autoSpaceDE w:val="0"/>
      <w:autoSpaceDN w:val="0"/>
      <w:spacing w:line="280" w:lineRule="atLeast"/>
      <w:ind w:firstLine="709"/>
      <w:jc w:val="both"/>
      <w:outlineLvl w:val="4"/>
    </w:pPr>
    <w:rPr>
      <w:b/>
      <w:bCs/>
      <w:sz w:val="22"/>
      <w:szCs w:val="22"/>
    </w:rPr>
  </w:style>
  <w:style w:type="paragraph" w:customStyle="1" w:styleId="61">
    <w:name w:val="заголовок 6"/>
    <w:basedOn w:val="a"/>
    <w:next w:val="a"/>
    <w:rsid w:val="00904CCB"/>
    <w:pPr>
      <w:keepNext/>
      <w:autoSpaceDE w:val="0"/>
      <w:autoSpaceDN w:val="0"/>
      <w:outlineLvl w:val="5"/>
    </w:pPr>
    <w:rPr>
      <w:b/>
      <w:bCs/>
    </w:rPr>
  </w:style>
  <w:style w:type="paragraph" w:styleId="afd">
    <w:name w:val="Title"/>
    <w:basedOn w:val="a"/>
    <w:link w:val="afe"/>
    <w:qFormat/>
    <w:rsid w:val="00904CCB"/>
    <w:pPr>
      <w:autoSpaceDE w:val="0"/>
      <w:autoSpaceDN w:val="0"/>
      <w:jc w:val="center"/>
    </w:pPr>
    <w:rPr>
      <w:b/>
      <w:bCs/>
      <w:color w:val="0000FF"/>
      <w:spacing w:val="20"/>
      <w:sz w:val="28"/>
      <w:szCs w:val="28"/>
      <w:lang w:eastAsia="ar-SA"/>
    </w:rPr>
  </w:style>
  <w:style w:type="character" w:customStyle="1" w:styleId="afe">
    <w:name w:val="Название Знак"/>
    <w:basedOn w:val="a0"/>
    <w:link w:val="afd"/>
    <w:rsid w:val="00904CCB"/>
    <w:rPr>
      <w:b/>
      <w:bCs/>
      <w:color w:val="0000FF"/>
      <w:spacing w:val="20"/>
      <w:sz w:val="28"/>
      <w:szCs w:val="28"/>
      <w:lang w:eastAsia="ar-SA"/>
    </w:rPr>
  </w:style>
  <w:style w:type="paragraph" w:customStyle="1" w:styleId="16">
    <w:name w:val="Без интервала1"/>
    <w:rsid w:val="00904CCB"/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rsid w:val="00904CCB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sid w:val="00904CCB"/>
  </w:style>
  <w:style w:type="paragraph" w:styleId="27">
    <w:name w:val="Body Text Indent 2"/>
    <w:basedOn w:val="a"/>
    <w:link w:val="28"/>
    <w:uiPriority w:val="99"/>
    <w:unhideWhenUsed/>
    <w:rsid w:val="00904CCB"/>
    <w:pPr>
      <w:spacing w:after="120" w:line="480" w:lineRule="auto"/>
      <w:ind w:left="283"/>
    </w:pPr>
    <w:rPr>
      <w:lang w:eastAsia="ar-SA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904CCB"/>
    <w:rPr>
      <w:sz w:val="24"/>
      <w:szCs w:val="24"/>
      <w:lang w:eastAsia="ar-SA"/>
    </w:rPr>
  </w:style>
  <w:style w:type="paragraph" w:customStyle="1" w:styleId="17">
    <w:name w:val="Обычный1"/>
    <w:rsid w:val="00904CCB"/>
    <w:rPr>
      <w:snapToGrid w:val="0"/>
    </w:rPr>
  </w:style>
  <w:style w:type="paragraph" w:customStyle="1" w:styleId="29">
    <w:name w:val="Без интервала2"/>
    <w:rsid w:val="00904CCB"/>
    <w:rPr>
      <w:rFonts w:ascii="Calibri" w:hAnsi="Calibri"/>
      <w:sz w:val="22"/>
      <w:szCs w:val="22"/>
      <w:lang w:eastAsia="en-US"/>
    </w:rPr>
  </w:style>
  <w:style w:type="character" w:customStyle="1" w:styleId="b-serp-urlitem1">
    <w:name w:val="b-serp-url__item1"/>
    <w:rsid w:val="00904CCB"/>
    <w:rPr>
      <w:vanish w:val="0"/>
      <w:webHidden w:val="0"/>
      <w:specVanish w:val="0"/>
    </w:rPr>
  </w:style>
  <w:style w:type="character" w:customStyle="1" w:styleId="style91">
    <w:name w:val="style91"/>
    <w:rsid w:val="00904CCB"/>
    <w:rPr>
      <w:sz w:val="21"/>
      <w:szCs w:val="21"/>
    </w:rPr>
  </w:style>
  <w:style w:type="character" w:customStyle="1" w:styleId="aff">
    <w:name w:val="Гипертекстовая ссылка"/>
    <w:uiPriority w:val="99"/>
    <w:rsid w:val="00904CCB"/>
    <w:rPr>
      <w:b/>
      <w:bCs/>
      <w:color w:val="008000"/>
      <w:sz w:val="20"/>
      <w:szCs w:val="20"/>
    </w:rPr>
  </w:style>
  <w:style w:type="character" w:styleId="aff0">
    <w:name w:val="Strong"/>
    <w:uiPriority w:val="22"/>
    <w:qFormat/>
    <w:rsid w:val="00904CCB"/>
    <w:rPr>
      <w:b/>
      <w:bCs/>
    </w:rPr>
  </w:style>
  <w:style w:type="paragraph" w:styleId="aff1">
    <w:name w:val="List Paragraph"/>
    <w:basedOn w:val="a"/>
    <w:qFormat/>
    <w:rsid w:val="00904CCB"/>
    <w:pPr>
      <w:spacing w:after="200" w:line="276" w:lineRule="auto"/>
      <w:ind w:left="720"/>
      <w:contextualSpacing/>
    </w:pPr>
    <w:rPr>
      <w:sz w:val="28"/>
      <w:szCs w:val="22"/>
    </w:rPr>
  </w:style>
  <w:style w:type="paragraph" w:styleId="aff2">
    <w:name w:val="footnote text"/>
    <w:basedOn w:val="a"/>
    <w:link w:val="aff3"/>
    <w:unhideWhenUsed/>
    <w:rsid w:val="00904CCB"/>
    <w:rPr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rsid w:val="00904CCB"/>
    <w:rPr>
      <w:lang w:eastAsia="ar-SA"/>
    </w:rPr>
  </w:style>
  <w:style w:type="character" w:styleId="aff4">
    <w:name w:val="footnote reference"/>
    <w:unhideWhenUsed/>
    <w:rsid w:val="00904CCB"/>
    <w:rPr>
      <w:vertAlign w:val="superscript"/>
    </w:rPr>
  </w:style>
  <w:style w:type="paragraph" w:customStyle="1" w:styleId="2a">
    <w:name w:val="2"/>
    <w:basedOn w:val="a"/>
    <w:rsid w:val="00904C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904CCB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endnote reference"/>
    <w:basedOn w:val="a0"/>
    <w:rsid w:val="00904CCB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904CCB"/>
    <w:rPr>
      <w:rFonts w:ascii="Arial" w:eastAsia="Arial" w:hAnsi="Arial"/>
    </w:rPr>
  </w:style>
  <w:style w:type="character" w:styleId="aff7">
    <w:name w:val="annotation reference"/>
    <w:basedOn w:val="a0"/>
    <w:rsid w:val="00C2417C"/>
    <w:rPr>
      <w:sz w:val="16"/>
      <w:szCs w:val="16"/>
    </w:rPr>
  </w:style>
  <w:style w:type="paragraph" w:styleId="aff8">
    <w:name w:val="annotation text"/>
    <w:basedOn w:val="a"/>
    <w:link w:val="aff9"/>
    <w:rsid w:val="00C2417C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C2417C"/>
  </w:style>
  <w:style w:type="paragraph" w:styleId="affa">
    <w:name w:val="annotation subject"/>
    <w:basedOn w:val="aff8"/>
    <w:next w:val="aff8"/>
    <w:link w:val="affb"/>
    <w:rsid w:val="00C2417C"/>
    <w:rPr>
      <w:b/>
      <w:bCs/>
    </w:rPr>
  </w:style>
  <w:style w:type="character" w:customStyle="1" w:styleId="affb">
    <w:name w:val="Тема примечания Знак"/>
    <w:basedOn w:val="aff9"/>
    <w:link w:val="affa"/>
    <w:rsid w:val="00C2417C"/>
    <w:rPr>
      <w:b/>
      <w:bCs/>
    </w:rPr>
  </w:style>
  <w:style w:type="paragraph" w:customStyle="1" w:styleId="p20">
    <w:name w:val="p20"/>
    <w:basedOn w:val="a"/>
    <w:rsid w:val="000A6673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7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E04F1358C6DB3DFA1BCF739E3CEB0A7D7B1452CF9BAF102747E27A76A90CF1B90F570402B3963CBAC1FBAD38K0GAE" TargetMode="External"/><Relationship Id="rId18" Type="http://schemas.openxmlformats.org/officeDocument/2006/relationships/image" Target="media/image3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yperlink" Target="http://www.admkrsk.ru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76562A8CAF99EACEE202C9BF41A0858B1ED4DDBA9681ACBF2788EBA5F8D5EBaDj0B" TargetMode="External"/><Relationship Id="rId24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F6CBE854ADBFBC24EE43D8B96608EC5682100271D8FE4DA742DA8B33D04B45B2EE144BEA35A705u7g6D" TargetMode="External"/><Relationship Id="rId23" Type="http://schemas.openxmlformats.org/officeDocument/2006/relationships/oleObject" Target="embeddings/oleObject4.bin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35F6CBE854ADBFBC24EE43D8B96608EC5682100271D8FE4DA742DA8B33D04B45B2EE144BEA35A705u7g6D" TargetMode="External"/><Relationship Id="rId22" Type="http://schemas.openxmlformats.org/officeDocument/2006/relationships/image" Target="media/image5.wmf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http://www.admkrsk.ru/sites/doc/Pages/detail.aspx?RecordID=20469</pageLink>
    <docTitle xmlns="b525490f-2126-496a-b642-d7eb3eca8844">Распоряжение 31-р от 16.02.2017</docTitle>
  </documentManagement>
</p:properties>
</file>

<file path=customXml/itemProps1.xml><?xml version="1.0" encoding="utf-8"?>
<ds:datastoreItem xmlns:ds="http://schemas.openxmlformats.org/officeDocument/2006/customXml" ds:itemID="{280FEF23-C349-462A-A499-34F9A9A16F59}"/>
</file>

<file path=customXml/itemProps2.xml><?xml version="1.0" encoding="utf-8"?>
<ds:datastoreItem xmlns:ds="http://schemas.openxmlformats.org/officeDocument/2006/customXml" ds:itemID="{2545425A-827C-4C83-AAC6-08FC040E0305}"/>
</file>

<file path=customXml/itemProps3.xml><?xml version="1.0" encoding="utf-8"?>
<ds:datastoreItem xmlns:ds="http://schemas.openxmlformats.org/officeDocument/2006/customXml" ds:itemID="{F7522234-DB9C-4886-BCEC-B66CF4CCCBDD}"/>
</file>

<file path=customXml/itemProps4.xml><?xml version="1.0" encoding="utf-8"?>
<ds:datastoreItem xmlns:ds="http://schemas.openxmlformats.org/officeDocument/2006/customXml" ds:itemID="{37BB4CA7-4144-42C6-A1E0-8EB019966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6818</Words>
  <Characters>38866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Управление</Company>
  <LinksUpToDate>false</LinksUpToDate>
  <CharactersWithSpaces>45593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31-р от 16.02.2017</dc:title>
  <dc:creator>stroq-3</dc:creator>
  <cp:lastModifiedBy>mishinkina</cp:lastModifiedBy>
  <cp:revision>24</cp:revision>
  <cp:lastPrinted>2017-02-15T08:15:00Z</cp:lastPrinted>
  <dcterms:created xsi:type="dcterms:W3CDTF">2017-01-26T08:35:00Z</dcterms:created>
  <dcterms:modified xsi:type="dcterms:W3CDTF">2017-02-16T05:33:00Z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