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32D45" w:rsidRP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32D4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A32D45" w:rsidTr="00A32D45">
        <w:tc>
          <w:tcPr>
            <w:tcW w:w="4785" w:type="dxa"/>
            <w:shd w:val="clear" w:color="auto" w:fill="auto"/>
          </w:tcPr>
          <w:p w:rsidR="00A32D45" w:rsidRPr="005D7058" w:rsidRDefault="00780824" w:rsidP="005D705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31.07.2020</w:t>
            </w:r>
          </w:p>
        </w:tc>
        <w:tc>
          <w:tcPr>
            <w:tcW w:w="4786" w:type="dxa"/>
            <w:shd w:val="clear" w:color="auto" w:fill="auto"/>
          </w:tcPr>
          <w:p w:rsidR="00A32D45" w:rsidRPr="005D7058" w:rsidRDefault="00780824" w:rsidP="005D705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261-р</w:t>
            </w:r>
          </w:p>
        </w:tc>
      </w:tr>
    </w:tbl>
    <w:p w:rsid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32D45" w:rsidRDefault="00A32D45" w:rsidP="00A32D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A32D45" w:rsidRDefault="00A32D45" w:rsidP="00A32D4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32D45" w:rsidRDefault="00A32D45" w:rsidP="00A32D45">
      <w:pPr>
        <w:spacing w:after="0" w:line="240" w:lineRule="auto"/>
        <w:rPr>
          <w:rFonts w:ascii="Times New Roman" w:hAnsi="Times New Roman" w:cs="Times New Roman"/>
          <w:sz w:val="24"/>
        </w:rPr>
        <w:sectPr w:rsidR="00A32D45" w:rsidSect="00A32D45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1E6E6A" w:rsidRDefault="005F3A19" w:rsidP="007211ED">
      <w:pPr>
        <w:tabs>
          <w:tab w:val="left" w:pos="8087"/>
        </w:tabs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О внесении изменений в правовые акты </w:t>
      </w:r>
    </w:p>
    <w:p w:rsidR="005F3A19" w:rsidRDefault="005F3A19" w:rsidP="007211ED">
      <w:pPr>
        <w:tabs>
          <w:tab w:val="left" w:pos="8087"/>
        </w:tabs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</w:p>
    <w:p w:rsidR="007211ED" w:rsidRDefault="007211ED" w:rsidP="007211ED">
      <w:pPr>
        <w:tabs>
          <w:tab w:val="left" w:pos="8087"/>
        </w:tabs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211ED" w:rsidRDefault="007211ED" w:rsidP="007211ED">
      <w:pPr>
        <w:tabs>
          <w:tab w:val="left" w:pos="8087"/>
        </w:tabs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3A19" w:rsidRPr="007211ED" w:rsidRDefault="005F3A19" w:rsidP="00721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постановлением администрации города от </w:t>
      </w:r>
      <w:r w:rsid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05.09.2011 № 359  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«Об утверждении Порядка разработки и утверждения администрати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ных регламентов предоставления муниципальных услуг администрац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ей города Красноярска и внесении изменений в постановление Главы города от 25.02.2009 № 57», руководствуясь </w:t>
      </w:r>
      <w:hyperlink r:id="rId9" w:history="1">
        <w:r w:rsid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ст.</w:t>
        </w:r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 xml:space="preserve"> 41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0" w:history="1"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58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1" w:history="1"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59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Устава города Красноярска:</w:t>
      </w:r>
    </w:p>
    <w:p w:rsidR="005F3A19" w:rsidRPr="007211ED" w:rsidRDefault="007211ED" w:rsidP="00721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Внести изменение в </w:t>
      </w:r>
      <w:hyperlink r:id="rId12" w:history="1"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приложение</w:t>
        </w:r>
      </w:hyperlink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распоряжению администр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ции города от 22.12.2011 № 1542-ж «Об утверждении Администрати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ного регламента предоставления муниципальной услуги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выдаче гр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достроительного плана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земельного участка»,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исключив 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 </w:t>
      </w:r>
      <w:hyperlink r:id="rId13" w:history="1"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абзаца третьего пункта 20</w:t>
        </w:r>
      </w:hyperlink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слова «, на которых решением руководителя Упра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ления возложена обязанность,».</w:t>
      </w:r>
    </w:p>
    <w:p w:rsidR="005F3A19" w:rsidRPr="007211ED" w:rsidRDefault="007211ED" w:rsidP="00721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 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Внести изменение в </w:t>
      </w:r>
      <w:hyperlink r:id="rId14" w:history="1"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приложение</w:t>
        </w:r>
      </w:hyperlink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распоряжению администр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ции города от 04.09.2012 № 139-р «Об утверждении Административн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го регламента предоставления муниципальной услуги по приему зая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лений и выдаче решения о разрешении на условно разрешенный вид и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пользования земельного участка или объекта капитального строител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ства», исключив из </w:t>
      </w:r>
      <w:hyperlink r:id="rId15" w:history="1"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абзаца третьего пункта 22</w:t>
        </w:r>
      </w:hyperlink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слова «, на которых реш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нием руководителя Управления возложена обязанность,».</w:t>
      </w:r>
    </w:p>
    <w:p w:rsidR="005F3A19" w:rsidRPr="007211ED" w:rsidRDefault="005F3A19" w:rsidP="00721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Внести изменение в </w:t>
      </w:r>
      <w:hyperlink r:id="rId16" w:history="1"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приложение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распоряжению администр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ции города от 07.09.2012 № 141-р «Об утверждении Административн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го регламента предоставления муниципальной услуги по приему зая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лений и выдаче решения о разрешении на отклонение от предельных параметров разрешенного строительства, реконструкции объектов кап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тального строительства», исключив из </w:t>
      </w:r>
      <w:hyperlink r:id="rId17" w:history="1"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абзаца третьего пункта 22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слова «, на которых решением руководителя Управления возложена обяза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ность,».</w:t>
      </w:r>
    </w:p>
    <w:p w:rsidR="005F3A19" w:rsidRPr="007211ED" w:rsidRDefault="005F3A19" w:rsidP="00721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Внести изменение в </w:t>
      </w:r>
      <w:hyperlink r:id="rId18" w:history="1"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приложение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распоряжению администр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ции города от 07.09.2012 № 142-р «Об утверждении Административн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го регламента предоставления муниципальной услуги по выдаче арх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тектурно-планировочного задания», исключив из абзаца третьего пун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 </w:t>
      </w:r>
      <w:hyperlink r:id="rId19" w:history="1"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2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1 слова «, на которых решением руководителя Управления возлож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обязанность,». </w:t>
      </w:r>
    </w:p>
    <w:p w:rsidR="001E6E6A" w:rsidRPr="007211ED" w:rsidRDefault="001E6E6A" w:rsidP="001E6E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Внести изменение в </w:t>
      </w:r>
      <w:hyperlink r:id="rId20" w:history="1"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приложение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распоряжению администр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ции города от 11.07.2012 № 850-ж «Об утверждении Административн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го регламента предоставления муниципальной услуги по выдаче разр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шения на установку и эксплуатацию рекламной конструкции», искл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чив из </w:t>
      </w:r>
      <w:hyperlink r:id="rId21" w:history="1">
        <w:r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 xml:space="preserve">абзаца третьего пункта </w:t>
        </w:r>
      </w:hyperlink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17 слова «, на которых решением руков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дителя Управления возложена обязанность,».</w:t>
      </w:r>
    </w:p>
    <w:p w:rsidR="005F3A19" w:rsidRPr="007211ED" w:rsidRDefault="001E6E6A" w:rsidP="00721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Внести 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изменение в </w:t>
      </w:r>
      <w:hyperlink r:id="rId22" w:history="1"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приложение</w:t>
        </w:r>
      </w:hyperlink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распоряжению администр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ции города от 01.04.2016 № 92-р «Об утверждении Административного регламента предоставления муниципальной услуги по предоставлению сведений, документов, материалов, содержащихся в государственных информационных системах обеспечения градостроительной деятельн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сти», исключив из </w:t>
      </w:r>
      <w:hyperlink r:id="rId23" w:history="1"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абзаца третьего пункта 22</w:t>
        </w:r>
      </w:hyperlink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слова «, на которых реш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нием руководителя Управления возложена обязанность,». </w:t>
      </w:r>
    </w:p>
    <w:p w:rsidR="005F3A19" w:rsidRPr="007211ED" w:rsidRDefault="001E6E6A" w:rsidP="00721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Внести изменение в </w:t>
      </w:r>
      <w:hyperlink r:id="rId24" w:history="1"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прил</w:t>
        </w:r>
        <w:bookmarkStart w:id="0" w:name="_GoBack"/>
        <w:bookmarkEnd w:id="0"/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>ожение</w:t>
        </w:r>
      </w:hyperlink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распоряжению администр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ции города от 18.07.2017 № 213-р «Об утверждении Административн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го регламента предоставления муниципальной услуги по принятию</w:t>
      </w:r>
      <w:r w:rsid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решения о подготовке документации по планировке территории», </w:t>
      </w:r>
      <w:r w:rsid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исключив из </w:t>
      </w:r>
      <w:hyperlink r:id="rId25" w:history="1">
        <w:r w:rsidR="005F3A19" w:rsidRPr="007211ED">
          <w:rPr>
            <w:rStyle w:val="a8"/>
            <w:rFonts w:ascii="Times New Roman" w:hAnsi="Times New Roman" w:cs="Times New Roman"/>
            <w:color w:val="000000" w:themeColor="text1"/>
            <w:sz w:val="30"/>
            <w:szCs w:val="30"/>
            <w:u w:val="none"/>
          </w:rPr>
          <w:t xml:space="preserve">абзаца третьего пункта </w:t>
        </w:r>
      </w:hyperlink>
      <w:r w:rsidR="005F3A19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19 слова «, на которых решением руководителя Управления возложена обязанность,».</w:t>
      </w:r>
    </w:p>
    <w:p w:rsidR="005F3A19" w:rsidRPr="007211ED" w:rsidRDefault="005F3A19" w:rsidP="00721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8. Настоящее распоряжение опубликовать в газете </w:t>
      </w:r>
      <w:r w:rsidR="007211ED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Городские н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вости</w:t>
      </w:r>
      <w:r w:rsidR="007211ED"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P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разместить на официальном сайте администрации города.</w:t>
      </w:r>
    </w:p>
    <w:p w:rsidR="005F3A19" w:rsidRDefault="005F3A19" w:rsidP="005F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211ED" w:rsidRDefault="007211ED" w:rsidP="005F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211ED" w:rsidRDefault="007211ED" w:rsidP="005F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3A19" w:rsidRDefault="005F3A19" w:rsidP="005F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                                                                  </w:t>
      </w:r>
      <w:r w:rsid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С.В.</w:t>
      </w:r>
      <w:r w:rsidR="007211E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Еремин</w:t>
      </w:r>
    </w:p>
    <w:p w:rsidR="005F3A19" w:rsidRDefault="005F3A19" w:rsidP="005F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211ED" w:rsidRDefault="007211ED" w:rsidP="007211ED">
      <w:pPr>
        <w:tabs>
          <w:tab w:val="left" w:pos="808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211ED" w:rsidRPr="00063DBA" w:rsidRDefault="007211ED" w:rsidP="007211ED">
      <w:pPr>
        <w:tabs>
          <w:tab w:val="left" w:pos="808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7211ED" w:rsidRPr="00063DBA" w:rsidSect="00A32D4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44" w:rsidRDefault="00317444" w:rsidP="00BC3830">
      <w:pPr>
        <w:spacing w:after="0" w:line="240" w:lineRule="auto"/>
      </w:pPr>
      <w:r>
        <w:separator/>
      </w:r>
    </w:p>
  </w:endnote>
  <w:endnote w:type="continuationSeparator" w:id="0">
    <w:p w:rsidR="00317444" w:rsidRDefault="00317444" w:rsidP="00BC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44" w:rsidRDefault="00317444" w:rsidP="00BC3830">
      <w:pPr>
        <w:spacing w:after="0" w:line="240" w:lineRule="auto"/>
      </w:pPr>
      <w:r>
        <w:separator/>
      </w:r>
    </w:p>
  </w:footnote>
  <w:footnote w:type="continuationSeparator" w:id="0">
    <w:p w:rsidR="00317444" w:rsidRDefault="00317444" w:rsidP="00BC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6824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11ED" w:rsidRPr="007211ED" w:rsidRDefault="008652C0" w:rsidP="007211E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1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11ED" w:rsidRPr="007211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1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05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11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591E"/>
    <w:multiLevelType w:val="hybridMultilevel"/>
    <w:tmpl w:val="36E8D044"/>
    <w:lvl w:ilvl="0" w:tplc="DE0C2B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0B9"/>
    <w:rsid w:val="00063DBA"/>
    <w:rsid w:val="001E6E6A"/>
    <w:rsid w:val="00317444"/>
    <w:rsid w:val="00324B01"/>
    <w:rsid w:val="00405F47"/>
    <w:rsid w:val="0041772B"/>
    <w:rsid w:val="0048672E"/>
    <w:rsid w:val="005D7058"/>
    <w:rsid w:val="005F3A19"/>
    <w:rsid w:val="007211ED"/>
    <w:rsid w:val="00780824"/>
    <w:rsid w:val="00780C47"/>
    <w:rsid w:val="00857F3F"/>
    <w:rsid w:val="008652C0"/>
    <w:rsid w:val="009C60B9"/>
    <w:rsid w:val="00A32D45"/>
    <w:rsid w:val="00A93AA9"/>
    <w:rsid w:val="00BC3830"/>
    <w:rsid w:val="00DF0AE6"/>
    <w:rsid w:val="00F2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830"/>
  </w:style>
  <w:style w:type="paragraph" w:styleId="a5">
    <w:name w:val="footer"/>
    <w:basedOn w:val="a"/>
    <w:link w:val="a6"/>
    <w:uiPriority w:val="99"/>
    <w:unhideWhenUsed/>
    <w:rsid w:val="00BC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830"/>
  </w:style>
  <w:style w:type="paragraph" w:styleId="a7">
    <w:name w:val="List Paragraph"/>
    <w:basedOn w:val="a"/>
    <w:uiPriority w:val="34"/>
    <w:qFormat/>
    <w:rsid w:val="00F21B5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F3A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830"/>
  </w:style>
  <w:style w:type="paragraph" w:styleId="a5">
    <w:name w:val="footer"/>
    <w:basedOn w:val="a"/>
    <w:link w:val="a6"/>
    <w:uiPriority w:val="99"/>
    <w:unhideWhenUsed/>
    <w:rsid w:val="00BC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830"/>
  </w:style>
  <w:style w:type="paragraph" w:styleId="a7">
    <w:name w:val="List Paragraph"/>
    <w:basedOn w:val="a"/>
    <w:uiPriority w:val="34"/>
    <w:qFormat/>
    <w:rsid w:val="00F21B5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F3A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9013BF3652A9E53BEAFFD60B45FAA41C1A335233F92BC423E31FCCB098C6FADFEAC08FEA1E63D7FABE85AE43F97113FC2D619CC5BD3714D86D3C78C25CFJ" TargetMode="External"/><Relationship Id="rId18" Type="http://schemas.openxmlformats.org/officeDocument/2006/relationships/hyperlink" Target="consultantplus://offline/ref=29013BF3652A9E53BEAFFD60B45FAA41C1A335233F94BA483C3AFCCB098C6FADFEAC08FEA1E63D7FABE85CE23A97113FC2D619CC5BD3714D86D3C78C25CF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013BF3652A9E53BEAFFD60B45FAA41C1A335233F92BF4F3F37FCCB098C6FADFEAC08FEA1E63D7FABE858E73397113FC2D619CC5BD3714D86D3C78C25CFJ" TargetMode="Externa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29013BF3652A9E53BEAFFD60B45FAA41C1A335233F92BC423E31FCCB098C6FADFEAC08FEA1E63D7FABE85CE23A97113FC2D619CC5BD3714D86D3C78C25CFJ" TargetMode="External"/><Relationship Id="rId17" Type="http://schemas.openxmlformats.org/officeDocument/2006/relationships/hyperlink" Target="consultantplus://offline/ref=29013BF3652A9E53BEAFFD60B45FAA41C1A335233F92BF4F3F37FCCB098C6FADFEAC08FEA1E63D7FABE858E73397113FC2D619CC5BD3714D86D3C78C25CFJ" TargetMode="External"/><Relationship Id="rId25" Type="http://schemas.openxmlformats.org/officeDocument/2006/relationships/hyperlink" Target="consultantplus://offline/ref=29013BF3652A9E53BEAFFD60B45FAA41C1A335233F92BF4F3F37FCCB098C6FADFEAC08FEA1E63D7FABE858E73397113FC2D619CC5BD3714D86D3C78C25C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013BF3652A9E53BEAFFD60B45FAA41C1A335233F95BA4B3734FCCB098C6FADFEAC08FEA1E63D7FABE85CE23A97113FC2D619CC5BD3714D86D3C78C25CFJ" TargetMode="External"/><Relationship Id="rId20" Type="http://schemas.openxmlformats.org/officeDocument/2006/relationships/hyperlink" Target="consultantplus://offline/ref=29013BF3652A9E53BEAFFD60B45FAA41C1A335233F95B8433C35FCCB098C6FADFEAC08FEA1E63D7FABE85DEA3D97113FC2D619CC5BD3714D86D3C78C25CFJ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013BF3652A9E53BEAFFD60B45FAA41C1A335233F92BC4F3637FCCB098C6FADFEAC08FEA1E63D7FABE858EB3A97113FC2D619CC5BD3714D86D3C78C25CFJ" TargetMode="External"/><Relationship Id="rId24" Type="http://schemas.openxmlformats.org/officeDocument/2006/relationships/hyperlink" Target="consultantplus://offline/ref=29013BF3652A9E53BEAFFD60B45FAA41C1A335233F94BA483A31FCCB098C6FADFEAC08FEA1E63D7FABE85FE23997113FC2D619CC5BD3714D86D3C78C25CF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9013BF3652A9E53BEAFFD60B45FAA41C1A335233F92BF4F3F37FCCB098C6FADFEAC08FEA1E63D7FABE858E73397113FC2D619CC5BD3714D86D3C78C25CFJ" TargetMode="External"/><Relationship Id="rId23" Type="http://schemas.openxmlformats.org/officeDocument/2006/relationships/hyperlink" Target="consultantplus://offline/ref=29013BF3652A9E53BEAFFD60B45FAA41C1A335233F92BF4F3F37FCCB098C6FADFEAC08FEA1E63D7FABE858E73397113FC2D619CC5BD3714D86D3C78C25CF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29013BF3652A9E53BEAFFD60B45FAA41C1A335233F92BC4F3637FCCB098C6FADFEAC08FEA1E63D7FABEB57B76BD81063868B0ACC54D3734A9A2DC1J" TargetMode="External"/><Relationship Id="rId19" Type="http://schemas.openxmlformats.org/officeDocument/2006/relationships/hyperlink" Target="consultantplus://offline/ref=29013BF3652A9E53BEAFFD60B45FAA41C1A335233F92BF4F3F37FCCB098C6FADFEAC08FEA1E63D7FABE858E73397113FC2D619CC5BD3714D86D3C78C25CFJ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013BF3652A9E53BEAFFD60B45FAA41C1A335233F92BC4F3637FCCB098C6FADFEAC08FEA1E63D7FABE85FE63297113FC2D619CC5BD3714D86D3C78C25CFJ" TargetMode="External"/><Relationship Id="rId14" Type="http://schemas.openxmlformats.org/officeDocument/2006/relationships/hyperlink" Target="consultantplus://offline/ref=29013BF3652A9E53BEAFFD60B45FAA41C1A335233F92BF4F3F37FCCB098C6FADFEAC08FEA1E63D7FABE85CE23A97113FC2D619CC5BD3714D86D3C78C25CFJ" TargetMode="External"/><Relationship Id="rId22" Type="http://schemas.openxmlformats.org/officeDocument/2006/relationships/hyperlink" Target="consultantplus://offline/ref=29013BF3652A9E53BEAFFD60B45FAA41C1A335233F92B54A3A37FCCB098C6FADFEAC08FEA1E63D7FABE85CE23897113FC2D619CC5BD3714D86D3C78C25CFJ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261-р от 31.07.2020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77F18D6-378A-42C8-B8ED-B1FF5CFA51FE}"/>
</file>

<file path=customXml/itemProps2.xml><?xml version="1.0" encoding="utf-8"?>
<ds:datastoreItem xmlns:ds="http://schemas.openxmlformats.org/officeDocument/2006/customXml" ds:itemID="{CE8F5F96-D222-4E7A-8FAD-D37C49C9E148}"/>
</file>

<file path=customXml/itemProps3.xml><?xml version="1.0" encoding="utf-8"?>
<ds:datastoreItem xmlns:ds="http://schemas.openxmlformats.org/officeDocument/2006/customXml" ds:itemID="{B6799C3A-E403-496A-AC27-1BB3993EB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261-р от 31.07.2020</dc:title>
  <dc:subject/>
  <dc:creator>Вильховская Ольга Станиславовна</dc:creator>
  <cp:keywords/>
  <dc:description/>
  <cp:lastModifiedBy>Invest</cp:lastModifiedBy>
  <cp:revision>11</cp:revision>
  <cp:lastPrinted>2020-07-08T09:25:00Z</cp:lastPrinted>
  <dcterms:created xsi:type="dcterms:W3CDTF">2020-07-08T08:36:00Z</dcterms:created>
  <dcterms:modified xsi:type="dcterms:W3CDTF">2020-07-31T04:35:00Z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