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B9" w:rsidRDefault="001A28B9" w:rsidP="001A28B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B9" w:rsidRDefault="001A28B9" w:rsidP="001A28B9">
      <w:pPr>
        <w:jc w:val="center"/>
        <w:rPr>
          <w:sz w:val="20"/>
        </w:rPr>
      </w:pPr>
    </w:p>
    <w:p w:rsidR="001A28B9" w:rsidRPr="001A28B9" w:rsidRDefault="001A28B9" w:rsidP="001A28B9">
      <w:pPr>
        <w:jc w:val="center"/>
        <w:rPr>
          <w:b/>
          <w:sz w:val="36"/>
        </w:rPr>
      </w:pPr>
      <w:r w:rsidRPr="001A28B9">
        <w:rPr>
          <w:b/>
          <w:sz w:val="36"/>
        </w:rPr>
        <w:t>АДМИНИСТРАЦИЯ ГОРОДА КРАСНОЯРСКА</w:t>
      </w:r>
    </w:p>
    <w:p w:rsidR="001A28B9" w:rsidRDefault="001A28B9" w:rsidP="001A28B9">
      <w:pPr>
        <w:jc w:val="center"/>
        <w:rPr>
          <w:sz w:val="20"/>
        </w:rPr>
      </w:pPr>
    </w:p>
    <w:p w:rsidR="001A28B9" w:rsidRDefault="001A28B9" w:rsidP="001A28B9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1A28B9" w:rsidRDefault="001A28B9" w:rsidP="001A28B9">
      <w:pPr>
        <w:jc w:val="center"/>
        <w:rPr>
          <w:sz w:val="44"/>
        </w:rPr>
      </w:pPr>
    </w:p>
    <w:p w:rsidR="001A28B9" w:rsidRDefault="001A28B9" w:rsidP="001A28B9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1A28B9" w:rsidTr="001A28B9">
        <w:tc>
          <w:tcPr>
            <w:tcW w:w="4785" w:type="dxa"/>
            <w:shd w:val="clear" w:color="auto" w:fill="auto"/>
          </w:tcPr>
          <w:p w:rsidR="001A28B9" w:rsidRPr="00A13FF0" w:rsidRDefault="009A60E5" w:rsidP="00A13FF0">
            <w:pPr>
              <w:rPr>
                <w:sz w:val="30"/>
              </w:rPr>
            </w:pPr>
            <w:r>
              <w:rPr>
                <w:sz w:val="30"/>
              </w:rPr>
              <w:t>06.06.2019</w:t>
            </w:r>
          </w:p>
        </w:tc>
        <w:tc>
          <w:tcPr>
            <w:tcW w:w="4785" w:type="dxa"/>
            <w:shd w:val="clear" w:color="auto" w:fill="auto"/>
          </w:tcPr>
          <w:p w:rsidR="001A28B9" w:rsidRPr="00A13FF0" w:rsidRDefault="009A60E5" w:rsidP="00A13FF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168-р</w:t>
            </w:r>
          </w:p>
        </w:tc>
      </w:tr>
    </w:tbl>
    <w:p w:rsidR="001A28B9" w:rsidRDefault="001A28B9" w:rsidP="001A28B9">
      <w:pPr>
        <w:jc w:val="center"/>
        <w:rPr>
          <w:sz w:val="44"/>
        </w:rPr>
      </w:pPr>
    </w:p>
    <w:p w:rsidR="001A28B9" w:rsidRDefault="001A28B9" w:rsidP="001A28B9">
      <w:pPr>
        <w:jc w:val="center"/>
        <w:rPr>
          <w:sz w:val="44"/>
        </w:rPr>
      </w:pPr>
    </w:p>
    <w:p w:rsidR="001A28B9" w:rsidRDefault="001A28B9" w:rsidP="001A28B9"/>
    <w:p w:rsidR="001A28B9" w:rsidRDefault="001A28B9" w:rsidP="001A28B9">
      <w:pPr>
        <w:sectPr w:rsidR="001A28B9" w:rsidSect="001A28B9">
          <w:headerReference w:type="even" r:id="rId13"/>
          <w:headerReference w:type="default" r:id="rId14"/>
          <w:pgSz w:w="11905" w:h="16838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t>   </w:t>
      </w:r>
    </w:p>
    <w:p w:rsidR="0071498B" w:rsidRDefault="007B4747" w:rsidP="002272BD">
      <w:pPr>
        <w:spacing w:line="192" w:lineRule="auto"/>
        <w:jc w:val="center"/>
        <w:rPr>
          <w:color w:val="000000"/>
          <w:sz w:val="30"/>
          <w:szCs w:val="30"/>
        </w:rPr>
      </w:pPr>
      <w:r w:rsidRPr="00A04600">
        <w:rPr>
          <w:color w:val="000000"/>
          <w:sz w:val="30"/>
          <w:szCs w:val="30"/>
        </w:rPr>
        <w:lastRenderedPageBreak/>
        <w:t xml:space="preserve">О внесении изменений </w:t>
      </w:r>
      <w:r w:rsidR="00CD699C">
        <w:rPr>
          <w:color w:val="000000"/>
          <w:sz w:val="30"/>
          <w:szCs w:val="30"/>
        </w:rPr>
        <w:t>в</w:t>
      </w:r>
      <w:r w:rsidR="00D84D4D">
        <w:rPr>
          <w:color w:val="000000"/>
          <w:sz w:val="30"/>
          <w:szCs w:val="30"/>
        </w:rPr>
        <w:t xml:space="preserve"> правовые акты города</w:t>
      </w:r>
    </w:p>
    <w:p w:rsidR="0071498B" w:rsidRDefault="0071498B" w:rsidP="007B4747">
      <w:pPr>
        <w:ind w:firstLine="709"/>
        <w:jc w:val="both"/>
        <w:rPr>
          <w:color w:val="000000"/>
          <w:sz w:val="30"/>
          <w:szCs w:val="30"/>
        </w:rPr>
      </w:pPr>
    </w:p>
    <w:p w:rsidR="007C76A4" w:rsidRDefault="007C76A4" w:rsidP="007B4747">
      <w:pPr>
        <w:ind w:firstLine="709"/>
        <w:jc w:val="both"/>
        <w:rPr>
          <w:color w:val="000000"/>
          <w:sz w:val="30"/>
          <w:szCs w:val="30"/>
        </w:rPr>
      </w:pPr>
    </w:p>
    <w:p w:rsidR="007C76A4" w:rsidRPr="00A04600" w:rsidRDefault="007C76A4" w:rsidP="007B4747">
      <w:pPr>
        <w:ind w:firstLine="709"/>
        <w:jc w:val="both"/>
        <w:rPr>
          <w:color w:val="000000"/>
          <w:sz w:val="30"/>
          <w:szCs w:val="30"/>
        </w:rPr>
      </w:pPr>
    </w:p>
    <w:p w:rsidR="002272BD" w:rsidRPr="007C76A4" w:rsidRDefault="002272BD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 xml:space="preserve">В соответствии с Федеральными законами от 25.06.2002 № 73-ФЗ </w:t>
      </w:r>
      <w:r w:rsidR="00D102D3" w:rsidRPr="007C76A4">
        <w:rPr>
          <w:color w:val="000000"/>
          <w:sz w:val="30"/>
          <w:szCs w:val="30"/>
        </w:rPr>
        <w:t>«</w:t>
      </w:r>
      <w:r w:rsidRPr="007C76A4">
        <w:rPr>
          <w:color w:val="000000"/>
          <w:sz w:val="30"/>
          <w:szCs w:val="30"/>
        </w:rPr>
        <w:t>Об объектах культурного наследия (памятниках истории и культуры) народов Российской Федерации</w:t>
      </w:r>
      <w:r w:rsidR="00D102D3" w:rsidRPr="007C76A4">
        <w:rPr>
          <w:color w:val="000000"/>
          <w:sz w:val="30"/>
          <w:szCs w:val="30"/>
        </w:rPr>
        <w:t>»</w:t>
      </w:r>
      <w:r w:rsidRPr="007C76A4">
        <w:rPr>
          <w:color w:val="000000"/>
          <w:sz w:val="30"/>
          <w:szCs w:val="30"/>
        </w:rPr>
        <w:t xml:space="preserve">, от 06.10.2003 № 131-ФЗ </w:t>
      </w:r>
      <w:r w:rsidR="00D102D3" w:rsidRPr="007C76A4">
        <w:rPr>
          <w:color w:val="000000"/>
          <w:sz w:val="30"/>
          <w:szCs w:val="30"/>
        </w:rPr>
        <w:t>«</w:t>
      </w:r>
      <w:r w:rsidRPr="007C76A4">
        <w:rPr>
          <w:color w:val="000000"/>
          <w:sz w:val="30"/>
          <w:szCs w:val="30"/>
        </w:rPr>
        <w:t>Об общих принципах организации местного самоуправления в Российской Фед</w:t>
      </w:r>
      <w:r w:rsidRPr="007C76A4">
        <w:rPr>
          <w:color w:val="000000"/>
          <w:sz w:val="30"/>
          <w:szCs w:val="30"/>
        </w:rPr>
        <w:t>е</w:t>
      </w:r>
      <w:r w:rsidRPr="007C76A4">
        <w:rPr>
          <w:color w:val="000000"/>
          <w:sz w:val="30"/>
          <w:szCs w:val="30"/>
        </w:rPr>
        <w:t>рации</w:t>
      </w:r>
      <w:r w:rsidR="00D102D3" w:rsidRPr="007C76A4">
        <w:rPr>
          <w:color w:val="000000"/>
          <w:sz w:val="30"/>
          <w:szCs w:val="30"/>
        </w:rPr>
        <w:t>»</w:t>
      </w:r>
      <w:r w:rsidRPr="007C76A4">
        <w:rPr>
          <w:color w:val="000000"/>
          <w:sz w:val="30"/>
          <w:szCs w:val="30"/>
        </w:rPr>
        <w:t xml:space="preserve">, от 27.07.2010 № 210-ФЗ </w:t>
      </w:r>
      <w:r w:rsidR="00D102D3" w:rsidRPr="007C76A4">
        <w:rPr>
          <w:color w:val="000000"/>
          <w:sz w:val="30"/>
          <w:szCs w:val="30"/>
        </w:rPr>
        <w:t>«</w:t>
      </w:r>
      <w:r w:rsidRPr="007C76A4">
        <w:rPr>
          <w:color w:val="000000"/>
          <w:sz w:val="30"/>
          <w:szCs w:val="30"/>
        </w:rPr>
        <w:t>Об организации предоставления гос</w:t>
      </w:r>
      <w:r w:rsidRPr="007C76A4">
        <w:rPr>
          <w:color w:val="000000"/>
          <w:sz w:val="30"/>
          <w:szCs w:val="30"/>
        </w:rPr>
        <w:t>у</w:t>
      </w:r>
      <w:r w:rsidRPr="007C76A4">
        <w:rPr>
          <w:color w:val="000000"/>
          <w:sz w:val="30"/>
          <w:szCs w:val="30"/>
        </w:rPr>
        <w:t>дарственных и муниципальных услуг</w:t>
      </w:r>
      <w:r w:rsidR="00D102D3" w:rsidRPr="007C76A4">
        <w:rPr>
          <w:color w:val="000000"/>
          <w:sz w:val="30"/>
          <w:szCs w:val="30"/>
        </w:rPr>
        <w:t>»</w:t>
      </w:r>
      <w:r w:rsidR="00DB0F61">
        <w:rPr>
          <w:color w:val="000000"/>
          <w:sz w:val="30"/>
          <w:szCs w:val="30"/>
        </w:rPr>
        <w:t>, п</w:t>
      </w:r>
      <w:r w:rsidRPr="007C76A4">
        <w:rPr>
          <w:color w:val="000000"/>
          <w:sz w:val="30"/>
          <w:szCs w:val="30"/>
        </w:rPr>
        <w:t xml:space="preserve">остановлением администрации города от 05.09.2011 № 359 </w:t>
      </w:r>
      <w:r w:rsidR="00D102D3" w:rsidRPr="007C76A4">
        <w:rPr>
          <w:color w:val="000000"/>
          <w:sz w:val="30"/>
          <w:szCs w:val="30"/>
        </w:rPr>
        <w:t>«</w:t>
      </w:r>
      <w:r w:rsidRPr="007C76A4">
        <w:rPr>
          <w:color w:val="000000"/>
          <w:sz w:val="30"/>
          <w:szCs w:val="30"/>
        </w:rPr>
        <w:t xml:space="preserve">Об утверждении Порядка разработки </w:t>
      </w:r>
      <w:r w:rsidR="007C76A4">
        <w:rPr>
          <w:color w:val="000000"/>
          <w:sz w:val="30"/>
          <w:szCs w:val="30"/>
        </w:rPr>
        <w:t xml:space="preserve">                  </w:t>
      </w:r>
      <w:r w:rsidRPr="007C76A4">
        <w:rPr>
          <w:color w:val="000000"/>
          <w:sz w:val="30"/>
          <w:szCs w:val="30"/>
        </w:rPr>
        <w:t>и утверждения административных регламентов предоставления мун</w:t>
      </w:r>
      <w:r w:rsidRPr="007C76A4">
        <w:rPr>
          <w:color w:val="000000"/>
          <w:sz w:val="30"/>
          <w:szCs w:val="30"/>
        </w:rPr>
        <w:t>и</w:t>
      </w:r>
      <w:r w:rsidRPr="007C76A4">
        <w:rPr>
          <w:color w:val="000000"/>
          <w:sz w:val="30"/>
          <w:szCs w:val="30"/>
        </w:rPr>
        <w:t>ципальных услуг администрацией города Красноярска и внесении и</w:t>
      </w:r>
      <w:r w:rsidRPr="007C76A4">
        <w:rPr>
          <w:color w:val="000000"/>
          <w:sz w:val="30"/>
          <w:szCs w:val="30"/>
        </w:rPr>
        <w:t>з</w:t>
      </w:r>
      <w:r w:rsidR="00DB0F61">
        <w:rPr>
          <w:color w:val="000000"/>
          <w:sz w:val="30"/>
          <w:szCs w:val="30"/>
        </w:rPr>
        <w:t>менений в п</w:t>
      </w:r>
      <w:r w:rsidRPr="007C76A4">
        <w:rPr>
          <w:color w:val="000000"/>
          <w:sz w:val="30"/>
          <w:szCs w:val="30"/>
        </w:rPr>
        <w:t>остановление Главы города от 25.02.2009 № 57</w:t>
      </w:r>
      <w:r w:rsidR="00D102D3" w:rsidRPr="007C76A4">
        <w:rPr>
          <w:color w:val="000000"/>
          <w:sz w:val="30"/>
          <w:szCs w:val="30"/>
        </w:rPr>
        <w:t>»</w:t>
      </w:r>
      <w:r w:rsidRPr="007C76A4">
        <w:rPr>
          <w:color w:val="000000"/>
          <w:sz w:val="30"/>
          <w:szCs w:val="30"/>
        </w:rPr>
        <w:t>, руков</w:t>
      </w:r>
      <w:r w:rsidRPr="007C76A4">
        <w:rPr>
          <w:color w:val="000000"/>
          <w:sz w:val="30"/>
          <w:szCs w:val="30"/>
        </w:rPr>
        <w:t>о</w:t>
      </w:r>
      <w:r w:rsidRPr="007C76A4">
        <w:rPr>
          <w:color w:val="000000"/>
          <w:sz w:val="30"/>
          <w:szCs w:val="30"/>
        </w:rPr>
        <w:t>дствуясь ст. 41, 58, 59 Устава города Красноярска:</w:t>
      </w:r>
    </w:p>
    <w:p w:rsidR="002272BD" w:rsidRPr="007C76A4" w:rsidRDefault="00DB0F61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</w:t>
      </w:r>
      <w:r w:rsidR="002272BD" w:rsidRPr="007C76A4">
        <w:rPr>
          <w:color w:val="000000"/>
          <w:sz w:val="30"/>
          <w:szCs w:val="30"/>
        </w:rPr>
        <w:t>Внести в</w:t>
      </w:r>
      <w:r>
        <w:rPr>
          <w:color w:val="000000"/>
          <w:sz w:val="30"/>
          <w:szCs w:val="30"/>
        </w:rPr>
        <w:t xml:space="preserve"> п</w:t>
      </w:r>
      <w:r w:rsidR="000F5469" w:rsidRPr="007C76A4">
        <w:rPr>
          <w:color w:val="000000"/>
          <w:sz w:val="30"/>
          <w:szCs w:val="30"/>
        </w:rPr>
        <w:t>риложение к</w:t>
      </w:r>
      <w:r>
        <w:rPr>
          <w:color w:val="000000"/>
          <w:sz w:val="30"/>
          <w:szCs w:val="30"/>
        </w:rPr>
        <w:t xml:space="preserve"> р</w:t>
      </w:r>
      <w:r w:rsidR="002272BD" w:rsidRPr="007C76A4">
        <w:rPr>
          <w:color w:val="000000"/>
          <w:sz w:val="30"/>
          <w:szCs w:val="30"/>
        </w:rPr>
        <w:t>аспоряжени</w:t>
      </w:r>
      <w:r w:rsidR="000F5469" w:rsidRPr="007C76A4">
        <w:rPr>
          <w:color w:val="000000"/>
          <w:sz w:val="30"/>
          <w:szCs w:val="30"/>
        </w:rPr>
        <w:t>ю</w:t>
      </w:r>
      <w:r w:rsidR="002272BD" w:rsidRPr="007C76A4">
        <w:rPr>
          <w:color w:val="000000"/>
          <w:sz w:val="30"/>
          <w:szCs w:val="30"/>
        </w:rPr>
        <w:t xml:space="preserve"> администрации города</w:t>
      </w:r>
      <w:r>
        <w:rPr>
          <w:color w:val="000000"/>
          <w:sz w:val="30"/>
          <w:szCs w:val="30"/>
        </w:rPr>
        <w:t xml:space="preserve">     </w:t>
      </w:r>
      <w:r w:rsidR="002272BD" w:rsidRPr="007C76A4">
        <w:rPr>
          <w:color w:val="000000"/>
          <w:sz w:val="30"/>
          <w:szCs w:val="30"/>
        </w:rPr>
        <w:t xml:space="preserve"> от 16.02.2017 № 31-р </w:t>
      </w:r>
      <w:r w:rsidR="00D102D3" w:rsidRPr="007C76A4">
        <w:rPr>
          <w:color w:val="000000"/>
          <w:sz w:val="30"/>
          <w:szCs w:val="30"/>
        </w:rPr>
        <w:t>«</w:t>
      </w:r>
      <w:r w:rsidR="002272BD" w:rsidRPr="007C76A4">
        <w:rPr>
          <w:color w:val="000000"/>
          <w:sz w:val="30"/>
          <w:szCs w:val="30"/>
        </w:rPr>
        <w:t>Об утверждении Административного регламента предоставления муниципальной услуги по согласованию проектной д</w:t>
      </w:r>
      <w:r w:rsidR="002272BD" w:rsidRPr="007C76A4">
        <w:rPr>
          <w:color w:val="000000"/>
          <w:sz w:val="30"/>
          <w:szCs w:val="30"/>
        </w:rPr>
        <w:t>о</w:t>
      </w:r>
      <w:r w:rsidR="002272BD" w:rsidRPr="007C76A4">
        <w:rPr>
          <w:color w:val="000000"/>
          <w:sz w:val="30"/>
          <w:szCs w:val="30"/>
        </w:rPr>
        <w:t xml:space="preserve">кументации на проведение работ по сохранению объекта культурного наследия местного (муниципального) </w:t>
      </w:r>
      <w:r w:rsidR="001A2CC8" w:rsidRPr="007C76A4">
        <w:rPr>
          <w:color w:val="000000"/>
          <w:sz w:val="30"/>
          <w:szCs w:val="30"/>
        </w:rPr>
        <w:t>значения</w:t>
      </w:r>
      <w:r w:rsidR="00D102D3" w:rsidRPr="007C76A4">
        <w:rPr>
          <w:color w:val="000000"/>
          <w:sz w:val="30"/>
          <w:szCs w:val="30"/>
        </w:rPr>
        <w:t>»</w:t>
      </w:r>
      <w:r w:rsidR="002272BD" w:rsidRPr="007C76A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(далее – Регламент) </w:t>
      </w:r>
      <w:r w:rsidR="002272BD" w:rsidRPr="007C76A4">
        <w:rPr>
          <w:color w:val="000000"/>
          <w:sz w:val="30"/>
          <w:szCs w:val="30"/>
        </w:rPr>
        <w:t>следующие изменения:</w:t>
      </w:r>
    </w:p>
    <w:p w:rsidR="00092E17" w:rsidRPr="007C76A4" w:rsidRDefault="002272BD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 xml:space="preserve">1) </w:t>
      </w:r>
      <w:r w:rsidR="00092E17" w:rsidRPr="007C76A4">
        <w:rPr>
          <w:color w:val="000000"/>
          <w:sz w:val="30"/>
          <w:szCs w:val="30"/>
        </w:rPr>
        <w:t>дополнить пунктом 2</w:t>
      </w:r>
      <w:r w:rsidR="00741AAB" w:rsidRPr="007C76A4">
        <w:rPr>
          <w:color w:val="000000"/>
          <w:sz w:val="30"/>
          <w:szCs w:val="30"/>
        </w:rPr>
        <w:t>3</w:t>
      </w:r>
      <w:r w:rsidR="00092E17" w:rsidRPr="007C76A4">
        <w:rPr>
          <w:color w:val="000000"/>
          <w:sz w:val="30"/>
          <w:szCs w:val="30"/>
        </w:rPr>
        <w:t>.1 следующего содержания:</w:t>
      </w:r>
    </w:p>
    <w:p w:rsidR="00092E17" w:rsidRPr="007C76A4" w:rsidRDefault="00D102D3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>«</w:t>
      </w:r>
      <w:r w:rsidR="00741AAB" w:rsidRPr="007C76A4">
        <w:rPr>
          <w:color w:val="000000"/>
          <w:sz w:val="30"/>
          <w:szCs w:val="30"/>
        </w:rPr>
        <w:t>23.</w:t>
      </w:r>
      <w:r w:rsidR="00DB0F61">
        <w:rPr>
          <w:color w:val="000000"/>
          <w:sz w:val="30"/>
          <w:szCs w:val="30"/>
        </w:rPr>
        <w:t>1. </w:t>
      </w:r>
      <w:r w:rsidR="00741AAB" w:rsidRPr="007C76A4">
        <w:rPr>
          <w:color w:val="000000"/>
          <w:sz w:val="30"/>
          <w:szCs w:val="30"/>
        </w:rPr>
        <w:t xml:space="preserve">Технологическая схема </w:t>
      </w:r>
      <w:r w:rsidR="00741AAB" w:rsidRPr="007C76A4">
        <w:rPr>
          <w:sz w:val="30"/>
          <w:szCs w:val="30"/>
        </w:rPr>
        <w:t>предоставления муниципальной у</w:t>
      </w:r>
      <w:r w:rsidR="00741AAB" w:rsidRPr="007C76A4">
        <w:rPr>
          <w:sz w:val="30"/>
          <w:szCs w:val="30"/>
        </w:rPr>
        <w:t>с</w:t>
      </w:r>
      <w:r w:rsidR="00741AAB" w:rsidRPr="007C76A4">
        <w:rPr>
          <w:sz w:val="30"/>
          <w:szCs w:val="30"/>
        </w:rPr>
        <w:t>луги</w:t>
      </w:r>
      <w:r w:rsidR="00741AAB" w:rsidRPr="007C76A4">
        <w:rPr>
          <w:color w:val="000000"/>
          <w:sz w:val="30"/>
          <w:szCs w:val="30"/>
        </w:rPr>
        <w:t xml:space="preserve"> представлена в приложении 4 к настоящему Регламенту.</w:t>
      </w:r>
      <w:r w:rsidRPr="007C76A4">
        <w:rPr>
          <w:color w:val="000000"/>
          <w:sz w:val="30"/>
          <w:szCs w:val="30"/>
        </w:rPr>
        <w:t>»</w:t>
      </w:r>
      <w:r w:rsidR="00092E17" w:rsidRPr="007C76A4">
        <w:rPr>
          <w:color w:val="000000"/>
          <w:sz w:val="30"/>
          <w:szCs w:val="30"/>
        </w:rPr>
        <w:t>;</w:t>
      </w:r>
    </w:p>
    <w:p w:rsidR="002272BD" w:rsidRPr="007C76A4" w:rsidRDefault="00092E17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 xml:space="preserve">2) дополнить </w:t>
      </w:r>
      <w:r w:rsidR="00DB0F61">
        <w:rPr>
          <w:color w:val="000000"/>
          <w:sz w:val="30"/>
          <w:szCs w:val="30"/>
        </w:rPr>
        <w:t>п</w:t>
      </w:r>
      <w:r w:rsidRPr="007C76A4">
        <w:rPr>
          <w:color w:val="000000"/>
          <w:sz w:val="30"/>
          <w:szCs w:val="30"/>
        </w:rPr>
        <w:t>риложением 4</w:t>
      </w:r>
      <w:r w:rsidR="000F5469" w:rsidRPr="007C76A4">
        <w:rPr>
          <w:color w:val="000000"/>
          <w:sz w:val="30"/>
          <w:szCs w:val="30"/>
        </w:rPr>
        <w:t xml:space="preserve"> </w:t>
      </w:r>
      <w:r w:rsidR="00DB0F61">
        <w:rPr>
          <w:color w:val="000000"/>
          <w:sz w:val="30"/>
          <w:szCs w:val="30"/>
        </w:rPr>
        <w:t xml:space="preserve">к Регламенту </w:t>
      </w:r>
      <w:r w:rsidR="000F5469" w:rsidRPr="007C76A4">
        <w:rPr>
          <w:color w:val="000000"/>
          <w:sz w:val="30"/>
          <w:szCs w:val="30"/>
        </w:rPr>
        <w:t>в редакции</w:t>
      </w:r>
      <w:r w:rsidRPr="007C76A4">
        <w:rPr>
          <w:color w:val="000000"/>
          <w:sz w:val="30"/>
          <w:szCs w:val="30"/>
        </w:rPr>
        <w:t xml:space="preserve"> согласно приложе</w:t>
      </w:r>
      <w:r w:rsidR="00DB0F61">
        <w:rPr>
          <w:color w:val="000000"/>
          <w:sz w:val="30"/>
          <w:szCs w:val="30"/>
        </w:rPr>
        <w:t>нию 1 к настоящему р</w:t>
      </w:r>
      <w:r w:rsidRPr="007C76A4">
        <w:rPr>
          <w:color w:val="000000"/>
          <w:sz w:val="30"/>
          <w:szCs w:val="30"/>
        </w:rPr>
        <w:t>аспоряжению</w:t>
      </w:r>
      <w:r w:rsidR="00741AAB" w:rsidRPr="007C76A4">
        <w:rPr>
          <w:color w:val="000000"/>
          <w:sz w:val="30"/>
          <w:szCs w:val="30"/>
        </w:rPr>
        <w:t>.</w:t>
      </w:r>
    </w:p>
    <w:p w:rsidR="002272BD" w:rsidRPr="007C76A4" w:rsidRDefault="002272BD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>2. Внести в</w:t>
      </w:r>
      <w:r w:rsidR="00DB0F61">
        <w:rPr>
          <w:color w:val="000000"/>
          <w:sz w:val="30"/>
          <w:szCs w:val="30"/>
        </w:rPr>
        <w:t xml:space="preserve"> п</w:t>
      </w:r>
      <w:r w:rsidR="000F5469" w:rsidRPr="007C76A4">
        <w:rPr>
          <w:color w:val="000000"/>
          <w:sz w:val="30"/>
          <w:szCs w:val="30"/>
        </w:rPr>
        <w:t>риложение к</w:t>
      </w:r>
      <w:r w:rsidR="00DB0F61">
        <w:rPr>
          <w:color w:val="000000"/>
          <w:sz w:val="30"/>
          <w:szCs w:val="30"/>
        </w:rPr>
        <w:t xml:space="preserve"> р</w:t>
      </w:r>
      <w:r w:rsidRPr="007C76A4">
        <w:rPr>
          <w:color w:val="000000"/>
          <w:sz w:val="30"/>
          <w:szCs w:val="30"/>
        </w:rPr>
        <w:t>аспоряжени</w:t>
      </w:r>
      <w:r w:rsidR="000F5469" w:rsidRPr="007C76A4">
        <w:rPr>
          <w:color w:val="000000"/>
          <w:sz w:val="30"/>
          <w:szCs w:val="30"/>
        </w:rPr>
        <w:t>ю</w:t>
      </w:r>
      <w:r w:rsidRPr="007C76A4">
        <w:rPr>
          <w:color w:val="000000"/>
          <w:sz w:val="30"/>
          <w:szCs w:val="30"/>
        </w:rPr>
        <w:t xml:space="preserve"> администрации города от 06.06.2017 № 158-р </w:t>
      </w:r>
      <w:r w:rsidR="00D102D3" w:rsidRPr="007C76A4">
        <w:rPr>
          <w:color w:val="000000"/>
          <w:sz w:val="30"/>
          <w:szCs w:val="30"/>
        </w:rPr>
        <w:t>«</w:t>
      </w:r>
      <w:r w:rsidRPr="007C76A4">
        <w:rPr>
          <w:color w:val="000000"/>
          <w:sz w:val="30"/>
          <w:szCs w:val="30"/>
        </w:rPr>
        <w:t>Об утверждении Административного регламента предоставления муниципальной услуги по выдаче задания на провед</w:t>
      </w:r>
      <w:r w:rsidRPr="007C76A4">
        <w:rPr>
          <w:color w:val="000000"/>
          <w:sz w:val="30"/>
          <w:szCs w:val="30"/>
        </w:rPr>
        <w:t>е</w:t>
      </w:r>
      <w:r w:rsidRPr="007C76A4">
        <w:rPr>
          <w:color w:val="000000"/>
          <w:sz w:val="30"/>
          <w:szCs w:val="30"/>
        </w:rPr>
        <w:lastRenderedPageBreak/>
        <w:t>ние работ по сохранению объекта культурного наследия мест</w:t>
      </w:r>
      <w:r w:rsidR="00D102D3" w:rsidRPr="007C76A4">
        <w:rPr>
          <w:color w:val="000000"/>
          <w:sz w:val="30"/>
          <w:szCs w:val="30"/>
        </w:rPr>
        <w:t xml:space="preserve">ного </w:t>
      </w:r>
      <w:r w:rsidR="00DB0F61">
        <w:rPr>
          <w:color w:val="000000"/>
          <w:sz w:val="30"/>
          <w:szCs w:val="30"/>
        </w:rPr>
        <w:t xml:space="preserve">            </w:t>
      </w:r>
      <w:r w:rsidR="00D102D3" w:rsidRPr="007C76A4">
        <w:rPr>
          <w:color w:val="000000"/>
          <w:sz w:val="30"/>
          <w:szCs w:val="30"/>
        </w:rPr>
        <w:t>(муниципального) значения»</w:t>
      </w:r>
      <w:r w:rsidRPr="007C76A4">
        <w:rPr>
          <w:color w:val="000000"/>
          <w:sz w:val="30"/>
          <w:szCs w:val="30"/>
        </w:rPr>
        <w:t xml:space="preserve"> </w:t>
      </w:r>
      <w:r w:rsidR="00DB0F61">
        <w:rPr>
          <w:color w:val="000000"/>
          <w:sz w:val="30"/>
          <w:szCs w:val="30"/>
        </w:rPr>
        <w:t xml:space="preserve">(далее – Административный регламент)                   </w:t>
      </w:r>
      <w:r w:rsidRPr="007C76A4">
        <w:rPr>
          <w:color w:val="000000"/>
          <w:sz w:val="30"/>
          <w:szCs w:val="30"/>
        </w:rPr>
        <w:t>следующие изменения:</w:t>
      </w:r>
    </w:p>
    <w:p w:rsidR="00741AAB" w:rsidRPr="007C76A4" w:rsidRDefault="002272BD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 xml:space="preserve">1) </w:t>
      </w:r>
      <w:r w:rsidR="00741AAB" w:rsidRPr="007C76A4">
        <w:rPr>
          <w:color w:val="000000"/>
          <w:sz w:val="30"/>
          <w:szCs w:val="30"/>
        </w:rPr>
        <w:t>дополнить пунктом 2</w:t>
      </w:r>
      <w:r w:rsidR="001A2CC8" w:rsidRPr="007C76A4">
        <w:rPr>
          <w:color w:val="000000"/>
          <w:sz w:val="30"/>
          <w:szCs w:val="30"/>
        </w:rPr>
        <w:t>4</w:t>
      </w:r>
      <w:r w:rsidR="00741AAB" w:rsidRPr="007C76A4">
        <w:rPr>
          <w:color w:val="000000"/>
          <w:sz w:val="30"/>
          <w:szCs w:val="30"/>
        </w:rPr>
        <w:t>.1 следующего содержания:</w:t>
      </w:r>
    </w:p>
    <w:p w:rsidR="002272BD" w:rsidRPr="007C76A4" w:rsidRDefault="00D102D3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>«</w:t>
      </w:r>
      <w:r w:rsidR="00DB0F61">
        <w:rPr>
          <w:color w:val="000000"/>
          <w:sz w:val="30"/>
          <w:szCs w:val="30"/>
        </w:rPr>
        <w:t>24</w:t>
      </w:r>
      <w:r w:rsidR="00741AAB" w:rsidRPr="007C76A4">
        <w:rPr>
          <w:color w:val="000000"/>
          <w:sz w:val="30"/>
          <w:szCs w:val="30"/>
        </w:rPr>
        <w:t>.</w:t>
      </w:r>
      <w:r w:rsidR="00DB0F61">
        <w:rPr>
          <w:color w:val="000000"/>
          <w:sz w:val="30"/>
          <w:szCs w:val="30"/>
        </w:rPr>
        <w:t>1. </w:t>
      </w:r>
      <w:r w:rsidR="00741AAB" w:rsidRPr="007C76A4">
        <w:rPr>
          <w:color w:val="000000"/>
          <w:sz w:val="30"/>
          <w:szCs w:val="30"/>
        </w:rPr>
        <w:t xml:space="preserve">Технологическая схема </w:t>
      </w:r>
      <w:r w:rsidR="00741AAB" w:rsidRPr="007C76A4">
        <w:rPr>
          <w:sz w:val="30"/>
          <w:szCs w:val="30"/>
        </w:rPr>
        <w:t>предоставления муниципальной у</w:t>
      </w:r>
      <w:r w:rsidR="00741AAB" w:rsidRPr="007C76A4">
        <w:rPr>
          <w:sz w:val="30"/>
          <w:szCs w:val="30"/>
        </w:rPr>
        <w:t>с</w:t>
      </w:r>
      <w:r w:rsidR="00741AAB" w:rsidRPr="007C76A4">
        <w:rPr>
          <w:sz w:val="30"/>
          <w:szCs w:val="30"/>
        </w:rPr>
        <w:t>луги</w:t>
      </w:r>
      <w:r w:rsidR="00741AAB" w:rsidRPr="007C76A4">
        <w:rPr>
          <w:color w:val="000000"/>
          <w:sz w:val="30"/>
          <w:szCs w:val="30"/>
        </w:rPr>
        <w:t xml:space="preserve"> представлена в приложении 4 к настоящему Регламенту.</w:t>
      </w:r>
      <w:r w:rsidRPr="007C76A4">
        <w:rPr>
          <w:color w:val="000000"/>
          <w:sz w:val="30"/>
          <w:szCs w:val="30"/>
        </w:rPr>
        <w:t>»</w:t>
      </w:r>
      <w:r w:rsidR="00741AAB" w:rsidRPr="007C76A4">
        <w:rPr>
          <w:color w:val="000000"/>
          <w:sz w:val="30"/>
          <w:szCs w:val="30"/>
        </w:rPr>
        <w:t>;</w:t>
      </w:r>
    </w:p>
    <w:p w:rsidR="00741AAB" w:rsidRPr="007C76A4" w:rsidRDefault="00741AAB" w:rsidP="007C76A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 xml:space="preserve">2) дополнить </w:t>
      </w:r>
      <w:r w:rsidR="00DB0F61">
        <w:rPr>
          <w:color w:val="000000"/>
          <w:sz w:val="30"/>
          <w:szCs w:val="30"/>
        </w:rPr>
        <w:t>п</w:t>
      </w:r>
      <w:r w:rsidRPr="007C76A4">
        <w:rPr>
          <w:color w:val="000000"/>
          <w:sz w:val="30"/>
          <w:szCs w:val="30"/>
        </w:rPr>
        <w:t>риложением 4</w:t>
      </w:r>
      <w:r w:rsidR="000F5469" w:rsidRPr="007C76A4">
        <w:rPr>
          <w:color w:val="000000"/>
          <w:sz w:val="30"/>
          <w:szCs w:val="30"/>
        </w:rPr>
        <w:t xml:space="preserve"> </w:t>
      </w:r>
      <w:r w:rsidR="00DB0F61">
        <w:rPr>
          <w:color w:val="000000"/>
          <w:sz w:val="30"/>
          <w:szCs w:val="30"/>
        </w:rPr>
        <w:t xml:space="preserve">к Административному регламенту                </w:t>
      </w:r>
      <w:r w:rsidR="000F5469" w:rsidRPr="007C76A4">
        <w:rPr>
          <w:color w:val="000000"/>
          <w:sz w:val="30"/>
          <w:szCs w:val="30"/>
        </w:rPr>
        <w:t>в редакции</w:t>
      </w:r>
      <w:r w:rsidRPr="007C76A4">
        <w:rPr>
          <w:color w:val="000000"/>
          <w:sz w:val="30"/>
          <w:szCs w:val="30"/>
        </w:rPr>
        <w:t xml:space="preserve"> согласно приложе</w:t>
      </w:r>
      <w:r w:rsidR="00DB0F61">
        <w:rPr>
          <w:color w:val="000000"/>
          <w:sz w:val="30"/>
          <w:szCs w:val="30"/>
        </w:rPr>
        <w:t>нию 2 к настоящему р</w:t>
      </w:r>
      <w:r w:rsidRPr="007C76A4">
        <w:rPr>
          <w:color w:val="000000"/>
          <w:sz w:val="30"/>
          <w:szCs w:val="30"/>
        </w:rPr>
        <w:t>аспоряжению.</w:t>
      </w:r>
    </w:p>
    <w:p w:rsidR="009276FB" w:rsidRPr="007C76A4" w:rsidRDefault="002272BD" w:rsidP="007C76A4">
      <w:pPr>
        <w:pStyle w:val="ac"/>
        <w:widowControl w:val="0"/>
        <w:ind w:firstLine="709"/>
        <w:rPr>
          <w:color w:val="000000"/>
          <w:sz w:val="30"/>
          <w:szCs w:val="30"/>
        </w:rPr>
      </w:pPr>
      <w:r w:rsidRPr="007C76A4">
        <w:rPr>
          <w:color w:val="000000"/>
          <w:sz w:val="30"/>
          <w:szCs w:val="30"/>
        </w:rPr>
        <w:t>3</w:t>
      </w:r>
      <w:r w:rsidR="009276FB" w:rsidRPr="007C76A4">
        <w:rPr>
          <w:color w:val="000000"/>
          <w:sz w:val="30"/>
          <w:szCs w:val="30"/>
        </w:rPr>
        <w:t>. Насто</w:t>
      </w:r>
      <w:r w:rsidR="007C76A4">
        <w:rPr>
          <w:color w:val="000000"/>
          <w:sz w:val="30"/>
          <w:szCs w:val="30"/>
        </w:rPr>
        <w:t>ящее распоряжение опубликовать </w:t>
      </w:r>
      <w:r w:rsidR="009276FB" w:rsidRPr="007C76A4">
        <w:rPr>
          <w:color w:val="000000"/>
          <w:sz w:val="30"/>
          <w:szCs w:val="30"/>
        </w:rPr>
        <w:t>в газете «Городские</w:t>
      </w:r>
      <w:r w:rsidR="007C76A4">
        <w:rPr>
          <w:color w:val="000000"/>
          <w:sz w:val="30"/>
          <w:szCs w:val="30"/>
        </w:rPr>
        <w:t xml:space="preserve">   </w:t>
      </w:r>
      <w:r w:rsidR="009276FB" w:rsidRPr="007C76A4">
        <w:rPr>
          <w:color w:val="000000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1F4818" w:rsidRPr="006D7C0F" w:rsidRDefault="001F4818" w:rsidP="001F4818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64A2E" w:rsidRDefault="00464A2E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5987" w:rsidRPr="006D7C0F" w:rsidRDefault="00475987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4541A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A04600">
        <w:rPr>
          <w:sz w:val="30"/>
          <w:szCs w:val="30"/>
        </w:rPr>
        <w:t xml:space="preserve">Глава города                                                                     </w:t>
      </w:r>
      <w:r w:rsidR="0074541A" w:rsidRPr="00A04600">
        <w:rPr>
          <w:sz w:val="30"/>
          <w:szCs w:val="30"/>
        </w:rPr>
        <w:t xml:space="preserve">       </w:t>
      </w:r>
      <w:r w:rsidRPr="00A04600">
        <w:rPr>
          <w:sz w:val="30"/>
          <w:szCs w:val="30"/>
        </w:rPr>
        <w:t xml:space="preserve">     </w:t>
      </w:r>
      <w:r w:rsidR="005D6640" w:rsidRPr="00A04600">
        <w:rPr>
          <w:sz w:val="30"/>
          <w:szCs w:val="30"/>
        </w:rPr>
        <w:t>С</w:t>
      </w:r>
      <w:r w:rsidRPr="00A04600">
        <w:rPr>
          <w:sz w:val="30"/>
          <w:szCs w:val="30"/>
        </w:rPr>
        <w:t>.</w:t>
      </w:r>
      <w:r w:rsidR="005D6640" w:rsidRPr="00A04600">
        <w:rPr>
          <w:sz w:val="30"/>
          <w:szCs w:val="30"/>
        </w:rPr>
        <w:t>В</w:t>
      </w:r>
      <w:r w:rsidRPr="00A04600">
        <w:rPr>
          <w:sz w:val="30"/>
          <w:szCs w:val="30"/>
        </w:rPr>
        <w:t xml:space="preserve">. </w:t>
      </w:r>
      <w:r w:rsidR="005D6640" w:rsidRPr="00A04600">
        <w:rPr>
          <w:sz w:val="30"/>
          <w:szCs w:val="30"/>
        </w:rPr>
        <w:t>Еремин</w:t>
      </w:r>
    </w:p>
    <w:p w:rsidR="0074541A" w:rsidRDefault="0074541A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B43418" w:rsidRPr="007C76A4" w:rsidRDefault="00B43418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74541A" w:rsidRPr="007C76A4" w:rsidRDefault="0074541A">
      <w:pPr>
        <w:rPr>
          <w:sz w:val="30"/>
          <w:szCs w:val="30"/>
        </w:rPr>
      </w:pPr>
    </w:p>
    <w:p w:rsidR="00DB0F61" w:rsidRDefault="00DB0F61">
      <w:pPr>
        <w:rPr>
          <w:sz w:val="30"/>
          <w:szCs w:val="30"/>
        </w:rPr>
        <w:sectPr w:rsidR="00DB0F61" w:rsidSect="001A28B9">
          <w:type w:val="continuous"/>
          <w:pgSz w:w="11905" w:h="16838"/>
          <w:pgMar w:top="1134" w:right="567" w:bottom="1134" w:left="1984" w:header="720" w:footer="720" w:gutter="0"/>
          <w:cols w:space="720"/>
          <w:titlePg/>
          <w:docGrid w:linePitch="326"/>
        </w:sectPr>
      </w:pP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5B25CC">
        <w:rPr>
          <w:sz w:val="30"/>
          <w:szCs w:val="30"/>
        </w:rPr>
        <w:t>1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к распоряжению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от ____________ № __________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«Приложение 4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к Административному регламенту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предоставления муниципальной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услуги по согласованию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проектной документации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на проведение работ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по сохранению объекта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культурного наследия местного </w:t>
      </w:r>
    </w:p>
    <w:p w:rsidR="00066015" w:rsidRDefault="00066015" w:rsidP="00DB0F61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(муниципального) значения</w:t>
      </w:r>
    </w:p>
    <w:p w:rsidR="00066015" w:rsidRPr="00186987" w:rsidRDefault="00066015" w:rsidP="00066015">
      <w:pPr>
        <w:spacing w:line="192" w:lineRule="auto"/>
        <w:ind w:firstLine="4536"/>
        <w:rPr>
          <w:sz w:val="32"/>
          <w:szCs w:val="30"/>
        </w:rPr>
      </w:pPr>
    </w:p>
    <w:p w:rsidR="007C76A4" w:rsidRPr="00186987" w:rsidRDefault="007C76A4" w:rsidP="00066015">
      <w:pPr>
        <w:spacing w:line="192" w:lineRule="auto"/>
        <w:ind w:firstLine="4536"/>
        <w:rPr>
          <w:sz w:val="32"/>
          <w:szCs w:val="30"/>
        </w:rPr>
      </w:pPr>
    </w:p>
    <w:p w:rsidR="00066015" w:rsidRDefault="00066015" w:rsidP="007C76A4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7C76A4">
        <w:rPr>
          <w:rFonts w:ascii="Times New Roman" w:hAnsi="Times New Roman"/>
          <w:sz w:val="30"/>
          <w:szCs w:val="30"/>
        </w:rPr>
        <w:t xml:space="preserve">ТЕХНОЛОГИЧЕСКАЯ СХЕМА </w:t>
      </w:r>
    </w:p>
    <w:p w:rsidR="00DB0F61" w:rsidRPr="00186987" w:rsidRDefault="00DB0F61" w:rsidP="00DB0F61">
      <w:pPr>
        <w:rPr>
          <w:sz w:val="32"/>
        </w:rPr>
      </w:pPr>
    </w:p>
    <w:p w:rsidR="00066015" w:rsidRPr="007C76A4" w:rsidRDefault="00066015" w:rsidP="007C76A4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7C76A4">
        <w:rPr>
          <w:rFonts w:ascii="Times New Roman" w:hAnsi="Times New Roman"/>
          <w:sz w:val="30"/>
          <w:szCs w:val="30"/>
        </w:rPr>
        <w:t>Раздел 1. Общие сведения о муниципальной услуге</w:t>
      </w:r>
    </w:p>
    <w:p w:rsidR="00066015" w:rsidRDefault="00066015" w:rsidP="0006601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76A4" w:rsidRPr="00186987" w:rsidRDefault="007C76A4" w:rsidP="007C76A4">
      <w:pPr>
        <w:rPr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919"/>
        <w:gridCol w:w="5111"/>
        <w:gridCol w:w="8664"/>
      </w:tblGrid>
      <w:tr w:rsidR="00066015" w:rsidRPr="007C76A4" w:rsidTr="007C76A4">
        <w:trPr>
          <w:tblHeader/>
        </w:trPr>
        <w:tc>
          <w:tcPr>
            <w:tcW w:w="313" w:type="pct"/>
          </w:tcPr>
          <w:p w:rsidR="00DB0F61" w:rsidRDefault="00066015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</w:p>
          <w:p w:rsidR="00066015" w:rsidRPr="007C76A4" w:rsidRDefault="00066015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Параметр</w:t>
            </w:r>
          </w:p>
        </w:tc>
        <w:tc>
          <w:tcPr>
            <w:tcW w:w="2948" w:type="pct"/>
          </w:tcPr>
          <w:p w:rsidR="00066015" w:rsidRPr="007C76A4" w:rsidRDefault="00066015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Значение параметра/состояние</w:t>
            </w:r>
          </w:p>
        </w:tc>
      </w:tr>
      <w:tr w:rsidR="00066015" w:rsidRPr="007C76A4" w:rsidTr="007C76A4">
        <w:trPr>
          <w:trHeight w:val="215"/>
          <w:tblHeader/>
        </w:trPr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948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066015" w:rsidRPr="007C76A4" w:rsidTr="007C76A4"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 xml:space="preserve">Наименование органа, </w:t>
            </w:r>
            <w:proofErr w:type="spellStart"/>
            <w:r w:rsidR="00186987">
              <w:rPr>
                <w:rFonts w:ascii="Times New Roman" w:hAnsi="Times New Roman"/>
                <w:sz w:val="30"/>
                <w:szCs w:val="30"/>
              </w:rPr>
              <w:t>п</w:t>
            </w:r>
            <w:r w:rsidRPr="007C76A4">
              <w:rPr>
                <w:rFonts w:ascii="Times New Roman" w:hAnsi="Times New Roman"/>
                <w:sz w:val="30"/>
                <w:szCs w:val="30"/>
              </w:rPr>
              <w:t>редостав</w:t>
            </w:r>
            <w:r w:rsidR="00186987">
              <w:rPr>
                <w:rFonts w:ascii="Times New Roman" w:hAnsi="Times New Roman"/>
                <w:sz w:val="30"/>
                <w:szCs w:val="30"/>
              </w:rPr>
              <w:t>-</w:t>
            </w:r>
            <w:r w:rsidRPr="007C76A4">
              <w:rPr>
                <w:rFonts w:ascii="Times New Roman" w:hAnsi="Times New Roman"/>
                <w:sz w:val="30"/>
                <w:szCs w:val="30"/>
              </w:rPr>
              <w:t>ляющего</w:t>
            </w:r>
            <w:proofErr w:type="spellEnd"/>
            <w:r w:rsidRPr="007C76A4">
              <w:rPr>
                <w:rFonts w:ascii="Times New Roman" w:hAnsi="Times New Roman"/>
                <w:sz w:val="30"/>
                <w:szCs w:val="30"/>
              </w:rPr>
              <w:t xml:space="preserve"> муниципальную услугу</w:t>
            </w:r>
          </w:p>
        </w:tc>
        <w:tc>
          <w:tcPr>
            <w:tcW w:w="2948" w:type="pct"/>
          </w:tcPr>
          <w:p w:rsidR="00066015" w:rsidRPr="007C76A4" w:rsidRDefault="00DB0F61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066015" w:rsidRPr="007C76A4">
              <w:rPr>
                <w:rFonts w:ascii="Times New Roman" w:hAnsi="Times New Roman"/>
                <w:sz w:val="30"/>
                <w:szCs w:val="30"/>
              </w:rPr>
              <w:t>лавное управление культуры администрации города Красноярска (Управление)</w:t>
            </w:r>
          </w:p>
        </w:tc>
      </w:tr>
      <w:tr w:rsidR="00066015" w:rsidRPr="007C76A4" w:rsidTr="007C76A4"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2948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2400000000160474687</w:t>
            </w:r>
          </w:p>
        </w:tc>
      </w:tr>
      <w:tr w:rsidR="00066015" w:rsidRPr="007C76A4" w:rsidTr="007C76A4"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Полное наименование муниципальной услуги</w:t>
            </w:r>
          </w:p>
        </w:tc>
        <w:tc>
          <w:tcPr>
            <w:tcW w:w="2948" w:type="pct"/>
          </w:tcPr>
          <w:p w:rsidR="00DB0F61" w:rsidRDefault="00DB0F61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066015" w:rsidRPr="007C76A4">
              <w:rPr>
                <w:rFonts w:ascii="Times New Roman" w:hAnsi="Times New Roman"/>
                <w:sz w:val="30"/>
                <w:szCs w:val="30"/>
              </w:rPr>
              <w:t xml:space="preserve">огласование проектной документации на проведение работ </w:t>
            </w:r>
          </w:p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по сохранению объекта культурного наследия местного (муниципального) значения</w:t>
            </w:r>
          </w:p>
        </w:tc>
      </w:tr>
      <w:tr w:rsidR="00066015" w:rsidRPr="007C76A4" w:rsidTr="007C76A4"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Краткое наименование муниципальной услуги</w:t>
            </w:r>
          </w:p>
        </w:tc>
        <w:tc>
          <w:tcPr>
            <w:tcW w:w="2948" w:type="pct"/>
          </w:tcPr>
          <w:p w:rsidR="00DB0F61" w:rsidRDefault="00DB0F61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066015" w:rsidRPr="007C76A4">
              <w:rPr>
                <w:rFonts w:ascii="Times New Roman" w:hAnsi="Times New Roman"/>
                <w:sz w:val="30"/>
                <w:szCs w:val="30"/>
              </w:rPr>
              <w:t xml:space="preserve">огласование проектной документации на проведение работ </w:t>
            </w:r>
          </w:p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по сохранению объекта культурного наследия местного (муниципального) значения</w:t>
            </w:r>
          </w:p>
        </w:tc>
      </w:tr>
      <w:tr w:rsidR="00066015" w:rsidRPr="007C76A4" w:rsidTr="007C76A4"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948" w:type="pct"/>
          </w:tcPr>
          <w:p w:rsidR="00066015" w:rsidRPr="007C76A4" w:rsidRDefault="00DB0F61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="00066015" w:rsidRPr="007C76A4">
              <w:rPr>
                <w:rFonts w:ascii="Times New Roman" w:hAnsi="Times New Roman"/>
                <w:sz w:val="30"/>
                <w:szCs w:val="30"/>
              </w:rPr>
              <w:t xml:space="preserve">аспоряжение администрации города от 16.02.2017 № 31-р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="00066015" w:rsidRPr="007C76A4">
              <w:rPr>
                <w:rFonts w:ascii="Times New Roman" w:hAnsi="Times New Roman"/>
                <w:sz w:val="30"/>
                <w:szCs w:val="30"/>
              </w:rPr>
              <w:t>«Об утверждении Административного регламента предоставления муниципальной услуги по согласованию проектной документации  на проведение работ по сохранению объекта культурного наследия местного (муниципального) значения» (Регламент)</w:t>
            </w:r>
          </w:p>
        </w:tc>
      </w:tr>
      <w:tr w:rsidR="00066015" w:rsidRPr="007C76A4" w:rsidTr="007C76A4"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 xml:space="preserve">Перечень </w:t>
            </w:r>
            <w:proofErr w:type="spellStart"/>
            <w:r w:rsidRPr="007C76A4">
              <w:rPr>
                <w:rFonts w:ascii="Times New Roman" w:hAnsi="Times New Roman"/>
                <w:sz w:val="30"/>
                <w:szCs w:val="30"/>
              </w:rPr>
              <w:t>подуслуг</w:t>
            </w:r>
            <w:proofErr w:type="spellEnd"/>
          </w:p>
        </w:tc>
        <w:tc>
          <w:tcPr>
            <w:tcW w:w="2948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</w:tr>
      <w:tr w:rsidR="00066015" w:rsidRPr="007C76A4" w:rsidTr="007C76A4">
        <w:tc>
          <w:tcPr>
            <w:tcW w:w="313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1739" w:type="pct"/>
          </w:tcPr>
          <w:p w:rsidR="00066015" w:rsidRPr="007C76A4" w:rsidRDefault="00066015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C76A4">
              <w:rPr>
                <w:rFonts w:ascii="Times New Roman" w:hAnsi="Times New Roman"/>
                <w:sz w:val="30"/>
                <w:szCs w:val="30"/>
              </w:rPr>
              <w:t>Способы оценки качества предоставления муниципальной услуги</w:t>
            </w:r>
          </w:p>
        </w:tc>
        <w:tc>
          <w:tcPr>
            <w:tcW w:w="2948" w:type="pct"/>
          </w:tcPr>
          <w:p w:rsidR="00066015" w:rsidRPr="007C76A4" w:rsidRDefault="00DB0F61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о</w:t>
            </w:r>
            <w:r w:rsidR="00066015" w:rsidRPr="007C76A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фициальный сайт </w:t>
            </w:r>
            <w:r w:rsidR="00066015" w:rsidRPr="007C76A4">
              <w:rPr>
                <w:rFonts w:ascii="Times New Roman" w:hAnsi="Times New Roman"/>
                <w:sz w:val="30"/>
                <w:szCs w:val="30"/>
              </w:rPr>
              <w:t xml:space="preserve">администрации города Красноярска: </w:t>
            </w:r>
            <w:r w:rsidR="00066015" w:rsidRPr="007C76A4">
              <w:rPr>
                <w:rFonts w:ascii="Times New Roman" w:hAnsi="Times New Roman"/>
                <w:sz w:val="30"/>
                <w:szCs w:val="30"/>
                <w:lang w:val="en-US"/>
              </w:rPr>
              <w:t>www</w:t>
            </w:r>
            <w:r w:rsidR="00066015" w:rsidRPr="007C76A4">
              <w:rPr>
                <w:rFonts w:ascii="Times New Roman" w:hAnsi="Times New Roman"/>
                <w:sz w:val="30"/>
                <w:szCs w:val="30"/>
              </w:rPr>
              <w:t>.</w:t>
            </w:r>
            <w:proofErr w:type="spellStart"/>
            <w:r w:rsidR="00066015" w:rsidRPr="007C76A4">
              <w:rPr>
                <w:rFonts w:ascii="Times New Roman" w:hAnsi="Times New Roman"/>
                <w:sz w:val="30"/>
                <w:szCs w:val="30"/>
                <w:lang w:val="en-US"/>
              </w:rPr>
              <w:t>admkrsk</w:t>
            </w:r>
            <w:proofErr w:type="spellEnd"/>
            <w:r w:rsidR="00066015" w:rsidRPr="007C76A4">
              <w:rPr>
                <w:rFonts w:ascii="Times New Roman" w:hAnsi="Times New Roman"/>
                <w:sz w:val="30"/>
                <w:szCs w:val="30"/>
              </w:rPr>
              <w:t>.</w:t>
            </w:r>
            <w:proofErr w:type="spellStart"/>
            <w:r w:rsidR="00066015" w:rsidRPr="007C76A4">
              <w:rPr>
                <w:rFonts w:ascii="Times New Roman" w:hAnsi="Times New Roman"/>
                <w:sz w:val="30"/>
                <w:szCs w:val="30"/>
                <w:lang w:val="en-US"/>
              </w:rPr>
              <w:t>ru</w:t>
            </w:r>
            <w:proofErr w:type="spellEnd"/>
            <w:r w:rsidR="00066015" w:rsidRPr="007C76A4">
              <w:rPr>
                <w:rFonts w:ascii="Times New Roman" w:hAnsi="Times New Roman"/>
                <w:sz w:val="30"/>
                <w:szCs w:val="30"/>
              </w:rPr>
              <w:t xml:space="preserve"> (Сайт)</w:t>
            </w:r>
          </w:p>
        </w:tc>
      </w:tr>
    </w:tbl>
    <w:p w:rsidR="00066015" w:rsidRPr="00941038" w:rsidRDefault="00066015" w:rsidP="00066015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066015" w:rsidRPr="00941038" w:rsidSect="00DB0F61">
          <w:headerReference w:type="first" r:id="rId15"/>
          <w:pgSz w:w="16838" w:h="11905" w:orient="landscape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5B25CC" w:rsidRPr="007C76A4" w:rsidRDefault="005B25CC" w:rsidP="007C76A4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7C76A4">
        <w:rPr>
          <w:rFonts w:ascii="Times New Roman" w:hAnsi="Times New Roman"/>
          <w:sz w:val="30"/>
          <w:szCs w:val="30"/>
        </w:rPr>
        <w:t>Раздел 2. Общие сведения об услуге</w:t>
      </w:r>
    </w:p>
    <w:p w:rsidR="005B25CC" w:rsidRPr="00941038" w:rsidRDefault="005B25CC" w:rsidP="005B25C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211"/>
        <w:gridCol w:w="1211"/>
        <w:gridCol w:w="1017"/>
        <w:gridCol w:w="2436"/>
        <w:gridCol w:w="1134"/>
        <w:gridCol w:w="849"/>
        <w:gridCol w:w="993"/>
        <w:gridCol w:w="1417"/>
        <w:gridCol w:w="1275"/>
        <w:gridCol w:w="1561"/>
        <w:gridCol w:w="1590"/>
      </w:tblGrid>
      <w:tr w:rsidR="005B25CC" w:rsidRPr="00941038" w:rsidTr="007C76A4">
        <w:trPr>
          <w:trHeight w:val="376"/>
        </w:trPr>
        <w:tc>
          <w:tcPr>
            <w:tcW w:w="824" w:type="pct"/>
            <w:gridSpan w:val="2"/>
            <w:tcBorders>
              <w:bottom w:val="single" w:sz="4" w:space="0" w:color="auto"/>
            </w:tcBorders>
          </w:tcPr>
          <w:p w:rsidR="00DB0F61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Срок предоставления услуги в зависимости </w:t>
            </w:r>
          </w:p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от условий</w:t>
            </w:r>
          </w:p>
        </w:tc>
        <w:tc>
          <w:tcPr>
            <w:tcW w:w="346" w:type="pct"/>
            <w:vMerge w:val="restar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41038">
              <w:rPr>
                <w:rFonts w:ascii="Times New Roman" w:hAnsi="Times New Roman"/>
              </w:rPr>
              <w:t>Основа</w:t>
            </w:r>
            <w:r w:rsidR="00DB0F61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ния</w:t>
            </w:r>
            <w:proofErr w:type="spellEnd"/>
            <w:r w:rsidRPr="00941038">
              <w:rPr>
                <w:rFonts w:ascii="Times New Roman" w:hAnsi="Times New Roman"/>
              </w:rPr>
              <w:t xml:space="preserve"> для отказа </w:t>
            </w:r>
            <w:r w:rsidR="007C76A4">
              <w:rPr>
                <w:rFonts w:ascii="Times New Roman" w:hAnsi="Times New Roman"/>
              </w:rPr>
              <w:t xml:space="preserve">                </w:t>
            </w:r>
            <w:r w:rsidRPr="00941038">
              <w:rPr>
                <w:rFonts w:ascii="Times New Roman" w:hAnsi="Times New Roman"/>
              </w:rPr>
              <w:t>в приеме доку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ментов</w:t>
            </w:r>
          </w:p>
        </w:tc>
        <w:tc>
          <w:tcPr>
            <w:tcW w:w="829" w:type="pct"/>
            <w:vMerge w:val="restart"/>
            <w:tcBorders>
              <w:bottom w:val="nil"/>
            </w:tcBorders>
          </w:tcPr>
          <w:p w:rsidR="00DB0F61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Основания для отказа </w:t>
            </w:r>
          </w:p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в предоставлении услуги</w:t>
            </w:r>
          </w:p>
        </w:tc>
        <w:tc>
          <w:tcPr>
            <w:tcW w:w="386" w:type="pct"/>
            <w:vMerge w:val="restar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Основания </w:t>
            </w:r>
            <w:proofErr w:type="spellStart"/>
            <w:r w:rsidRPr="00941038">
              <w:rPr>
                <w:rFonts w:ascii="Times New Roman" w:hAnsi="Times New Roman"/>
              </w:rPr>
              <w:t>приоста</w:t>
            </w:r>
            <w:r w:rsidR="00186987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новления</w:t>
            </w:r>
            <w:proofErr w:type="spellEnd"/>
            <w:r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Pr="00941038">
              <w:rPr>
                <w:rFonts w:ascii="Times New Roman" w:hAnsi="Times New Roman"/>
              </w:rPr>
              <w:t>предостав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ления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9" w:type="pct"/>
            <w:vMerge w:val="restar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Срок </w:t>
            </w:r>
            <w:proofErr w:type="spellStart"/>
            <w:r w:rsidRPr="00941038">
              <w:rPr>
                <w:rFonts w:ascii="Times New Roman" w:hAnsi="Times New Roman"/>
              </w:rPr>
              <w:t>прио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станов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ления</w:t>
            </w:r>
            <w:proofErr w:type="spellEnd"/>
            <w:r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Pr="00941038">
              <w:rPr>
                <w:rFonts w:ascii="Times New Roman" w:hAnsi="Times New Roman"/>
              </w:rPr>
              <w:t>предо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ставле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ния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54" w:type="pct"/>
            <w:gridSpan w:val="3"/>
            <w:tcBorders>
              <w:bottom w:val="single" w:sz="4" w:space="0" w:color="auto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Плата за предоставление услуги</w:t>
            </w:r>
          </w:p>
        </w:tc>
        <w:tc>
          <w:tcPr>
            <w:tcW w:w="531" w:type="pct"/>
            <w:vMerge w:val="restar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Способ обращения за получением услуги</w:t>
            </w:r>
          </w:p>
        </w:tc>
        <w:tc>
          <w:tcPr>
            <w:tcW w:w="541" w:type="pct"/>
            <w:vMerge w:val="restar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Способ получения результата услуги</w:t>
            </w:r>
          </w:p>
        </w:tc>
      </w:tr>
      <w:tr w:rsidR="005B25CC" w:rsidRPr="00941038" w:rsidTr="007C76A4">
        <w:tc>
          <w:tcPr>
            <w:tcW w:w="412" w:type="pc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при подаче заявления по месту жительства (месту нахождения </w:t>
            </w:r>
            <w:proofErr w:type="spellStart"/>
            <w:r w:rsidRPr="00941038">
              <w:rPr>
                <w:rFonts w:ascii="Times New Roman" w:hAnsi="Times New Roman"/>
              </w:rPr>
              <w:t>юридичес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кого</w:t>
            </w:r>
            <w:proofErr w:type="spellEnd"/>
            <w:r w:rsidRPr="00941038">
              <w:rPr>
                <w:rFonts w:ascii="Times New Roman" w:hAnsi="Times New Roman"/>
              </w:rPr>
              <w:t xml:space="preserve"> лица)</w:t>
            </w:r>
          </w:p>
        </w:tc>
        <w:tc>
          <w:tcPr>
            <w:tcW w:w="412" w:type="pc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346" w:type="pct"/>
            <w:vMerge/>
            <w:tcBorders>
              <w:bottom w:val="nil"/>
            </w:tcBorders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bottom w:val="nil"/>
            </w:tcBorders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bottom w:val="nil"/>
            </w:tcBorders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bottom w:val="nil"/>
            </w:tcBorders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наличие платы (</w:t>
            </w:r>
            <w:proofErr w:type="spellStart"/>
            <w:r w:rsidRPr="00941038">
              <w:rPr>
                <w:rFonts w:ascii="Times New Roman" w:hAnsi="Times New Roman"/>
              </w:rPr>
              <w:t>госу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дарствен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ной</w:t>
            </w:r>
            <w:proofErr w:type="spellEnd"/>
            <w:r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Pr="00941038">
              <w:rPr>
                <w:rFonts w:ascii="Times New Roman" w:hAnsi="Times New Roman"/>
              </w:rPr>
              <w:t>пошли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ны</w:t>
            </w:r>
            <w:proofErr w:type="spellEnd"/>
            <w:r w:rsidRPr="00941038">
              <w:rPr>
                <w:rFonts w:ascii="Times New Roman" w:hAnsi="Times New Roman"/>
              </w:rPr>
              <w:t>)</w:t>
            </w:r>
          </w:p>
        </w:tc>
        <w:tc>
          <w:tcPr>
            <w:tcW w:w="482" w:type="pc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941038">
              <w:rPr>
                <w:rFonts w:ascii="Times New Roman" w:hAnsi="Times New Roman"/>
              </w:rPr>
              <w:t>государствен</w:t>
            </w:r>
            <w:r w:rsidR="00DB0F61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ной</w:t>
            </w:r>
            <w:proofErr w:type="spellEnd"/>
            <w:r w:rsidRPr="00941038">
              <w:rPr>
                <w:rFonts w:ascii="Times New Roman" w:hAnsi="Times New Roman"/>
              </w:rPr>
              <w:t xml:space="preserve"> пошлины)</w:t>
            </w:r>
          </w:p>
        </w:tc>
        <w:tc>
          <w:tcPr>
            <w:tcW w:w="434" w:type="pct"/>
            <w:tcBorders>
              <w:bottom w:val="nil"/>
            </w:tcBorders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КБК для взимания платы (</w:t>
            </w:r>
            <w:proofErr w:type="spellStart"/>
            <w:r w:rsidRPr="00941038">
              <w:rPr>
                <w:rFonts w:ascii="Times New Roman" w:hAnsi="Times New Roman"/>
              </w:rPr>
              <w:t>государст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венной</w:t>
            </w:r>
            <w:proofErr w:type="spellEnd"/>
            <w:r w:rsidRPr="00941038">
              <w:rPr>
                <w:rFonts w:ascii="Times New Roman" w:hAnsi="Times New Roman"/>
              </w:rPr>
              <w:t xml:space="preserve"> пошлины), </w:t>
            </w:r>
            <w:r w:rsidR="007C76A4">
              <w:rPr>
                <w:rFonts w:ascii="Times New Roman" w:hAnsi="Times New Roman"/>
              </w:rPr>
              <w:t xml:space="preserve">                </w:t>
            </w:r>
            <w:r w:rsidRPr="00941038">
              <w:rPr>
                <w:rFonts w:ascii="Times New Roman" w:hAnsi="Times New Roman"/>
              </w:rPr>
              <w:t>в том числе через МФЦ</w:t>
            </w:r>
          </w:p>
        </w:tc>
        <w:tc>
          <w:tcPr>
            <w:tcW w:w="531" w:type="pct"/>
            <w:vMerge/>
            <w:tcBorders>
              <w:bottom w:val="nil"/>
            </w:tcBorders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nil"/>
            </w:tcBorders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</w:p>
        </w:tc>
      </w:tr>
    </w:tbl>
    <w:p w:rsidR="007C76A4" w:rsidRPr="007C76A4" w:rsidRDefault="007C76A4" w:rsidP="007C76A4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211"/>
        <w:gridCol w:w="1211"/>
        <w:gridCol w:w="1017"/>
        <w:gridCol w:w="2436"/>
        <w:gridCol w:w="1134"/>
        <w:gridCol w:w="849"/>
        <w:gridCol w:w="993"/>
        <w:gridCol w:w="1417"/>
        <w:gridCol w:w="1275"/>
        <w:gridCol w:w="1561"/>
        <w:gridCol w:w="1590"/>
      </w:tblGrid>
      <w:tr w:rsidR="005B25CC" w:rsidRPr="00941038" w:rsidTr="007C76A4">
        <w:trPr>
          <w:tblHeader/>
        </w:trPr>
        <w:tc>
          <w:tcPr>
            <w:tcW w:w="41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</w:t>
            </w:r>
          </w:p>
        </w:tc>
        <w:tc>
          <w:tcPr>
            <w:tcW w:w="41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</w:t>
            </w:r>
          </w:p>
        </w:tc>
        <w:tc>
          <w:tcPr>
            <w:tcW w:w="346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3</w:t>
            </w:r>
          </w:p>
        </w:tc>
        <w:tc>
          <w:tcPr>
            <w:tcW w:w="829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4</w:t>
            </w:r>
          </w:p>
        </w:tc>
        <w:tc>
          <w:tcPr>
            <w:tcW w:w="386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6</w:t>
            </w:r>
          </w:p>
        </w:tc>
        <w:tc>
          <w:tcPr>
            <w:tcW w:w="33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7</w:t>
            </w:r>
          </w:p>
        </w:tc>
        <w:tc>
          <w:tcPr>
            <w:tcW w:w="48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8</w:t>
            </w:r>
          </w:p>
        </w:tc>
        <w:tc>
          <w:tcPr>
            <w:tcW w:w="434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9</w:t>
            </w:r>
          </w:p>
        </w:tc>
        <w:tc>
          <w:tcPr>
            <w:tcW w:w="53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10</w:t>
            </w:r>
          </w:p>
        </w:tc>
        <w:tc>
          <w:tcPr>
            <w:tcW w:w="54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11</w:t>
            </w:r>
          </w:p>
        </w:tc>
      </w:tr>
      <w:tr w:rsidR="005B25CC" w:rsidRPr="00941038" w:rsidTr="007C76A4">
        <w:tc>
          <w:tcPr>
            <w:tcW w:w="412" w:type="pct"/>
          </w:tcPr>
          <w:p w:rsidR="00DB0F61" w:rsidRDefault="00186987" w:rsidP="005B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B25CC" w:rsidRPr="00941038">
              <w:rPr>
                <w:sz w:val="20"/>
                <w:szCs w:val="20"/>
              </w:rPr>
              <w:t xml:space="preserve">е более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29 рабочих дней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</w:tc>
        <w:tc>
          <w:tcPr>
            <w:tcW w:w="829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1) предоставление неполного пакета документов, перечисленных в пункте 12 Регламента;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2) наличие недостоверных сведений в документах, указанных в пункте 12 Регламента;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3) предоставленные докуме</w:t>
            </w:r>
            <w:r w:rsidR="007C76A4">
              <w:rPr>
                <w:sz w:val="20"/>
                <w:szCs w:val="20"/>
              </w:rPr>
              <w:t>нты подписаны лицом, не имеющим</w:t>
            </w:r>
            <w:r w:rsidRPr="00941038">
              <w:rPr>
                <w:sz w:val="20"/>
                <w:szCs w:val="20"/>
              </w:rPr>
              <w:t xml:space="preserve"> на то полномочий;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4) заключение государственной историко-культурной экспертизы содержит отрицательные выводы по предоставленной документации;</w:t>
            </w:r>
          </w:p>
          <w:p w:rsidR="007C76A4" w:rsidRDefault="005B25CC" w:rsidP="007C76A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5) несогласие Управления с заключением государственной историко-культурной экспертизы </w:t>
            </w:r>
            <w:r w:rsidR="007C76A4">
              <w:rPr>
                <w:sz w:val="20"/>
                <w:szCs w:val="20"/>
              </w:rPr>
              <w:t xml:space="preserve">           </w:t>
            </w:r>
            <w:r w:rsidRPr="00941038">
              <w:rPr>
                <w:sz w:val="20"/>
                <w:szCs w:val="20"/>
              </w:rPr>
              <w:t xml:space="preserve">на основании пункта 30 Положения о государственной историко-культурной экспертизе, утвержденного постановлением Правительства Российской Федерации от 15.07.2009 № 569, подпункта 2 статьи 32 </w:t>
            </w:r>
          </w:p>
          <w:p w:rsidR="007C76A4" w:rsidRDefault="005B25CC" w:rsidP="007C76A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Федерального закона </w:t>
            </w:r>
          </w:p>
          <w:p w:rsidR="005B25CC" w:rsidRPr="00941038" w:rsidRDefault="005B25CC" w:rsidP="007C76A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от 25.06.2002 № 73-ФЗ «Об объектах культурного наследия (памятниках истории и культуры) народов Российской Феде</w:t>
            </w:r>
            <w:r w:rsidR="007C76A4">
              <w:rPr>
                <w:sz w:val="20"/>
                <w:szCs w:val="20"/>
              </w:rPr>
              <w:t>-</w:t>
            </w:r>
            <w:r w:rsidRPr="00941038">
              <w:rPr>
                <w:sz w:val="20"/>
                <w:szCs w:val="20"/>
              </w:rPr>
              <w:t>рации</w:t>
            </w:r>
          </w:p>
        </w:tc>
        <w:tc>
          <w:tcPr>
            <w:tcW w:w="386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</w:tc>
        <w:tc>
          <w:tcPr>
            <w:tcW w:w="289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личное обращение в </w:t>
            </w:r>
            <w:proofErr w:type="spellStart"/>
            <w:r w:rsidRPr="00941038">
              <w:rPr>
                <w:sz w:val="20"/>
                <w:szCs w:val="20"/>
              </w:rPr>
              <w:t>Управ</w:t>
            </w:r>
            <w:r w:rsidR="007C76A4">
              <w:rPr>
                <w:sz w:val="20"/>
                <w:szCs w:val="20"/>
              </w:rPr>
              <w:t>-</w:t>
            </w:r>
            <w:r w:rsidRPr="00941038">
              <w:rPr>
                <w:sz w:val="20"/>
                <w:szCs w:val="20"/>
              </w:rPr>
              <w:t>ление</w:t>
            </w:r>
            <w:proofErr w:type="spellEnd"/>
            <w:r w:rsidRPr="00941038">
              <w:rPr>
                <w:sz w:val="20"/>
                <w:szCs w:val="20"/>
              </w:rPr>
              <w:t>;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личное обращение в МФЦ;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почтовая связь;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Сайт</w:t>
            </w:r>
          </w:p>
        </w:tc>
        <w:tc>
          <w:tcPr>
            <w:tcW w:w="541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почтовая связь;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в Управлении </w:t>
            </w:r>
            <w:r w:rsidRPr="00941038">
              <w:rPr>
                <w:sz w:val="20"/>
              </w:rPr>
              <w:t>на бумажном носителе</w:t>
            </w:r>
            <w:r w:rsidRPr="00941038">
              <w:rPr>
                <w:sz w:val="20"/>
                <w:szCs w:val="20"/>
              </w:rPr>
              <w:t>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в МФЦ на бумажном носителе, полученном из Управления;</w:t>
            </w:r>
          </w:p>
          <w:p w:rsidR="005B25CC" w:rsidRPr="00941038" w:rsidRDefault="007C76A4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«Личный кабинет»</w:t>
            </w:r>
            <w:r w:rsidR="005B25CC" w:rsidRPr="00941038">
              <w:rPr>
                <w:rFonts w:ascii="Times New Roman" w:hAnsi="Times New Roman"/>
              </w:rPr>
              <w:t xml:space="preserve"> на Сайте</w:t>
            </w:r>
          </w:p>
        </w:tc>
      </w:tr>
    </w:tbl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B25CC" w:rsidRPr="007C76A4" w:rsidRDefault="005B25CC" w:rsidP="005B25CC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7C76A4">
        <w:rPr>
          <w:rFonts w:ascii="Times New Roman" w:hAnsi="Times New Roman"/>
          <w:sz w:val="30"/>
          <w:szCs w:val="30"/>
        </w:rPr>
        <w:t>Раздел 3. Сведения о заявителях услуги</w:t>
      </w:r>
    </w:p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64"/>
        <w:gridCol w:w="1619"/>
        <w:gridCol w:w="2040"/>
        <w:gridCol w:w="2674"/>
        <w:gridCol w:w="1599"/>
        <w:gridCol w:w="1963"/>
        <w:gridCol w:w="1937"/>
        <w:gridCol w:w="2398"/>
      </w:tblGrid>
      <w:tr w:rsidR="005B25CC" w:rsidRPr="00941038" w:rsidTr="007C76A4">
        <w:tc>
          <w:tcPr>
            <w:tcW w:w="158" w:type="pct"/>
          </w:tcPr>
          <w:p w:rsidR="005B25CC" w:rsidRPr="00941038" w:rsidRDefault="007C76A4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5B25CC" w:rsidRPr="009410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1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Категория лиц, имеющих право на получение услуги</w:t>
            </w:r>
          </w:p>
        </w:tc>
        <w:tc>
          <w:tcPr>
            <w:tcW w:w="694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Документ, подтверждающий право заявителя соответствующей категории на получение услуги</w:t>
            </w:r>
          </w:p>
        </w:tc>
        <w:tc>
          <w:tcPr>
            <w:tcW w:w="910" w:type="pct"/>
          </w:tcPr>
          <w:p w:rsidR="007C76A4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Установленные требования </w:t>
            </w:r>
          </w:p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к документу, подтверждающему право заявителя соответствующей категории на получение услуги</w:t>
            </w:r>
          </w:p>
        </w:tc>
        <w:tc>
          <w:tcPr>
            <w:tcW w:w="544" w:type="pct"/>
          </w:tcPr>
          <w:p w:rsidR="007C76A4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Наличие возможности подачи заявления </w:t>
            </w:r>
          </w:p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о </w:t>
            </w:r>
            <w:proofErr w:type="spellStart"/>
            <w:r w:rsidRPr="00941038">
              <w:rPr>
                <w:rFonts w:ascii="Times New Roman" w:hAnsi="Times New Roman"/>
              </w:rPr>
              <w:t>предоставле</w:t>
            </w:r>
            <w:r w:rsidR="007C76A4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нии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услуги представителями заявителя</w:t>
            </w:r>
          </w:p>
        </w:tc>
        <w:tc>
          <w:tcPr>
            <w:tcW w:w="668" w:type="pct"/>
          </w:tcPr>
          <w:p w:rsidR="007C76A4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Исчерпывающий перечень лиц, имеющих право </w:t>
            </w:r>
          </w:p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на подачу заявления о предоставлении услуги от имени заявителя</w:t>
            </w:r>
          </w:p>
        </w:tc>
        <w:tc>
          <w:tcPr>
            <w:tcW w:w="659" w:type="pct"/>
          </w:tcPr>
          <w:p w:rsidR="007C76A4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Наименование документа, подтверждающего право подачи заявления </w:t>
            </w:r>
          </w:p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 предоставлении услуги от имени заявителя</w:t>
            </w:r>
          </w:p>
        </w:tc>
        <w:tc>
          <w:tcPr>
            <w:tcW w:w="816" w:type="pct"/>
          </w:tcPr>
          <w:p w:rsidR="007C76A4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Установленные требования к документу, подтверждающему право подачи заявления </w:t>
            </w:r>
          </w:p>
          <w:p w:rsidR="007C76A4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о предоставлении услуги </w:t>
            </w:r>
          </w:p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от имени заявителя</w:t>
            </w:r>
          </w:p>
        </w:tc>
      </w:tr>
    </w:tbl>
    <w:p w:rsidR="007C76A4" w:rsidRPr="007C76A4" w:rsidRDefault="007C76A4" w:rsidP="007C76A4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64"/>
        <w:gridCol w:w="1619"/>
        <w:gridCol w:w="2040"/>
        <w:gridCol w:w="2674"/>
        <w:gridCol w:w="1599"/>
        <w:gridCol w:w="1963"/>
        <w:gridCol w:w="1937"/>
        <w:gridCol w:w="2398"/>
      </w:tblGrid>
      <w:tr w:rsidR="005B25CC" w:rsidRPr="00941038" w:rsidTr="007C76A4">
        <w:trPr>
          <w:tblHeader/>
        </w:trPr>
        <w:tc>
          <w:tcPr>
            <w:tcW w:w="158" w:type="pct"/>
          </w:tcPr>
          <w:p w:rsidR="005B25CC" w:rsidRPr="00941038" w:rsidRDefault="005B25CC" w:rsidP="007C76A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</w:t>
            </w:r>
          </w:p>
        </w:tc>
        <w:tc>
          <w:tcPr>
            <w:tcW w:w="55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3</w:t>
            </w:r>
          </w:p>
        </w:tc>
        <w:tc>
          <w:tcPr>
            <w:tcW w:w="910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5</w:t>
            </w:r>
          </w:p>
        </w:tc>
        <w:tc>
          <w:tcPr>
            <w:tcW w:w="66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6</w:t>
            </w:r>
          </w:p>
        </w:tc>
        <w:tc>
          <w:tcPr>
            <w:tcW w:w="659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7</w:t>
            </w:r>
          </w:p>
        </w:tc>
        <w:tc>
          <w:tcPr>
            <w:tcW w:w="816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8</w:t>
            </w:r>
          </w:p>
        </w:tc>
      </w:tr>
      <w:tr w:rsidR="005B25CC" w:rsidRPr="00941038" w:rsidTr="007C76A4">
        <w:tc>
          <w:tcPr>
            <w:tcW w:w="158" w:type="pct"/>
          </w:tcPr>
          <w:p w:rsidR="005B25CC" w:rsidRPr="00941038" w:rsidRDefault="007C76A4" w:rsidP="007C76A4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694" w:type="pct"/>
          </w:tcPr>
          <w:p w:rsidR="005B25CC" w:rsidRPr="00941038" w:rsidRDefault="00DB0F61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B25CC" w:rsidRPr="00941038">
              <w:rPr>
                <w:rFonts w:ascii="Times New Roman" w:hAnsi="Times New Roman"/>
              </w:rPr>
              <w:t>окумент, удо</w:t>
            </w:r>
            <w:r w:rsidR="007C76A4">
              <w:rPr>
                <w:rFonts w:ascii="Times New Roman" w:hAnsi="Times New Roman"/>
              </w:rPr>
              <w:t>стоверяющий личность заявителя –</w:t>
            </w:r>
            <w:r w:rsidR="005B25CC" w:rsidRPr="00941038">
              <w:rPr>
                <w:rFonts w:ascii="Times New Roman" w:hAnsi="Times New Roman"/>
              </w:rPr>
              <w:t xml:space="preserve"> паспорт или иной документ, </w:t>
            </w:r>
            <w:proofErr w:type="spellStart"/>
            <w:r w:rsidR="005B25CC" w:rsidRPr="00941038">
              <w:rPr>
                <w:rFonts w:ascii="Times New Roman" w:hAnsi="Times New Roman"/>
              </w:rPr>
              <w:t>удостове</w:t>
            </w:r>
            <w:r>
              <w:rPr>
                <w:rFonts w:ascii="Times New Roman" w:hAnsi="Times New Roman"/>
              </w:rPr>
              <w:t>-</w:t>
            </w:r>
            <w:r w:rsidR="005B25CC" w:rsidRPr="00941038">
              <w:rPr>
                <w:rFonts w:ascii="Times New Roman" w:hAnsi="Times New Roman"/>
              </w:rPr>
              <w:t>ряющий</w:t>
            </w:r>
            <w:proofErr w:type="spellEnd"/>
            <w:r w:rsidR="005B25CC" w:rsidRPr="00941038">
              <w:rPr>
                <w:rFonts w:ascii="Times New Roman" w:hAnsi="Times New Roman"/>
              </w:rPr>
              <w:t xml:space="preserve"> личность, выдаваемый в </w:t>
            </w:r>
            <w:proofErr w:type="spellStart"/>
            <w:r w:rsidR="005B25CC" w:rsidRPr="00941038">
              <w:rPr>
                <w:rFonts w:ascii="Times New Roman" w:hAnsi="Times New Roman"/>
              </w:rPr>
              <w:t>уста</w:t>
            </w:r>
            <w:r>
              <w:rPr>
                <w:rFonts w:ascii="Times New Roman" w:hAnsi="Times New Roman"/>
              </w:rPr>
              <w:t>-</w:t>
            </w:r>
            <w:r w:rsidR="005B25CC" w:rsidRPr="00941038">
              <w:rPr>
                <w:rFonts w:ascii="Times New Roman" w:hAnsi="Times New Roman"/>
              </w:rPr>
              <w:t>новленном</w:t>
            </w:r>
            <w:proofErr w:type="spellEnd"/>
            <w:r w:rsidR="005B25CC" w:rsidRPr="00941038">
              <w:rPr>
                <w:rFonts w:ascii="Times New Roman" w:hAnsi="Times New Roman"/>
              </w:rPr>
              <w:t xml:space="preserve"> порядке;</w:t>
            </w:r>
          </w:p>
          <w:p w:rsidR="005B25CC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копия документа, подтверждающего право собственности или владения</w:t>
            </w:r>
          </w:p>
          <w:p w:rsidR="00DB0F61" w:rsidRPr="00DB0F61" w:rsidRDefault="00DB0F61" w:rsidP="00DB0F61"/>
        </w:tc>
        <w:tc>
          <w:tcPr>
            <w:tcW w:w="910" w:type="pct"/>
          </w:tcPr>
          <w:p w:rsidR="005B25CC" w:rsidRPr="00941038" w:rsidRDefault="00DB0F61" w:rsidP="00DB0F6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B25CC" w:rsidRPr="00941038">
              <w:rPr>
                <w:sz w:val="20"/>
                <w:szCs w:val="20"/>
              </w:rPr>
              <w:t xml:space="preserve">окумент должен быть действительным на срок обращения за предоставлением муниципальной услуги; не должен содержать подчисток, зачеркнутых слов и других исправлений; не должен иметь повреждений, наличие которых не позволяет однозначно истолковать </w:t>
            </w:r>
            <w:r>
              <w:rPr>
                <w:sz w:val="20"/>
                <w:szCs w:val="20"/>
              </w:rPr>
              <w:t>его</w:t>
            </w:r>
            <w:r w:rsidR="005B25CC" w:rsidRPr="00941038">
              <w:rPr>
                <w:sz w:val="20"/>
                <w:szCs w:val="20"/>
              </w:rPr>
              <w:t xml:space="preserve"> содержани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544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да</w:t>
            </w:r>
          </w:p>
        </w:tc>
        <w:tc>
          <w:tcPr>
            <w:tcW w:w="668" w:type="pct"/>
          </w:tcPr>
          <w:p w:rsidR="005B25CC" w:rsidRPr="00941038" w:rsidRDefault="007C76A4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B25CC" w:rsidRPr="00941038">
              <w:rPr>
                <w:sz w:val="20"/>
                <w:szCs w:val="20"/>
              </w:rPr>
              <w:t>полномоченные представители по доверенности</w:t>
            </w:r>
          </w:p>
        </w:tc>
        <w:tc>
          <w:tcPr>
            <w:tcW w:w="659" w:type="pct"/>
          </w:tcPr>
          <w:p w:rsidR="007C76A4" w:rsidRDefault="007C76A4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B25CC" w:rsidRPr="00941038">
              <w:rPr>
                <w:sz w:val="20"/>
                <w:szCs w:val="20"/>
              </w:rPr>
              <w:t xml:space="preserve">оверенность или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ее нотариально заверенная копия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B25CC" w:rsidRPr="00941038" w:rsidRDefault="007C76A4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B25CC" w:rsidRPr="00941038">
              <w:rPr>
                <w:sz w:val="20"/>
                <w:szCs w:val="20"/>
              </w:rPr>
              <w:t>оверенность (ее нотариально заверенная копия) должна быть выдана и оформлена в соответствии с гражданским законодательством Р</w:t>
            </w:r>
            <w:r w:rsidR="00DB0F61">
              <w:rPr>
                <w:sz w:val="20"/>
                <w:szCs w:val="20"/>
              </w:rPr>
              <w:t xml:space="preserve">оссийской </w:t>
            </w:r>
            <w:r w:rsidR="005B25CC" w:rsidRPr="00941038">
              <w:rPr>
                <w:sz w:val="20"/>
                <w:szCs w:val="20"/>
              </w:rPr>
              <w:t>Ф</w:t>
            </w:r>
            <w:r w:rsidR="00DB0F61">
              <w:rPr>
                <w:sz w:val="20"/>
                <w:szCs w:val="20"/>
              </w:rPr>
              <w:t>едерации</w:t>
            </w:r>
          </w:p>
        </w:tc>
      </w:tr>
      <w:tr w:rsidR="005B25CC" w:rsidRPr="00941038" w:rsidTr="007C76A4">
        <w:tc>
          <w:tcPr>
            <w:tcW w:w="158" w:type="pct"/>
          </w:tcPr>
          <w:p w:rsidR="005B25CC" w:rsidRPr="00941038" w:rsidRDefault="007C76A4" w:rsidP="007C76A4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694" w:type="pct"/>
          </w:tcPr>
          <w:p w:rsidR="00DB0F61" w:rsidRDefault="00DB0F61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B25CC" w:rsidRPr="00941038">
              <w:rPr>
                <w:rFonts w:ascii="Times New Roman" w:hAnsi="Times New Roman"/>
              </w:rPr>
              <w:t xml:space="preserve">ыписка из приказа 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 назначении на должность либо доверенность на право подписи</w:t>
            </w:r>
          </w:p>
        </w:tc>
        <w:tc>
          <w:tcPr>
            <w:tcW w:w="910" w:type="pct"/>
          </w:tcPr>
          <w:p w:rsidR="005B25CC" w:rsidRPr="00941038" w:rsidRDefault="005B25CC" w:rsidP="00DB0F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да</w:t>
            </w:r>
          </w:p>
        </w:tc>
        <w:tc>
          <w:tcPr>
            <w:tcW w:w="668" w:type="pct"/>
          </w:tcPr>
          <w:p w:rsidR="005B25CC" w:rsidRPr="00941038" w:rsidRDefault="007C76A4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B25CC" w:rsidRPr="00941038">
              <w:rPr>
                <w:sz w:val="20"/>
                <w:szCs w:val="20"/>
              </w:rPr>
              <w:t>полномоченные представители по доверенности</w:t>
            </w:r>
          </w:p>
        </w:tc>
        <w:tc>
          <w:tcPr>
            <w:tcW w:w="659" w:type="pct"/>
          </w:tcPr>
          <w:p w:rsidR="005B25CC" w:rsidRPr="00941038" w:rsidRDefault="007C76A4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B25CC" w:rsidRPr="00941038">
              <w:rPr>
                <w:sz w:val="20"/>
                <w:szCs w:val="20"/>
              </w:rPr>
              <w:t xml:space="preserve">оверенность или ее нотариально заверенная копия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B25CC" w:rsidRPr="00941038" w:rsidRDefault="007C76A4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B25CC" w:rsidRPr="00941038">
              <w:rPr>
                <w:sz w:val="20"/>
                <w:szCs w:val="20"/>
              </w:rPr>
              <w:t>оверенность (ее нотариально заверенная копия) должна быть выдана и оформлена в соответствии с гражданским законодательством Р</w:t>
            </w:r>
            <w:r w:rsidR="00DB0F61">
              <w:rPr>
                <w:sz w:val="20"/>
                <w:szCs w:val="20"/>
              </w:rPr>
              <w:t xml:space="preserve">оссийской </w:t>
            </w:r>
            <w:r w:rsidR="005B25CC" w:rsidRPr="00941038">
              <w:rPr>
                <w:sz w:val="20"/>
                <w:szCs w:val="20"/>
              </w:rPr>
              <w:t>Ф</w:t>
            </w:r>
            <w:r w:rsidR="00DB0F61">
              <w:rPr>
                <w:sz w:val="20"/>
                <w:szCs w:val="20"/>
              </w:rPr>
              <w:t>едерации</w:t>
            </w:r>
          </w:p>
        </w:tc>
      </w:tr>
    </w:tbl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B25CC" w:rsidRPr="007C76A4" w:rsidRDefault="005B25CC" w:rsidP="007C76A4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7C76A4">
        <w:rPr>
          <w:rFonts w:ascii="Times New Roman" w:hAnsi="Times New Roman"/>
          <w:sz w:val="30"/>
          <w:szCs w:val="30"/>
        </w:rPr>
        <w:t>Раздел 4. Документы, представляемые заявителем для получения услуги</w:t>
      </w:r>
    </w:p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3"/>
        <w:gridCol w:w="1649"/>
        <w:gridCol w:w="2369"/>
        <w:gridCol w:w="1937"/>
        <w:gridCol w:w="2651"/>
        <w:gridCol w:w="2283"/>
        <w:gridCol w:w="1984"/>
        <w:gridCol w:w="1328"/>
      </w:tblGrid>
      <w:tr w:rsidR="005B25CC" w:rsidRPr="00941038" w:rsidTr="001B331C">
        <w:tc>
          <w:tcPr>
            <w:tcW w:w="168" w:type="pct"/>
          </w:tcPr>
          <w:p w:rsidR="005B25CC" w:rsidRPr="00941038" w:rsidRDefault="007C76A4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5B25CC" w:rsidRPr="009410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61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806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659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Количество необходимых экз</w:t>
            </w:r>
            <w:r w:rsidR="001B331C">
              <w:rPr>
                <w:rFonts w:ascii="Times New Roman" w:hAnsi="Times New Roman"/>
              </w:rPr>
              <w:t xml:space="preserve">емпляров документа с </w:t>
            </w:r>
            <w:proofErr w:type="spellStart"/>
            <w:r w:rsidR="001B331C">
              <w:rPr>
                <w:rFonts w:ascii="Times New Roman" w:hAnsi="Times New Roman"/>
              </w:rPr>
              <w:t>ука-занием</w:t>
            </w:r>
            <w:proofErr w:type="spellEnd"/>
            <w:r w:rsidR="001B331C">
              <w:rPr>
                <w:rFonts w:ascii="Times New Roman" w:hAnsi="Times New Roman"/>
              </w:rPr>
              <w:t xml:space="preserve"> «подлинник (копия)»</w:t>
            </w:r>
          </w:p>
        </w:tc>
        <w:tc>
          <w:tcPr>
            <w:tcW w:w="902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Условие представления документа</w:t>
            </w:r>
          </w:p>
        </w:tc>
        <w:tc>
          <w:tcPr>
            <w:tcW w:w="777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675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453" w:type="pct"/>
          </w:tcPr>
          <w:p w:rsidR="005B25CC" w:rsidRPr="00941038" w:rsidRDefault="005B25CC" w:rsidP="007C76A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Образец документа (заполнения документа)</w:t>
            </w:r>
          </w:p>
        </w:tc>
      </w:tr>
    </w:tbl>
    <w:p w:rsidR="001B331C" w:rsidRPr="001B331C" w:rsidRDefault="001B331C" w:rsidP="001B331C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3"/>
        <w:gridCol w:w="1650"/>
        <w:gridCol w:w="2368"/>
        <w:gridCol w:w="1937"/>
        <w:gridCol w:w="2651"/>
        <w:gridCol w:w="2283"/>
        <w:gridCol w:w="1984"/>
        <w:gridCol w:w="1328"/>
      </w:tblGrid>
      <w:tr w:rsidR="005B25CC" w:rsidRPr="00941038" w:rsidTr="001B331C">
        <w:trPr>
          <w:tblHeader/>
        </w:trPr>
        <w:tc>
          <w:tcPr>
            <w:tcW w:w="168" w:type="pct"/>
          </w:tcPr>
          <w:p w:rsidR="005B25CC" w:rsidRPr="00941038" w:rsidRDefault="005B25CC" w:rsidP="007C76A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</w:t>
            </w:r>
          </w:p>
        </w:tc>
        <w:tc>
          <w:tcPr>
            <w:tcW w:w="56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</w:t>
            </w:r>
          </w:p>
        </w:tc>
        <w:tc>
          <w:tcPr>
            <w:tcW w:w="806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3</w:t>
            </w:r>
          </w:p>
        </w:tc>
        <w:tc>
          <w:tcPr>
            <w:tcW w:w="659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4</w:t>
            </w:r>
          </w:p>
        </w:tc>
        <w:tc>
          <w:tcPr>
            <w:tcW w:w="90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5</w:t>
            </w:r>
          </w:p>
        </w:tc>
        <w:tc>
          <w:tcPr>
            <w:tcW w:w="777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6</w:t>
            </w:r>
          </w:p>
        </w:tc>
        <w:tc>
          <w:tcPr>
            <w:tcW w:w="675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7</w:t>
            </w:r>
          </w:p>
        </w:tc>
        <w:tc>
          <w:tcPr>
            <w:tcW w:w="453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8</w:t>
            </w:r>
          </w:p>
        </w:tc>
      </w:tr>
      <w:tr w:rsidR="005B25CC" w:rsidRPr="00941038" w:rsidTr="00DB0F61">
        <w:trPr>
          <w:trHeight w:val="1755"/>
        </w:trPr>
        <w:tc>
          <w:tcPr>
            <w:tcW w:w="168" w:type="pct"/>
          </w:tcPr>
          <w:p w:rsidR="005B25CC" w:rsidRPr="001B331C" w:rsidRDefault="001B331C" w:rsidP="001B331C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806" w:type="pct"/>
          </w:tcPr>
          <w:p w:rsidR="005B25CC" w:rsidRPr="00941038" w:rsidRDefault="00DB0F61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B25CC" w:rsidRPr="00941038">
              <w:rPr>
                <w:sz w:val="20"/>
                <w:szCs w:val="20"/>
              </w:rPr>
              <w:t>аявление  о согласовании проектной документации, подписанное руководителем юридического лица, физическим лицом либо их уполномоченными представителями</w:t>
            </w:r>
          </w:p>
        </w:tc>
        <w:tc>
          <w:tcPr>
            <w:tcW w:w="659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подлинник, в одном экземпляре</w:t>
            </w:r>
          </w:p>
        </w:tc>
        <w:tc>
          <w:tcPr>
            <w:tcW w:w="902" w:type="pct"/>
          </w:tcPr>
          <w:p w:rsidR="005B25CC" w:rsidRPr="00941038" w:rsidRDefault="005B25CC" w:rsidP="00DB0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</w:tc>
        <w:tc>
          <w:tcPr>
            <w:tcW w:w="777" w:type="pct"/>
          </w:tcPr>
          <w:p w:rsidR="005B25CC" w:rsidRPr="00941038" w:rsidRDefault="001B331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B25CC" w:rsidRPr="00941038">
              <w:rPr>
                <w:rFonts w:ascii="Times New Roman" w:hAnsi="Times New Roman"/>
              </w:rPr>
              <w:t xml:space="preserve">о утвержденной форме </w:t>
            </w:r>
          </w:p>
        </w:tc>
        <w:tc>
          <w:tcPr>
            <w:tcW w:w="675" w:type="pct"/>
          </w:tcPr>
          <w:p w:rsidR="005B25CC" w:rsidRPr="00941038" w:rsidRDefault="00CD32C4" w:rsidP="00DB0F6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r w:rsidR="00186987">
              <w:rPr>
                <w:sz w:val="20"/>
                <w:szCs w:val="20"/>
              </w:rPr>
              <w:t>риложение</w:t>
            </w:r>
            <w:r w:rsidR="005B25CC" w:rsidRPr="00941038">
              <w:rPr>
                <w:sz w:val="20"/>
                <w:szCs w:val="20"/>
              </w:rPr>
              <w:t xml:space="preserve"> 1 к Регламенту</w:t>
            </w:r>
          </w:p>
        </w:tc>
        <w:tc>
          <w:tcPr>
            <w:tcW w:w="453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c>
          <w:tcPr>
            <w:tcW w:w="168" w:type="pct"/>
          </w:tcPr>
          <w:p w:rsidR="005B25CC" w:rsidRPr="00941038" w:rsidRDefault="001B331C" w:rsidP="001B331C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Положительное заключение акта государственной экспертизы</w:t>
            </w:r>
          </w:p>
        </w:tc>
        <w:tc>
          <w:tcPr>
            <w:tcW w:w="806" w:type="pct"/>
          </w:tcPr>
          <w:p w:rsidR="005B25CC" w:rsidRPr="00941038" w:rsidRDefault="00DB0F61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B25CC" w:rsidRPr="00941038">
              <w:rPr>
                <w:sz w:val="20"/>
                <w:szCs w:val="20"/>
              </w:rPr>
              <w:t>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659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подлинник, в двух экземплярах</w:t>
            </w:r>
          </w:p>
        </w:tc>
        <w:tc>
          <w:tcPr>
            <w:tcW w:w="902" w:type="pct"/>
          </w:tcPr>
          <w:p w:rsidR="005B25CC" w:rsidRDefault="001B331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B25CC" w:rsidRPr="00941038">
              <w:rPr>
                <w:sz w:val="20"/>
                <w:szCs w:val="20"/>
              </w:rPr>
              <w:t>редоставление указанного акта не требуется в случае проведения противоаварийных работ и работ, связанных с ремонтом памятника, проводимых в целях поддержания в эксплуатационном состоянии памятника без изменения его особенностей, составляющих предмет охраны</w:t>
            </w:r>
          </w:p>
          <w:p w:rsidR="001B331C" w:rsidRPr="00941038" w:rsidRDefault="001B331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7" w:type="pct"/>
          </w:tcPr>
          <w:p w:rsidR="00DB0F61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на бумажном носителе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и электронном носителе (формат файла элек</w:t>
            </w:r>
            <w:r w:rsidR="00DB0F61">
              <w:rPr>
                <w:sz w:val="20"/>
                <w:szCs w:val="20"/>
              </w:rPr>
              <w:t>тронного документа –</w:t>
            </w:r>
            <w:r w:rsidRPr="00941038">
              <w:rPr>
                <w:sz w:val="20"/>
                <w:szCs w:val="20"/>
              </w:rPr>
              <w:t xml:space="preserve"> PDF)</w:t>
            </w:r>
          </w:p>
        </w:tc>
        <w:tc>
          <w:tcPr>
            <w:tcW w:w="675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c>
          <w:tcPr>
            <w:tcW w:w="168" w:type="pct"/>
          </w:tcPr>
          <w:p w:rsidR="005B25CC" w:rsidRPr="001B331C" w:rsidRDefault="001B331C" w:rsidP="001B331C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806" w:type="pct"/>
          </w:tcPr>
          <w:p w:rsidR="005B25CC" w:rsidRPr="00941038" w:rsidRDefault="00DB0F61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B25CC" w:rsidRPr="00941038">
              <w:rPr>
                <w:sz w:val="20"/>
                <w:szCs w:val="20"/>
              </w:rPr>
              <w:t>роектная документация на проведение работ по сохранению объекта культурного наследия</w:t>
            </w:r>
          </w:p>
        </w:tc>
        <w:tc>
          <w:tcPr>
            <w:tcW w:w="659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подлинник, в двух экземплярах</w:t>
            </w:r>
          </w:p>
        </w:tc>
        <w:tc>
          <w:tcPr>
            <w:tcW w:w="902" w:type="pct"/>
          </w:tcPr>
          <w:p w:rsidR="005B25CC" w:rsidRPr="00941038" w:rsidRDefault="005B25CC" w:rsidP="00DB0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</w:tc>
        <w:tc>
          <w:tcPr>
            <w:tcW w:w="777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в прошитом и пронумерованном виде на бумажном носителе и электронном носителе (формат файла элек</w:t>
            </w:r>
            <w:r w:rsidR="00DB0F61">
              <w:rPr>
                <w:sz w:val="20"/>
                <w:szCs w:val="20"/>
              </w:rPr>
              <w:t>тронного документа –</w:t>
            </w:r>
            <w:r w:rsidRPr="00941038">
              <w:rPr>
                <w:sz w:val="20"/>
                <w:szCs w:val="20"/>
              </w:rPr>
              <w:t xml:space="preserve"> PDF)</w:t>
            </w:r>
          </w:p>
        </w:tc>
        <w:tc>
          <w:tcPr>
            <w:tcW w:w="675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c>
          <w:tcPr>
            <w:tcW w:w="168" w:type="pct"/>
            <w:vMerge w:val="restart"/>
          </w:tcPr>
          <w:p w:rsidR="005B25CC" w:rsidRPr="00941038" w:rsidRDefault="001B331C" w:rsidP="001B331C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  <w:vMerge w:val="restart"/>
          </w:tcPr>
          <w:p w:rsidR="005B25CC" w:rsidRPr="00941038" w:rsidRDefault="005B25CC" w:rsidP="00DB0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Документ, подтверждающий полномочия лица, подписавшего заявление</w:t>
            </w:r>
          </w:p>
        </w:tc>
        <w:tc>
          <w:tcPr>
            <w:tcW w:w="806" w:type="pct"/>
          </w:tcPr>
          <w:p w:rsidR="00DB0F61" w:rsidRDefault="00DB0F61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B25CC" w:rsidRPr="00941038">
              <w:rPr>
                <w:sz w:val="20"/>
                <w:szCs w:val="20"/>
              </w:rPr>
              <w:t xml:space="preserve">ыписка из приказа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о назначении на должность либо доверенность на право подписи</w:t>
            </w:r>
          </w:p>
        </w:tc>
        <w:tc>
          <w:tcPr>
            <w:tcW w:w="659" w:type="pct"/>
            <w:vMerge w:val="restar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подлинник и копия, в одном экземпляре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(сверка копии с оригиналом и возврат заявителю подлинника)</w:t>
            </w:r>
          </w:p>
        </w:tc>
        <w:tc>
          <w:tcPr>
            <w:tcW w:w="902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для юридического лица</w:t>
            </w:r>
          </w:p>
        </w:tc>
        <w:tc>
          <w:tcPr>
            <w:tcW w:w="777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c>
          <w:tcPr>
            <w:tcW w:w="168" w:type="pct"/>
            <w:vMerge/>
          </w:tcPr>
          <w:p w:rsidR="005B25CC" w:rsidRPr="00941038" w:rsidRDefault="005B25CC" w:rsidP="007C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5B25CC" w:rsidRPr="00941038" w:rsidRDefault="00DB0F61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B25CC" w:rsidRPr="00941038">
              <w:rPr>
                <w:sz w:val="20"/>
                <w:szCs w:val="20"/>
              </w:rPr>
              <w:t>опия документа, подтверждающего право собственности или владения</w:t>
            </w:r>
          </w:p>
        </w:tc>
        <w:tc>
          <w:tcPr>
            <w:tcW w:w="659" w:type="pct"/>
            <w:vMerge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для физического лица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(в случае если право не зарегистрировано в Едином </w:t>
            </w:r>
            <w:proofErr w:type="spellStart"/>
            <w:r w:rsidRPr="00941038">
              <w:rPr>
                <w:sz w:val="20"/>
                <w:szCs w:val="20"/>
              </w:rPr>
              <w:t>го</w:t>
            </w:r>
            <w:r w:rsidR="00DB0F61">
              <w:rPr>
                <w:sz w:val="20"/>
                <w:szCs w:val="20"/>
              </w:rPr>
              <w:t>-</w:t>
            </w:r>
            <w:r w:rsidRPr="00941038">
              <w:rPr>
                <w:sz w:val="20"/>
                <w:szCs w:val="20"/>
              </w:rPr>
              <w:t>сударственном</w:t>
            </w:r>
            <w:proofErr w:type="spellEnd"/>
            <w:r w:rsidRPr="00941038">
              <w:rPr>
                <w:sz w:val="20"/>
                <w:szCs w:val="20"/>
              </w:rPr>
              <w:t xml:space="preserve"> реестре недвижимости)</w:t>
            </w:r>
          </w:p>
        </w:tc>
        <w:tc>
          <w:tcPr>
            <w:tcW w:w="777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</w:tbl>
    <w:p w:rsidR="005B25CC" w:rsidRDefault="005B25CC" w:rsidP="005B25C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331C" w:rsidRDefault="005B25CC" w:rsidP="001B331C">
      <w:pPr>
        <w:pStyle w:val="ConsPlusNormal"/>
        <w:spacing w:line="192" w:lineRule="auto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 xml:space="preserve">Раздел 5. Документы и сведения, получаемые посредством межведомственного </w:t>
      </w:r>
    </w:p>
    <w:p w:rsidR="005B25CC" w:rsidRPr="001B331C" w:rsidRDefault="005B25CC" w:rsidP="001B331C">
      <w:pPr>
        <w:pStyle w:val="ConsPlusNormal"/>
        <w:spacing w:line="192" w:lineRule="auto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информационного взаимодействия</w:t>
      </w:r>
    </w:p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300"/>
        <w:gridCol w:w="1923"/>
        <w:gridCol w:w="2061"/>
        <w:gridCol w:w="1653"/>
        <w:gridCol w:w="2060"/>
        <w:gridCol w:w="1237"/>
        <w:gridCol w:w="1513"/>
        <w:gridCol w:w="1375"/>
        <w:gridCol w:w="1572"/>
      </w:tblGrid>
      <w:tr w:rsidR="005B25CC" w:rsidRPr="00941038" w:rsidTr="001B331C">
        <w:tc>
          <w:tcPr>
            <w:tcW w:w="442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Реквизиты актуальной </w:t>
            </w:r>
            <w:proofErr w:type="spellStart"/>
            <w:r w:rsidRPr="00941038">
              <w:rPr>
                <w:rFonts w:ascii="Times New Roman" w:hAnsi="Times New Roman"/>
              </w:rPr>
              <w:t>технологи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ческой</w:t>
            </w:r>
            <w:proofErr w:type="spellEnd"/>
            <w:r w:rsidRPr="00941038">
              <w:rPr>
                <w:rFonts w:ascii="Times New Roman" w:hAnsi="Times New Roman"/>
              </w:rPr>
              <w:t xml:space="preserve"> карты </w:t>
            </w:r>
            <w:proofErr w:type="spellStart"/>
            <w:r w:rsidRPr="00941038">
              <w:rPr>
                <w:rFonts w:ascii="Times New Roman" w:hAnsi="Times New Roman"/>
              </w:rPr>
              <w:t>межведом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ственного</w:t>
            </w:r>
            <w:proofErr w:type="spellEnd"/>
            <w:r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Pr="00941038">
              <w:rPr>
                <w:rFonts w:ascii="Times New Roman" w:hAnsi="Times New Roman"/>
              </w:rPr>
              <w:t>взаимодей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ствия</w:t>
            </w:r>
            <w:proofErr w:type="spellEnd"/>
          </w:p>
        </w:tc>
        <w:tc>
          <w:tcPr>
            <w:tcW w:w="654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701" w:type="pct"/>
          </w:tcPr>
          <w:p w:rsidR="001B331C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Перечень и состав сведений, запрашиваемых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в рамках межведомственного информационного взаимодействия</w:t>
            </w:r>
          </w:p>
        </w:tc>
        <w:tc>
          <w:tcPr>
            <w:tcW w:w="562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Наименование органа государственной власти (местного самоуправления), направляющего </w:t>
            </w:r>
            <w:proofErr w:type="spellStart"/>
            <w:r w:rsidRPr="00941038">
              <w:rPr>
                <w:rFonts w:ascii="Times New Roman" w:hAnsi="Times New Roman"/>
              </w:rPr>
              <w:t>межведомствен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ный</w:t>
            </w:r>
            <w:proofErr w:type="spellEnd"/>
            <w:r w:rsidRPr="00941038">
              <w:rPr>
                <w:rFonts w:ascii="Times New Roman" w:hAnsi="Times New Roman"/>
              </w:rPr>
              <w:t xml:space="preserve"> запрос</w:t>
            </w:r>
          </w:p>
        </w:tc>
        <w:tc>
          <w:tcPr>
            <w:tcW w:w="701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Наименование органа государственной власти (местного самоуправления) или организации, в адрес которого (</w:t>
            </w:r>
            <w:r w:rsidR="00DB0F61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ой) направляется межведомственный запрос</w:t>
            </w:r>
          </w:p>
        </w:tc>
        <w:tc>
          <w:tcPr>
            <w:tcW w:w="421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SID электронного сервиса (</w:t>
            </w:r>
            <w:proofErr w:type="spellStart"/>
            <w:r w:rsidRPr="00941038">
              <w:rPr>
                <w:rFonts w:ascii="Times New Roman" w:hAnsi="Times New Roman"/>
              </w:rPr>
              <w:t>наимено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вание</w:t>
            </w:r>
            <w:proofErr w:type="spellEnd"/>
            <w:r w:rsidRPr="00941038">
              <w:rPr>
                <w:rFonts w:ascii="Times New Roman" w:hAnsi="Times New Roman"/>
              </w:rPr>
              <w:t xml:space="preserve"> вида сведений)</w:t>
            </w:r>
          </w:p>
        </w:tc>
        <w:tc>
          <w:tcPr>
            <w:tcW w:w="515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Срок осуществления </w:t>
            </w:r>
            <w:proofErr w:type="spellStart"/>
            <w:r w:rsidRPr="00941038">
              <w:rPr>
                <w:rFonts w:ascii="Times New Roman" w:hAnsi="Times New Roman"/>
              </w:rPr>
              <w:t>межведом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ственного</w:t>
            </w:r>
            <w:proofErr w:type="spellEnd"/>
            <w:r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Pr="00941038">
              <w:rPr>
                <w:rFonts w:ascii="Times New Roman" w:hAnsi="Times New Roman"/>
              </w:rPr>
              <w:t>информацион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ного</w:t>
            </w:r>
            <w:proofErr w:type="spellEnd"/>
            <w:r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Pr="00941038">
              <w:rPr>
                <w:rFonts w:ascii="Times New Roman" w:hAnsi="Times New Roman"/>
              </w:rPr>
              <w:t>взаимо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действия</w:t>
            </w:r>
            <w:proofErr w:type="spellEnd"/>
          </w:p>
        </w:tc>
        <w:tc>
          <w:tcPr>
            <w:tcW w:w="468" w:type="pct"/>
          </w:tcPr>
          <w:p w:rsidR="00DB0F61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Формы (шаблоны) </w:t>
            </w:r>
            <w:proofErr w:type="spellStart"/>
            <w:r w:rsidRPr="00941038">
              <w:rPr>
                <w:rFonts w:ascii="Times New Roman" w:hAnsi="Times New Roman"/>
              </w:rPr>
              <w:t>межведомст</w:t>
            </w:r>
            <w:r w:rsidR="00DB0F61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венного</w:t>
            </w:r>
            <w:proofErr w:type="spellEnd"/>
            <w:r w:rsidRPr="00941038">
              <w:rPr>
                <w:rFonts w:ascii="Times New Roman" w:hAnsi="Times New Roman"/>
              </w:rPr>
              <w:t xml:space="preserve"> запроса </w:t>
            </w:r>
          </w:p>
          <w:p w:rsidR="00186987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и ответа на </w:t>
            </w:r>
            <w:proofErr w:type="spellStart"/>
            <w:r w:rsidRPr="00941038">
              <w:rPr>
                <w:rFonts w:ascii="Times New Roman" w:hAnsi="Times New Roman"/>
              </w:rPr>
              <w:t>межведом</w:t>
            </w:r>
            <w:proofErr w:type="spellEnd"/>
            <w:r w:rsidR="00186987">
              <w:rPr>
                <w:rFonts w:ascii="Times New Roman" w:hAnsi="Times New Roman"/>
              </w:rPr>
              <w:t>-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41038">
              <w:rPr>
                <w:rFonts w:ascii="Times New Roman" w:hAnsi="Times New Roman"/>
              </w:rPr>
              <w:t>ственный</w:t>
            </w:r>
            <w:proofErr w:type="spellEnd"/>
            <w:r w:rsidRPr="00941038">
              <w:rPr>
                <w:rFonts w:ascii="Times New Roman" w:hAnsi="Times New Roman"/>
              </w:rPr>
              <w:t xml:space="preserve"> запрос</w:t>
            </w:r>
          </w:p>
        </w:tc>
        <w:tc>
          <w:tcPr>
            <w:tcW w:w="535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Образцы заполнения форм </w:t>
            </w:r>
            <w:proofErr w:type="spellStart"/>
            <w:r w:rsidRPr="00941038">
              <w:rPr>
                <w:rFonts w:ascii="Times New Roman" w:hAnsi="Times New Roman"/>
              </w:rPr>
              <w:t>межве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домственного</w:t>
            </w:r>
            <w:proofErr w:type="spellEnd"/>
            <w:r w:rsidRPr="00941038">
              <w:rPr>
                <w:rFonts w:ascii="Times New Roman" w:hAnsi="Times New Roman"/>
              </w:rPr>
              <w:t xml:space="preserve"> запроса и ответа на </w:t>
            </w:r>
            <w:proofErr w:type="spellStart"/>
            <w:r w:rsidRPr="00941038">
              <w:rPr>
                <w:rFonts w:ascii="Times New Roman" w:hAnsi="Times New Roman"/>
              </w:rPr>
              <w:t>межве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домственный</w:t>
            </w:r>
            <w:proofErr w:type="spellEnd"/>
            <w:r w:rsidRPr="00941038">
              <w:rPr>
                <w:rFonts w:ascii="Times New Roman" w:hAnsi="Times New Roman"/>
              </w:rPr>
              <w:t xml:space="preserve"> запрос</w:t>
            </w:r>
          </w:p>
        </w:tc>
      </w:tr>
      <w:tr w:rsidR="005B25CC" w:rsidRPr="00941038" w:rsidTr="001B331C">
        <w:tc>
          <w:tcPr>
            <w:tcW w:w="44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</w:t>
            </w:r>
          </w:p>
        </w:tc>
        <w:tc>
          <w:tcPr>
            <w:tcW w:w="654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</w:t>
            </w:r>
          </w:p>
        </w:tc>
        <w:tc>
          <w:tcPr>
            <w:tcW w:w="70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3</w:t>
            </w:r>
          </w:p>
        </w:tc>
        <w:tc>
          <w:tcPr>
            <w:tcW w:w="56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4</w:t>
            </w:r>
          </w:p>
        </w:tc>
        <w:tc>
          <w:tcPr>
            <w:tcW w:w="70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6</w:t>
            </w:r>
          </w:p>
        </w:tc>
        <w:tc>
          <w:tcPr>
            <w:tcW w:w="515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7</w:t>
            </w:r>
          </w:p>
        </w:tc>
        <w:tc>
          <w:tcPr>
            <w:tcW w:w="46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8</w:t>
            </w:r>
          </w:p>
        </w:tc>
        <w:tc>
          <w:tcPr>
            <w:tcW w:w="535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9</w:t>
            </w:r>
          </w:p>
        </w:tc>
      </w:tr>
      <w:tr w:rsidR="005B25CC" w:rsidRPr="00941038" w:rsidTr="001B331C">
        <w:tc>
          <w:tcPr>
            <w:tcW w:w="442" w:type="pct"/>
          </w:tcPr>
          <w:p w:rsidR="005B25CC" w:rsidRPr="00941038" w:rsidRDefault="005B25CC" w:rsidP="005B25CC">
            <w:pPr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654" w:type="pct"/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Копия документа, подтверждающего наличие у заявителя права собственности или владения </w:t>
            </w:r>
          </w:p>
        </w:tc>
        <w:tc>
          <w:tcPr>
            <w:tcW w:w="701" w:type="pct"/>
          </w:tcPr>
          <w:p w:rsidR="005B25CC" w:rsidRPr="00941038" w:rsidRDefault="005B25CC" w:rsidP="005B25CC">
            <w:pPr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сведения, подтверждающие право собственности или владения заявителя</w:t>
            </w:r>
          </w:p>
        </w:tc>
        <w:tc>
          <w:tcPr>
            <w:tcW w:w="562" w:type="pct"/>
          </w:tcPr>
          <w:p w:rsidR="005B25CC" w:rsidRPr="00941038" w:rsidRDefault="005B25CC" w:rsidP="005B25CC">
            <w:pPr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Управление</w:t>
            </w:r>
          </w:p>
        </w:tc>
        <w:tc>
          <w:tcPr>
            <w:tcW w:w="701" w:type="pct"/>
          </w:tcPr>
          <w:p w:rsidR="005B25CC" w:rsidRPr="00941038" w:rsidRDefault="005B25CC" w:rsidP="005B25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421" w:type="pct"/>
          </w:tcPr>
          <w:p w:rsidR="005B25CC" w:rsidRPr="00941038" w:rsidRDefault="005B25CC" w:rsidP="005B25CC">
            <w:pPr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5B25CC" w:rsidRPr="00941038" w:rsidRDefault="005B25CC" w:rsidP="005B25CC">
            <w:pPr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468" w:type="pct"/>
          </w:tcPr>
          <w:p w:rsidR="005B25CC" w:rsidRPr="00941038" w:rsidRDefault="005B25CC" w:rsidP="005B25CC">
            <w:pPr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</w:tcPr>
          <w:p w:rsidR="005B25CC" w:rsidRPr="00941038" w:rsidRDefault="005B25CC" w:rsidP="005B25CC">
            <w:pPr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</w:tbl>
    <w:p w:rsidR="005B25CC" w:rsidRDefault="005B25CC" w:rsidP="005B25C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331C" w:rsidRPr="001B331C" w:rsidRDefault="001B331C" w:rsidP="001B331C"/>
    <w:p w:rsidR="005B25CC" w:rsidRPr="001B331C" w:rsidRDefault="005B25CC" w:rsidP="001B331C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Раздел 6. Результат услуги</w:t>
      </w:r>
    </w:p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21"/>
        <w:gridCol w:w="1625"/>
        <w:gridCol w:w="2695"/>
        <w:gridCol w:w="1699"/>
        <w:gridCol w:w="2236"/>
        <w:gridCol w:w="1425"/>
        <w:gridCol w:w="1563"/>
        <w:gridCol w:w="1713"/>
        <w:gridCol w:w="1317"/>
      </w:tblGrid>
      <w:tr w:rsidR="005B25CC" w:rsidRPr="00941038" w:rsidTr="001B331C">
        <w:tc>
          <w:tcPr>
            <w:tcW w:w="143" w:type="pct"/>
            <w:vMerge w:val="restart"/>
          </w:tcPr>
          <w:p w:rsidR="005B25CC" w:rsidRPr="00941038" w:rsidRDefault="001B331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5B25CC" w:rsidRPr="009410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3" w:type="pct"/>
            <w:vMerge w:val="restart"/>
          </w:tcPr>
          <w:p w:rsidR="00DB0F61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Документ (документы), являющийся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(</w:t>
            </w:r>
            <w:r w:rsidR="00DB0F61">
              <w:rPr>
                <w:rFonts w:ascii="Times New Roman" w:hAnsi="Times New Roman"/>
              </w:rPr>
              <w:t>-</w:t>
            </w:r>
            <w:proofErr w:type="spellStart"/>
            <w:r w:rsidRPr="00941038">
              <w:rPr>
                <w:rFonts w:ascii="Times New Roman" w:hAnsi="Times New Roman"/>
              </w:rPr>
              <w:t>еся</w:t>
            </w:r>
            <w:proofErr w:type="spellEnd"/>
            <w:r w:rsidRPr="00941038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917" w:type="pct"/>
            <w:vMerge w:val="restart"/>
          </w:tcPr>
          <w:p w:rsidR="00DB0F61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Требования к документу (документам) являющемуся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(</w:t>
            </w:r>
            <w:r w:rsidR="00DB0F61">
              <w:rPr>
                <w:rFonts w:ascii="Times New Roman" w:hAnsi="Times New Roman"/>
              </w:rPr>
              <w:t>-</w:t>
            </w:r>
            <w:proofErr w:type="spellStart"/>
            <w:r w:rsidRPr="00941038">
              <w:rPr>
                <w:rFonts w:ascii="Times New Roman" w:hAnsi="Times New Roman"/>
              </w:rPr>
              <w:t>имся</w:t>
            </w:r>
            <w:proofErr w:type="spellEnd"/>
            <w:r w:rsidRPr="00941038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578" w:type="pct"/>
            <w:vMerge w:val="restar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Характеристика результата услуги (положительный/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отрицательный)</w:t>
            </w:r>
          </w:p>
        </w:tc>
        <w:tc>
          <w:tcPr>
            <w:tcW w:w="761" w:type="pct"/>
            <w:vMerge w:val="restar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Форма документа (документов), являющегося (</w:t>
            </w:r>
            <w:r w:rsidR="00DB0F61">
              <w:rPr>
                <w:rFonts w:ascii="Times New Roman" w:hAnsi="Times New Roman"/>
              </w:rPr>
              <w:t>-</w:t>
            </w:r>
            <w:proofErr w:type="spellStart"/>
            <w:r w:rsidRPr="00941038">
              <w:rPr>
                <w:rFonts w:ascii="Times New Roman" w:hAnsi="Times New Roman"/>
              </w:rPr>
              <w:t>ихся</w:t>
            </w:r>
            <w:proofErr w:type="spellEnd"/>
            <w:r w:rsidRPr="00941038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485" w:type="pct"/>
            <w:vMerge w:val="restar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Образец документа (документов), являющегося (</w:t>
            </w:r>
            <w:r w:rsidR="00DB0F61">
              <w:rPr>
                <w:rFonts w:ascii="Times New Roman" w:hAnsi="Times New Roman"/>
              </w:rPr>
              <w:t>-</w:t>
            </w:r>
            <w:proofErr w:type="spellStart"/>
            <w:r w:rsidRPr="00941038">
              <w:rPr>
                <w:rFonts w:ascii="Times New Roman" w:hAnsi="Times New Roman"/>
              </w:rPr>
              <w:t>ихся</w:t>
            </w:r>
            <w:proofErr w:type="spellEnd"/>
            <w:r w:rsidRPr="00941038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532" w:type="pct"/>
            <w:vMerge w:val="restar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Способы получения результата услуги</w:t>
            </w:r>
          </w:p>
        </w:tc>
        <w:tc>
          <w:tcPr>
            <w:tcW w:w="1031" w:type="pct"/>
            <w:gridSpan w:val="2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Срок хранения невостребованных заявителем результатов услуги</w:t>
            </w:r>
          </w:p>
        </w:tc>
      </w:tr>
      <w:tr w:rsidR="005B25CC" w:rsidRPr="00941038" w:rsidTr="001B331C">
        <w:trPr>
          <w:trHeight w:val="519"/>
        </w:trPr>
        <w:tc>
          <w:tcPr>
            <w:tcW w:w="143" w:type="pct"/>
            <w:vMerge/>
          </w:tcPr>
          <w:p w:rsidR="005B25CC" w:rsidRPr="00941038" w:rsidRDefault="005B25CC" w:rsidP="001B331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5B25CC" w:rsidRPr="00941038" w:rsidRDefault="005B25CC" w:rsidP="001B331C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vMerge/>
          </w:tcPr>
          <w:p w:rsidR="005B25CC" w:rsidRPr="00941038" w:rsidRDefault="005B25CC" w:rsidP="001B331C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5B25CC" w:rsidRPr="00941038" w:rsidRDefault="005B25CC" w:rsidP="001B331C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B25CC" w:rsidRPr="00941038" w:rsidRDefault="005B25CC" w:rsidP="001B331C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B25CC" w:rsidRPr="00941038" w:rsidRDefault="005B25CC" w:rsidP="001B331C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5B25CC" w:rsidRPr="00941038" w:rsidRDefault="005B25CC" w:rsidP="001B331C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в органе, предоставляющем услугу</w:t>
            </w:r>
          </w:p>
        </w:tc>
        <w:tc>
          <w:tcPr>
            <w:tcW w:w="448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в МФЦ</w:t>
            </w:r>
          </w:p>
        </w:tc>
      </w:tr>
      <w:tr w:rsidR="005B25CC" w:rsidRPr="00941038" w:rsidTr="001B331C">
        <w:tc>
          <w:tcPr>
            <w:tcW w:w="143" w:type="pct"/>
          </w:tcPr>
          <w:p w:rsidR="005B25CC" w:rsidRPr="00941038" w:rsidRDefault="005B25CC" w:rsidP="001B33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</w:t>
            </w:r>
          </w:p>
        </w:tc>
        <w:tc>
          <w:tcPr>
            <w:tcW w:w="553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</w:t>
            </w:r>
          </w:p>
        </w:tc>
        <w:tc>
          <w:tcPr>
            <w:tcW w:w="917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3</w:t>
            </w:r>
          </w:p>
        </w:tc>
        <w:tc>
          <w:tcPr>
            <w:tcW w:w="57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4</w:t>
            </w:r>
          </w:p>
        </w:tc>
        <w:tc>
          <w:tcPr>
            <w:tcW w:w="761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5</w:t>
            </w:r>
          </w:p>
        </w:tc>
        <w:tc>
          <w:tcPr>
            <w:tcW w:w="485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6</w:t>
            </w:r>
          </w:p>
        </w:tc>
        <w:tc>
          <w:tcPr>
            <w:tcW w:w="53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7</w:t>
            </w:r>
          </w:p>
        </w:tc>
        <w:tc>
          <w:tcPr>
            <w:tcW w:w="583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8</w:t>
            </w:r>
          </w:p>
        </w:tc>
        <w:tc>
          <w:tcPr>
            <w:tcW w:w="44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9</w:t>
            </w:r>
          </w:p>
        </w:tc>
      </w:tr>
      <w:tr w:rsidR="005B25CC" w:rsidRPr="00941038" w:rsidTr="001B331C">
        <w:tc>
          <w:tcPr>
            <w:tcW w:w="143" w:type="pct"/>
          </w:tcPr>
          <w:p w:rsidR="005B25CC" w:rsidRPr="00941038" w:rsidRDefault="001B331C" w:rsidP="001B331C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Письмо о согласовании проектной документации</w:t>
            </w:r>
          </w:p>
        </w:tc>
        <w:tc>
          <w:tcPr>
            <w:tcW w:w="917" w:type="pct"/>
          </w:tcPr>
          <w:p w:rsidR="005B25CC" w:rsidRPr="00941038" w:rsidRDefault="00DB0F61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B25CC" w:rsidRPr="00941038">
              <w:rPr>
                <w:rFonts w:ascii="Times New Roman" w:hAnsi="Times New Roman"/>
              </w:rPr>
              <w:t>исьмо оформляется на официальном бланке Управления, подписывается руководителем (заместителем руководителя) Управления</w:t>
            </w:r>
          </w:p>
        </w:tc>
        <w:tc>
          <w:tcPr>
            <w:tcW w:w="578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761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 форме, утвержденной приказом Министерства культуры Российской Федерации от 05.06.2015 № 1749</w:t>
            </w:r>
          </w:p>
        </w:tc>
        <w:tc>
          <w:tcPr>
            <w:tcW w:w="485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Merge w:val="restar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почтовая связь;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в Управлении;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в МФЦ на бумажном носителе, полученном из Управления;</w:t>
            </w:r>
          </w:p>
          <w:p w:rsidR="005B25CC" w:rsidRPr="00941038" w:rsidRDefault="00DB0F61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через «Личный кабинет»</w:t>
            </w:r>
            <w:r w:rsidR="005B25CC" w:rsidRPr="00941038">
              <w:rPr>
                <w:sz w:val="20"/>
              </w:rPr>
              <w:t xml:space="preserve"> на Сайте</w:t>
            </w:r>
          </w:p>
        </w:tc>
        <w:tc>
          <w:tcPr>
            <w:tcW w:w="583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</w:tc>
        <w:tc>
          <w:tcPr>
            <w:tcW w:w="448" w:type="pct"/>
          </w:tcPr>
          <w:p w:rsidR="00DB0F61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календарных дней</w:t>
            </w:r>
          </w:p>
        </w:tc>
      </w:tr>
      <w:tr w:rsidR="005B25CC" w:rsidRPr="00941038" w:rsidTr="001B331C">
        <w:tc>
          <w:tcPr>
            <w:tcW w:w="143" w:type="pct"/>
          </w:tcPr>
          <w:p w:rsidR="005B25CC" w:rsidRPr="00941038" w:rsidRDefault="001B331C" w:rsidP="001B331C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Письмо об отказе в согласовании проектной документации</w:t>
            </w:r>
          </w:p>
        </w:tc>
        <w:tc>
          <w:tcPr>
            <w:tcW w:w="917" w:type="pct"/>
          </w:tcPr>
          <w:p w:rsidR="005B25CC" w:rsidRPr="00941038" w:rsidRDefault="00DB0F61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B25CC" w:rsidRPr="00941038">
              <w:rPr>
                <w:rFonts w:ascii="Times New Roman" w:hAnsi="Times New Roman"/>
              </w:rPr>
              <w:t>исьмо оформляется на официальном бланке Управления, подписывается руководителем (заместителем руководителя) Управления, содержит мотивированный отказ в согласовании проектной документации</w:t>
            </w:r>
          </w:p>
        </w:tc>
        <w:tc>
          <w:tcPr>
            <w:tcW w:w="578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761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Merge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нет</w:t>
            </w:r>
          </w:p>
        </w:tc>
        <w:tc>
          <w:tcPr>
            <w:tcW w:w="448" w:type="pct"/>
          </w:tcPr>
          <w:p w:rsidR="00DB0F61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календарных дней</w:t>
            </w:r>
          </w:p>
        </w:tc>
      </w:tr>
    </w:tbl>
    <w:p w:rsidR="005B25CC" w:rsidRDefault="005B25CC" w:rsidP="005B25C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25CC" w:rsidRPr="001B331C" w:rsidRDefault="005B25CC" w:rsidP="005B25CC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Раздел 7. Технологические процессы предоставления услуги</w:t>
      </w:r>
    </w:p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1"/>
        <w:gridCol w:w="1822"/>
        <w:gridCol w:w="4843"/>
        <w:gridCol w:w="1731"/>
        <w:gridCol w:w="1781"/>
        <w:gridCol w:w="2051"/>
        <w:gridCol w:w="1975"/>
      </w:tblGrid>
      <w:tr w:rsidR="005B25CC" w:rsidRPr="00941038" w:rsidTr="001B331C">
        <w:tc>
          <w:tcPr>
            <w:tcW w:w="167" w:type="pct"/>
          </w:tcPr>
          <w:p w:rsidR="005B25CC" w:rsidRPr="00941038" w:rsidRDefault="001B331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5B25CC" w:rsidRPr="0094103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620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Наименование процедуры процесса исполнения административной процедуры</w:t>
            </w:r>
          </w:p>
        </w:tc>
        <w:tc>
          <w:tcPr>
            <w:tcW w:w="1648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Особенности исполнения процедуры процесса исполнения административной процедуры</w:t>
            </w:r>
          </w:p>
        </w:tc>
        <w:tc>
          <w:tcPr>
            <w:tcW w:w="589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Сроки исполнения процедуры процесса исполнения административной процедуры</w:t>
            </w:r>
          </w:p>
        </w:tc>
        <w:tc>
          <w:tcPr>
            <w:tcW w:w="606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698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672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Формы документов, необходимые для исполнения процедуры процесса исполнения административной процедуры</w:t>
            </w:r>
          </w:p>
        </w:tc>
      </w:tr>
    </w:tbl>
    <w:p w:rsidR="001B331C" w:rsidRPr="001B331C" w:rsidRDefault="001B331C" w:rsidP="001B331C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1"/>
        <w:gridCol w:w="1822"/>
        <w:gridCol w:w="4843"/>
        <w:gridCol w:w="1731"/>
        <w:gridCol w:w="1781"/>
        <w:gridCol w:w="2051"/>
        <w:gridCol w:w="1975"/>
      </w:tblGrid>
      <w:tr w:rsidR="005B25CC" w:rsidRPr="00941038" w:rsidTr="001B331C">
        <w:trPr>
          <w:tblHeader/>
        </w:trPr>
        <w:tc>
          <w:tcPr>
            <w:tcW w:w="167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</w:t>
            </w:r>
          </w:p>
        </w:tc>
        <w:tc>
          <w:tcPr>
            <w:tcW w:w="164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3</w:t>
            </w:r>
          </w:p>
        </w:tc>
        <w:tc>
          <w:tcPr>
            <w:tcW w:w="589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4</w:t>
            </w:r>
          </w:p>
        </w:tc>
        <w:tc>
          <w:tcPr>
            <w:tcW w:w="606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5</w:t>
            </w:r>
          </w:p>
        </w:tc>
        <w:tc>
          <w:tcPr>
            <w:tcW w:w="69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6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7</w:t>
            </w:r>
          </w:p>
        </w:tc>
      </w:tr>
      <w:tr w:rsidR="005B25CC" w:rsidRPr="00941038" w:rsidTr="001B331C">
        <w:tc>
          <w:tcPr>
            <w:tcW w:w="5000" w:type="pct"/>
            <w:gridSpan w:val="7"/>
          </w:tcPr>
          <w:p w:rsidR="005B25CC" w:rsidRPr="00941038" w:rsidRDefault="001B331C" w:rsidP="00327E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5B25CC" w:rsidRPr="00941038">
              <w:rPr>
                <w:sz w:val="20"/>
                <w:szCs w:val="20"/>
              </w:rPr>
              <w:t>Прием и регистрация заявления с прилагаемыми документами</w:t>
            </w:r>
          </w:p>
        </w:tc>
      </w:tr>
      <w:tr w:rsidR="005B25CC" w:rsidRPr="00941038" w:rsidTr="001B331C">
        <w:trPr>
          <w:trHeight w:val="803"/>
        </w:trPr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Прием заявления</w:t>
            </w:r>
            <w:r w:rsidRPr="00941038">
              <w:rPr>
                <w:sz w:val="20"/>
              </w:rPr>
              <w:t xml:space="preserve"> с прилагаемыми документами</w:t>
            </w:r>
          </w:p>
        </w:tc>
        <w:tc>
          <w:tcPr>
            <w:tcW w:w="1648" w:type="pct"/>
          </w:tcPr>
          <w:p w:rsidR="005B25CC" w:rsidRPr="00941038" w:rsidRDefault="00327EBD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B25CC" w:rsidRPr="00941038">
              <w:rPr>
                <w:sz w:val="20"/>
                <w:szCs w:val="20"/>
              </w:rPr>
              <w:t>становление личности заявителя, проверка документов, удостоверяющих личность заявителя (полномочия представителя), прием пакета документов.</w:t>
            </w:r>
          </w:p>
          <w:p w:rsidR="005B25CC" w:rsidRPr="00941038" w:rsidRDefault="00327EBD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B25CC" w:rsidRPr="00941038">
              <w:rPr>
                <w:sz w:val="20"/>
                <w:szCs w:val="20"/>
              </w:rPr>
              <w:t>аявление и документы, поданные в МФЦ, передаются в Управление не позднее одного рабочего дня, следующего за днем приема документов</w:t>
            </w:r>
          </w:p>
        </w:tc>
        <w:tc>
          <w:tcPr>
            <w:tcW w:w="589" w:type="pct"/>
            <w:vMerge w:val="restart"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606" w:type="pct"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специалист Управления, специалист МФЦ</w:t>
            </w:r>
          </w:p>
        </w:tc>
        <w:tc>
          <w:tcPr>
            <w:tcW w:w="69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rPr>
          <w:trHeight w:val="451"/>
        </w:trPr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41038">
              <w:rPr>
                <w:sz w:val="20"/>
                <w:szCs w:val="20"/>
              </w:rPr>
              <w:t>2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w="1648" w:type="pct"/>
          </w:tcPr>
          <w:p w:rsidR="005B25CC" w:rsidRPr="00941038" w:rsidRDefault="00327EBD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B25CC" w:rsidRPr="00941038">
              <w:rPr>
                <w:sz w:val="20"/>
                <w:szCs w:val="20"/>
              </w:rPr>
              <w:t>пециалист отдела кадрово-правовой работы и документационного обеспечения Управления регистрирует в системе электронного документооборота администрации города поступивший пакет документов и передает его в отдел модернизации и сохранения памятников культуры Управления.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В случае подачи заявления в электронной форме после его регистрации информация о регистрационном номере, дате регистрации заявления и сроке предоставления муниципально</w:t>
            </w:r>
            <w:r w:rsidR="001B331C">
              <w:rPr>
                <w:sz w:val="20"/>
                <w:szCs w:val="20"/>
              </w:rPr>
              <w:t>й услуги направляется в раздел «Личный кабинет»</w:t>
            </w:r>
            <w:r w:rsidRPr="00941038">
              <w:rPr>
                <w:sz w:val="20"/>
                <w:szCs w:val="20"/>
              </w:rPr>
              <w:t xml:space="preserve"> заявителя на Сайте</w:t>
            </w:r>
          </w:p>
        </w:tc>
        <w:tc>
          <w:tcPr>
            <w:tcW w:w="589" w:type="pct"/>
            <w:vMerge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специалист Управления</w:t>
            </w:r>
          </w:p>
        </w:tc>
        <w:tc>
          <w:tcPr>
            <w:tcW w:w="698" w:type="pct"/>
          </w:tcPr>
          <w:p w:rsidR="005B25CC" w:rsidRPr="00941038" w:rsidRDefault="00327EBD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B25CC" w:rsidRPr="00941038">
              <w:rPr>
                <w:rFonts w:ascii="Times New Roman" w:hAnsi="Times New Roman"/>
              </w:rPr>
              <w:t xml:space="preserve">аличие доступа </w:t>
            </w:r>
            <w:r w:rsidR="001B331C">
              <w:rPr>
                <w:rFonts w:ascii="Times New Roman" w:hAnsi="Times New Roman"/>
              </w:rPr>
              <w:t xml:space="preserve">                </w:t>
            </w:r>
            <w:r w:rsidR="005B25CC" w:rsidRPr="00941038">
              <w:rPr>
                <w:rFonts w:ascii="Times New Roman" w:hAnsi="Times New Roman"/>
              </w:rPr>
              <w:t xml:space="preserve">в систему </w:t>
            </w:r>
            <w:proofErr w:type="spellStart"/>
            <w:r w:rsidR="005B25CC" w:rsidRPr="00941038">
              <w:rPr>
                <w:rFonts w:ascii="Times New Roman" w:hAnsi="Times New Roman"/>
              </w:rPr>
              <w:t>электрон</w:t>
            </w:r>
            <w:r w:rsidR="001B331C">
              <w:rPr>
                <w:rFonts w:ascii="Times New Roman" w:hAnsi="Times New Roman"/>
              </w:rPr>
              <w:t>-</w:t>
            </w:r>
            <w:r w:rsidR="005B25CC" w:rsidRPr="00941038">
              <w:rPr>
                <w:rFonts w:ascii="Times New Roman" w:hAnsi="Times New Roman"/>
              </w:rPr>
              <w:t>ного</w:t>
            </w:r>
            <w:proofErr w:type="spellEnd"/>
            <w:r w:rsidR="005B25CC"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="005B25CC" w:rsidRPr="00941038">
              <w:rPr>
                <w:rFonts w:ascii="Times New Roman" w:hAnsi="Times New Roman"/>
              </w:rPr>
              <w:t>документообо</w:t>
            </w:r>
            <w:r w:rsidR="001B331C">
              <w:rPr>
                <w:rFonts w:ascii="Times New Roman" w:hAnsi="Times New Roman"/>
              </w:rPr>
              <w:t>-</w:t>
            </w:r>
            <w:r w:rsidR="005B25CC" w:rsidRPr="00941038">
              <w:rPr>
                <w:rFonts w:ascii="Times New Roman" w:hAnsi="Times New Roman"/>
              </w:rPr>
              <w:t>рота</w:t>
            </w:r>
            <w:proofErr w:type="spellEnd"/>
            <w:r w:rsidR="005B25CC" w:rsidRPr="00941038">
              <w:rPr>
                <w:rFonts w:ascii="Times New Roman" w:hAnsi="Times New Roman"/>
              </w:rPr>
              <w:t xml:space="preserve"> администрации города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rPr>
          <w:trHeight w:val="287"/>
        </w:trPr>
        <w:tc>
          <w:tcPr>
            <w:tcW w:w="5000" w:type="pct"/>
            <w:gridSpan w:val="7"/>
          </w:tcPr>
          <w:p w:rsidR="005B25CC" w:rsidRPr="00941038" w:rsidRDefault="001B331C" w:rsidP="00327E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 w:rsidR="005B25CC" w:rsidRPr="00941038">
              <w:rPr>
                <w:sz w:val="20"/>
                <w:szCs w:val="20"/>
              </w:rPr>
              <w:t>Рассмотрение заявления и прилагаемых к нему документов</w:t>
            </w:r>
          </w:p>
        </w:tc>
      </w:tr>
      <w:tr w:rsidR="005B25CC" w:rsidRPr="00941038" w:rsidTr="001B331C">
        <w:trPr>
          <w:trHeight w:val="2373"/>
        </w:trPr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41038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Проверка пакета документов</w:t>
            </w:r>
          </w:p>
        </w:tc>
        <w:tc>
          <w:tcPr>
            <w:tcW w:w="1648" w:type="pct"/>
          </w:tcPr>
          <w:p w:rsidR="005B25CC" w:rsidRPr="00941038" w:rsidRDefault="00327EBD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B25CC" w:rsidRPr="00941038">
              <w:rPr>
                <w:sz w:val="20"/>
                <w:szCs w:val="20"/>
              </w:rPr>
              <w:t>пециалист отдела модернизации и сохранения памятников культуры Управления проверяет:</w:t>
            </w:r>
          </w:p>
          <w:p w:rsidR="001B331C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наличие полного пакета документов, указанных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в </w:t>
            </w:r>
            <w:hyperlink r:id="rId16" w:history="1">
              <w:r w:rsidRPr="00941038">
                <w:rPr>
                  <w:sz w:val="20"/>
                  <w:szCs w:val="20"/>
                </w:rPr>
                <w:t>пункте 12</w:t>
              </w:r>
            </w:hyperlink>
            <w:r w:rsidRPr="00941038">
              <w:rPr>
                <w:sz w:val="20"/>
                <w:szCs w:val="20"/>
              </w:rPr>
              <w:t xml:space="preserve"> Регламента;</w:t>
            </w:r>
          </w:p>
          <w:p w:rsidR="001B331C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правильность оформления и заполнения заявления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и документов (в том числе наличие подписей и печатей на документах), отсутствие в документах подчисток, приписок и исправлений;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соответствие сведений, указанных в заявлении, сведениям, представленным в документах</w:t>
            </w:r>
          </w:p>
        </w:tc>
        <w:tc>
          <w:tcPr>
            <w:tcW w:w="589" w:type="pct"/>
            <w:vMerge w:val="restar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606" w:type="pct"/>
          </w:tcPr>
          <w:p w:rsidR="001B331C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41038">
              <w:rPr>
                <w:sz w:val="20"/>
              </w:rPr>
              <w:t xml:space="preserve">специалист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</w:rPr>
              <w:t>Управления</w:t>
            </w:r>
          </w:p>
        </w:tc>
        <w:tc>
          <w:tcPr>
            <w:tcW w:w="69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rPr>
          <w:trHeight w:val="2221"/>
        </w:trPr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Подготовка письма об отказе в согласовании проектной документации</w:t>
            </w:r>
          </w:p>
        </w:tc>
        <w:tc>
          <w:tcPr>
            <w:tcW w:w="1648" w:type="pct"/>
          </w:tcPr>
          <w:p w:rsidR="001B331C" w:rsidRDefault="00327EBD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B25CC" w:rsidRPr="00941038">
              <w:rPr>
                <w:sz w:val="20"/>
                <w:szCs w:val="20"/>
              </w:rPr>
              <w:t xml:space="preserve"> случае выявления оснований для отказа в предоставлении муниципальной услуги, перечисленных </w:t>
            </w:r>
          </w:p>
          <w:p w:rsidR="001B331C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в пункте 14 Регламента, либо несогласия Управления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с предоставленным заключением государственной историко-культурной экспертизы специалист отдела модернизации и сохранения памятников культуры Управления: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готовит проект письма заявителю об отказе в согласовании проектной документации (с указанием оснований для отказа);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подписывает проект письма об отказе в согласовании проектной документации у руководителя Управления или его заместителя;</w:t>
            </w:r>
          </w:p>
          <w:p w:rsidR="00623C6D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передает письмо об отказе в согласовании проектной документации в отдел кадрово-правовой работы и документационного обеспечения Управления для регистрации в порядке, установленном </w:t>
            </w:r>
            <w:hyperlink r:id="rId17" w:history="1">
              <w:r w:rsidRPr="00941038">
                <w:rPr>
                  <w:sz w:val="20"/>
                  <w:szCs w:val="20"/>
                </w:rPr>
                <w:t>Инструкцией</w:t>
              </w:r>
            </w:hyperlink>
            <w:r w:rsidRPr="00941038">
              <w:rPr>
                <w:sz w:val="20"/>
                <w:szCs w:val="20"/>
              </w:rPr>
              <w:t xml:space="preserve"> по делопроизводству в администрации города Красноярска, ут</w:t>
            </w:r>
            <w:r w:rsidR="00327EBD">
              <w:rPr>
                <w:sz w:val="20"/>
                <w:szCs w:val="20"/>
              </w:rPr>
              <w:t>вержденной р</w:t>
            </w:r>
            <w:r w:rsidRPr="00941038">
              <w:rPr>
                <w:sz w:val="20"/>
                <w:szCs w:val="20"/>
              </w:rPr>
              <w:t xml:space="preserve">аспоряжением администрации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города от 07.</w:t>
            </w:r>
            <w:r w:rsidR="001B331C">
              <w:rPr>
                <w:sz w:val="20"/>
                <w:szCs w:val="20"/>
              </w:rPr>
              <w:t>05.2014 №</w:t>
            </w:r>
            <w:r w:rsidRPr="00941038">
              <w:rPr>
                <w:sz w:val="20"/>
                <w:szCs w:val="20"/>
              </w:rPr>
              <w:t xml:space="preserve"> 150-р</w:t>
            </w:r>
          </w:p>
        </w:tc>
        <w:tc>
          <w:tcPr>
            <w:tcW w:w="589" w:type="pct"/>
            <w:vMerge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</w:rPr>
              <w:t>специалист Управления,</w:t>
            </w:r>
            <w:r w:rsidRPr="00941038">
              <w:rPr>
                <w:sz w:val="20"/>
                <w:szCs w:val="20"/>
              </w:rPr>
              <w:t xml:space="preserve"> руководитель Управления или его заместитель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rPr>
          <w:trHeight w:val="1912"/>
        </w:trPr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41038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Анализ соответствия предоставленной документации установленным требованиям</w:t>
            </w:r>
          </w:p>
        </w:tc>
        <w:tc>
          <w:tcPr>
            <w:tcW w:w="1648" w:type="pct"/>
          </w:tcPr>
          <w:p w:rsidR="001B331C" w:rsidRDefault="00327EBD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B25CC" w:rsidRPr="00941038">
              <w:rPr>
                <w:sz w:val="20"/>
                <w:szCs w:val="20"/>
              </w:rPr>
              <w:t xml:space="preserve">ри наличии полного и правильно оформленного пакета документов специалист отдела модернизации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и сохранения памятников культуры Управления проводит анализ соответствия предоставленной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</w:t>
            </w:r>
          </w:p>
        </w:tc>
        <w:tc>
          <w:tcPr>
            <w:tcW w:w="589" w:type="pct"/>
            <w:vMerge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1B331C" w:rsidRDefault="005B25CC" w:rsidP="005B25C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41038">
              <w:rPr>
                <w:sz w:val="20"/>
              </w:rPr>
              <w:t xml:space="preserve">специалист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41038">
              <w:rPr>
                <w:sz w:val="20"/>
              </w:rPr>
              <w:t>Управления</w:t>
            </w:r>
          </w:p>
        </w:tc>
        <w:tc>
          <w:tcPr>
            <w:tcW w:w="69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rPr>
          <w:trHeight w:val="3613"/>
        </w:trPr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41038">
              <w:rPr>
                <w:sz w:val="20"/>
                <w:szCs w:val="20"/>
              </w:rPr>
              <w:t>4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Подготовка письма о согласовании проектной документации</w:t>
            </w:r>
          </w:p>
        </w:tc>
        <w:tc>
          <w:tcPr>
            <w:tcW w:w="1648" w:type="pct"/>
          </w:tcPr>
          <w:p w:rsidR="001B331C" w:rsidRDefault="00327EBD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B25CC" w:rsidRPr="00941038">
              <w:rPr>
                <w:sz w:val="20"/>
                <w:szCs w:val="20"/>
              </w:rPr>
              <w:t xml:space="preserve"> случае соответствия документации требованиям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 сохранению, государственной охране и использованию объекта культурного наследия, установленным законодательством Российской Федерации, специалист отдела модернизации и сохранения памятников культуры Управления: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готовит проект письма заявителю о согласовании проектной документации;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подписывает проект письма о согласовании проектной документации у руководителя Управления или его заместителя;</w:t>
            </w:r>
          </w:p>
          <w:p w:rsidR="001B331C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передает письмо о согласовании проектной документации в отдел кадрово-правовой работы и документационного обеспечения Управления для регистрации </w:t>
            </w:r>
          </w:p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в установленном порядке</w:t>
            </w:r>
          </w:p>
        </w:tc>
        <w:tc>
          <w:tcPr>
            <w:tcW w:w="589" w:type="pct"/>
            <w:vMerge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B25CC" w:rsidRPr="00941038" w:rsidRDefault="005B25C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</w:rPr>
              <w:t>специалист Управления,</w:t>
            </w:r>
            <w:r w:rsidRPr="00941038">
              <w:rPr>
                <w:sz w:val="20"/>
                <w:szCs w:val="20"/>
              </w:rPr>
              <w:t xml:space="preserve"> руководитель Управления или его заместитель</w:t>
            </w:r>
          </w:p>
        </w:tc>
        <w:tc>
          <w:tcPr>
            <w:tcW w:w="69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  <w:tr w:rsidR="005B25CC" w:rsidRPr="00941038" w:rsidTr="001B331C">
        <w:tc>
          <w:tcPr>
            <w:tcW w:w="5000" w:type="pct"/>
            <w:gridSpan w:val="7"/>
          </w:tcPr>
          <w:p w:rsidR="005B25CC" w:rsidRPr="00941038" w:rsidRDefault="001B331C" w:rsidP="00327E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="005B25CC" w:rsidRPr="00941038">
              <w:rPr>
                <w:sz w:val="20"/>
                <w:szCs w:val="20"/>
              </w:rPr>
              <w:t>Выдача (направление) заявителю результата предоставления услуги</w:t>
            </w:r>
          </w:p>
        </w:tc>
      </w:tr>
      <w:tr w:rsidR="005B25CC" w:rsidRPr="00941038" w:rsidTr="001B331C"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41038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Регистрация письма о согласовании (об отказе в согласовании) проектной документации</w:t>
            </w:r>
          </w:p>
        </w:tc>
        <w:tc>
          <w:tcPr>
            <w:tcW w:w="1648" w:type="pct"/>
          </w:tcPr>
          <w:p w:rsidR="005B25CC" w:rsidRPr="00941038" w:rsidRDefault="00327EBD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B25CC" w:rsidRPr="00941038">
              <w:rPr>
                <w:sz w:val="20"/>
                <w:szCs w:val="20"/>
              </w:rPr>
              <w:t>пециалист отдела кадрово-правовой работы и документационного обеспечения Управления: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регистрирует письмо;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делает одну копию письма;</w:t>
            </w:r>
          </w:p>
          <w:p w:rsidR="001B331C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проставляет на документации по сохранению объекта культурного наследия печать Управления и штамп установленного образца, в который вписывает номер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и дату соответствующего письма;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передает письмо и один экземпляр документации по сохранению объекта культурного наследия со штампом в отдел модернизации и сохранения памятников культуры Управления;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регистрирует факт выдачи согласованной документации заявителю в журнале учета выдачи согласованной проектной документации.</w:t>
            </w:r>
          </w:p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В случае подачи заявления в электронной форме после регистрации письма с результатом предоставления муниципальной услуги в системе электронного документооборота администрации города направляет информацию о готовности результата предоставления муниципальной услу</w:t>
            </w:r>
            <w:r w:rsidR="001B331C">
              <w:rPr>
                <w:sz w:val="20"/>
                <w:szCs w:val="20"/>
              </w:rPr>
              <w:t>ги в раздел «</w:t>
            </w:r>
            <w:r w:rsidRPr="00941038">
              <w:rPr>
                <w:sz w:val="20"/>
                <w:szCs w:val="20"/>
              </w:rPr>
              <w:t>Личный кабинет</w:t>
            </w:r>
            <w:r w:rsidR="001B331C">
              <w:rPr>
                <w:sz w:val="20"/>
                <w:szCs w:val="20"/>
              </w:rPr>
              <w:t xml:space="preserve">» </w:t>
            </w:r>
            <w:r w:rsidRPr="00941038">
              <w:rPr>
                <w:sz w:val="20"/>
                <w:szCs w:val="20"/>
              </w:rPr>
              <w:t xml:space="preserve"> заявителя на Сайте</w:t>
            </w:r>
          </w:p>
        </w:tc>
        <w:tc>
          <w:tcPr>
            <w:tcW w:w="589" w:type="pct"/>
            <w:vMerge w:val="restar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2 рабочих дня</w:t>
            </w:r>
          </w:p>
        </w:tc>
        <w:tc>
          <w:tcPr>
            <w:tcW w:w="606" w:type="pct"/>
          </w:tcPr>
          <w:p w:rsidR="001B331C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41038">
              <w:rPr>
                <w:sz w:val="20"/>
              </w:rPr>
              <w:t xml:space="preserve">специалист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</w:rPr>
              <w:t>Управления</w:t>
            </w:r>
          </w:p>
        </w:tc>
        <w:tc>
          <w:tcPr>
            <w:tcW w:w="698" w:type="pct"/>
          </w:tcPr>
          <w:p w:rsidR="005B25CC" w:rsidRPr="00941038" w:rsidRDefault="00327EBD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="005B25CC" w:rsidRPr="00941038">
              <w:rPr>
                <w:sz w:val="20"/>
              </w:rPr>
              <w:t>аличие доступа в систему электронного документооборота администрации города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</w:tr>
      <w:tr w:rsidR="005B25CC" w:rsidRPr="00941038" w:rsidTr="001B331C">
        <w:trPr>
          <w:trHeight w:val="2608"/>
        </w:trPr>
        <w:tc>
          <w:tcPr>
            <w:tcW w:w="167" w:type="pct"/>
          </w:tcPr>
          <w:p w:rsidR="005B25CC" w:rsidRPr="00941038" w:rsidRDefault="005B25CC" w:rsidP="001B33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41038">
              <w:rPr>
                <w:sz w:val="20"/>
                <w:szCs w:val="20"/>
              </w:rPr>
              <w:t>2</w:t>
            </w:r>
          </w:p>
        </w:tc>
        <w:tc>
          <w:tcPr>
            <w:tcW w:w="620" w:type="pct"/>
          </w:tcPr>
          <w:p w:rsidR="001B331C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Выдача (направление) заявителю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результата предоставления муниципальной услуги</w:t>
            </w:r>
          </w:p>
        </w:tc>
        <w:tc>
          <w:tcPr>
            <w:tcW w:w="1648" w:type="pct"/>
          </w:tcPr>
          <w:p w:rsidR="001B331C" w:rsidRDefault="00327EBD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B25CC" w:rsidRPr="00941038">
              <w:rPr>
                <w:sz w:val="20"/>
                <w:szCs w:val="20"/>
              </w:rPr>
              <w:t xml:space="preserve"> соответствии со способом, указанным в заявлении, специалист отдела кадрово-правовой работы и документационного обеспечения Управления направляет письмо о согласовании (об отказе в согласовании) проектной документации с приложением одного экземпляра документации по сохранению объекта культурного наследия со штампом установленного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образца.</w:t>
            </w:r>
          </w:p>
          <w:p w:rsidR="001B331C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 xml:space="preserve">В случае подачи заявления в МФЦ результат предоставления муниципальной услуги направляется </w:t>
            </w:r>
          </w:p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в МФЦ для выдачи заявителю</w:t>
            </w:r>
          </w:p>
        </w:tc>
        <w:tc>
          <w:tcPr>
            <w:tcW w:w="589" w:type="pct"/>
            <w:vMerge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5B25CC" w:rsidRPr="00941038" w:rsidRDefault="005B25CC" w:rsidP="005B25C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специалист Управления, специалист МФЦ</w:t>
            </w:r>
          </w:p>
        </w:tc>
        <w:tc>
          <w:tcPr>
            <w:tcW w:w="69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B25CC" w:rsidRPr="00941038" w:rsidRDefault="005B25CC" w:rsidP="005B2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038">
              <w:rPr>
                <w:sz w:val="20"/>
                <w:szCs w:val="20"/>
              </w:rPr>
              <w:t>-</w:t>
            </w:r>
          </w:p>
        </w:tc>
      </w:tr>
    </w:tbl>
    <w:p w:rsidR="005B25CC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B331C" w:rsidRDefault="001B331C" w:rsidP="001B331C"/>
    <w:p w:rsidR="001B331C" w:rsidRDefault="001B331C" w:rsidP="001B331C"/>
    <w:p w:rsidR="001B331C" w:rsidRDefault="001B331C" w:rsidP="001B331C"/>
    <w:p w:rsidR="001B331C" w:rsidRDefault="001B331C" w:rsidP="001B331C"/>
    <w:p w:rsidR="001B331C" w:rsidRPr="001B331C" w:rsidRDefault="001B331C" w:rsidP="001B331C"/>
    <w:p w:rsidR="005B25CC" w:rsidRPr="001B331C" w:rsidRDefault="005B25CC" w:rsidP="001B331C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Раздел 8. Особенности предоставления услуги в электронной форме</w:t>
      </w:r>
    </w:p>
    <w:p w:rsidR="005B25CC" w:rsidRPr="00941038" w:rsidRDefault="005B25CC" w:rsidP="005B25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05"/>
        <w:gridCol w:w="1419"/>
        <w:gridCol w:w="1134"/>
        <w:gridCol w:w="4252"/>
        <w:gridCol w:w="1417"/>
        <w:gridCol w:w="2392"/>
        <w:gridCol w:w="2175"/>
      </w:tblGrid>
      <w:tr w:rsidR="005B25CC" w:rsidRPr="00941038" w:rsidTr="001B331C">
        <w:tc>
          <w:tcPr>
            <w:tcW w:w="648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483" w:type="pct"/>
          </w:tcPr>
          <w:p w:rsidR="001B331C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Способ записи на прием </w:t>
            </w:r>
          </w:p>
          <w:p w:rsidR="00327EBD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в орган, </w:t>
            </w:r>
            <w:proofErr w:type="spellStart"/>
            <w:r w:rsidRPr="00941038">
              <w:rPr>
                <w:rFonts w:ascii="Times New Roman" w:hAnsi="Times New Roman"/>
              </w:rPr>
              <w:t>представля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ющий</w:t>
            </w:r>
            <w:proofErr w:type="spellEnd"/>
            <w:r w:rsidRPr="00941038">
              <w:rPr>
                <w:rFonts w:ascii="Times New Roman" w:hAnsi="Times New Roman"/>
              </w:rPr>
              <w:t xml:space="preserve"> </w:t>
            </w:r>
            <w:proofErr w:type="spellStart"/>
            <w:r w:rsidRPr="00941038">
              <w:rPr>
                <w:rFonts w:ascii="Times New Roman" w:hAnsi="Times New Roman"/>
              </w:rPr>
              <w:t>государствен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ную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услугу, МФЦ для подачи заявления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о </w:t>
            </w:r>
            <w:proofErr w:type="spellStart"/>
            <w:r w:rsidRPr="00941038">
              <w:rPr>
                <w:rFonts w:ascii="Times New Roman" w:hAnsi="Times New Roman"/>
              </w:rPr>
              <w:t>предостав</w:t>
            </w:r>
            <w:r w:rsidR="00327EBD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лении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86" w:type="pct"/>
          </w:tcPr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Способ </w:t>
            </w:r>
            <w:proofErr w:type="spellStart"/>
            <w:r w:rsidRPr="00941038">
              <w:rPr>
                <w:rFonts w:ascii="Times New Roman" w:hAnsi="Times New Roman"/>
              </w:rPr>
              <w:t>формиро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вания</w:t>
            </w:r>
            <w:proofErr w:type="spellEnd"/>
            <w:r w:rsidRPr="00941038">
              <w:rPr>
                <w:rFonts w:ascii="Times New Roman" w:hAnsi="Times New Roman"/>
              </w:rPr>
              <w:t xml:space="preserve"> заявления </w:t>
            </w:r>
            <w:r w:rsidR="001B331C">
              <w:rPr>
                <w:rFonts w:ascii="Times New Roman" w:hAnsi="Times New Roman"/>
              </w:rPr>
              <w:t xml:space="preserve"> </w:t>
            </w:r>
            <w:r w:rsidRPr="00941038">
              <w:rPr>
                <w:rFonts w:ascii="Times New Roman" w:hAnsi="Times New Roman"/>
              </w:rPr>
              <w:t xml:space="preserve">о </w:t>
            </w:r>
            <w:proofErr w:type="spellStart"/>
            <w:r w:rsidRPr="00941038">
              <w:rPr>
                <w:rFonts w:ascii="Times New Roman" w:hAnsi="Times New Roman"/>
              </w:rPr>
              <w:t>предо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ставлении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447" w:type="pct"/>
          </w:tcPr>
          <w:p w:rsidR="00327EBD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Способ приема и регистрации органом, предоставляющим услугу, заявления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 предоставлении услуги и иных документов, необходимых для предоставления услуги</w:t>
            </w:r>
          </w:p>
        </w:tc>
        <w:tc>
          <w:tcPr>
            <w:tcW w:w="482" w:type="pct"/>
          </w:tcPr>
          <w:p w:rsidR="001B331C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Способ оплаты </w:t>
            </w:r>
            <w:proofErr w:type="spellStart"/>
            <w:r w:rsidRPr="00941038">
              <w:rPr>
                <w:rFonts w:ascii="Times New Roman" w:hAnsi="Times New Roman"/>
              </w:rPr>
              <w:t>госу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дарственной</w:t>
            </w:r>
            <w:proofErr w:type="spellEnd"/>
            <w:r w:rsidRPr="00941038">
              <w:rPr>
                <w:rFonts w:ascii="Times New Roman" w:hAnsi="Times New Roman"/>
              </w:rPr>
              <w:t xml:space="preserve"> пошлины </w:t>
            </w:r>
          </w:p>
          <w:p w:rsidR="001B331C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за </w:t>
            </w:r>
            <w:proofErr w:type="spellStart"/>
            <w:r w:rsidRPr="00941038">
              <w:rPr>
                <w:rFonts w:ascii="Times New Roman" w:hAnsi="Times New Roman"/>
              </w:rPr>
              <w:t>предо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ставление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услуги и уплаты иных платежей, взимаемых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в соответствии с </w:t>
            </w:r>
            <w:proofErr w:type="spellStart"/>
            <w:r w:rsidRPr="00941038">
              <w:rPr>
                <w:rFonts w:ascii="Times New Roman" w:hAnsi="Times New Roman"/>
              </w:rPr>
              <w:t>законода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тельством</w:t>
            </w:r>
            <w:proofErr w:type="spellEnd"/>
            <w:r w:rsidRPr="00941038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814" w:type="pct"/>
          </w:tcPr>
          <w:p w:rsidR="001B331C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Способ получения сведений о ходе выполнения заявления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 предоставлении услуги</w:t>
            </w:r>
          </w:p>
        </w:tc>
        <w:tc>
          <w:tcPr>
            <w:tcW w:w="740" w:type="pct"/>
          </w:tcPr>
          <w:p w:rsidR="001B331C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</w:t>
            </w:r>
            <w:r w:rsidR="00327EBD">
              <w:rPr>
                <w:rFonts w:ascii="Times New Roman" w:hAnsi="Times New Roman"/>
              </w:rPr>
              <w:t>а, предоставляющего услугу, МФЦ</w:t>
            </w:r>
            <w:r w:rsidRPr="00941038">
              <w:rPr>
                <w:rFonts w:ascii="Times New Roman" w:hAnsi="Times New Roman"/>
              </w:rPr>
              <w:t xml:space="preserve"> </w:t>
            </w:r>
          </w:p>
          <w:p w:rsidR="005B25CC" w:rsidRPr="00941038" w:rsidRDefault="005B25C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в процессе получения услуги</w:t>
            </w:r>
          </w:p>
        </w:tc>
      </w:tr>
      <w:tr w:rsidR="005B25CC" w:rsidRPr="00941038" w:rsidTr="001B331C">
        <w:tc>
          <w:tcPr>
            <w:tcW w:w="648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2</w:t>
            </w:r>
          </w:p>
        </w:tc>
        <w:tc>
          <w:tcPr>
            <w:tcW w:w="386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3</w:t>
            </w:r>
          </w:p>
        </w:tc>
        <w:tc>
          <w:tcPr>
            <w:tcW w:w="1447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4</w:t>
            </w:r>
          </w:p>
        </w:tc>
        <w:tc>
          <w:tcPr>
            <w:tcW w:w="48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5</w:t>
            </w:r>
          </w:p>
        </w:tc>
        <w:tc>
          <w:tcPr>
            <w:tcW w:w="814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6</w:t>
            </w:r>
          </w:p>
        </w:tc>
        <w:tc>
          <w:tcPr>
            <w:tcW w:w="740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7</w:t>
            </w:r>
          </w:p>
        </w:tc>
      </w:tr>
      <w:tr w:rsidR="005B25CC" w:rsidRPr="00941038" w:rsidTr="001B331C">
        <w:tc>
          <w:tcPr>
            <w:tcW w:w="648" w:type="pct"/>
          </w:tcPr>
          <w:p w:rsidR="001B331C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Единый портал государственных 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и муниципальных услуг;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Портал </w:t>
            </w:r>
            <w:proofErr w:type="spellStart"/>
            <w:r w:rsidRPr="00941038">
              <w:rPr>
                <w:rFonts w:ascii="Times New Roman" w:hAnsi="Times New Roman"/>
              </w:rPr>
              <w:t>государст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вен</w:t>
            </w:r>
            <w:r w:rsidR="001B331C">
              <w:rPr>
                <w:rFonts w:ascii="Times New Roman" w:hAnsi="Times New Roman"/>
              </w:rPr>
              <w:t>ных</w:t>
            </w:r>
            <w:proofErr w:type="spellEnd"/>
            <w:r w:rsidR="001B331C">
              <w:rPr>
                <w:rFonts w:ascii="Times New Roman" w:hAnsi="Times New Roman"/>
              </w:rPr>
              <w:t xml:space="preserve"> и </w:t>
            </w:r>
            <w:proofErr w:type="spellStart"/>
            <w:r w:rsidRPr="00941038">
              <w:rPr>
                <w:rFonts w:ascii="Times New Roman" w:hAnsi="Times New Roman"/>
              </w:rPr>
              <w:t>муници</w:t>
            </w:r>
            <w:r w:rsidR="001B331C">
              <w:rPr>
                <w:rFonts w:ascii="Times New Roman" w:hAnsi="Times New Roman"/>
              </w:rPr>
              <w:t>-</w:t>
            </w:r>
            <w:r w:rsidRPr="00941038">
              <w:rPr>
                <w:rFonts w:ascii="Times New Roman" w:hAnsi="Times New Roman"/>
              </w:rPr>
              <w:t>пальных</w:t>
            </w:r>
            <w:proofErr w:type="spellEnd"/>
            <w:r w:rsidRPr="00941038">
              <w:rPr>
                <w:rFonts w:ascii="Times New Roman" w:hAnsi="Times New Roman"/>
              </w:rPr>
              <w:t xml:space="preserve"> услуг Красноярского края;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 xml:space="preserve">Сайт </w:t>
            </w:r>
          </w:p>
        </w:tc>
        <w:tc>
          <w:tcPr>
            <w:tcW w:w="483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5B25CC" w:rsidRPr="00941038" w:rsidRDefault="00327EBD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5B25CC" w:rsidRPr="00941038">
              <w:rPr>
                <w:rFonts w:ascii="Times New Roman" w:hAnsi="Times New Roman"/>
              </w:rPr>
              <w:t>ерез экранную форму на Сайте</w:t>
            </w:r>
          </w:p>
        </w:tc>
        <w:tc>
          <w:tcPr>
            <w:tcW w:w="1447" w:type="pct"/>
          </w:tcPr>
          <w:p w:rsidR="005B25CC" w:rsidRPr="00941038" w:rsidRDefault="00327EBD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B25CC" w:rsidRPr="00941038">
              <w:rPr>
                <w:rFonts w:ascii="Times New Roman" w:hAnsi="Times New Roman"/>
              </w:rPr>
              <w:t>аявление и иные документы могут быть поданы в электронной форме на с</w:t>
            </w:r>
            <w:r w:rsidR="001B331C">
              <w:rPr>
                <w:rFonts w:ascii="Times New Roman" w:hAnsi="Times New Roman"/>
              </w:rPr>
              <w:t>транице услуги Сайта в разделе «</w:t>
            </w:r>
            <w:r w:rsidR="005B25CC" w:rsidRPr="00941038">
              <w:rPr>
                <w:rFonts w:ascii="Times New Roman" w:hAnsi="Times New Roman"/>
              </w:rPr>
              <w:t>Администрация/</w:t>
            </w:r>
            <w:r>
              <w:rPr>
                <w:rFonts w:ascii="Times New Roman" w:hAnsi="Times New Roman"/>
              </w:rPr>
              <w:t xml:space="preserve"> </w:t>
            </w:r>
            <w:r w:rsidR="005B25CC" w:rsidRPr="00941038">
              <w:rPr>
                <w:rFonts w:ascii="Times New Roman" w:hAnsi="Times New Roman"/>
              </w:rPr>
              <w:t>Муниципальные услуги/Реестр муниципа</w:t>
            </w:r>
            <w:r w:rsidR="001B331C">
              <w:rPr>
                <w:rFonts w:ascii="Times New Roman" w:hAnsi="Times New Roman"/>
              </w:rPr>
              <w:t>льных услуг/11/01/003» при переходе по ссылке «</w:t>
            </w:r>
            <w:r w:rsidR="005B25CC" w:rsidRPr="00941038">
              <w:rPr>
                <w:rFonts w:ascii="Times New Roman" w:hAnsi="Times New Roman"/>
              </w:rPr>
              <w:t>Направит</w:t>
            </w:r>
            <w:r w:rsidR="001B331C">
              <w:rPr>
                <w:rFonts w:ascii="Times New Roman" w:hAnsi="Times New Roman"/>
              </w:rPr>
              <w:t>ь заявление в электронной форме»</w:t>
            </w:r>
            <w:r w:rsidR="005B25CC" w:rsidRPr="00941038">
              <w:rPr>
                <w:rFonts w:ascii="Times New Roman" w:hAnsi="Times New Roman"/>
              </w:rPr>
              <w:t xml:space="preserve"> посредством заполнения полей интерактивной формы запроса о предоставлении услуги.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Поступивший пакет документов регистрируется в системе электронного документооборота администрации города</w:t>
            </w:r>
          </w:p>
        </w:tc>
        <w:tc>
          <w:tcPr>
            <w:tcW w:w="482" w:type="pct"/>
          </w:tcPr>
          <w:p w:rsidR="005B25CC" w:rsidRPr="00941038" w:rsidRDefault="005B25CC" w:rsidP="005B25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-</w:t>
            </w:r>
          </w:p>
        </w:tc>
        <w:tc>
          <w:tcPr>
            <w:tcW w:w="814" w:type="pct"/>
          </w:tcPr>
          <w:p w:rsidR="005B25CC" w:rsidRPr="00941038" w:rsidRDefault="001B331C" w:rsidP="005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«</w:t>
            </w:r>
            <w:r w:rsidR="005B25CC" w:rsidRPr="00941038">
              <w:rPr>
                <w:sz w:val="20"/>
                <w:szCs w:val="20"/>
              </w:rPr>
              <w:t>Личный каби</w:t>
            </w:r>
            <w:r>
              <w:rPr>
                <w:sz w:val="20"/>
                <w:szCs w:val="20"/>
              </w:rPr>
              <w:t>нет»</w:t>
            </w:r>
            <w:r w:rsidR="005B25CC" w:rsidRPr="00941038">
              <w:rPr>
                <w:sz w:val="20"/>
                <w:szCs w:val="20"/>
              </w:rPr>
              <w:t xml:space="preserve"> на Сайте;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через электро</w:t>
            </w:r>
            <w:r w:rsidR="001B331C">
              <w:rPr>
                <w:rFonts w:ascii="Times New Roman" w:hAnsi="Times New Roman"/>
              </w:rPr>
              <w:t>нный сервис на Сайте в разделе «</w:t>
            </w:r>
            <w:r w:rsidRPr="00941038">
              <w:rPr>
                <w:rFonts w:ascii="Times New Roman" w:hAnsi="Times New Roman"/>
              </w:rPr>
              <w:t>Администрация/ Муниципальные услуги/Контроль пред</w:t>
            </w:r>
            <w:r w:rsidR="001B331C">
              <w:rPr>
                <w:rFonts w:ascii="Times New Roman" w:hAnsi="Times New Roman"/>
              </w:rPr>
              <w:t>оставления муниципальной услуги»</w:t>
            </w:r>
            <w:r w:rsidRPr="00941038">
              <w:rPr>
                <w:rFonts w:ascii="Times New Roman" w:hAnsi="Times New Roman"/>
              </w:rPr>
              <w:t>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электронная почта заявителя</w:t>
            </w:r>
          </w:p>
        </w:tc>
        <w:tc>
          <w:tcPr>
            <w:tcW w:w="740" w:type="pct"/>
          </w:tcPr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Единый портал государственных и муниципальных услуг;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Портал государственных и  муниципальных услуг Красноярского края;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Сайт;</w:t>
            </w:r>
          </w:p>
          <w:p w:rsidR="005B25CC" w:rsidRPr="00941038" w:rsidRDefault="005B25CC" w:rsidP="005B25C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1038">
              <w:rPr>
                <w:rFonts w:ascii="Times New Roman" w:hAnsi="Times New Roman"/>
              </w:rPr>
              <w:t>официальный сайт МФЦ</w:t>
            </w:r>
            <w:r w:rsidR="00327EBD">
              <w:rPr>
                <w:rFonts w:ascii="Times New Roman" w:hAnsi="Times New Roman"/>
              </w:rPr>
              <w:t>»</w:t>
            </w:r>
          </w:p>
        </w:tc>
      </w:tr>
    </w:tbl>
    <w:p w:rsidR="005B25CC" w:rsidRPr="00941038" w:rsidRDefault="005B25CC" w:rsidP="005B25CC">
      <w:pPr>
        <w:rPr>
          <w:sz w:val="28"/>
          <w:szCs w:val="28"/>
        </w:rPr>
      </w:pPr>
    </w:p>
    <w:p w:rsidR="00066015" w:rsidRDefault="00066015" w:rsidP="00066015">
      <w:pPr>
        <w:spacing w:line="192" w:lineRule="auto"/>
        <w:ind w:firstLine="4536"/>
        <w:rPr>
          <w:sz w:val="30"/>
          <w:szCs w:val="30"/>
        </w:rPr>
        <w:sectPr w:rsidR="00066015" w:rsidSect="00187CB9">
          <w:pgSz w:w="16838" w:h="11906" w:orient="landscape" w:code="9"/>
          <w:pgMar w:top="1985" w:right="1134" w:bottom="567" w:left="1134" w:header="720" w:footer="720" w:gutter="0"/>
          <w:cols w:space="708"/>
          <w:docGrid w:linePitch="360"/>
        </w:sectPr>
      </w:pP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к распоряжению 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от ____________ № __________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«Приложение 4 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к Административному регламенту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предоставления муниципальной 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услуги по выдаче задания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на проведение работ 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по сохранению объекта 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 xml:space="preserve">культурного наследия местного </w:t>
      </w:r>
    </w:p>
    <w:p w:rsidR="005B25CC" w:rsidRDefault="005B25CC" w:rsidP="00327EBD">
      <w:pPr>
        <w:spacing w:line="192" w:lineRule="auto"/>
        <w:ind w:firstLine="10065"/>
        <w:rPr>
          <w:sz w:val="30"/>
          <w:szCs w:val="30"/>
        </w:rPr>
      </w:pPr>
      <w:r>
        <w:rPr>
          <w:sz w:val="30"/>
          <w:szCs w:val="30"/>
        </w:rPr>
        <w:t>(муниципального) значения</w:t>
      </w:r>
    </w:p>
    <w:p w:rsidR="00AB094F" w:rsidRPr="00186987" w:rsidRDefault="00AB094F" w:rsidP="005B25CC">
      <w:pPr>
        <w:spacing w:line="192" w:lineRule="auto"/>
        <w:ind w:firstLine="4536"/>
        <w:rPr>
          <w:sz w:val="44"/>
          <w:szCs w:val="30"/>
        </w:rPr>
      </w:pPr>
    </w:p>
    <w:p w:rsidR="00AB094F" w:rsidRPr="001B331C" w:rsidRDefault="00AB094F" w:rsidP="001B331C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 xml:space="preserve">ТЕХНОЛОГИЧЕСКАЯ СХЕМА </w:t>
      </w:r>
    </w:p>
    <w:p w:rsidR="00AB094F" w:rsidRPr="001B331C" w:rsidRDefault="00AB094F" w:rsidP="001B331C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 xml:space="preserve">предоставления муниципальной услуги </w:t>
      </w:r>
    </w:p>
    <w:p w:rsidR="00AB094F" w:rsidRPr="001B331C" w:rsidRDefault="00AB094F" w:rsidP="001B331C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«</w:t>
      </w:r>
      <w:hyperlink r:id="rId18" w:history="1">
        <w:r w:rsidRPr="001B331C">
          <w:rPr>
            <w:rFonts w:ascii="Times New Roman" w:hAnsi="Times New Roman"/>
            <w:sz w:val="30"/>
            <w:szCs w:val="30"/>
          </w:rPr>
          <w:t>Выдача задания на проведение работ по сохранению объекта культурного наследия местного (муниципального) значения</w:t>
        </w:r>
      </w:hyperlink>
      <w:r w:rsidRPr="001B331C">
        <w:rPr>
          <w:rFonts w:ascii="Times New Roman" w:hAnsi="Times New Roman"/>
          <w:sz w:val="30"/>
          <w:szCs w:val="30"/>
        </w:rPr>
        <w:t>»</w:t>
      </w:r>
    </w:p>
    <w:p w:rsidR="00AB094F" w:rsidRPr="00BE6A0B" w:rsidRDefault="00AB094F" w:rsidP="00AB094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094F" w:rsidRPr="001B331C" w:rsidRDefault="00AB094F" w:rsidP="001B331C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Раздел 1. Общие сведения о муниципальной услуге</w:t>
      </w:r>
    </w:p>
    <w:p w:rsidR="00AB094F" w:rsidRPr="00BE6A0B" w:rsidRDefault="00AB094F" w:rsidP="00AB094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920"/>
        <w:gridCol w:w="5184"/>
        <w:gridCol w:w="8590"/>
      </w:tblGrid>
      <w:tr w:rsidR="00AB094F" w:rsidRPr="00327EBD" w:rsidTr="001B331C">
        <w:trPr>
          <w:tblHeader/>
        </w:trPr>
        <w:tc>
          <w:tcPr>
            <w:tcW w:w="313" w:type="pct"/>
          </w:tcPr>
          <w:p w:rsidR="00327EBD" w:rsidRDefault="001B331C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№</w:t>
            </w:r>
            <w:r w:rsidR="00AB094F" w:rsidRPr="00327EBD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AB094F" w:rsidRPr="00327EBD" w:rsidRDefault="00AB094F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Параметр</w:t>
            </w:r>
          </w:p>
        </w:tc>
        <w:tc>
          <w:tcPr>
            <w:tcW w:w="2923" w:type="pct"/>
          </w:tcPr>
          <w:p w:rsidR="00AB094F" w:rsidRPr="00327EBD" w:rsidRDefault="00AB094F" w:rsidP="00186987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Значение параметра/состояние</w:t>
            </w:r>
          </w:p>
        </w:tc>
      </w:tr>
      <w:tr w:rsidR="00AB094F" w:rsidRPr="00327EBD" w:rsidTr="001B331C">
        <w:trPr>
          <w:tblHeader/>
        </w:trPr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92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AB094F" w:rsidRPr="00327EBD" w:rsidTr="001B331C"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Наименование органа, предоставляющего муниципальную услугу</w:t>
            </w:r>
          </w:p>
        </w:tc>
        <w:tc>
          <w:tcPr>
            <w:tcW w:w="2923" w:type="pct"/>
          </w:tcPr>
          <w:p w:rsidR="00AB094F" w:rsidRPr="00327EBD" w:rsidRDefault="00327EBD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AB094F" w:rsidRPr="00327EBD">
              <w:rPr>
                <w:rFonts w:ascii="Times New Roman" w:hAnsi="Times New Roman"/>
                <w:sz w:val="30"/>
                <w:szCs w:val="30"/>
              </w:rPr>
              <w:t>лавное управление культуры администрации города Красноярска (Управление)</w:t>
            </w:r>
          </w:p>
        </w:tc>
      </w:tr>
      <w:tr w:rsidR="00AB094F" w:rsidRPr="00327EBD" w:rsidTr="001B331C"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292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2400000000164704087</w:t>
            </w:r>
          </w:p>
        </w:tc>
      </w:tr>
      <w:tr w:rsidR="00AB094F" w:rsidRPr="00327EBD" w:rsidTr="001B331C"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Полное наименование муниципальной услуги</w:t>
            </w:r>
          </w:p>
        </w:tc>
        <w:tc>
          <w:tcPr>
            <w:tcW w:w="2923" w:type="pct"/>
          </w:tcPr>
          <w:p w:rsidR="00AB094F" w:rsidRPr="00327EBD" w:rsidRDefault="00F56243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r:id="rId19" w:history="1">
              <w:r w:rsidR="00327EBD">
                <w:rPr>
                  <w:rFonts w:ascii="Times New Roman" w:hAnsi="Times New Roman"/>
                  <w:sz w:val="30"/>
                  <w:szCs w:val="30"/>
                </w:rPr>
                <w:t>в</w:t>
              </w:r>
              <w:r w:rsidR="00AB094F" w:rsidRPr="00327EBD">
                <w:rPr>
                  <w:rFonts w:ascii="Times New Roman" w:hAnsi="Times New Roman"/>
                  <w:sz w:val="30"/>
                  <w:szCs w:val="30"/>
                </w:rPr>
                <w:t>ыдача задания на проведение работ по сохранению объекта культурного наследия местного (муниципального) значения</w:t>
              </w:r>
            </w:hyperlink>
          </w:p>
        </w:tc>
      </w:tr>
      <w:tr w:rsidR="00AB094F" w:rsidRPr="00327EBD" w:rsidTr="001B331C"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Краткое наименование муниципальной услуги</w:t>
            </w:r>
          </w:p>
        </w:tc>
        <w:tc>
          <w:tcPr>
            <w:tcW w:w="2923" w:type="pct"/>
          </w:tcPr>
          <w:p w:rsidR="00AB094F" w:rsidRPr="00327EBD" w:rsidRDefault="00F56243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hyperlink r:id="rId20" w:history="1">
              <w:r w:rsidR="00327EBD">
                <w:rPr>
                  <w:rFonts w:ascii="Times New Roman" w:hAnsi="Times New Roman"/>
                  <w:sz w:val="30"/>
                  <w:szCs w:val="30"/>
                </w:rPr>
                <w:t>в</w:t>
              </w:r>
              <w:r w:rsidR="00AB094F" w:rsidRPr="00327EBD">
                <w:rPr>
                  <w:rFonts w:ascii="Times New Roman" w:hAnsi="Times New Roman"/>
                  <w:sz w:val="30"/>
                  <w:szCs w:val="30"/>
                </w:rPr>
                <w:t>ыдача задания на проведение работ по сохранению объекта культурного наследия местного (муниципального) значения</w:t>
              </w:r>
            </w:hyperlink>
          </w:p>
        </w:tc>
      </w:tr>
      <w:tr w:rsidR="00AB094F" w:rsidRPr="00327EBD" w:rsidTr="001B331C"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923" w:type="pct"/>
          </w:tcPr>
          <w:p w:rsid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распоряжение администрации города от 06.0</w:t>
            </w:r>
            <w:r w:rsidR="00327EBD">
              <w:rPr>
                <w:rFonts w:ascii="Times New Roman" w:hAnsi="Times New Roman"/>
                <w:sz w:val="30"/>
                <w:szCs w:val="30"/>
              </w:rPr>
              <w:t xml:space="preserve">6.2017 № 158-р </w:t>
            </w:r>
          </w:p>
          <w:p w:rsidR="00327EBD" w:rsidRDefault="00327EBD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«Об утверждении А</w:t>
            </w:r>
            <w:r w:rsidR="00AB094F" w:rsidRPr="00327EBD">
              <w:rPr>
                <w:rFonts w:ascii="Times New Roman" w:hAnsi="Times New Roman"/>
                <w:sz w:val="30"/>
                <w:szCs w:val="30"/>
              </w:rPr>
              <w:t xml:space="preserve">дминистративного регламента предоставления муниципальной услуги по выдаче задания </w:t>
            </w:r>
          </w:p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на проведение работ по сохранению объекта культурного наследия местного (муниципального) значения» (Регламент)</w:t>
            </w:r>
          </w:p>
        </w:tc>
      </w:tr>
      <w:tr w:rsidR="00AB094F" w:rsidRPr="00327EBD" w:rsidTr="001B331C"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 xml:space="preserve">Перечень </w:t>
            </w:r>
            <w:proofErr w:type="spellStart"/>
            <w:r w:rsidRPr="00327EBD">
              <w:rPr>
                <w:rFonts w:ascii="Times New Roman" w:hAnsi="Times New Roman"/>
                <w:sz w:val="30"/>
                <w:szCs w:val="30"/>
              </w:rPr>
              <w:t>подуслуг</w:t>
            </w:r>
            <w:proofErr w:type="spellEnd"/>
          </w:p>
        </w:tc>
        <w:tc>
          <w:tcPr>
            <w:tcW w:w="292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</w:tr>
      <w:tr w:rsidR="00AB094F" w:rsidRPr="00327EBD" w:rsidTr="001B331C">
        <w:tc>
          <w:tcPr>
            <w:tcW w:w="313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1764" w:type="pct"/>
          </w:tcPr>
          <w:p w:rsidR="00AB094F" w:rsidRPr="00327EBD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27EBD">
              <w:rPr>
                <w:rFonts w:ascii="Times New Roman" w:hAnsi="Times New Roman"/>
                <w:sz w:val="30"/>
                <w:szCs w:val="30"/>
              </w:rPr>
              <w:t>Способы оценки качества предоставления муниципальной услуги</w:t>
            </w:r>
          </w:p>
        </w:tc>
        <w:tc>
          <w:tcPr>
            <w:tcW w:w="2923" w:type="pct"/>
          </w:tcPr>
          <w:p w:rsidR="00AB094F" w:rsidRPr="00327EBD" w:rsidRDefault="00327EBD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trike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 w:rsidR="00AB094F" w:rsidRPr="00327EBD">
              <w:rPr>
                <w:rFonts w:ascii="Times New Roman" w:hAnsi="Times New Roman"/>
                <w:sz w:val="30"/>
                <w:szCs w:val="30"/>
              </w:rPr>
              <w:t xml:space="preserve">фициальный сайт администрации города Красноярска: </w:t>
            </w:r>
            <w:r w:rsidR="00AB094F" w:rsidRPr="00327EBD">
              <w:rPr>
                <w:rFonts w:ascii="Times New Roman" w:hAnsi="Times New Roman"/>
                <w:sz w:val="30"/>
                <w:szCs w:val="30"/>
                <w:lang w:val="en-US"/>
              </w:rPr>
              <w:t>www</w:t>
            </w:r>
            <w:r w:rsidR="00AB094F" w:rsidRPr="00327EBD">
              <w:rPr>
                <w:rFonts w:ascii="Times New Roman" w:hAnsi="Times New Roman"/>
                <w:sz w:val="30"/>
                <w:szCs w:val="30"/>
              </w:rPr>
              <w:t>.</w:t>
            </w:r>
            <w:proofErr w:type="spellStart"/>
            <w:r w:rsidR="00AB094F" w:rsidRPr="00327EBD">
              <w:rPr>
                <w:rFonts w:ascii="Times New Roman" w:hAnsi="Times New Roman"/>
                <w:sz w:val="30"/>
                <w:szCs w:val="30"/>
                <w:lang w:val="en-US"/>
              </w:rPr>
              <w:t>admkrsk</w:t>
            </w:r>
            <w:proofErr w:type="spellEnd"/>
            <w:r w:rsidR="00AB094F" w:rsidRPr="00327EBD">
              <w:rPr>
                <w:rFonts w:ascii="Times New Roman" w:hAnsi="Times New Roman"/>
                <w:sz w:val="30"/>
                <w:szCs w:val="30"/>
              </w:rPr>
              <w:t>.</w:t>
            </w:r>
            <w:proofErr w:type="spellStart"/>
            <w:r w:rsidR="00AB094F" w:rsidRPr="00327EBD">
              <w:rPr>
                <w:rFonts w:ascii="Times New Roman" w:hAnsi="Times New Roman"/>
                <w:sz w:val="30"/>
                <w:szCs w:val="30"/>
                <w:lang w:val="en-US"/>
              </w:rPr>
              <w:t>ru</w:t>
            </w:r>
            <w:proofErr w:type="spellEnd"/>
            <w:r w:rsidR="00AB094F" w:rsidRPr="00327EBD">
              <w:rPr>
                <w:rFonts w:ascii="Times New Roman" w:hAnsi="Times New Roman"/>
                <w:sz w:val="30"/>
                <w:szCs w:val="30"/>
              </w:rPr>
              <w:t xml:space="preserve"> (Сайт)</w:t>
            </w:r>
          </w:p>
        </w:tc>
      </w:tr>
    </w:tbl>
    <w:p w:rsidR="00AB094F" w:rsidRDefault="00AB094F" w:rsidP="005B25CC">
      <w:pPr>
        <w:spacing w:line="192" w:lineRule="auto"/>
        <w:ind w:firstLine="4536"/>
        <w:rPr>
          <w:sz w:val="30"/>
          <w:szCs w:val="30"/>
        </w:rPr>
        <w:sectPr w:rsidR="00AB094F" w:rsidSect="00327EBD">
          <w:pgSz w:w="16838" w:h="11906" w:orient="landscape" w:code="9"/>
          <w:pgMar w:top="1985" w:right="1134" w:bottom="567" w:left="1134" w:header="720" w:footer="720" w:gutter="0"/>
          <w:cols w:space="708"/>
          <w:docGrid w:linePitch="360"/>
        </w:sectPr>
      </w:pPr>
    </w:p>
    <w:p w:rsidR="00AB094F" w:rsidRDefault="00AB094F" w:rsidP="00F74E0D">
      <w:pPr>
        <w:rPr>
          <w:sz w:val="8"/>
          <w:szCs w:val="8"/>
        </w:rPr>
      </w:pPr>
    </w:p>
    <w:p w:rsidR="00AB094F" w:rsidRPr="001B331C" w:rsidRDefault="00AB094F" w:rsidP="001B331C">
      <w:pPr>
        <w:pStyle w:val="ConsPlusNormal"/>
        <w:ind w:firstLine="0"/>
        <w:jc w:val="center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Раздел 2. Общие сведения об услуге</w:t>
      </w:r>
    </w:p>
    <w:p w:rsidR="00AB094F" w:rsidRPr="00BE6A0B" w:rsidRDefault="00AB094F" w:rsidP="00F74E0D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056"/>
        <w:gridCol w:w="1007"/>
        <w:gridCol w:w="989"/>
        <w:gridCol w:w="3334"/>
        <w:gridCol w:w="1374"/>
        <w:gridCol w:w="826"/>
        <w:gridCol w:w="687"/>
        <w:gridCol w:w="1238"/>
        <w:gridCol w:w="1033"/>
        <w:gridCol w:w="1418"/>
        <w:gridCol w:w="1841"/>
      </w:tblGrid>
      <w:tr w:rsidR="00AB094F" w:rsidRPr="00BE6A0B" w:rsidTr="001B331C">
        <w:tc>
          <w:tcPr>
            <w:tcW w:w="697" w:type="pct"/>
            <w:gridSpan w:val="2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Срок предоставления услуги в зависимости от условий</w:t>
            </w:r>
          </w:p>
        </w:tc>
        <w:tc>
          <w:tcPr>
            <w:tcW w:w="334" w:type="pct"/>
            <w:vMerge w:val="restar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E6A0B">
              <w:rPr>
                <w:rFonts w:ascii="Times New Roman" w:hAnsi="Times New Roman"/>
              </w:rPr>
              <w:t>Основа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для отказа </w:t>
            </w:r>
            <w:r w:rsidR="001B331C">
              <w:rPr>
                <w:rFonts w:ascii="Times New Roman" w:hAnsi="Times New Roman"/>
              </w:rPr>
              <w:t xml:space="preserve">             </w:t>
            </w:r>
            <w:r w:rsidRPr="00BE6A0B">
              <w:rPr>
                <w:rFonts w:ascii="Times New Roman" w:hAnsi="Times New Roman"/>
              </w:rPr>
              <w:t xml:space="preserve">в приеме </w:t>
            </w:r>
            <w:proofErr w:type="spellStart"/>
            <w:r w:rsidRPr="00BE6A0B">
              <w:rPr>
                <w:rFonts w:ascii="Times New Roman" w:hAnsi="Times New Roman"/>
              </w:rPr>
              <w:t>докумен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1126" w:type="pct"/>
            <w:vMerge w:val="restart"/>
          </w:tcPr>
          <w:p w:rsidR="00327EBD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Основания для отказа </w:t>
            </w:r>
          </w:p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в предоставлении услуги</w:t>
            </w:r>
          </w:p>
        </w:tc>
        <w:tc>
          <w:tcPr>
            <w:tcW w:w="464" w:type="pct"/>
            <w:vMerge w:val="restar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Основания </w:t>
            </w:r>
            <w:proofErr w:type="spellStart"/>
            <w:r w:rsidRPr="00BE6A0B">
              <w:rPr>
                <w:rFonts w:ascii="Times New Roman" w:hAnsi="Times New Roman"/>
              </w:rPr>
              <w:t>приостанов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ления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предоставле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79" w:type="pct"/>
            <w:vMerge w:val="restar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Срок </w:t>
            </w:r>
            <w:proofErr w:type="spellStart"/>
            <w:r w:rsidRPr="00BE6A0B">
              <w:rPr>
                <w:rFonts w:ascii="Times New Roman" w:hAnsi="Times New Roman"/>
              </w:rPr>
              <w:t>прио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станов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ления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предо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ставле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99" w:type="pct"/>
            <w:gridSpan w:val="3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Плата за предоставление услуги</w:t>
            </w:r>
          </w:p>
        </w:tc>
        <w:tc>
          <w:tcPr>
            <w:tcW w:w="479" w:type="pct"/>
            <w:vMerge w:val="restart"/>
          </w:tcPr>
          <w:p w:rsidR="001B331C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Способ обращения </w:t>
            </w:r>
          </w:p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за получением услуги</w:t>
            </w:r>
          </w:p>
        </w:tc>
        <w:tc>
          <w:tcPr>
            <w:tcW w:w="622" w:type="pct"/>
            <w:vMerge w:val="restar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Способ получения результата услуги</w:t>
            </w:r>
          </w:p>
        </w:tc>
      </w:tr>
      <w:tr w:rsidR="00AB094F" w:rsidRPr="00BE6A0B" w:rsidTr="001B331C">
        <w:tc>
          <w:tcPr>
            <w:tcW w:w="357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при подаче заявления по месту </w:t>
            </w:r>
            <w:proofErr w:type="spellStart"/>
            <w:r w:rsidRPr="00BE6A0B">
              <w:rPr>
                <w:rFonts w:ascii="Times New Roman" w:hAnsi="Times New Roman"/>
              </w:rPr>
              <w:t>житель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ства</w:t>
            </w:r>
            <w:proofErr w:type="spellEnd"/>
            <w:r w:rsidRPr="00BE6A0B">
              <w:rPr>
                <w:rFonts w:ascii="Times New Roman" w:hAnsi="Times New Roman"/>
              </w:rPr>
              <w:t xml:space="preserve"> (месту </w:t>
            </w:r>
            <w:proofErr w:type="spellStart"/>
            <w:r w:rsidRPr="00BE6A0B">
              <w:rPr>
                <w:rFonts w:ascii="Times New Roman" w:hAnsi="Times New Roman"/>
              </w:rPr>
              <w:t>нахожде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юр. лица)</w:t>
            </w:r>
          </w:p>
        </w:tc>
        <w:tc>
          <w:tcPr>
            <w:tcW w:w="340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при подаче заявления не по месту </w:t>
            </w:r>
            <w:proofErr w:type="spellStart"/>
            <w:r w:rsidRPr="00BE6A0B">
              <w:rPr>
                <w:rFonts w:ascii="Times New Roman" w:hAnsi="Times New Roman"/>
              </w:rPr>
              <w:t>житель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ства</w:t>
            </w:r>
            <w:proofErr w:type="spellEnd"/>
            <w:r w:rsidRPr="00BE6A0B">
              <w:rPr>
                <w:rFonts w:ascii="Times New Roman" w:hAnsi="Times New Roman"/>
              </w:rPr>
              <w:t xml:space="preserve"> (месту </w:t>
            </w:r>
            <w:proofErr w:type="spellStart"/>
            <w:r w:rsidRPr="00BE6A0B">
              <w:rPr>
                <w:rFonts w:ascii="Times New Roman" w:hAnsi="Times New Roman"/>
              </w:rPr>
              <w:t>нахожде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юр. лица)</w:t>
            </w:r>
          </w:p>
        </w:tc>
        <w:tc>
          <w:tcPr>
            <w:tcW w:w="334" w:type="pct"/>
            <w:vMerge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AB094F" w:rsidRPr="00BE6A0B" w:rsidRDefault="001B331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="00AB094F" w:rsidRPr="00BE6A0B">
              <w:rPr>
                <w:rFonts w:ascii="Times New Roman" w:hAnsi="Times New Roman"/>
              </w:rPr>
              <w:t>али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чие</w:t>
            </w:r>
            <w:proofErr w:type="spellEnd"/>
            <w:r w:rsidR="00AB094F" w:rsidRPr="00BE6A0B">
              <w:rPr>
                <w:rFonts w:ascii="Times New Roman" w:hAnsi="Times New Roman"/>
              </w:rPr>
              <w:t xml:space="preserve"> платы (</w:t>
            </w:r>
            <w:proofErr w:type="spellStart"/>
            <w:r w:rsidR="00AB094F" w:rsidRPr="00BE6A0B">
              <w:rPr>
                <w:rFonts w:ascii="Times New Roman" w:hAnsi="Times New Roman"/>
              </w:rPr>
              <w:t>госу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дарст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вен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ной</w:t>
            </w:r>
            <w:proofErr w:type="spellEnd"/>
            <w:r w:rsidR="00AB094F"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="00AB094F" w:rsidRPr="00BE6A0B">
              <w:rPr>
                <w:rFonts w:ascii="Times New Roman" w:hAnsi="Times New Roman"/>
              </w:rPr>
              <w:t>пош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лины</w:t>
            </w:r>
            <w:proofErr w:type="spellEnd"/>
            <w:r w:rsidR="00AB094F" w:rsidRPr="00BE6A0B">
              <w:rPr>
                <w:rFonts w:ascii="Times New Roman" w:hAnsi="Times New Roman"/>
              </w:rPr>
              <w:t>)</w:t>
            </w:r>
          </w:p>
        </w:tc>
        <w:tc>
          <w:tcPr>
            <w:tcW w:w="418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реквизиты </w:t>
            </w:r>
            <w:proofErr w:type="spellStart"/>
            <w:r w:rsidRPr="00BE6A0B">
              <w:rPr>
                <w:rFonts w:ascii="Times New Roman" w:hAnsi="Times New Roman"/>
              </w:rPr>
              <w:t>нормативно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го</w:t>
            </w:r>
            <w:proofErr w:type="spellEnd"/>
            <w:r w:rsidRPr="00BE6A0B">
              <w:rPr>
                <w:rFonts w:ascii="Times New Roman" w:hAnsi="Times New Roman"/>
              </w:rPr>
              <w:t xml:space="preserve"> правового акта, </w:t>
            </w:r>
            <w:proofErr w:type="spellStart"/>
            <w:r w:rsidRPr="00BE6A0B">
              <w:rPr>
                <w:rFonts w:ascii="Times New Roman" w:hAnsi="Times New Roman"/>
              </w:rPr>
              <w:t>являю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щегося</w:t>
            </w:r>
            <w:proofErr w:type="spellEnd"/>
            <w:r w:rsidRPr="00BE6A0B">
              <w:rPr>
                <w:rFonts w:ascii="Times New Roman" w:hAnsi="Times New Roman"/>
              </w:rPr>
              <w:t xml:space="preserve"> основанием для взимания платы (гос. пошлины)</w:t>
            </w:r>
          </w:p>
        </w:tc>
        <w:tc>
          <w:tcPr>
            <w:tcW w:w="349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КБК для взимания платы (</w:t>
            </w:r>
            <w:proofErr w:type="spellStart"/>
            <w:r w:rsidRPr="00BE6A0B">
              <w:rPr>
                <w:rFonts w:ascii="Times New Roman" w:hAnsi="Times New Roman"/>
              </w:rPr>
              <w:t>государ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ственной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пошли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ны</w:t>
            </w:r>
            <w:proofErr w:type="spellEnd"/>
            <w:r w:rsidRPr="00BE6A0B">
              <w:rPr>
                <w:rFonts w:ascii="Times New Roman" w:hAnsi="Times New Roman"/>
              </w:rPr>
              <w:t>), в том числе через МФЦ</w:t>
            </w:r>
          </w:p>
        </w:tc>
        <w:tc>
          <w:tcPr>
            <w:tcW w:w="479" w:type="pct"/>
            <w:vMerge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</w:p>
        </w:tc>
      </w:tr>
      <w:tr w:rsidR="00AB094F" w:rsidRPr="00BE6A0B" w:rsidTr="001B331C">
        <w:tc>
          <w:tcPr>
            <w:tcW w:w="357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</w:t>
            </w:r>
          </w:p>
        </w:tc>
        <w:tc>
          <w:tcPr>
            <w:tcW w:w="1126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4</w:t>
            </w:r>
          </w:p>
        </w:tc>
        <w:tc>
          <w:tcPr>
            <w:tcW w:w="464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5</w:t>
            </w:r>
          </w:p>
        </w:tc>
        <w:tc>
          <w:tcPr>
            <w:tcW w:w="27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6</w:t>
            </w:r>
          </w:p>
        </w:tc>
        <w:tc>
          <w:tcPr>
            <w:tcW w:w="232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7</w:t>
            </w:r>
          </w:p>
        </w:tc>
        <w:tc>
          <w:tcPr>
            <w:tcW w:w="418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8</w:t>
            </w:r>
          </w:p>
        </w:tc>
        <w:tc>
          <w:tcPr>
            <w:tcW w:w="34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9</w:t>
            </w:r>
          </w:p>
        </w:tc>
        <w:tc>
          <w:tcPr>
            <w:tcW w:w="47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10</w:t>
            </w:r>
          </w:p>
        </w:tc>
        <w:tc>
          <w:tcPr>
            <w:tcW w:w="622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11</w:t>
            </w:r>
          </w:p>
        </w:tc>
      </w:tr>
      <w:tr w:rsidR="00AB094F" w:rsidRPr="00BE6A0B" w:rsidTr="001B331C">
        <w:tc>
          <w:tcPr>
            <w:tcW w:w="357" w:type="pct"/>
          </w:tcPr>
          <w:p w:rsidR="001B331C" w:rsidRDefault="00327EBD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B094F" w:rsidRPr="00BE6A0B">
              <w:rPr>
                <w:sz w:val="20"/>
                <w:szCs w:val="20"/>
              </w:rPr>
              <w:t xml:space="preserve">е более 30 рабочих дней 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с даты поступления в Управление</w:t>
            </w:r>
          </w:p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нет</w:t>
            </w:r>
          </w:p>
        </w:tc>
        <w:tc>
          <w:tcPr>
            <w:tcW w:w="1126" w:type="pct"/>
          </w:tcPr>
          <w:p w:rsidR="001B331C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1) указанные в заявлении работы не соответствуют требованиям законодательства Российской Федерации </w:t>
            </w:r>
          </w:p>
          <w:p w:rsidR="001B331C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2) заявление о выдаче Задания подписано неуполномоченным лицом;</w:t>
            </w:r>
          </w:p>
          <w:p w:rsidR="001B331C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3) предоставление неполного комплекта документов, указанных 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пункте 12 Регламента</w:t>
            </w:r>
          </w:p>
        </w:tc>
        <w:tc>
          <w:tcPr>
            <w:tcW w:w="464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нет</w:t>
            </w:r>
          </w:p>
        </w:tc>
        <w:tc>
          <w:tcPr>
            <w:tcW w:w="279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  <w:tc>
          <w:tcPr>
            <w:tcW w:w="34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  <w:tc>
          <w:tcPr>
            <w:tcW w:w="479" w:type="pct"/>
          </w:tcPr>
          <w:p w:rsidR="001B331C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личное обращение </w:t>
            </w:r>
          </w:p>
          <w:p w:rsidR="00AB094F" w:rsidRPr="00BE6A0B" w:rsidRDefault="001B331C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AB094F" w:rsidRPr="00BE6A0B">
              <w:rPr>
                <w:rFonts w:ascii="Times New Roman" w:hAnsi="Times New Roman"/>
              </w:rPr>
              <w:t>Управление;</w:t>
            </w:r>
          </w:p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личное </w:t>
            </w:r>
            <w:proofErr w:type="spellStart"/>
            <w:r w:rsidRPr="00BE6A0B">
              <w:rPr>
                <w:rFonts w:ascii="Times New Roman" w:hAnsi="Times New Roman"/>
              </w:rPr>
              <w:t>обра</w:t>
            </w:r>
            <w:r w:rsidR="001B331C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щение</w:t>
            </w:r>
            <w:proofErr w:type="spellEnd"/>
            <w:r w:rsidRPr="00BE6A0B">
              <w:rPr>
                <w:rFonts w:ascii="Times New Roman" w:hAnsi="Times New Roman"/>
              </w:rPr>
              <w:t xml:space="preserve"> в МФЦ;</w:t>
            </w:r>
          </w:p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Сайт;</w:t>
            </w:r>
          </w:p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почтовая связь</w:t>
            </w:r>
          </w:p>
        </w:tc>
        <w:tc>
          <w:tcPr>
            <w:tcW w:w="622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почтовая связь;</w:t>
            </w:r>
          </w:p>
          <w:p w:rsidR="001B331C" w:rsidRDefault="00AB094F" w:rsidP="00F74E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E6A0B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Управлении</w:t>
            </w:r>
            <w:r w:rsidRPr="00BE6A0B">
              <w:rPr>
                <w:sz w:val="20"/>
              </w:rPr>
              <w:t xml:space="preserve"> 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</w:rPr>
              <w:t>на бумажном носителе</w:t>
            </w:r>
            <w:r w:rsidRPr="00BE6A0B">
              <w:rPr>
                <w:sz w:val="20"/>
                <w:szCs w:val="20"/>
              </w:rPr>
              <w:t>;</w:t>
            </w:r>
          </w:p>
          <w:p w:rsidR="00AB094F" w:rsidRDefault="00AB094F" w:rsidP="00F74E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E6A0B">
              <w:rPr>
                <w:sz w:val="20"/>
              </w:rPr>
              <w:t xml:space="preserve">в МФЦ на бумажном носителе, полученном из </w:t>
            </w:r>
            <w:r>
              <w:rPr>
                <w:sz w:val="20"/>
              </w:rPr>
              <w:t>Управления</w:t>
            </w:r>
            <w:r w:rsidRPr="00BE6A0B">
              <w:rPr>
                <w:sz w:val="20"/>
                <w:szCs w:val="20"/>
              </w:rPr>
              <w:t>;</w:t>
            </w:r>
          </w:p>
          <w:p w:rsidR="00AB094F" w:rsidRPr="0066694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через «Личный кабинет» на Сайте</w:t>
            </w:r>
          </w:p>
        </w:tc>
      </w:tr>
    </w:tbl>
    <w:p w:rsidR="00AB094F" w:rsidRDefault="00AB094F" w:rsidP="00F74E0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B331C" w:rsidRDefault="001B331C" w:rsidP="001B331C"/>
    <w:p w:rsidR="001B331C" w:rsidRPr="001B331C" w:rsidRDefault="001B331C" w:rsidP="001B331C"/>
    <w:p w:rsidR="00AB094F" w:rsidRPr="001B331C" w:rsidRDefault="00AB094F" w:rsidP="001B331C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B331C">
        <w:rPr>
          <w:rFonts w:ascii="Times New Roman" w:hAnsi="Times New Roman"/>
          <w:sz w:val="30"/>
          <w:szCs w:val="30"/>
        </w:rPr>
        <w:t>Раздел 3. Сведения о заявителях услуги</w:t>
      </w:r>
    </w:p>
    <w:p w:rsidR="00AB094F" w:rsidRPr="00BE6A0B" w:rsidRDefault="00AB094F" w:rsidP="00F74E0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76"/>
        <w:gridCol w:w="1516"/>
        <w:gridCol w:w="2330"/>
        <w:gridCol w:w="2336"/>
        <w:gridCol w:w="1699"/>
        <w:gridCol w:w="2025"/>
        <w:gridCol w:w="2178"/>
        <w:gridCol w:w="2134"/>
      </w:tblGrid>
      <w:tr w:rsidR="00AB094F" w:rsidRPr="00BE6A0B" w:rsidTr="002A68FA">
        <w:tc>
          <w:tcPr>
            <w:tcW w:w="162" w:type="pct"/>
          </w:tcPr>
          <w:p w:rsidR="00AB094F" w:rsidRPr="00BE6A0B" w:rsidRDefault="001B331C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B094F" w:rsidRPr="00BE6A0B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16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Категория лиц, имеющих право на получение услуги</w:t>
            </w:r>
          </w:p>
        </w:tc>
        <w:tc>
          <w:tcPr>
            <w:tcW w:w="793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Документ, подтверждающий право заявителя соответствующей категории на получение услуги</w:t>
            </w:r>
          </w:p>
        </w:tc>
        <w:tc>
          <w:tcPr>
            <w:tcW w:w="795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Установленные требования к документу, подтверждающему право заявителя соответствующей категории на получение услуги</w:t>
            </w:r>
          </w:p>
        </w:tc>
        <w:tc>
          <w:tcPr>
            <w:tcW w:w="578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Наличие возможности подачи заявления о предоставлении услуги представителями заявителя</w:t>
            </w:r>
          </w:p>
        </w:tc>
        <w:tc>
          <w:tcPr>
            <w:tcW w:w="689" w:type="pct"/>
          </w:tcPr>
          <w:p w:rsidR="00327EBD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Исчерпывающий перечень лиц, имеющих право на подачу заявления </w:t>
            </w:r>
          </w:p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о предоставлении услуги от имени заявителя</w:t>
            </w:r>
          </w:p>
        </w:tc>
        <w:tc>
          <w:tcPr>
            <w:tcW w:w="741" w:type="pct"/>
          </w:tcPr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Наименование документа, подтверждающего право подачи заявления о предоставлении услуги от имени заявителя</w:t>
            </w:r>
          </w:p>
        </w:tc>
        <w:tc>
          <w:tcPr>
            <w:tcW w:w="726" w:type="pct"/>
          </w:tcPr>
          <w:p w:rsidR="00327EBD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Установленные требования </w:t>
            </w:r>
          </w:p>
          <w:p w:rsidR="00AB094F" w:rsidRPr="00BE6A0B" w:rsidRDefault="00AB094F" w:rsidP="001B331C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к документу, подтверждающему право подачи заявления о предоставлении услуги от имени заявителя</w:t>
            </w:r>
          </w:p>
        </w:tc>
      </w:tr>
    </w:tbl>
    <w:p w:rsidR="002A68FA" w:rsidRPr="002A68FA" w:rsidRDefault="002A68FA" w:rsidP="002A68FA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76"/>
        <w:gridCol w:w="1516"/>
        <w:gridCol w:w="2330"/>
        <w:gridCol w:w="2336"/>
        <w:gridCol w:w="1699"/>
        <w:gridCol w:w="2025"/>
        <w:gridCol w:w="2178"/>
        <w:gridCol w:w="2134"/>
      </w:tblGrid>
      <w:tr w:rsidR="00AB094F" w:rsidRPr="00BE6A0B" w:rsidTr="002A68FA">
        <w:trPr>
          <w:tblHeader/>
        </w:trPr>
        <w:tc>
          <w:tcPr>
            <w:tcW w:w="162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516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</w:t>
            </w:r>
          </w:p>
        </w:tc>
        <w:tc>
          <w:tcPr>
            <w:tcW w:w="793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</w:t>
            </w:r>
          </w:p>
        </w:tc>
        <w:tc>
          <w:tcPr>
            <w:tcW w:w="795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4</w:t>
            </w:r>
          </w:p>
        </w:tc>
        <w:tc>
          <w:tcPr>
            <w:tcW w:w="578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5</w:t>
            </w:r>
          </w:p>
        </w:tc>
        <w:tc>
          <w:tcPr>
            <w:tcW w:w="689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6</w:t>
            </w:r>
          </w:p>
        </w:tc>
        <w:tc>
          <w:tcPr>
            <w:tcW w:w="741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7</w:t>
            </w:r>
          </w:p>
        </w:tc>
        <w:tc>
          <w:tcPr>
            <w:tcW w:w="726" w:type="pct"/>
          </w:tcPr>
          <w:p w:rsidR="00AB094F" w:rsidRPr="00BE6A0B" w:rsidRDefault="00AB094F" w:rsidP="0018698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8</w:t>
            </w:r>
          </w:p>
        </w:tc>
      </w:tr>
      <w:tr w:rsidR="00AB094F" w:rsidRPr="00BE6A0B" w:rsidTr="002A68FA">
        <w:tc>
          <w:tcPr>
            <w:tcW w:w="162" w:type="pct"/>
          </w:tcPr>
          <w:p w:rsidR="00AB094F" w:rsidRPr="002A68FA" w:rsidRDefault="002A68FA" w:rsidP="0018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AB094F" w:rsidRPr="00BE6A0B" w:rsidRDefault="00AB094F" w:rsidP="00186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Физические лица, являющиеся собственниками или иными законными владельцами объекта культурного наследия</w:t>
            </w:r>
          </w:p>
        </w:tc>
        <w:tc>
          <w:tcPr>
            <w:tcW w:w="793" w:type="pct"/>
          </w:tcPr>
          <w:p w:rsidR="00AB094F" w:rsidRPr="00BE6A0B" w:rsidRDefault="00327EBD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B094F" w:rsidRPr="00BE6A0B">
              <w:rPr>
                <w:rFonts w:ascii="Times New Roman" w:hAnsi="Times New Roman"/>
              </w:rPr>
              <w:t xml:space="preserve">окумент, </w:t>
            </w:r>
            <w:proofErr w:type="spellStart"/>
            <w:r w:rsidR="00AB094F" w:rsidRPr="00BE6A0B">
              <w:rPr>
                <w:rFonts w:ascii="Times New Roman" w:hAnsi="Times New Roman"/>
              </w:rPr>
              <w:t>удостове</w:t>
            </w:r>
            <w:r w:rsidR="002A68FA"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ряющий</w:t>
            </w:r>
            <w:proofErr w:type="spellEnd"/>
            <w:r w:rsidR="00AB094F" w:rsidRPr="00BE6A0B">
              <w:rPr>
                <w:rFonts w:ascii="Times New Roman" w:hAnsi="Times New Roman"/>
              </w:rPr>
              <w:t xml:space="preserve"> личность: </w:t>
            </w:r>
          </w:p>
          <w:p w:rsidR="00186987" w:rsidRDefault="002A68FA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гражданина </w:t>
            </w:r>
          </w:p>
          <w:p w:rsidR="00AB094F" w:rsidRPr="00BE6A0B" w:rsidRDefault="002A68FA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27EBD">
              <w:rPr>
                <w:rFonts w:ascii="Times New Roman" w:hAnsi="Times New Roman"/>
              </w:rPr>
              <w:t xml:space="preserve">оссийской </w:t>
            </w:r>
            <w:r>
              <w:rPr>
                <w:rFonts w:ascii="Times New Roman" w:hAnsi="Times New Roman"/>
              </w:rPr>
              <w:t>Ф</w:t>
            </w:r>
            <w:r w:rsidR="00327EBD">
              <w:rPr>
                <w:rFonts w:ascii="Times New Roman" w:hAnsi="Times New Roman"/>
              </w:rPr>
              <w:t>едерации</w:t>
            </w:r>
            <w:r>
              <w:rPr>
                <w:rFonts w:ascii="Times New Roman" w:hAnsi="Times New Roman"/>
              </w:rPr>
              <w:t xml:space="preserve"> –</w:t>
            </w:r>
            <w:r w:rsidR="00AB094F" w:rsidRPr="00BE6A0B">
              <w:rPr>
                <w:rFonts w:ascii="Times New Roman" w:hAnsi="Times New Roman"/>
              </w:rPr>
              <w:t xml:space="preserve"> для граждан </w:t>
            </w:r>
            <w:r w:rsidR="00327EBD">
              <w:rPr>
                <w:rFonts w:ascii="Times New Roman" w:hAnsi="Times New Roman"/>
              </w:rPr>
              <w:t>Российской Федерации</w:t>
            </w:r>
            <w:r w:rsidR="00AB094F" w:rsidRPr="00BE6A0B">
              <w:rPr>
                <w:rFonts w:ascii="Times New Roman" w:hAnsi="Times New Roman"/>
              </w:rPr>
              <w:t xml:space="preserve">; </w:t>
            </w:r>
          </w:p>
          <w:p w:rsidR="00186987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разрешение на вре</w:t>
            </w:r>
            <w:r w:rsidR="002A68FA">
              <w:rPr>
                <w:rFonts w:ascii="Times New Roman" w:hAnsi="Times New Roman"/>
              </w:rPr>
              <w:t>менное проживание –</w:t>
            </w:r>
            <w:r w:rsidRPr="00BE6A0B">
              <w:rPr>
                <w:rFonts w:ascii="Times New Roman" w:hAnsi="Times New Roman"/>
              </w:rPr>
              <w:t xml:space="preserve"> для иностранных граждан</w:t>
            </w:r>
            <w:r w:rsidR="00327EBD">
              <w:rPr>
                <w:rFonts w:ascii="Times New Roman" w:hAnsi="Times New Roman"/>
              </w:rPr>
              <w:t>,</w:t>
            </w:r>
            <w:r w:rsidRPr="00BE6A0B">
              <w:rPr>
                <w:rFonts w:ascii="Times New Roman" w:hAnsi="Times New Roman"/>
              </w:rPr>
              <w:t xml:space="preserve"> временно проживающих </w:t>
            </w:r>
          </w:p>
          <w:p w:rsidR="00AB094F" w:rsidRPr="00BE6A0B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до получения вида на жительство; </w:t>
            </w:r>
          </w:p>
          <w:p w:rsidR="00AB094F" w:rsidRPr="00BE6A0B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паспорт иностранного гражданина (обязательно наличие перевода заверенного </w:t>
            </w:r>
            <w:proofErr w:type="spellStart"/>
            <w:r w:rsidRPr="00BE6A0B">
              <w:rPr>
                <w:rFonts w:ascii="Times New Roman" w:hAnsi="Times New Roman"/>
              </w:rPr>
              <w:t>нотариу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сом</w:t>
            </w:r>
            <w:proofErr w:type="spellEnd"/>
            <w:r w:rsidRPr="00BE6A0B">
              <w:rPr>
                <w:rFonts w:ascii="Times New Roman" w:hAnsi="Times New Roman"/>
              </w:rPr>
              <w:t>);</w:t>
            </w:r>
          </w:p>
          <w:p w:rsidR="00AB094F" w:rsidRPr="00BE6A0B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в</w:t>
            </w:r>
            <w:r w:rsidR="002A68FA">
              <w:rPr>
                <w:rFonts w:ascii="Times New Roman" w:hAnsi="Times New Roman"/>
              </w:rPr>
              <w:t>ременное удостоверение беженца –</w:t>
            </w:r>
            <w:r w:rsidRPr="00BE6A0B">
              <w:rPr>
                <w:rFonts w:ascii="Times New Roman" w:hAnsi="Times New Roman"/>
              </w:rPr>
              <w:t xml:space="preserve"> для </w:t>
            </w:r>
            <w:proofErr w:type="spellStart"/>
            <w:r w:rsidRPr="00BE6A0B">
              <w:rPr>
                <w:rFonts w:ascii="Times New Roman" w:hAnsi="Times New Roman"/>
              </w:rPr>
              <w:t>иностран</w:t>
            </w:r>
            <w:r w:rsidR="00327EB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ных</w:t>
            </w:r>
            <w:proofErr w:type="spellEnd"/>
            <w:r w:rsidRPr="00BE6A0B">
              <w:rPr>
                <w:rFonts w:ascii="Times New Roman" w:hAnsi="Times New Roman"/>
              </w:rPr>
              <w:t xml:space="preserve"> граждан, имеющих статус беженца; </w:t>
            </w:r>
          </w:p>
          <w:p w:rsidR="00AB094F" w:rsidRPr="00BE6A0B" w:rsidRDefault="002A68FA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беженца –</w:t>
            </w:r>
            <w:r w:rsidR="00AB094F" w:rsidRPr="00BE6A0B">
              <w:rPr>
                <w:rFonts w:ascii="Times New Roman" w:hAnsi="Times New Roman"/>
              </w:rPr>
              <w:t xml:space="preserve"> для иностранных граждан имеющих статус беженца; </w:t>
            </w:r>
          </w:p>
          <w:p w:rsidR="00AB094F" w:rsidRPr="00BE6A0B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вид на жительство,</w:t>
            </w:r>
            <w:r w:rsidR="00327EBD">
              <w:rPr>
                <w:rFonts w:ascii="Times New Roman" w:hAnsi="Times New Roman"/>
              </w:rPr>
              <w:t xml:space="preserve"> выданный лицу без гражданства –</w:t>
            </w:r>
            <w:r w:rsidRPr="00BE6A0B">
              <w:rPr>
                <w:rFonts w:ascii="Times New Roman" w:hAnsi="Times New Roman"/>
              </w:rPr>
              <w:t xml:space="preserve"> для иностранных граждан, временно проживающих до получения гражданства; </w:t>
            </w:r>
          </w:p>
          <w:p w:rsidR="00AB094F" w:rsidRPr="00BE6A0B" w:rsidRDefault="00AB094F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временное удостоверение личности граж</w:t>
            </w:r>
            <w:r w:rsidR="00327EBD">
              <w:rPr>
                <w:rFonts w:ascii="Times New Roman" w:hAnsi="Times New Roman"/>
              </w:rPr>
              <w:t>данина Российской Федерации по форме № 2П (выдае</w:t>
            </w:r>
            <w:r w:rsidRPr="00BE6A0B">
              <w:rPr>
                <w:rFonts w:ascii="Times New Roman" w:hAnsi="Times New Roman"/>
              </w:rPr>
              <w:t>тся взамен утраченного, до получения нового);</w:t>
            </w:r>
          </w:p>
          <w:p w:rsidR="00AB094F" w:rsidRPr="00BE6A0B" w:rsidRDefault="00327EBD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B094F" w:rsidRPr="00BE6A0B">
              <w:rPr>
                <w:rFonts w:ascii="Times New Roman" w:hAnsi="Times New Roman"/>
              </w:rPr>
              <w:t xml:space="preserve">окумент, </w:t>
            </w:r>
            <w:proofErr w:type="spellStart"/>
            <w:r w:rsidR="00AB094F" w:rsidRPr="00BE6A0B">
              <w:rPr>
                <w:rFonts w:ascii="Times New Roman" w:hAnsi="Times New Roman"/>
              </w:rPr>
              <w:t>подтверждаю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щий</w:t>
            </w:r>
            <w:proofErr w:type="spellEnd"/>
            <w:r w:rsidR="00AB094F" w:rsidRPr="00BE6A0B">
              <w:rPr>
                <w:rFonts w:ascii="Times New Roman" w:hAnsi="Times New Roman"/>
              </w:rPr>
              <w:t xml:space="preserve"> право собственности или владения</w:t>
            </w:r>
          </w:p>
        </w:tc>
        <w:tc>
          <w:tcPr>
            <w:tcW w:w="795" w:type="pct"/>
          </w:tcPr>
          <w:p w:rsidR="00AB094F" w:rsidRPr="00BE6A0B" w:rsidRDefault="00AB094F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AB094F" w:rsidRPr="00BE6A0B" w:rsidRDefault="00AB094F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не должен содержать подчисток, зачеркнутых слов и других </w:t>
            </w:r>
            <w:proofErr w:type="spellStart"/>
            <w:r w:rsidRPr="00BE6A0B">
              <w:rPr>
                <w:sz w:val="20"/>
                <w:szCs w:val="20"/>
              </w:rPr>
              <w:t>исправ</w:t>
            </w:r>
            <w:r w:rsidR="002A68FA">
              <w:rPr>
                <w:sz w:val="20"/>
                <w:szCs w:val="20"/>
              </w:rPr>
              <w:t>-</w:t>
            </w:r>
            <w:r w:rsidRPr="00BE6A0B">
              <w:rPr>
                <w:sz w:val="20"/>
                <w:szCs w:val="20"/>
              </w:rPr>
              <w:t>лений</w:t>
            </w:r>
            <w:proofErr w:type="spellEnd"/>
            <w:r w:rsidRPr="00BE6A0B">
              <w:rPr>
                <w:sz w:val="20"/>
                <w:szCs w:val="20"/>
              </w:rPr>
              <w:t>;</w:t>
            </w:r>
          </w:p>
          <w:p w:rsidR="00AB094F" w:rsidRPr="00BE6A0B" w:rsidRDefault="00AB094F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не должен иметь повреждений, наличие которых не позволяет одно</w:t>
            </w:r>
            <w:r w:rsidR="00327EBD">
              <w:rPr>
                <w:sz w:val="20"/>
                <w:szCs w:val="20"/>
              </w:rPr>
              <w:t>значно истолковать его</w:t>
            </w:r>
            <w:r w:rsidRPr="00BE6A0B">
              <w:rPr>
                <w:sz w:val="20"/>
                <w:szCs w:val="20"/>
              </w:rPr>
              <w:t xml:space="preserve"> со</w:t>
            </w:r>
            <w:r w:rsidR="00327EBD">
              <w:rPr>
                <w:sz w:val="20"/>
                <w:szCs w:val="20"/>
              </w:rPr>
              <w:t>держание</w:t>
            </w:r>
          </w:p>
        </w:tc>
        <w:tc>
          <w:tcPr>
            <w:tcW w:w="578" w:type="pct"/>
          </w:tcPr>
          <w:p w:rsidR="00AB094F" w:rsidRPr="00BE6A0B" w:rsidRDefault="00AB094F" w:rsidP="0018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да</w:t>
            </w:r>
          </w:p>
        </w:tc>
        <w:tc>
          <w:tcPr>
            <w:tcW w:w="689" w:type="pct"/>
          </w:tcPr>
          <w:p w:rsidR="00AB094F" w:rsidRPr="00BE6A0B" w:rsidRDefault="002A68FA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094F" w:rsidRPr="00BE6A0B">
              <w:rPr>
                <w:sz w:val="20"/>
                <w:szCs w:val="20"/>
              </w:rPr>
              <w:t>редставитель по доверенности</w:t>
            </w:r>
          </w:p>
        </w:tc>
        <w:tc>
          <w:tcPr>
            <w:tcW w:w="741" w:type="pct"/>
          </w:tcPr>
          <w:p w:rsidR="00AB094F" w:rsidRPr="00BE6A0B" w:rsidRDefault="002A68FA" w:rsidP="00186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B094F" w:rsidRPr="00BE6A0B">
              <w:rPr>
                <w:sz w:val="20"/>
                <w:szCs w:val="20"/>
              </w:rPr>
              <w:t>оверенность или ее нотариально заверенная копия</w:t>
            </w:r>
          </w:p>
        </w:tc>
        <w:tc>
          <w:tcPr>
            <w:tcW w:w="726" w:type="pct"/>
          </w:tcPr>
          <w:p w:rsidR="002A68FA" w:rsidRDefault="002A68FA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B094F" w:rsidRPr="00BE6A0B">
              <w:rPr>
                <w:sz w:val="20"/>
                <w:szCs w:val="20"/>
              </w:rPr>
              <w:t xml:space="preserve">оверенность (ее нотариально заверенная копия) должна быть выдана и оформлена </w:t>
            </w:r>
          </w:p>
          <w:p w:rsidR="00AB094F" w:rsidRPr="00BE6A0B" w:rsidRDefault="00AB094F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в соответствии с гражданским </w:t>
            </w:r>
            <w:r w:rsidRPr="00327EBD">
              <w:rPr>
                <w:sz w:val="20"/>
                <w:szCs w:val="20"/>
              </w:rPr>
              <w:t xml:space="preserve">законодательством </w:t>
            </w:r>
            <w:r w:rsidR="00327EBD" w:rsidRPr="00327EBD">
              <w:rPr>
                <w:sz w:val="20"/>
                <w:szCs w:val="20"/>
              </w:rPr>
              <w:t>Российской Федерации</w:t>
            </w:r>
          </w:p>
        </w:tc>
      </w:tr>
      <w:tr w:rsidR="00AB094F" w:rsidRPr="00BE6A0B" w:rsidTr="002A68FA">
        <w:tc>
          <w:tcPr>
            <w:tcW w:w="162" w:type="pct"/>
          </w:tcPr>
          <w:p w:rsidR="00AB094F" w:rsidRPr="002A68FA" w:rsidRDefault="002A68FA" w:rsidP="0018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AB094F" w:rsidRPr="00BE6A0B" w:rsidRDefault="00AB094F" w:rsidP="00186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Юридические лица, являющиеся собственниками или иными законными владельцами объекта культурного наследия</w:t>
            </w:r>
          </w:p>
        </w:tc>
        <w:tc>
          <w:tcPr>
            <w:tcW w:w="793" w:type="pct"/>
          </w:tcPr>
          <w:p w:rsidR="00AB094F" w:rsidRPr="00BE6A0B" w:rsidRDefault="00327EBD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B094F" w:rsidRPr="00BE6A0B">
              <w:rPr>
                <w:rFonts w:ascii="Times New Roman" w:hAnsi="Times New Roman"/>
              </w:rPr>
              <w:t xml:space="preserve">окумент, </w:t>
            </w:r>
            <w:proofErr w:type="spellStart"/>
            <w:r w:rsidR="00AB094F" w:rsidRPr="00BE6A0B">
              <w:rPr>
                <w:rFonts w:ascii="Times New Roman" w:hAnsi="Times New Roman"/>
              </w:rPr>
              <w:t>подтверждаю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щий</w:t>
            </w:r>
            <w:proofErr w:type="spellEnd"/>
            <w:r w:rsidR="00AB094F" w:rsidRPr="00BE6A0B">
              <w:rPr>
                <w:rFonts w:ascii="Times New Roman" w:hAnsi="Times New Roman"/>
              </w:rPr>
              <w:t xml:space="preserve"> полномочия лица, подписавшего заявление (приказ о назначении руководителя, </w:t>
            </w:r>
            <w:proofErr w:type="spellStart"/>
            <w:r w:rsidR="00AB094F" w:rsidRPr="00BE6A0B">
              <w:rPr>
                <w:rFonts w:ascii="Times New Roman" w:hAnsi="Times New Roman"/>
              </w:rPr>
              <w:t>доверен</w:t>
            </w:r>
            <w:r>
              <w:rPr>
                <w:rFonts w:ascii="Times New Roman" w:hAnsi="Times New Roman"/>
              </w:rPr>
              <w:t>-</w:t>
            </w:r>
            <w:r w:rsidR="00AB094F" w:rsidRPr="00BE6A0B">
              <w:rPr>
                <w:rFonts w:ascii="Times New Roman" w:hAnsi="Times New Roman"/>
              </w:rPr>
              <w:t>ность</w:t>
            </w:r>
            <w:proofErr w:type="spellEnd"/>
            <w:r w:rsidR="00AB094F" w:rsidRPr="00BE6A0B">
              <w:rPr>
                <w:rFonts w:ascii="Times New Roman" w:hAnsi="Times New Roman"/>
              </w:rPr>
              <w:t>);</w:t>
            </w:r>
          </w:p>
          <w:p w:rsidR="00AB094F" w:rsidRPr="00BE6A0B" w:rsidRDefault="00327EBD" w:rsidP="00186987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B094F" w:rsidRPr="00BE6A0B">
              <w:rPr>
                <w:rFonts w:ascii="Times New Roman" w:hAnsi="Times New Roman"/>
              </w:rPr>
              <w:t>окумент, подтверждающий право собственности или владения</w:t>
            </w:r>
          </w:p>
        </w:tc>
        <w:tc>
          <w:tcPr>
            <w:tcW w:w="795" w:type="pct"/>
          </w:tcPr>
          <w:p w:rsidR="00AB094F" w:rsidRPr="00BE6A0B" w:rsidRDefault="00AB094F" w:rsidP="0018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rStyle w:val="aff7"/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578" w:type="pct"/>
          </w:tcPr>
          <w:p w:rsidR="00AB094F" w:rsidRPr="00BE6A0B" w:rsidRDefault="00AB094F" w:rsidP="0018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да</w:t>
            </w:r>
          </w:p>
        </w:tc>
        <w:tc>
          <w:tcPr>
            <w:tcW w:w="689" w:type="pct"/>
          </w:tcPr>
          <w:p w:rsidR="00AB094F" w:rsidRPr="00BE6A0B" w:rsidRDefault="002A68FA" w:rsidP="00186987">
            <w:pPr>
              <w:shd w:val="clear" w:color="auto" w:fill="FFFFFF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094F" w:rsidRPr="00BE6A0B">
              <w:rPr>
                <w:sz w:val="20"/>
                <w:szCs w:val="20"/>
              </w:rPr>
              <w:t>редставитель по доверенности</w:t>
            </w:r>
          </w:p>
        </w:tc>
        <w:tc>
          <w:tcPr>
            <w:tcW w:w="741" w:type="pct"/>
          </w:tcPr>
          <w:p w:rsidR="00AB094F" w:rsidRPr="00BE6A0B" w:rsidRDefault="002A68FA" w:rsidP="00186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B094F" w:rsidRPr="00BE6A0B">
              <w:rPr>
                <w:sz w:val="20"/>
                <w:szCs w:val="20"/>
              </w:rPr>
              <w:t>оверенность или ее нотариально заверенная копия</w:t>
            </w:r>
          </w:p>
        </w:tc>
        <w:tc>
          <w:tcPr>
            <w:tcW w:w="726" w:type="pct"/>
          </w:tcPr>
          <w:p w:rsidR="002A68FA" w:rsidRPr="00327EBD" w:rsidRDefault="002A68FA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B094F" w:rsidRPr="00BE6A0B">
              <w:rPr>
                <w:sz w:val="20"/>
                <w:szCs w:val="20"/>
              </w:rPr>
              <w:t xml:space="preserve">оверенность (ее </w:t>
            </w:r>
            <w:r w:rsidR="00AB094F" w:rsidRPr="00327EBD">
              <w:rPr>
                <w:sz w:val="20"/>
                <w:szCs w:val="20"/>
              </w:rPr>
              <w:t xml:space="preserve">нотариально заверенная копия) должна быть выдана и оформлена </w:t>
            </w:r>
          </w:p>
          <w:p w:rsidR="00327EBD" w:rsidRDefault="00AB094F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EBD">
              <w:rPr>
                <w:sz w:val="20"/>
                <w:szCs w:val="20"/>
              </w:rPr>
              <w:t xml:space="preserve">в соответствии с гражданским законодательством </w:t>
            </w:r>
            <w:r w:rsidR="00327EBD" w:rsidRPr="00327EBD">
              <w:rPr>
                <w:sz w:val="20"/>
                <w:szCs w:val="20"/>
              </w:rPr>
              <w:t xml:space="preserve">Российской </w:t>
            </w:r>
          </w:p>
          <w:p w:rsidR="00AB094F" w:rsidRPr="00BE6A0B" w:rsidRDefault="00327EBD" w:rsidP="0018698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EBD">
              <w:rPr>
                <w:sz w:val="20"/>
                <w:szCs w:val="20"/>
              </w:rPr>
              <w:t>Федерации</w:t>
            </w:r>
          </w:p>
        </w:tc>
      </w:tr>
    </w:tbl>
    <w:p w:rsidR="00AB094F" w:rsidRPr="00BE6A0B" w:rsidRDefault="00AB094F" w:rsidP="00F74E0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094F" w:rsidRPr="00BE6A0B" w:rsidRDefault="00AB094F" w:rsidP="00F74E0D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BE6A0B">
        <w:rPr>
          <w:rFonts w:ascii="Times New Roman" w:hAnsi="Times New Roman"/>
          <w:sz w:val="28"/>
          <w:szCs w:val="28"/>
        </w:rPr>
        <w:t>Р</w:t>
      </w:r>
      <w:r w:rsidRPr="002A68FA">
        <w:rPr>
          <w:rFonts w:ascii="Times New Roman" w:hAnsi="Times New Roman"/>
          <w:sz w:val="30"/>
          <w:szCs w:val="30"/>
        </w:rPr>
        <w:t>аздел 4. Документы, представляемые заявителем для получения услуги</w:t>
      </w:r>
    </w:p>
    <w:p w:rsidR="00AB094F" w:rsidRPr="00BE6A0B" w:rsidRDefault="00AB094F" w:rsidP="00F74E0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9"/>
        <w:gridCol w:w="1972"/>
        <w:gridCol w:w="2410"/>
        <w:gridCol w:w="1984"/>
        <w:gridCol w:w="2939"/>
        <w:gridCol w:w="1458"/>
        <w:gridCol w:w="1854"/>
        <w:gridCol w:w="1578"/>
      </w:tblGrid>
      <w:tr w:rsidR="00AB094F" w:rsidRPr="00BE6A0B" w:rsidTr="002A68FA">
        <w:tc>
          <w:tcPr>
            <w:tcW w:w="170" w:type="pct"/>
          </w:tcPr>
          <w:p w:rsidR="00AB094F" w:rsidRPr="00BE6A0B" w:rsidRDefault="002A68FA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B094F" w:rsidRPr="00BE6A0B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671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820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675" w:type="pct"/>
          </w:tcPr>
          <w:p w:rsidR="00186987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Количество необходимых экз</w:t>
            </w:r>
            <w:r w:rsidR="002A68FA">
              <w:rPr>
                <w:rFonts w:ascii="Times New Roman" w:hAnsi="Times New Roman"/>
              </w:rPr>
              <w:t xml:space="preserve">емпляров документа </w:t>
            </w:r>
          </w:p>
          <w:p w:rsidR="00AB094F" w:rsidRPr="00BE6A0B" w:rsidRDefault="002A68FA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указанием «подлинник (копия)»</w:t>
            </w:r>
          </w:p>
        </w:tc>
        <w:tc>
          <w:tcPr>
            <w:tcW w:w="1000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Условие представления документа</w:t>
            </w:r>
          </w:p>
        </w:tc>
        <w:tc>
          <w:tcPr>
            <w:tcW w:w="496" w:type="pct"/>
          </w:tcPr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Установленные требования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к документу</w:t>
            </w:r>
          </w:p>
        </w:tc>
        <w:tc>
          <w:tcPr>
            <w:tcW w:w="631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537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Образец документа (заполнения документа)</w:t>
            </w:r>
          </w:p>
        </w:tc>
      </w:tr>
    </w:tbl>
    <w:p w:rsidR="002A68FA" w:rsidRPr="002A68FA" w:rsidRDefault="002A68FA" w:rsidP="002A68FA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9"/>
        <w:gridCol w:w="1972"/>
        <w:gridCol w:w="2410"/>
        <w:gridCol w:w="1984"/>
        <w:gridCol w:w="2939"/>
        <w:gridCol w:w="1458"/>
        <w:gridCol w:w="1854"/>
        <w:gridCol w:w="1578"/>
      </w:tblGrid>
      <w:tr w:rsidR="00AB094F" w:rsidRPr="00BE6A0B" w:rsidTr="002A68FA">
        <w:trPr>
          <w:tblHeader/>
        </w:trPr>
        <w:tc>
          <w:tcPr>
            <w:tcW w:w="17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671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</w:t>
            </w:r>
          </w:p>
        </w:tc>
        <w:tc>
          <w:tcPr>
            <w:tcW w:w="82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4</w:t>
            </w:r>
          </w:p>
        </w:tc>
        <w:tc>
          <w:tcPr>
            <w:tcW w:w="100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5</w:t>
            </w:r>
          </w:p>
        </w:tc>
        <w:tc>
          <w:tcPr>
            <w:tcW w:w="496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6</w:t>
            </w:r>
          </w:p>
        </w:tc>
        <w:tc>
          <w:tcPr>
            <w:tcW w:w="631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7</w:t>
            </w:r>
          </w:p>
        </w:tc>
        <w:tc>
          <w:tcPr>
            <w:tcW w:w="537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8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BE6A0B" w:rsidRDefault="002A68FA" w:rsidP="002A68FA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820" w:type="pct"/>
          </w:tcPr>
          <w:p w:rsidR="00AB094F" w:rsidRPr="00BE6A0B" w:rsidRDefault="00327EBD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B094F" w:rsidRPr="00BE6A0B">
              <w:rPr>
                <w:sz w:val="20"/>
                <w:szCs w:val="20"/>
              </w:rPr>
              <w:t>аявление о выдаче задания 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675" w:type="pct"/>
          </w:tcPr>
          <w:p w:rsidR="00AB094F" w:rsidRPr="00BE6A0B" w:rsidRDefault="00327E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094F" w:rsidRPr="00BE6A0B">
              <w:rPr>
                <w:sz w:val="20"/>
                <w:szCs w:val="20"/>
              </w:rPr>
              <w:t>одлинник, в одном экземпляре</w:t>
            </w:r>
          </w:p>
        </w:tc>
        <w:tc>
          <w:tcPr>
            <w:tcW w:w="1000" w:type="pct"/>
          </w:tcPr>
          <w:p w:rsidR="00AB094F" w:rsidRPr="00BE6A0B" w:rsidRDefault="00AB094F" w:rsidP="00327E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нет</w:t>
            </w:r>
          </w:p>
        </w:tc>
        <w:tc>
          <w:tcPr>
            <w:tcW w:w="496" w:type="pct"/>
          </w:tcPr>
          <w:p w:rsidR="00AB094F" w:rsidRPr="00BE6A0B" w:rsidRDefault="00AB094F" w:rsidP="00327E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BE6A0B">
              <w:rPr>
                <w:sz w:val="20"/>
                <w:szCs w:val="20"/>
              </w:rPr>
              <w:t>по утвержденной форме</w:t>
            </w:r>
          </w:p>
        </w:tc>
        <w:tc>
          <w:tcPr>
            <w:tcW w:w="631" w:type="pct"/>
          </w:tcPr>
          <w:p w:rsidR="00AB094F" w:rsidRPr="00BE6A0B" w:rsidRDefault="00327EBD" w:rsidP="00327E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AB094F" w:rsidRPr="00BE6A0B">
              <w:rPr>
                <w:sz w:val="20"/>
                <w:szCs w:val="20"/>
              </w:rPr>
              <w:t>тверждена прило</w:t>
            </w:r>
            <w:r w:rsidR="00186987">
              <w:rPr>
                <w:sz w:val="20"/>
                <w:szCs w:val="20"/>
              </w:rPr>
              <w:t>жением</w:t>
            </w:r>
            <w:r w:rsidR="00AB094F" w:rsidRPr="00BE6A0B">
              <w:rPr>
                <w:sz w:val="20"/>
                <w:szCs w:val="20"/>
              </w:rPr>
              <w:t xml:space="preserve"> 1 к Регламенту</w:t>
            </w:r>
          </w:p>
        </w:tc>
        <w:tc>
          <w:tcPr>
            <w:tcW w:w="537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</w:tr>
      <w:tr w:rsidR="00AB094F" w:rsidRPr="00BE6A0B" w:rsidTr="002A68FA">
        <w:trPr>
          <w:trHeight w:val="659"/>
        </w:trPr>
        <w:tc>
          <w:tcPr>
            <w:tcW w:w="170" w:type="pct"/>
            <w:vMerge w:val="restart"/>
          </w:tcPr>
          <w:p w:rsidR="00AB094F" w:rsidRPr="00BE6A0B" w:rsidRDefault="002A68FA" w:rsidP="002A68FA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pct"/>
            <w:vMerge w:val="restar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Документ, подтверждающий полномочия лица, подписавшего заявление</w:t>
            </w:r>
          </w:p>
        </w:tc>
        <w:tc>
          <w:tcPr>
            <w:tcW w:w="820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приказ о назначении руководителя</w:t>
            </w:r>
          </w:p>
        </w:tc>
        <w:tc>
          <w:tcPr>
            <w:tcW w:w="675" w:type="pct"/>
            <w:vMerge w:val="restart"/>
          </w:tcPr>
          <w:p w:rsidR="00327EBD" w:rsidRDefault="00327E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094F" w:rsidRPr="00BE6A0B">
              <w:rPr>
                <w:sz w:val="20"/>
                <w:szCs w:val="20"/>
              </w:rPr>
              <w:t xml:space="preserve">одлинник и копия,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одном экземпляре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(сверка копии с оригиналом и возврат заявителю подлинника)</w:t>
            </w:r>
          </w:p>
        </w:tc>
        <w:tc>
          <w:tcPr>
            <w:tcW w:w="1000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если документ подписан руководителем</w:t>
            </w:r>
          </w:p>
        </w:tc>
        <w:tc>
          <w:tcPr>
            <w:tcW w:w="496" w:type="pct"/>
          </w:tcPr>
          <w:p w:rsidR="00AB094F" w:rsidRPr="00BE6A0B" w:rsidRDefault="00AB094F" w:rsidP="00327E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нет</w:t>
            </w:r>
          </w:p>
        </w:tc>
        <w:tc>
          <w:tcPr>
            <w:tcW w:w="63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:rsidR="00AB094F" w:rsidRPr="00BE6A0B" w:rsidRDefault="00AB094F" w:rsidP="00F74E0D">
            <w:pPr>
              <w:jc w:val="center"/>
            </w:pPr>
            <w:r w:rsidRPr="00BE6A0B">
              <w:rPr>
                <w:sz w:val="20"/>
                <w:szCs w:val="20"/>
              </w:rPr>
              <w:t>-</w:t>
            </w:r>
          </w:p>
        </w:tc>
      </w:tr>
      <w:tr w:rsidR="00AB094F" w:rsidRPr="00BE6A0B" w:rsidTr="002A68FA">
        <w:tc>
          <w:tcPr>
            <w:tcW w:w="170" w:type="pct"/>
            <w:vMerge/>
          </w:tcPr>
          <w:p w:rsidR="00AB094F" w:rsidRPr="00BE6A0B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0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675" w:type="pct"/>
            <w:vMerge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если документ подписан лицом, не являющимся руководителем</w:t>
            </w:r>
          </w:p>
        </w:tc>
        <w:tc>
          <w:tcPr>
            <w:tcW w:w="496" w:type="pct"/>
          </w:tcPr>
          <w:p w:rsidR="00AB094F" w:rsidRPr="00BE6A0B" w:rsidRDefault="00AB094F" w:rsidP="00327E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нет</w:t>
            </w:r>
          </w:p>
        </w:tc>
        <w:tc>
          <w:tcPr>
            <w:tcW w:w="63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:rsidR="00AB094F" w:rsidRPr="00BE6A0B" w:rsidRDefault="00327EBD" w:rsidP="00F7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BE6A0B" w:rsidRDefault="002A68FA" w:rsidP="002A68FA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Документ, подтверждающий право собственности или владения</w:t>
            </w:r>
          </w:p>
        </w:tc>
        <w:tc>
          <w:tcPr>
            <w:tcW w:w="820" w:type="pct"/>
          </w:tcPr>
          <w:p w:rsidR="00AB094F" w:rsidRPr="00BE6A0B" w:rsidRDefault="00327E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B094F" w:rsidRPr="00BE6A0B">
              <w:rPr>
                <w:sz w:val="20"/>
                <w:szCs w:val="20"/>
              </w:rPr>
              <w:t>оговор аренды, договор оперативного управления и т. д.</w:t>
            </w:r>
          </w:p>
        </w:tc>
        <w:tc>
          <w:tcPr>
            <w:tcW w:w="675" w:type="pct"/>
          </w:tcPr>
          <w:p w:rsidR="00327EBD" w:rsidRDefault="00327E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094F" w:rsidRPr="00BE6A0B">
              <w:rPr>
                <w:sz w:val="20"/>
                <w:szCs w:val="20"/>
              </w:rPr>
              <w:t xml:space="preserve">одлинник и копия,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одном экземпляре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(сверка копии с оригиналом и возврат заявителю подлинника)</w:t>
            </w:r>
          </w:p>
        </w:tc>
        <w:tc>
          <w:tcPr>
            <w:tcW w:w="1000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случае если право собственности или владения объектом культурного наследия не зарегистрировано в Едином государственном реестре недвижимости</w:t>
            </w:r>
          </w:p>
        </w:tc>
        <w:tc>
          <w:tcPr>
            <w:tcW w:w="496" w:type="pct"/>
          </w:tcPr>
          <w:p w:rsidR="00AB094F" w:rsidRPr="00BE6A0B" w:rsidRDefault="00AB094F" w:rsidP="00327E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нет</w:t>
            </w:r>
          </w:p>
        </w:tc>
        <w:tc>
          <w:tcPr>
            <w:tcW w:w="63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:rsidR="00AB094F" w:rsidRPr="00BE6A0B" w:rsidRDefault="00AB094F" w:rsidP="00F74E0D">
            <w:pPr>
              <w:jc w:val="center"/>
            </w:pPr>
            <w:r w:rsidRPr="00BE6A0B">
              <w:rPr>
                <w:sz w:val="20"/>
                <w:szCs w:val="20"/>
              </w:rPr>
              <w:t>-</w:t>
            </w:r>
          </w:p>
        </w:tc>
      </w:tr>
    </w:tbl>
    <w:p w:rsidR="00AB094F" w:rsidRPr="00BE6A0B" w:rsidRDefault="00AB094F" w:rsidP="00F74E0D">
      <w:pPr>
        <w:rPr>
          <w:sz w:val="28"/>
          <w:szCs w:val="28"/>
        </w:rPr>
      </w:pPr>
    </w:p>
    <w:p w:rsidR="002A68FA" w:rsidRDefault="00AB094F" w:rsidP="002A68FA">
      <w:pPr>
        <w:pStyle w:val="ConsPlusNormal"/>
        <w:spacing w:line="192" w:lineRule="auto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2A68FA">
        <w:rPr>
          <w:rFonts w:ascii="Times New Roman" w:hAnsi="Times New Roman"/>
          <w:sz w:val="30"/>
          <w:szCs w:val="30"/>
        </w:rPr>
        <w:t xml:space="preserve">Раздел 5. Документы и сведения, получаемые посредством межведомственного </w:t>
      </w:r>
    </w:p>
    <w:p w:rsidR="00AB094F" w:rsidRPr="002A68FA" w:rsidRDefault="00AB094F" w:rsidP="002A68FA">
      <w:pPr>
        <w:pStyle w:val="ConsPlusNormal"/>
        <w:spacing w:line="192" w:lineRule="auto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2A68FA">
        <w:rPr>
          <w:rFonts w:ascii="Times New Roman" w:hAnsi="Times New Roman"/>
          <w:sz w:val="30"/>
          <w:szCs w:val="30"/>
        </w:rPr>
        <w:t>информационного взаимодействия</w:t>
      </w:r>
    </w:p>
    <w:p w:rsidR="00AB094F" w:rsidRPr="00BE6A0B" w:rsidRDefault="00AB094F" w:rsidP="00F74E0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023"/>
        <w:gridCol w:w="1925"/>
        <w:gridCol w:w="2751"/>
        <w:gridCol w:w="2060"/>
        <w:gridCol w:w="1790"/>
        <w:gridCol w:w="1375"/>
        <w:gridCol w:w="1234"/>
        <w:gridCol w:w="1240"/>
        <w:gridCol w:w="1296"/>
      </w:tblGrid>
      <w:tr w:rsidR="00AB094F" w:rsidRPr="00BE6A0B" w:rsidTr="002A68FA">
        <w:tc>
          <w:tcPr>
            <w:tcW w:w="348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E6A0B">
              <w:rPr>
                <w:rFonts w:ascii="Times New Roman" w:hAnsi="Times New Roman"/>
              </w:rPr>
              <w:t>Рекви</w:t>
            </w:r>
            <w:proofErr w:type="spellEnd"/>
            <w:r w:rsidR="002A68FA">
              <w:rPr>
                <w:rFonts w:ascii="Times New Roman" w:hAnsi="Times New Roman"/>
              </w:rPr>
              <w:t xml:space="preserve">-          </w:t>
            </w:r>
            <w:proofErr w:type="spellStart"/>
            <w:r w:rsidRPr="00BE6A0B">
              <w:rPr>
                <w:rFonts w:ascii="Times New Roman" w:hAnsi="Times New Roman"/>
              </w:rPr>
              <w:t>зиты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актуаль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ной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тех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нологи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ческой</w:t>
            </w:r>
            <w:proofErr w:type="spellEnd"/>
            <w:r w:rsidRPr="00BE6A0B">
              <w:rPr>
                <w:rFonts w:ascii="Times New Roman" w:hAnsi="Times New Roman"/>
              </w:rPr>
              <w:t xml:space="preserve"> карты </w:t>
            </w:r>
            <w:proofErr w:type="spellStart"/>
            <w:r w:rsidRPr="00BE6A0B">
              <w:rPr>
                <w:rFonts w:ascii="Times New Roman" w:hAnsi="Times New Roman"/>
              </w:rPr>
              <w:t>межве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домствен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ного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взаимо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действия</w:t>
            </w:r>
            <w:proofErr w:type="spellEnd"/>
          </w:p>
        </w:tc>
        <w:tc>
          <w:tcPr>
            <w:tcW w:w="655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936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01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Наименование органа государственной власти (местного самоуправления), направляющего межведомственный запрос</w:t>
            </w:r>
          </w:p>
        </w:tc>
        <w:tc>
          <w:tcPr>
            <w:tcW w:w="609" w:type="pct"/>
          </w:tcPr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Наименование органа </w:t>
            </w:r>
            <w:proofErr w:type="spellStart"/>
            <w:r w:rsidRPr="00BE6A0B">
              <w:rPr>
                <w:rFonts w:ascii="Times New Roman" w:hAnsi="Times New Roman"/>
              </w:rPr>
              <w:t>государст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венной</w:t>
            </w:r>
            <w:proofErr w:type="spellEnd"/>
            <w:r w:rsidRPr="00BE6A0B">
              <w:rPr>
                <w:rFonts w:ascii="Times New Roman" w:hAnsi="Times New Roman"/>
              </w:rPr>
              <w:t xml:space="preserve"> власти (местного самоуправления) или организации, </w:t>
            </w:r>
          </w:p>
          <w:p w:rsidR="009426BD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в адрес которого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(</w:t>
            </w:r>
            <w:r w:rsidR="009426B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 xml:space="preserve">ой) направляется </w:t>
            </w:r>
            <w:proofErr w:type="spellStart"/>
            <w:r w:rsidRPr="00BE6A0B">
              <w:rPr>
                <w:rFonts w:ascii="Times New Roman" w:hAnsi="Times New Roman"/>
              </w:rPr>
              <w:t>межведомствен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ный</w:t>
            </w:r>
            <w:proofErr w:type="spellEnd"/>
            <w:r w:rsidRPr="00BE6A0B">
              <w:rPr>
                <w:rFonts w:ascii="Times New Roman" w:hAnsi="Times New Roman"/>
              </w:rPr>
              <w:t xml:space="preserve"> запрос</w:t>
            </w:r>
          </w:p>
        </w:tc>
        <w:tc>
          <w:tcPr>
            <w:tcW w:w="468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SID электронного сервиса (</w:t>
            </w:r>
            <w:proofErr w:type="spellStart"/>
            <w:r w:rsidRPr="00BE6A0B">
              <w:rPr>
                <w:rFonts w:ascii="Times New Roman" w:hAnsi="Times New Roman"/>
              </w:rPr>
              <w:t>наименова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ние</w:t>
            </w:r>
            <w:proofErr w:type="spellEnd"/>
            <w:r w:rsidRPr="00BE6A0B">
              <w:rPr>
                <w:rFonts w:ascii="Times New Roman" w:hAnsi="Times New Roman"/>
              </w:rPr>
              <w:t xml:space="preserve"> вида сведений)</w:t>
            </w:r>
          </w:p>
        </w:tc>
        <w:tc>
          <w:tcPr>
            <w:tcW w:w="420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Срок </w:t>
            </w:r>
            <w:proofErr w:type="spellStart"/>
            <w:r w:rsidRPr="00BE6A0B">
              <w:rPr>
                <w:rFonts w:ascii="Times New Roman" w:hAnsi="Times New Roman"/>
              </w:rPr>
              <w:t>осуществле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межве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домствен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ного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инфор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мационного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взаимо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действия</w:t>
            </w:r>
            <w:proofErr w:type="spellEnd"/>
          </w:p>
        </w:tc>
        <w:tc>
          <w:tcPr>
            <w:tcW w:w="422" w:type="pct"/>
          </w:tcPr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Формы (шаблоны) </w:t>
            </w:r>
            <w:proofErr w:type="spellStart"/>
            <w:r w:rsidRPr="00BE6A0B">
              <w:rPr>
                <w:rFonts w:ascii="Times New Roman" w:hAnsi="Times New Roman"/>
              </w:rPr>
              <w:t>межведом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ственного</w:t>
            </w:r>
            <w:proofErr w:type="spellEnd"/>
            <w:r w:rsidRPr="00BE6A0B">
              <w:rPr>
                <w:rFonts w:ascii="Times New Roman" w:hAnsi="Times New Roman"/>
              </w:rPr>
              <w:t xml:space="preserve"> запроса </w:t>
            </w:r>
          </w:p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и ответа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на </w:t>
            </w:r>
            <w:proofErr w:type="spellStart"/>
            <w:r w:rsidRPr="00BE6A0B">
              <w:rPr>
                <w:rFonts w:ascii="Times New Roman" w:hAnsi="Times New Roman"/>
              </w:rPr>
              <w:t>межве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домствен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ный</w:t>
            </w:r>
            <w:proofErr w:type="spellEnd"/>
            <w:r w:rsidRPr="00BE6A0B">
              <w:rPr>
                <w:rFonts w:ascii="Times New Roman" w:hAnsi="Times New Roman"/>
              </w:rPr>
              <w:t xml:space="preserve"> запрос</w:t>
            </w:r>
          </w:p>
        </w:tc>
        <w:tc>
          <w:tcPr>
            <w:tcW w:w="441" w:type="pct"/>
          </w:tcPr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Образцы заполнения форм </w:t>
            </w:r>
            <w:proofErr w:type="spellStart"/>
            <w:r w:rsidRPr="00BE6A0B">
              <w:rPr>
                <w:rFonts w:ascii="Times New Roman" w:hAnsi="Times New Roman"/>
              </w:rPr>
              <w:t>межведом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ственного</w:t>
            </w:r>
            <w:proofErr w:type="spellEnd"/>
            <w:r w:rsidRPr="00BE6A0B">
              <w:rPr>
                <w:rFonts w:ascii="Times New Roman" w:hAnsi="Times New Roman"/>
              </w:rPr>
              <w:t xml:space="preserve"> запроса </w:t>
            </w:r>
          </w:p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и ответа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на </w:t>
            </w:r>
            <w:proofErr w:type="spellStart"/>
            <w:r w:rsidRPr="00BE6A0B">
              <w:rPr>
                <w:rFonts w:ascii="Times New Roman" w:hAnsi="Times New Roman"/>
              </w:rPr>
              <w:t>межве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домственный</w:t>
            </w:r>
            <w:proofErr w:type="spellEnd"/>
            <w:r w:rsidRPr="00BE6A0B">
              <w:rPr>
                <w:rFonts w:ascii="Times New Roman" w:hAnsi="Times New Roman"/>
              </w:rPr>
              <w:t xml:space="preserve"> запрос</w:t>
            </w:r>
          </w:p>
        </w:tc>
      </w:tr>
      <w:tr w:rsidR="00AB094F" w:rsidRPr="00BE6A0B" w:rsidTr="002A68FA">
        <w:tc>
          <w:tcPr>
            <w:tcW w:w="348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65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</w:t>
            </w:r>
          </w:p>
        </w:tc>
        <w:tc>
          <w:tcPr>
            <w:tcW w:w="936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</w:t>
            </w:r>
          </w:p>
        </w:tc>
        <w:tc>
          <w:tcPr>
            <w:tcW w:w="701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4</w:t>
            </w:r>
          </w:p>
        </w:tc>
        <w:tc>
          <w:tcPr>
            <w:tcW w:w="60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5</w:t>
            </w:r>
          </w:p>
        </w:tc>
        <w:tc>
          <w:tcPr>
            <w:tcW w:w="468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6</w:t>
            </w:r>
          </w:p>
        </w:tc>
        <w:tc>
          <w:tcPr>
            <w:tcW w:w="42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7</w:t>
            </w:r>
          </w:p>
        </w:tc>
        <w:tc>
          <w:tcPr>
            <w:tcW w:w="422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8</w:t>
            </w:r>
          </w:p>
        </w:tc>
        <w:tc>
          <w:tcPr>
            <w:tcW w:w="441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9</w:t>
            </w:r>
          </w:p>
        </w:tc>
      </w:tr>
      <w:tr w:rsidR="00AB094F" w:rsidRPr="00BE6A0B" w:rsidTr="002A68FA">
        <w:tc>
          <w:tcPr>
            <w:tcW w:w="348" w:type="pct"/>
          </w:tcPr>
          <w:p w:rsidR="00AB094F" w:rsidRPr="00BE6A0B" w:rsidRDefault="00AB094F" w:rsidP="00F74E0D">
            <w:pPr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655" w:type="pct"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копия документа, подтверждающего право собственности или владения заявителя</w:t>
            </w:r>
          </w:p>
        </w:tc>
        <w:tc>
          <w:tcPr>
            <w:tcW w:w="936" w:type="pct"/>
          </w:tcPr>
          <w:p w:rsidR="00AB094F" w:rsidRPr="00BE6A0B" w:rsidRDefault="00AB094F" w:rsidP="00F74E0D">
            <w:pPr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выписка из Единого государственного реестра недвижимости в отношении объекта культурного наследия и обладателей прав на него</w:t>
            </w:r>
          </w:p>
        </w:tc>
        <w:tc>
          <w:tcPr>
            <w:tcW w:w="701" w:type="pct"/>
          </w:tcPr>
          <w:p w:rsidR="00AB094F" w:rsidRPr="00BE6A0B" w:rsidRDefault="00AB094F" w:rsidP="00F74E0D">
            <w:pPr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Управление</w:t>
            </w:r>
          </w:p>
        </w:tc>
        <w:tc>
          <w:tcPr>
            <w:tcW w:w="609" w:type="pct"/>
          </w:tcPr>
          <w:p w:rsidR="00AB094F" w:rsidRPr="00BE6A0B" w:rsidRDefault="00AB094F" w:rsidP="00F74E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468" w:type="pct"/>
          </w:tcPr>
          <w:p w:rsidR="00AB094F" w:rsidRPr="00BE6A0B" w:rsidRDefault="00AB094F" w:rsidP="00F74E0D">
            <w:pPr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</w:tcPr>
          <w:p w:rsidR="00AB094F" w:rsidRPr="00BE6A0B" w:rsidRDefault="00AB094F" w:rsidP="00F74E0D">
            <w:pPr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422" w:type="pct"/>
          </w:tcPr>
          <w:p w:rsidR="00AB094F" w:rsidRPr="00BE6A0B" w:rsidRDefault="00AB094F" w:rsidP="00F74E0D">
            <w:pPr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</w:tcPr>
          <w:p w:rsidR="00AB094F" w:rsidRPr="00BE6A0B" w:rsidRDefault="00AB094F" w:rsidP="00F74E0D">
            <w:pPr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</w:tr>
    </w:tbl>
    <w:p w:rsidR="00186987" w:rsidRDefault="00186987" w:rsidP="002A68FA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186987" w:rsidRDefault="00186987" w:rsidP="002A68FA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186987" w:rsidRDefault="00186987" w:rsidP="002A68FA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AB094F" w:rsidRPr="002A68FA" w:rsidRDefault="00AB094F" w:rsidP="002A68FA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2A68FA">
        <w:rPr>
          <w:rFonts w:ascii="Times New Roman" w:hAnsi="Times New Roman"/>
          <w:sz w:val="30"/>
          <w:szCs w:val="30"/>
        </w:rPr>
        <w:t>Раздел 6. Результат услуги</w:t>
      </w:r>
    </w:p>
    <w:p w:rsidR="00AB094F" w:rsidRPr="00BE6A0B" w:rsidRDefault="00AB094F" w:rsidP="00F74E0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45"/>
        <w:gridCol w:w="2091"/>
        <w:gridCol w:w="1925"/>
        <w:gridCol w:w="1924"/>
        <w:gridCol w:w="2576"/>
        <w:gridCol w:w="1525"/>
        <w:gridCol w:w="1537"/>
        <w:gridCol w:w="1501"/>
        <w:gridCol w:w="1279"/>
      </w:tblGrid>
      <w:tr w:rsidR="00AB094F" w:rsidRPr="00BE6A0B" w:rsidTr="009426BD">
        <w:tc>
          <w:tcPr>
            <w:tcW w:w="150" w:type="pct"/>
            <w:vMerge w:val="restart"/>
          </w:tcPr>
          <w:p w:rsidR="00AB094F" w:rsidRPr="00BE6A0B" w:rsidRDefault="002A68FA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B094F" w:rsidRPr="00BE6A0B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06" w:type="pct"/>
            <w:vMerge w:val="restar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Документ (документы), являющийся (</w:t>
            </w:r>
            <w:r w:rsidR="009426BD">
              <w:rPr>
                <w:rFonts w:ascii="Times New Roman" w:hAnsi="Times New Roman"/>
              </w:rPr>
              <w:t>-</w:t>
            </w:r>
            <w:proofErr w:type="spellStart"/>
            <w:r w:rsidRPr="00BE6A0B">
              <w:rPr>
                <w:rFonts w:ascii="Times New Roman" w:hAnsi="Times New Roman"/>
              </w:rPr>
              <w:t>еся</w:t>
            </w:r>
            <w:proofErr w:type="spellEnd"/>
            <w:r w:rsidRPr="00BE6A0B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650" w:type="pct"/>
            <w:vMerge w:val="restart"/>
          </w:tcPr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Требования </w:t>
            </w:r>
          </w:p>
          <w:p w:rsidR="009426BD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к документу (документам) являющемуся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(</w:t>
            </w:r>
            <w:r w:rsidR="009426BD">
              <w:rPr>
                <w:rFonts w:ascii="Times New Roman" w:hAnsi="Times New Roman"/>
              </w:rPr>
              <w:t>-</w:t>
            </w:r>
            <w:proofErr w:type="spellStart"/>
            <w:r w:rsidRPr="00BE6A0B">
              <w:rPr>
                <w:rFonts w:ascii="Times New Roman" w:hAnsi="Times New Roman"/>
              </w:rPr>
              <w:t>имся</w:t>
            </w:r>
            <w:proofErr w:type="spellEnd"/>
            <w:r w:rsidRPr="00BE6A0B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650" w:type="pct"/>
            <w:vMerge w:val="restart"/>
          </w:tcPr>
          <w:p w:rsidR="009426BD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Характеристика результата услуги (положительный/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отрицательный)</w:t>
            </w:r>
          </w:p>
        </w:tc>
        <w:tc>
          <w:tcPr>
            <w:tcW w:w="870" w:type="pct"/>
            <w:vMerge w:val="restar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Форма документа (документов), являющегося (</w:t>
            </w:r>
            <w:r w:rsidR="009426BD">
              <w:rPr>
                <w:rFonts w:ascii="Times New Roman" w:hAnsi="Times New Roman"/>
              </w:rPr>
              <w:t>-</w:t>
            </w:r>
            <w:proofErr w:type="spellStart"/>
            <w:r w:rsidRPr="00BE6A0B">
              <w:rPr>
                <w:rFonts w:ascii="Times New Roman" w:hAnsi="Times New Roman"/>
              </w:rPr>
              <w:t>ихся</w:t>
            </w:r>
            <w:proofErr w:type="spellEnd"/>
            <w:r w:rsidRPr="00BE6A0B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515" w:type="pct"/>
            <w:vMerge w:val="restart"/>
          </w:tcPr>
          <w:p w:rsidR="009426BD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Образец документа (документов), являющегося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(</w:t>
            </w:r>
            <w:r w:rsidR="009426BD">
              <w:rPr>
                <w:rFonts w:ascii="Times New Roman" w:hAnsi="Times New Roman"/>
              </w:rPr>
              <w:t>-</w:t>
            </w:r>
            <w:proofErr w:type="spellStart"/>
            <w:r w:rsidRPr="00BE6A0B">
              <w:rPr>
                <w:rFonts w:ascii="Times New Roman" w:hAnsi="Times New Roman"/>
              </w:rPr>
              <w:t>ихся</w:t>
            </w:r>
            <w:proofErr w:type="spellEnd"/>
            <w:r w:rsidRPr="00BE6A0B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519" w:type="pct"/>
            <w:vMerge w:val="restar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Способы получения результата услуги</w:t>
            </w:r>
          </w:p>
        </w:tc>
        <w:tc>
          <w:tcPr>
            <w:tcW w:w="939" w:type="pct"/>
            <w:gridSpan w:val="2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Срок хранения невостребованных заявителем результатов услуги</w:t>
            </w:r>
          </w:p>
        </w:tc>
      </w:tr>
      <w:tr w:rsidR="00AB094F" w:rsidRPr="00BE6A0B" w:rsidTr="009426BD">
        <w:tc>
          <w:tcPr>
            <w:tcW w:w="150" w:type="pct"/>
            <w:vMerge/>
          </w:tcPr>
          <w:p w:rsidR="00AB094F" w:rsidRPr="00BE6A0B" w:rsidRDefault="00AB094F" w:rsidP="002A68F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AB094F" w:rsidRPr="00BE6A0B" w:rsidRDefault="00AB094F" w:rsidP="002A68F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AB094F" w:rsidRPr="00BE6A0B" w:rsidRDefault="00AB094F" w:rsidP="002A68F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AB094F" w:rsidRPr="00BE6A0B" w:rsidRDefault="00AB094F" w:rsidP="002A68F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870" w:type="pct"/>
            <w:vMerge/>
          </w:tcPr>
          <w:p w:rsidR="00AB094F" w:rsidRPr="00BE6A0B" w:rsidRDefault="00AB094F" w:rsidP="002A68F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AB094F" w:rsidRPr="00BE6A0B" w:rsidRDefault="00AB094F" w:rsidP="002A68F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AB094F" w:rsidRPr="00BE6A0B" w:rsidRDefault="00AB094F" w:rsidP="002A68F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в органе, </w:t>
            </w:r>
            <w:proofErr w:type="spellStart"/>
            <w:r w:rsidRPr="00BE6A0B">
              <w:rPr>
                <w:rFonts w:ascii="Times New Roman" w:hAnsi="Times New Roman"/>
              </w:rPr>
              <w:t>предоставляю</w:t>
            </w:r>
            <w:r w:rsidR="009426B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щем</w:t>
            </w:r>
            <w:proofErr w:type="spellEnd"/>
            <w:r w:rsidRPr="00BE6A0B">
              <w:rPr>
                <w:rFonts w:ascii="Times New Roman" w:hAnsi="Times New Roman"/>
              </w:rPr>
              <w:t xml:space="preserve"> услугу</w:t>
            </w:r>
          </w:p>
        </w:tc>
        <w:tc>
          <w:tcPr>
            <w:tcW w:w="431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в МФЦ</w:t>
            </w:r>
          </w:p>
        </w:tc>
      </w:tr>
      <w:tr w:rsidR="00AB094F" w:rsidRPr="00BE6A0B" w:rsidTr="009426BD">
        <w:tc>
          <w:tcPr>
            <w:tcW w:w="15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706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</w:t>
            </w:r>
          </w:p>
        </w:tc>
        <w:tc>
          <w:tcPr>
            <w:tcW w:w="65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</w:t>
            </w:r>
          </w:p>
        </w:tc>
        <w:tc>
          <w:tcPr>
            <w:tcW w:w="65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4</w:t>
            </w:r>
          </w:p>
        </w:tc>
        <w:tc>
          <w:tcPr>
            <w:tcW w:w="87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5</w:t>
            </w:r>
          </w:p>
        </w:tc>
        <w:tc>
          <w:tcPr>
            <w:tcW w:w="51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6</w:t>
            </w:r>
          </w:p>
        </w:tc>
        <w:tc>
          <w:tcPr>
            <w:tcW w:w="51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7</w:t>
            </w:r>
          </w:p>
        </w:tc>
        <w:tc>
          <w:tcPr>
            <w:tcW w:w="507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8</w:t>
            </w:r>
          </w:p>
        </w:tc>
        <w:tc>
          <w:tcPr>
            <w:tcW w:w="431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9</w:t>
            </w:r>
          </w:p>
        </w:tc>
      </w:tr>
      <w:tr w:rsidR="00AB094F" w:rsidRPr="00BE6A0B" w:rsidTr="009426BD">
        <w:tc>
          <w:tcPr>
            <w:tcW w:w="15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706" w:type="pct"/>
          </w:tcPr>
          <w:p w:rsidR="00AB094F" w:rsidRPr="00BE6A0B" w:rsidRDefault="00AB094F" w:rsidP="009426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Задание на проведение работ по сохранению объекта кул</w:t>
            </w:r>
            <w:r w:rsidR="002A68FA">
              <w:rPr>
                <w:rFonts w:ascii="Times New Roman" w:hAnsi="Times New Roman"/>
              </w:rPr>
              <w:t>ьтурного наследия (далее –</w:t>
            </w:r>
            <w:r w:rsidRPr="00BE6A0B">
              <w:rPr>
                <w:rFonts w:ascii="Times New Roman" w:hAnsi="Times New Roman"/>
              </w:rPr>
              <w:t xml:space="preserve"> Задание)</w:t>
            </w:r>
          </w:p>
        </w:tc>
        <w:tc>
          <w:tcPr>
            <w:tcW w:w="650" w:type="pct"/>
          </w:tcPr>
          <w:p w:rsidR="00AB094F" w:rsidRPr="00BE6A0B" w:rsidRDefault="009426BD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B094F" w:rsidRPr="00BE6A0B">
              <w:rPr>
                <w:rFonts w:ascii="Times New Roman" w:hAnsi="Times New Roman"/>
              </w:rPr>
              <w:t>формляется на официальном бланке Управления, подписывается руководителем (заместителем руководителя) Управления</w:t>
            </w:r>
          </w:p>
        </w:tc>
        <w:tc>
          <w:tcPr>
            <w:tcW w:w="650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положительный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2A68FA" w:rsidRDefault="00AB094F" w:rsidP="009426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утверждена приказом </w:t>
            </w:r>
          </w:p>
          <w:p w:rsidR="002A68FA" w:rsidRDefault="00AB094F" w:rsidP="009426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Министерства культуры Российской Федерации от 08.06.2016 № 1278</w:t>
            </w:r>
            <w:r>
              <w:rPr>
                <w:sz w:val="20"/>
                <w:szCs w:val="20"/>
              </w:rPr>
              <w:t xml:space="preserve"> </w:t>
            </w:r>
          </w:p>
          <w:p w:rsidR="00AB094F" w:rsidRPr="00BE6A0B" w:rsidRDefault="002A68FA" w:rsidP="009426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«</w:t>
            </w:r>
            <w:r w:rsidR="00AB094F" w:rsidRPr="00BE6A0B">
              <w:rPr>
                <w:sz w:val="20"/>
              </w:rPr>
              <w:t>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  <w:r>
              <w:rPr>
                <w:sz w:val="20"/>
              </w:rPr>
              <w:t>»</w:t>
            </w:r>
          </w:p>
        </w:tc>
        <w:tc>
          <w:tcPr>
            <w:tcW w:w="515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Merge w:val="restar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почтовая связь;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Управлении</w:t>
            </w:r>
            <w:r w:rsidRPr="00BE6A0B">
              <w:rPr>
                <w:sz w:val="20"/>
              </w:rPr>
              <w:t xml:space="preserve"> на бумажном </w:t>
            </w:r>
            <w:r>
              <w:rPr>
                <w:sz w:val="20"/>
              </w:rPr>
              <w:t>н</w:t>
            </w:r>
            <w:r w:rsidRPr="00BE6A0B">
              <w:rPr>
                <w:sz w:val="20"/>
              </w:rPr>
              <w:t>осителе</w:t>
            </w:r>
            <w:r w:rsidRPr="00BE6A0B">
              <w:rPr>
                <w:sz w:val="20"/>
                <w:szCs w:val="20"/>
              </w:rPr>
              <w:t>;</w:t>
            </w:r>
          </w:p>
          <w:p w:rsidR="00AB094F" w:rsidRDefault="00AB094F" w:rsidP="00F74E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E6A0B">
              <w:rPr>
                <w:sz w:val="20"/>
              </w:rPr>
              <w:t xml:space="preserve">в МФЦ на бумажном носителе, полученном из </w:t>
            </w:r>
            <w:r>
              <w:rPr>
                <w:sz w:val="20"/>
              </w:rPr>
              <w:t>Управления</w:t>
            </w:r>
            <w:r w:rsidRPr="00BE6A0B">
              <w:rPr>
                <w:sz w:val="20"/>
                <w:szCs w:val="20"/>
              </w:rPr>
              <w:t>;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 w:rsidRPr="00BE6A0B">
              <w:rPr>
                <w:sz w:val="20"/>
                <w:szCs w:val="20"/>
              </w:rPr>
              <w:t>через «Личный кабинет» на Сайте</w:t>
            </w:r>
          </w:p>
        </w:tc>
        <w:tc>
          <w:tcPr>
            <w:tcW w:w="507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45 календарных дней</w:t>
            </w:r>
          </w:p>
        </w:tc>
        <w:tc>
          <w:tcPr>
            <w:tcW w:w="43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A68F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30 календарных дней</w:t>
            </w:r>
          </w:p>
        </w:tc>
      </w:tr>
      <w:tr w:rsidR="00AB094F" w:rsidRPr="00BE6A0B" w:rsidTr="009426BD">
        <w:trPr>
          <w:trHeight w:val="1531"/>
        </w:trPr>
        <w:tc>
          <w:tcPr>
            <w:tcW w:w="150" w:type="pct"/>
          </w:tcPr>
          <w:p w:rsidR="00AB094F" w:rsidRPr="00BE6A0B" w:rsidRDefault="009426BD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" w:type="pct"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Письмо об отказе в предоставлении муниципальной услуги</w:t>
            </w:r>
          </w:p>
        </w:tc>
        <w:tc>
          <w:tcPr>
            <w:tcW w:w="650" w:type="pct"/>
          </w:tcPr>
          <w:p w:rsidR="00AB094F" w:rsidRPr="00BE6A0B" w:rsidRDefault="009426BD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B094F" w:rsidRPr="00BE6A0B">
              <w:rPr>
                <w:rFonts w:ascii="Times New Roman" w:hAnsi="Times New Roman"/>
              </w:rPr>
              <w:t>формляется на официальном бланке Управления, подписывается руководителем (заместителем руководителя) Управления, содержит мотивированный отказ в выдаче Задания</w:t>
            </w:r>
          </w:p>
        </w:tc>
        <w:tc>
          <w:tcPr>
            <w:tcW w:w="650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870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Merge/>
          </w:tcPr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45 календарных дней</w:t>
            </w:r>
          </w:p>
        </w:tc>
        <w:tc>
          <w:tcPr>
            <w:tcW w:w="431" w:type="pct"/>
          </w:tcPr>
          <w:p w:rsidR="002A68FA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календарных дней</w:t>
            </w:r>
          </w:p>
        </w:tc>
      </w:tr>
    </w:tbl>
    <w:p w:rsidR="00AB094F" w:rsidRDefault="00AB094F" w:rsidP="00F74E0D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094F" w:rsidRPr="002A68FA" w:rsidRDefault="00AB094F" w:rsidP="002A68FA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2A68FA">
        <w:rPr>
          <w:rFonts w:ascii="Times New Roman" w:hAnsi="Times New Roman"/>
          <w:sz w:val="30"/>
          <w:szCs w:val="30"/>
        </w:rPr>
        <w:t>Раздел 7. Технологические процессы предоставления услуги</w:t>
      </w:r>
    </w:p>
    <w:p w:rsidR="00AB094F" w:rsidRPr="00BE6A0B" w:rsidRDefault="00AB094F" w:rsidP="00F74E0D">
      <w:pPr>
        <w:pStyle w:val="ConsPlusNormal"/>
        <w:ind w:firstLine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9"/>
        <w:gridCol w:w="2034"/>
        <w:gridCol w:w="5225"/>
        <w:gridCol w:w="1484"/>
        <w:gridCol w:w="1678"/>
        <w:gridCol w:w="1790"/>
        <w:gridCol w:w="1984"/>
      </w:tblGrid>
      <w:tr w:rsidR="00AB094F" w:rsidRPr="00BE6A0B" w:rsidTr="002A68FA">
        <w:tc>
          <w:tcPr>
            <w:tcW w:w="170" w:type="pct"/>
          </w:tcPr>
          <w:p w:rsidR="00AB094F" w:rsidRPr="00BE6A0B" w:rsidRDefault="002A68FA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B094F" w:rsidRPr="00BE6A0B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692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Наименование процедуры процесса исполнения административной процедуры</w:t>
            </w:r>
          </w:p>
        </w:tc>
        <w:tc>
          <w:tcPr>
            <w:tcW w:w="1778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Особенности исполнения процедуры процесса исполнения административной процедуры</w:t>
            </w:r>
          </w:p>
        </w:tc>
        <w:tc>
          <w:tcPr>
            <w:tcW w:w="505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Сроки исполнения процедуры процесса исполнения административной процедуры</w:t>
            </w:r>
          </w:p>
        </w:tc>
        <w:tc>
          <w:tcPr>
            <w:tcW w:w="571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Исполнитель процедуры процесса исполнения </w:t>
            </w:r>
            <w:proofErr w:type="spellStart"/>
            <w:r w:rsidRPr="00BE6A0B">
              <w:rPr>
                <w:rFonts w:ascii="Times New Roman" w:hAnsi="Times New Roman"/>
              </w:rPr>
              <w:t>административ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ной</w:t>
            </w:r>
            <w:proofErr w:type="spellEnd"/>
            <w:r w:rsidRPr="00BE6A0B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09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675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Формы документов, необходимые для исполнения процедуры процесса исполнения административной процедуры</w:t>
            </w:r>
          </w:p>
        </w:tc>
      </w:tr>
    </w:tbl>
    <w:p w:rsidR="002A68FA" w:rsidRPr="002A68FA" w:rsidRDefault="002A68FA" w:rsidP="002A68FA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99"/>
        <w:gridCol w:w="2034"/>
        <w:gridCol w:w="5225"/>
        <w:gridCol w:w="1484"/>
        <w:gridCol w:w="1678"/>
        <w:gridCol w:w="1790"/>
        <w:gridCol w:w="1984"/>
      </w:tblGrid>
      <w:tr w:rsidR="00AB094F" w:rsidRPr="00BE6A0B" w:rsidTr="002A68FA">
        <w:trPr>
          <w:trHeight w:val="21"/>
          <w:tblHeader/>
        </w:trPr>
        <w:tc>
          <w:tcPr>
            <w:tcW w:w="170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</w:t>
            </w:r>
          </w:p>
        </w:tc>
        <w:tc>
          <w:tcPr>
            <w:tcW w:w="1778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</w:t>
            </w:r>
          </w:p>
        </w:tc>
        <w:tc>
          <w:tcPr>
            <w:tcW w:w="50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4</w:t>
            </w:r>
          </w:p>
        </w:tc>
        <w:tc>
          <w:tcPr>
            <w:tcW w:w="571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5</w:t>
            </w:r>
          </w:p>
        </w:tc>
        <w:tc>
          <w:tcPr>
            <w:tcW w:w="60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6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7</w:t>
            </w:r>
          </w:p>
        </w:tc>
      </w:tr>
      <w:tr w:rsidR="00AB094F" w:rsidRPr="00BE6A0B" w:rsidTr="002A68FA">
        <w:tc>
          <w:tcPr>
            <w:tcW w:w="5000" w:type="pct"/>
            <w:gridSpan w:val="7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1. Прием и регистрация заявления с прилагаемыми документами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5717BE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2" w:type="pct"/>
          </w:tcPr>
          <w:p w:rsidR="00623C6D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BE6A0B">
              <w:rPr>
                <w:sz w:val="20"/>
                <w:szCs w:val="20"/>
              </w:rPr>
              <w:t>Прием заявления</w:t>
            </w:r>
            <w:r w:rsidRPr="00BE6A0B">
              <w:rPr>
                <w:sz w:val="20"/>
              </w:rPr>
              <w:t xml:space="preserve">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</w:rPr>
              <w:t>с прилагаемыми документами</w:t>
            </w:r>
          </w:p>
        </w:tc>
        <w:tc>
          <w:tcPr>
            <w:tcW w:w="1778" w:type="pct"/>
          </w:tcPr>
          <w:p w:rsidR="00AB094F" w:rsidRPr="00BE6A0B" w:rsidRDefault="009426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AB094F" w:rsidRPr="00BE6A0B">
              <w:rPr>
                <w:sz w:val="20"/>
                <w:szCs w:val="20"/>
              </w:rPr>
              <w:t>становление личности заявителя, проверка документов, удостоверяющих личность заявителя (полномочия представителя), прием пакета документов.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Заявление и документы, поданные в МФЦ, передаются в Управление не позднее одного рабочего дня, следующего за днем приема документов</w:t>
            </w:r>
          </w:p>
        </w:tc>
        <w:tc>
          <w:tcPr>
            <w:tcW w:w="505" w:type="pct"/>
            <w:vMerge w:val="restart"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571" w:type="pct"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Управления,</w:t>
            </w:r>
            <w:r w:rsidRPr="00BE6A0B">
              <w:rPr>
                <w:rFonts w:ascii="Times New Roman" w:hAnsi="Times New Roman"/>
              </w:rPr>
              <w:t xml:space="preserve"> специалист МФЦ</w:t>
            </w:r>
          </w:p>
        </w:tc>
        <w:tc>
          <w:tcPr>
            <w:tcW w:w="60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5717BE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92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w="1778" w:type="pct"/>
          </w:tcPr>
          <w:p w:rsidR="00AB094F" w:rsidRPr="00BE6A0B" w:rsidRDefault="009426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B094F" w:rsidRPr="00BE6A0B">
              <w:rPr>
                <w:sz w:val="20"/>
                <w:szCs w:val="20"/>
              </w:rPr>
              <w:t>пециалист отдела кадрово-правовой работы и документационного обеспечения Управления регистрирует в системе электронного документооборота администрации города и передает в отдел модернизации и сохранения памятников культуры Управления поступивший пакет документов.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случае подачи заявления в электронной форме после его регистрации информация о регистрационном номере, дате регистрации заявления и сроке предоставления муниципально</w:t>
            </w:r>
            <w:r w:rsidR="002A68FA">
              <w:rPr>
                <w:sz w:val="20"/>
                <w:szCs w:val="20"/>
              </w:rPr>
              <w:t>й услуги направляется в раздел «Личный кабинет»</w:t>
            </w:r>
            <w:r w:rsidRPr="00BE6A0B">
              <w:rPr>
                <w:sz w:val="20"/>
                <w:szCs w:val="20"/>
              </w:rPr>
              <w:t xml:space="preserve"> заявителя на Сайте</w:t>
            </w:r>
          </w:p>
        </w:tc>
        <w:tc>
          <w:tcPr>
            <w:tcW w:w="505" w:type="pct"/>
            <w:vMerge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609" w:type="pct"/>
          </w:tcPr>
          <w:p w:rsidR="002A68FA" w:rsidRDefault="002A68FA" w:rsidP="009426B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AB094F" w:rsidRPr="00BE6A0B">
              <w:rPr>
                <w:rFonts w:ascii="Times New Roman" w:hAnsi="Times New Roman"/>
              </w:rPr>
              <w:t xml:space="preserve">аличие доступа </w:t>
            </w:r>
          </w:p>
          <w:p w:rsidR="00AB094F" w:rsidRPr="00BE6A0B" w:rsidRDefault="00AB094F" w:rsidP="009426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в систему </w:t>
            </w:r>
            <w:proofErr w:type="spellStart"/>
            <w:r w:rsidRPr="00BE6A0B">
              <w:rPr>
                <w:rFonts w:ascii="Times New Roman" w:hAnsi="Times New Roman"/>
              </w:rPr>
              <w:t>элект</w:t>
            </w:r>
            <w:r w:rsidR="009426B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ронного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доку</w:t>
            </w:r>
            <w:r w:rsidR="009426B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ментооборота</w:t>
            </w:r>
            <w:proofErr w:type="spellEnd"/>
            <w:r w:rsidRPr="00BE6A0B">
              <w:rPr>
                <w:rFonts w:ascii="Times New Roman" w:hAnsi="Times New Roman"/>
              </w:rPr>
              <w:t xml:space="preserve"> администрации города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</w:tr>
      <w:tr w:rsidR="00AB094F" w:rsidRPr="00BE6A0B" w:rsidTr="002A68FA">
        <w:tc>
          <w:tcPr>
            <w:tcW w:w="5000" w:type="pct"/>
            <w:gridSpan w:val="7"/>
          </w:tcPr>
          <w:p w:rsidR="00AB094F" w:rsidRPr="00BE6A0B" w:rsidRDefault="00AB094F" w:rsidP="00F74E0D">
            <w:pPr>
              <w:shd w:val="clear" w:color="auto" w:fill="FFFFFF"/>
              <w:tabs>
                <w:tab w:val="left" w:pos="35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2. Рассмотрение заявления и прилагаемых к нему документов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BE6A0B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E6A0B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Проверка пакета документов</w:t>
            </w:r>
          </w:p>
        </w:tc>
        <w:tc>
          <w:tcPr>
            <w:tcW w:w="1778" w:type="pct"/>
          </w:tcPr>
          <w:p w:rsidR="00AB094F" w:rsidRPr="00BE6A0B" w:rsidRDefault="009426BD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B094F" w:rsidRPr="00BE6A0B">
              <w:rPr>
                <w:sz w:val="20"/>
                <w:szCs w:val="20"/>
              </w:rPr>
              <w:t>пециалист отдела модернизации и сохранения памятников культуры Управления проверяет:</w:t>
            </w:r>
          </w:p>
          <w:p w:rsidR="009426BD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наличие полного комплекта документов, указанных 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пункте 12 Регламента;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</w:t>
            </w:r>
            <w:r w:rsidR="002A68FA">
              <w:rPr>
                <w:sz w:val="20"/>
                <w:szCs w:val="20"/>
              </w:rPr>
              <w:t xml:space="preserve">             </w:t>
            </w:r>
            <w:r w:rsidRPr="00BE6A0B">
              <w:rPr>
                <w:sz w:val="20"/>
                <w:szCs w:val="20"/>
              </w:rPr>
              <w:t xml:space="preserve"> и исправлений;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соответствие сведений, указанных в заявлении, сведениям, предоставленным в комплекте документов</w:t>
            </w:r>
          </w:p>
        </w:tc>
        <w:tc>
          <w:tcPr>
            <w:tcW w:w="505" w:type="pct"/>
            <w:vMerge w:val="restar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7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</w:rPr>
              <w:t xml:space="preserve">специалист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609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BE6A0B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Направление межведомственного запроса</w:t>
            </w:r>
          </w:p>
        </w:tc>
        <w:tc>
          <w:tcPr>
            <w:tcW w:w="1778" w:type="pct"/>
          </w:tcPr>
          <w:p w:rsidR="00AB094F" w:rsidRPr="00BE6A0B" w:rsidRDefault="009426BD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B094F" w:rsidRPr="00BE6A0B">
              <w:rPr>
                <w:sz w:val="20"/>
                <w:szCs w:val="20"/>
              </w:rPr>
              <w:t xml:space="preserve">пециалист отдела модернизации и сохранения памятников культуры Управления в случае необходимости делает межведомственный запрос в </w:t>
            </w:r>
            <w:proofErr w:type="spellStart"/>
            <w:r w:rsidR="00AB094F" w:rsidRPr="00BE6A0B">
              <w:rPr>
                <w:sz w:val="20"/>
                <w:szCs w:val="20"/>
              </w:rPr>
              <w:t>Росреестр</w:t>
            </w:r>
            <w:proofErr w:type="spellEnd"/>
            <w:r w:rsidR="00AB094F" w:rsidRPr="00BE6A0B">
              <w:rPr>
                <w:sz w:val="20"/>
                <w:szCs w:val="20"/>
              </w:rPr>
              <w:t xml:space="preserve"> (выписка из Единого государственного реестра недвижимости в отношении объекта культурного наследия и обладателей прав на него)</w:t>
            </w:r>
          </w:p>
        </w:tc>
        <w:tc>
          <w:tcPr>
            <w:tcW w:w="505" w:type="pct"/>
            <w:vMerge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</w:rPr>
              <w:t xml:space="preserve">специалист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609" w:type="pct"/>
          </w:tcPr>
          <w:p w:rsidR="00623C6D" w:rsidRDefault="002A68FA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B094F" w:rsidRPr="00BE6A0B">
              <w:rPr>
                <w:sz w:val="20"/>
                <w:szCs w:val="20"/>
              </w:rPr>
              <w:t xml:space="preserve">аличие доступа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региональную систему межведомственного электронного взаимодействия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BE6A0B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E6A0B">
              <w:rPr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Подготовка письма об отказе в предоставлении муниципальной услуги</w:t>
            </w:r>
          </w:p>
        </w:tc>
        <w:tc>
          <w:tcPr>
            <w:tcW w:w="1778" w:type="pct"/>
          </w:tcPr>
          <w:p w:rsidR="00AB094F" w:rsidRPr="00BE6A0B" w:rsidRDefault="009426BD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B094F" w:rsidRPr="00BE6A0B">
              <w:rPr>
                <w:sz w:val="20"/>
                <w:szCs w:val="20"/>
              </w:rPr>
              <w:t xml:space="preserve"> случае выявления оснований, перечисленных в пункте 14 Регламента, специалист: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готовит проект письма заявителю об отказе в предоставлении муниципальной услуги (с указанием оснований для отказа);</w:t>
            </w:r>
          </w:p>
          <w:p w:rsidR="00AB094F" w:rsidRPr="00BE6A0B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подписывает проект письма об отказе в предоставлении муниципальной услуги у руководителя Управления или его заместителя;</w:t>
            </w:r>
          </w:p>
          <w:p w:rsidR="002A68FA" w:rsidRDefault="00AB094F" w:rsidP="00F74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передает письмо об отказе в предоставлении муниципальной услуги в отдел кадрово-правовой работы и документационного обеспечения Управления для регистрации в порядке, установленном Инструкцией по делопроизводству</w:t>
            </w:r>
          </w:p>
          <w:p w:rsidR="00AB094F" w:rsidRPr="00BE6A0B" w:rsidRDefault="00AB094F" w:rsidP="00186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 в администрации г. Красноярска, утвержденной </w:t>
            </w:r>
            <w:r w:rsidR="00186987">
              <w:rPr>
                <w:sz w:val="20"/>
                <w:szCs w:val="20"/>
              </w:rPr>
              <w:t>р</w:t>
            </w:r>
            <w:r w:rsidRPr="00BE6A0B">
              <w:rPr>
                <w:sz w:val="20"/>
                <w:szCs w:val="20"/>
              </w:rPr>
              <w:t>аспоряжением администрации города от 07.05.2014 №</w:t>
            </w:r>
            <w:r w:rsidR="002A68FA">
              <w:rPr>
                <w:sz w:val="20"/>
                <w:szCs w:val="20"/>
              </w:rPr>
              <w:t xml:space="preserve"> </w:t>
            </w:r>
            <w:r w:rsidRPr="00BE6A0B">
              <w:rPr>
                <w:sz w:val="20"/>
                <w:szCs w:val="20"/>
              </w:rPr>
              <w:t>150-р</w:t>
            </w:r>
          </w:p>
        </w:tc>
        <w:tc>
          <w:tcPr>
            <w:tcW w:w="505" w:type="pct"/>
            <w:vMerge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9426BD" w:rsidRDefault="00AB094F" w:rsidP="009426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</w:rPr>
              <w:t xml:space="preserve">специалист </w:t>
            </w:r>
            <w:r>
              <w:rPr>
                <w:sz w:val="20"/>
              </w:rPr>
              <w:t>Управления</w:t>
            </w:r>
            <w:r w:rsidRPr="00BE6A0B">
              <w:rPr>
                <w:sz w:val="20"/>
              </w:rPr>
              <w:t xml:space="preserve">, </w:t>
            </w:r>
            <w:r w:rsidRPr="00BE6A0B">
              <w:rPr>
                <w:sz w:val="20"/>
                <w:szCs w:val="20"/>
              </w:rPr>
              <w:t xml:space="preserve">руководитель </w:t>
            </w:r>
          </w:p>
          <w:p w:rsidR="009426BD" w:rsidRDefault="00AB094F" w:rsidP="009426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(заместитель </w:t>
            </w:r>
          </w:p>
          <w:p w:rsidR="00AB094F" w:rsidRPr="00BE6A0B" w:rsidRDefault="00AB094F" w:rsidP="009426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BE6A0B">
              <w:rPr>
                <w:sz w:val="20"/>
                <w:szCs w:val="20"/>
              </w:rPr>
              <w:t xml:space="preserve">руководителя)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609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D576B0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B0">
              <w:rPr>
                <w:sz w:val="20"/>
                <w:szCs w:val="20"/>
              </w:rPr>
              <w:t>2.4</w:t>
            </w:r>
          </w:p>
        </w:tc>
        <w:tc>
          <w:tcPr>
            <w:tcW w:w="692" w:type="pct"/>
          </w:tcPr>
          <w:p w:rsidR="002A68FA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6B0">
              <w:rPr>
                <w:sz w:val="20"/>
                <w:szCs w:val="20"/>
              </w:rPr>
              <w:t>Подготовка задания на проведение работ по сохранению объекта культурного наследия местного (муницип</w:t>
            </w:r>
            <w:r w:rsidR="002A68FA">
              <w:rPr>
                <w:sz w:val="20"/>
                <w:szCs w:val="20"/>
              </w:rPr>
              <w:t>ального) значения (далее –</w:t>
            </w:r>
            <w:r w:rsidRPr="00D576B0">
              <w:rPr>
                <w:sz w:val="20"/>
                <w:szCs w:val="20"/>
              </w:rPr>
              <w:t xml:space="preserve"> </w:t>
            </w:r>
            <w:r w:rsidR="009426BD">
              <w:rPr>
                <w:sz w:val="20"/>
                <w:szCs w:val="20"/>
              </w:rPr>
              <w:t xml:space="preserve">          </w:t>
            </w:r>
            <w:r w:rsidRPr="00D576B0">
              <w:rPr>
                <w:sz w:val="20"/>
                <w:szCs w:val="20"/>
              </w:rPr>
              <w:t xml:space="preserve">Задание), сопроводительного письма </w:t>
            </w:r>
          </w:p>
          <w:p w:rsidR="00AB094F" w:rsidRPr="00D576B0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6B0">
              <w:rPr>
                <w:sz w:val="20"/>
                <w:szCs w:val="20"/>
              </w:rPr>
              <w:t>к нему</w:t>
            </w:r>
          </w:p>
        </w:tc>
        <w:tc>
          <w:tcPr>
            <w:tcW w:w="1778" w:type="pct"/>
          </w:tcPr>
          <w:p w:rsidR="00AB094F" w:rsidRPr="00D576B0" w:rsidRDefault="009426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B094F" w:rsidRPr="00D576B0">
              <w:rPr>
                <w:sz w:val="20"/>
                <w:szCs w:val="20"/>
              </w:rPr>
              <w:t xml:space="preserve"> случае принятия решения о предоставлении муниципальной услуги специалист отдела модернизации и сохранения памятников культуры Управления:</w:t>
            </w:r>
          </w:p>
          <w:p w:rsidR="00AB094F" w:rsidRPr="00D576B0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6B0">
              <w:rPr>
                <w:sz w:val="20"/>
                <w:szCs w:val="20"/>
              </w:rPr>
              <w:t>готовит проект Задания в 2 экземплярах;</w:t>
            </w:r>
          </w:p>
          <w:p w:rsidR="00AB094F" w:rsidRPr="00D576B0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6B0">
              <w:rPr>
                <w:sz w:val="20"/>
                <w:szCs w:val="20"/>
              </w:rPr>
              <w:t>подписывает проект Задания у руководителя Управления или его заместителя;</w:t>
            </w:r>
          </w:p>
          <w:p w:rsidR="00AB094F" w:rsidRPr="00D576B0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6B0">
              <w:rPr>
                <w:sz w:val="20"/>
                <w:szCs w:val="20"/>
              </w:rPr>
              <w:t>передает 2 экземпляра Задания в отдел кадрово-правовой работы и документационного обеспечения для регистрации в установленном порядке и передачи заявителю (его уполномоченному представителю)</w:t>
            </w:r>
          </w:p>
        </w:tc>
        <w:tc>
          <w:tcPr>
            <w:tcW w:w="505" w:type="pct"/>
            <w:vMerge/>
          </w:tcPr>
          <w:p w:rsidR="00AB094F" w:rsidRPr="00D576B0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AB094F" w:rsidRPr="00D576B0" w:rsidRDefault="00AB094F" w:rsidP="009426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6B0">
              <w:rPr>
                <w:sz w:val="20"/>
              </w:rPr>
              <w:t xml:space="preserve">специалист Управления, </w:t>
            </w:r>
            <w:r w:rsidRPr="00D576B0">
              <w:rPr>
                <w:sz w:val="20"/>
                <w:szCs w:val="20"/>
              </w:rPr>
              <w:t xml:space="preserve">руководитель (заместитель руководителя) </w:t>
            </w:r>
            <w:r w:rsidRPr="00D576B0">
              <w:rPr>
                <w:sz w:val="20"/>
              </w:rPr>
              <w:t>Управления</w:t>
            </w:r>
          </w:p>
        </w:tc>
        <w:tc>
          <w:tcPr>
            <w:tcW w:w="609" w:type="pct"/>
          </w:tcPr>
          <w:p w:rsidR="00AB094F" w:rsidRPr="00D576B0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B0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</w:tcPr>
          <w:p w:rsidR="00AB094F" w:rsidRPr="00D576B0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576B0">
              <w:rPr>
                <w:rFonts w:ascii="Times New Roman" w:hAnsi="Times New Roman"/>
              </w:rPr>
              <w:t xml:space="preserve">по форме, </w:t>
            </w:r>
            <w:proofErr w:type="spellStart"/>
            <w:r w:rsidRPr="00D576B0">
              <w:rPr>
                <w:rFonts w:ascii="Times New Roman" w:hAnsi="Times New Roman"/>
              </w:rPr>
              <w:t>утверж</w:t>
            </w:r>
            <w:r w:rsidR="009426BD">
              <w:rPr>
                <w:rFonts w:ascii="Times New Roman" w:hAnsi="Times New Roman"/>
              </w:rPr>
              <w:t>-денной</w:t>
            </w:r>
            <w:proofErr w:type="spellEnd"/>
            <w:r w:rsidR="009426BD">
              <w:rPr>
                <w:rFonts w:ascii="Times New Roman" w:hAnsi="Times New Roman"/>
              </w:rPr>
              <w:t xml:space="preserve"> п</w:t>
            </w:r>
            <w:r w:rsidRPr="00D576B0">
              <w:rPr>
                <w:rFonts w:ascii="Times New Roman" w:hAnsi="Times New Roman"/>
              </w:rPr>
              <w:t xml:space="preserve">риказом Минкультуры России от 08.06.2016 № 1278 </w:t>
            </w:r>
          </w:p>
        </w:tc>
      </w:tr>
      <w:tr w:rsidR="00AB094F" w:rsidRPr="00BE6A0B" w:rsidTr="002A68FA">
        <w:tc>
          <w:tcPr>
            <w:tcW w:w="5000" w:type="pct"/>
            <w:gridSpan w:val="7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3. Выдача (направление) заявителю результата предоставления услуги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BE6A0B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E6A0B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2A68FA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Регистрация Задания либо письма об отказе в предоставлении муниципальной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услуги</w:t>
            </w:r>
          </w:p>
        </w:tc>
        <w:tc>
          <w:tcPr>
            <w:tcW w:w="1778" w:type="pct"/>
          </w:tcPr>
          <w:p w:rsidR="00AB094F" w:rsidRPr="00BE6A0B" w:rsidRDefault="009426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B094F" w:rsidRPr="00BE6A0B">
              <w:rPr>
                <w:sz w:val="20"/>
                <w:szCs w:val="20"/>
              </w:rPr>
              <w:t>пециалист отдела кадрово-правовой работы и документационного обеспечения Управления: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регистрирует Задание либо письмо об отказе в предоставлении муниципальной услуги;</w:t>
            </w:r>
          </w:p>
          <w:p w:rsidR="002A68FA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делает одну копию Задания либо письма об отказе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предоставлении муниципальной услуги;</w:t>
            </w:r>
          </w:p>
          <w:p w:rsidR="009426BD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 xml:space="preserve">передает копию Задания либо письма об отказе в предоставлении муниципальной услуги в отдел модернизации 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и сохранения памятников культуры Управления;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регистрирует факт выдачи (направления) заявителю Задания в журнале учета выданных Заданий.</w:t>
            </w:r>
          </w:p>
          <w:p w:rsidR="009426BD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случае подачи заявления в электронной форме после регистрации письма с результатом предоставления муниципальной услуги в системе электронного документооборота администрации города направляет информацию о готовности результата предоставления</w:t>
            </w:r>
            <w:r w:rsidR="002A68FA">
              <w:rPr>
                <w:sz w:val="20"/>
                <w:szCs w:val="20"/>
              </w:rPr>
              <w:t xml:space="preserve"> муниципальной услуги </w:t>
            </w:r>
          </w:p>
          <w:p w:rsidR="00AB094F" w:rsidRPr="00BE6A0B" w:rsidRDefault="002A68FA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 «Личный кабинет»</w:t>
            </w:r>
            <w:r w:rsidR="009426BD">
              <w:rPr>
                <w:sz w:val="20"/>
                <w:szCs w:val="20"/>
              </w:rPr>
              <w:t xml:space="preserve"> заявителя на Сайте</w:t>
            </w:r>
          </w:p>
        </w:tc>
        <w:tc>
          <w:tcPr>
            <w:tcW w:w="505" w:type="pct"/>
            <w:vMerge w:val="restart"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571" w:type="pct"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609" w:type="pct"/>
          </w:tcPr>
          <w:p w:rsidR="009426BD" w:rsidRDefault="002A68FA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AB094F" w:rsidRPr="00BE6A0B">
              <w:rPr>
                <w:rFonts w:ascii="Times New Roman" w:hAnsi="Times New Roman"/>
              </w:rPr>
              <w:t xml:space="preserve">аличие доступа </w:t>
            </w:r>
          </w:p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в систему </w:t>
            </w:r>
            <w:proofErr w:type="spellStart"/>
            <w:r w:rsidRPr="00BE6A0B">
              <w:rPr>
                <w:rFonts w:ascii="Times New Roman" w:hAnsi="Times New Roman"/>
              </w:rPr>
              <w:t>элект</w:t>
            </w:r>
            <w:r w:rsidR="009426B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ронного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доку</w:t>
            </w:r>
            <w:r w:rsidR="009426B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ментооборота</w:t>
            </w:r>
            <w:proofErr w:type="spellEnd"/>
            <w:r w:rsidRPr="00BE6A0B">
              <w:rPr>
                <w:rFonts w:ascii="Times New Roman" w:hAnsi="Times New Roman"/>
              </w:rPr>
              <w:t xml:space="preserve"> администрации города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</w:tr>
      <w:tr w:rsidR="00AB094F" w:rsidRPr="00BE6A0B" w:rsidTr="002A68FA">
        <w:tc>
          <w:tcPr>
            <w:tcW w:w="170" w:type="pct"/>
          </w:tcPr>
          <w:p w:rsidR="00AB094F" w:rsidRPr="00BE6A0B" w:rsidRDefault="00AB094F" w:rsidP="002A68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E6A0B"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778" w:type="pct"/>
          </w:tcPr>
          <w:p w:rsidR="00AB094F" w:rsidRPr="00BE6A0B" w:rsidRDefault="009426BD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B094F" w:rsidRPr="00BE6A0B">
              <w:rPr>
                <w:sz w:val="20"/>
                <w:szCs w:val="20"/>
              </w:rPr>
              <w:t xml:space="preserve"> соответствии со способом, указанным в заявлении, специалист отдела кадрово-правовой работы и документационного обеспечения Управления направляет (выдает) на согласование 2 экземпляра Задания заявителю (его уполномоченному представителю). Один экземпляр согласован</w:t>
            </w:r>
            <w:r>
              <w:rPr>
                <w:sz w:val="20"/>
                <w:szCs w:val="20"/>
              </w:rPr>
              <w:t>ного З</w:t>
            </w:r>
            <w:r w:rsidR="00AB094F" w:rsidRPr="00BE6A0B">
              <w:rPr>
                <w:sz w:val="20"/>
                <w:szCs w:val="20"/>
              </w:rPr>
              <w:t>адания возвращается заявителем в Управление.</w:t>
            </w:r>
          </w:p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В случае подачи заявления в МФЦ результат предоставления муниципальной услуги направляется в МФЦ для выдачи заявителю</w:t>
            </w:r>
          </w:p>
        </w:tc>
        <w:tc>
          <w:tcPr>
            <w:tcW w:w="505" w:type="pct"/>
            <w:vMerge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AB094F" w:rsidRPr="00BE6A0B" w:rsidRDefault="00AB094F" w:rsidP="00F74E0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Управления</w:t>
            </w:r>
            <w:r w:rsidRPr="00BE6A0B">
              <w:rPr>
                <w:rFonts w:ascii="Times New Roman" w:hAnsi="Times New Roman"/>
              </w:rPr>
              <w:t>; специалист МФЦ</w:t>
            </w:r>
          </w:p>
        </w:tc>
        <w:tc>
          <w:tcPr>
            <w:tcW w:w="609" w:type="pct"/>
          </w:tcPr>
          <w:p w:rsidR="00AB094F" w:rsidRPr="00BE6A0B" w:rsidRDefault="00AB094F" w:rsidP="00F74E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  <w:tc>
          <w:tcPr>
            <w:tcW w:w="675" w:type="pct"/>
          </w:tcPr>
          <w:p w:rsidR="00AB094F" w:rsidRPr="00BE6A0B" w:rsidRDefault="00AB094F" w:rsidP="00F74E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-</w:t>
            </w:r>
          </w:p>
        </w:tc>
      </w:tr>
    </w:tbl>
    <w:p w:rsidR="00AB094F" w:rsidRPr="00BE6A0B" w:rsidRDefault="00AB094F" w:rsidP="00F74E0D">
      <w:pPr>
        <w:rPr>
          <w:sz w:val="28"/>
          <w:szCs w:val="28"/>
        </w:rPr>
      </w:pPr>
    </w:p>
    <w:p w:rsidR="00AB094F" w:rsidRPr="002A68FA" w:rsidRDefault="00AB094F" w:rsidP="002A68FA">
      <w:pPr>
        <w:jc w:val="center"/>
        <w:rPr>
          <w:sz w:val="30"/>
          <w:szCs w:val="30"/>
        </w:rPr>
      </w:pPr>
      <w:r w:rsidRPr="002A68FA">
        <w:rPr>
          <w:sz w:val="30"/>
          <w:szCs w:val="30"/>
        </w:rPr>
        <w:t>Раздел 8. Особенности предоставления услуги в электронной форме</w:t>
      </w:r>
    </w:p>
    <w:p w:rsidR="00F74E0D" w:rsidRPr="00BE6A0B" w:rsidRDefault="00F74E0D" w:rsidP="00F74E0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764"/>
        <w:gridCol w:w="1419"/>
        <w:gridCol w:w="1419"/>
        <w:gridCol w:w="3982"/>
        <w:gridCol w:w="1787"/>
        <w:gridCol w:w="2201"/>
        <w:gridCol w:w="2122"/>
      </w:tblGrid>
      <w:tr w:rsidR="00AB094F" w:rsidRPr="00BE6A0B" w:rsidTr="00623C6D">
        <w:tc>
          <w:tcPr>
            <w:tcW w:w="600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483" w:type="pct"/>
          </w:tcPr>
          <w:p w:rsidR="002A68FA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Способ записи на прием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в орган, </w:t>
            </w:r>
            <w:proofErr w:type="spellStart"/>
            <w:r w:rsidRPr="00BE6A0B">
              <w:rPr>
                <w:rFonts w:ascii="Times New Roman" w:hAnsi="Times New Roman"/>
              </w:rPr>
              <w:t>пред</w:t>
            </w:r>
            <w:r w:rsidR="009426BD">
              <w:rPr>
                <w:rFonts w:ascii="Times New Roman" w:hAnsi="Times New Roman"/>
              </w:rPr>
              <w:t>о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ставляющий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proofErr w:type="spellStart"/>
            <w:r w:rsidRPr="00BE6A0B">
              <w:rPr>
                <w:rFonts w:ascii="Times New Roman" w:hAnsi="Times New Roman"/>
              </w:rPr>
              <w:t>государствен</w:t>
            </w:r>
            <w:r w:rsidR="002A68FA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ную</w:t>
            </w:r>
            <w:proofErr w:type="spellEnd"/>
            <w:r w:rsidRPr="00BE6A0B">
              <w:rPr>
                <w:rFonts w:ascii="Times New Roman" w:hAnsi="Times New Roman"/>
              </w:rPr>
              <w:t xml:space="preserve"> услугу, МФЦ для подачи </w:t>
            </w:r>
            <w:proofErr w:type="spellStart"/>
            <w:r w:rsidRPr="00BE6A0B">
              <w:rPr>
                <w:rFonts w:ascii="Times New Roman" w:hAnsi="Times New Roman"/>
              </w:rPr>
              <w:t>заяв</w:t>
            </w:r>
            <w:r w:rsidR="00623C6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ления</w:t>
            </w:r>
            <w:proofErr w:type="spellEnd"/>
            <w:r w:rsidRPr="00BE6A0B">
              <w:rPr>
                <w:rFonts w:ascii="Times New Roman" w:hAnsi="Times New Roman"/>
              </w:rPr>
              <w:t xml:space="preserve"> о </w:t>
            </w:r>
            <w:proofErr w:type="spellStart"/>
            <w:r w:rsidRPr="00BE6A0B">
              <w:rPr>
                <w:rFonts w:ascii="Times New Roman" w:hAnsi="Times New Roman"/>
              </w:rPr>
              <w:t>предо</w:t>
            </w:r>
            <w:r w:rsidR="00623C6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ставлении</w:t>
            </w:r>
            <w:proofErr w:type="spellEnd"/>
            <w:r w:rsidRPr="00BE6A0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483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Способ формирования заявления о предоставлении услуги</w:t>
            </w:r>
          </w:p>
        </w:tc>
        <w:tc>
          <w:tcPr>
            <w:tcW w:w="1355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Способ приема и регистрации органом, предоставляющим услугу, заявления о предоставлении услуги и иных документов, необходимых для предоставления услуги</w:t>
            </w:r>
          </w:p>
        </w:tc>
        <w:tc>
          <w:tcPr>
            <w:tcW w:w="608" w:type="pct"/>
          </w:tcPr>
          <w:p w:rsidR="00623C6D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Способ оплаты государственной пошлины за предоставление услуги и уплаты иных платежей, взимаемых </w:t>
            </w:r>
          </w:p>
          <w:p w:rsidR="00623C6D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в соответствии 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 </w:t>
            </w:r>
            <w:proofErr w:type="spellStart"/>
            <w:r w:rsidRPr="00BE6A0B">
              <w:rPr>
                <w:rFonts w:ascii="Times New Roman" w:hAnsi="Times New Roman"/>
              </w:rPr>
              <w:t>законодательст</w:t>
            </w:r>
            <w:r w:rsidR="00623C6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вом</w:t>
            </w:r>
            <w:proofErr w:type="spellEnd"/>
            <w:r w:rsidRPr="00BE6A0B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749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Способ получения сведений о ходе выполнения заявления о предоставлении услуги</w:t>
            </w:r>
          </w:p>
        </w:tc>
        <w:tc>
          <w:tcPr>
            <w:tcW w:w="722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</w:t>
            </w:r>
            <w:r w:rsidR="009426BD">
              <w:rPr>
                <w:rFonts w:ascii="Times New Roman" w:hAnsi="Times New Roman"/>
              </w:rPr>
              <w:t>а, предоставляющего услугу, МФЦ</w:t>
            </w:r>
          </w:p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в процессе получения услуги</w:t>
            </w:r>
          </w:p>
        </w:tc>
      </w:tr>
    </w:tbl>
    <w:p w:rsidR="00623C6D" w:rsidRPr="00623C6D" w:rsidRDefault="00623C6D" w:rsidP="00623C6D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764"/>
        <w:gridCol w:w="1419"/>
        <w:gridCol w:w="1419"/>
        <w:gridCol w:w="3982"/>
        <w:gridCol w:w="1787"/>
        <w:gridCol w:w="2201"/>
        <w:gridCol w:w="2122"/>
      </w:tblGrid>
      <w:tr w:rsidR="00AB094F" w:rsidRPr="00BE6A0B" w:rsidTr="00623C6D">
        <w:trPr>
          <w:tblHeader/>
        </w:trPr>
        <w:tc>
          <w:tcPr>
            <w:tcW w:w="600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2</w:t>
            </w:r>
          </w:p>
        </w:tc>
        <w:tc>
          <w:tcPr>
            <w:tcW w:w="483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3</w:t>
            </w:r>
          </w:p>
        </w:tc>
        <w:tc>
          <w:tcPr>
            <w:tcW w:w="1355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4</w:t>
            </w:r>
          </w:p>
        </w:tc>
        <w:tc>
          <w:tcPr>
            <w:tcW w:w="608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5</w:t>
            </w:r>
          </w:p>
        </w:tc>
        <w:tc>
          <w:tcPr>
            <w:tcW w:w="749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6</w:t>
            </w:r>
          </w:p>
        </w:tc>
        <w:tc>
          <w:tcPr>
            <w:tcW w:w="722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7</w:t>
            </w:r>
          </w:p>
        </w:tc>
      </w:tr>
      <w:tr w:rsidR="00AB094F" w:rsidRPr="00BE6A0B" w:rsidTr="002A68FA">
        <w:tc>
          <w:tcPr>
            <w:tcW w:w="600" w:type="pct"/>
          </w:tcPr>
          <w:p w:rsidR="00623C6D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Единый портал государственных </w:t>
            </w:r>
          </w:p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и муниципальных услуг;</w:t>
            </w:r>
          </w:p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Портал </w:t>
            </w:r>
            <w:proofErr w:type="spellStart"/>
            <w:r w:rsidRPr="00BE6A0B">
              <w:rPr>
                <w:rFonts w:ascii="Times New Roman" w:hAnsi="Times New Roman"/>
              </w:rPr>
              <w:t>государст</w:t>
            </w:r>
            <w:r w:rsidR="00623C6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венных</w:t>
            </w:r>
            <w:proofErr w:type="spellEnd"/>
            <w:r w:rsidRPr="00BE6A0B">
              <w:rPr>
                <w:rFonts w:ascii="Times New Roman" w:hAnsi="Times New Roman"/>
              </w:rPr>
              <w:t xml:space="preserve"> </w:t>
            </w:r>
            <w:r w:rsidR="00623C6D">
              <w:rPr>
                <w:rFonts w:ascii="Times New Roman" w:hAnsi="Times New Roman"/>
              </w:rPr>
              <w:t xml:space="preserve">и </w:t>
            </w:r>
            <w:proofErr w:type="spellStart"/>
            <w:r w:rsidRPr="00BE6A0B">
              <w:rPr>
                <w:rFonts w:ascii="Times New Roman" w:hAnsi="Times New Roman"/>
              </w:rPr>
              <w:t>муници</w:t>
            </w:r>
            <w:r w:rsidR="00623C6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пальных</w:t>
            </w:r>
            <w:proofErr w:type="spellEnd"/>
            <w:r w:rsidRPr="00BE6A0B">
              <w:rPr>
                <w:rFonts w:ascii="Times New Roman" w:hAnsi="Times New Roman"/>
              </w:rPr>
              <w:t xml:space="preserve"> услуг Красноярского края;</w:t>
            </w:r>
          </w:p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Сайт </w:t>
            </w:r>
          </w:p>
        </w:tc>
        <w:tc>
          <w:tcPr>
            <w:tcW w:w="483" w:type="pct"/>
          </w:tcPr>
          <w:p w:rsidR="00AB094F" w:rsidRPr="00BE6A0B" w:rsidRDefault="00AB094F" w:rsidP="00623C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нет</w:t>
            </w:r>
          </w:p>
        </w:tc>
        <w:tc>
          <w:tcPr>
            <w:tcW w:w="483" w:type="pct"/>
          </w:tcPr>
          <w:p w:rsidR="00AB094F" w:rsidRPr="00BE6A0B" w:rsidRDefault="00AB094F" w:rsidP="00623C6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через экранную форму на Сайте</w:t>
            </w:r>
          </w:p>
        </w:tc>
        <w:tc>
          <w:tcPr>
            <w:tcW w:w="1355" w:type="pct"/>
          </w:tcPr>
          <w:p w:rsidR="00AB094F" w:rsidRPr="00BE6A0B" w:rsidRDefault="009426BD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B094F" w:rsidRPr="00BE6A0B">
              <w:rPr>
                <w:rFonts w:ascii="Times New Roman" w:hAnsi="Times New Roman"/>
              </w:rPr>
              <w:t>аявление и иные документы могут быть поданы в электронной форме на странице муниципал</w:t>
            </w:r>
            <w:r w:rsidR="00623C6D">
              <w:rPr>
                <w:rFonts w:ascii="Times New Roman" w:hAnsi="Times New Roman"/>
              </w:rPr>
              <w:t>ьной услуги на Сайте в разделе «</w:t>
            </w:r>
            <w:r w:rsidR="00AB094F" w:rsidRPr="00BE6A0B">
              <w:rPr>
                <w:rFonts w:ascii="Times New Roman" w:hAnsi="Times New Roman"/>
              </w:rPr>
              <w:t>Администрация/ Муниципальные услуги/Реест</w:t>
            </w:r>
            <w:r w:rsidR="00623C6D">
              <w:rPr>
                <w:rFonts w:ascii="Times New Roman" w:hAnsi="Times New Roman"/>
              </w:rPr>
              <w:t>р муниципальных услуг/11/01/002» при переходе по ссылке «</w:t>
            </w:r>
            <w:r w:rsidR="00AB094F" w:rsidRPr="00BE6A0B">
              <w:rPr>
                <w:rFonts w:ascii="Times New Roman" w:hAnsi="Times New Roman"/>
              </w:rPr>
              <w:t>Направит</w:t>
            </w:r>
            <w:r w:rsidR="00623C6D">
              <w:rPr>
                <w:rFonts w:ascii="Times New Roman" w:hAnsi="Times New Roman"/>
              </w:rPr>
              <w:t>ь заявление в электронной форме»</w:t>
            </w:r>
            <w:r w:rsidR="00AB094F" w:rsidRPr="00BE6A0B">
              <w:rPr>
                <w:rFonts w:ascii="Times New Roman" w:hAnsi="Times New Roman"/>
              </w:rPr>
              <w:t xml:space="preserve"> посредством заполнения полей интерактивной формы запроса о предоставлении муниципальной услуги.</w:t>
            </w:r>
          </w:p>
          <w:p w:rsidR="00AB094F" w:rsidRPr="00BE6A0B" w:rsidRDefault="00AB094F" w:rsidP="00623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Поступивший пакет документов регистрируется в системе электронного документооборота администрации города</w:t>
            </w:r>
          </w:p>
        </w:tc>
        <w:tc>
          <w:tcPr>
            <w:tcW w:w="608" w:type="pct"/>
          </w:tcPr>
          <w:p w:rsidR="00AB094F" w:rsidRPr="00BE6A0B" w:rsidRDefault="00AB094F" w:rsidP="002A68F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-</w:t>
            </w:r>
          </w:p>
        </w:tc>
        <w:tc>
          <w:tcPr>
            <w:tcW w:w="749" w:type="pct"/>
          </w:tcPr>
          <w:p w:rsidR="00AB094F" w:rsidRPr="00BE6A0B" w:rsidRDefault="00623C6D" w:rsidP="00623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«</w:t>
            </w:r>
            <w:r w:rsidR="00AB094F" w:rsidRPr="00BE6A0B">
              <w:rPr>
                <w:sz w:val="20"/>
                <w:szCs w:val="20"/>
              </w:rPr>
              <w:t>Личный ка</w:t>
            </w:r>
            <w:r>
              <w:rPr>
                <w:sz w:val="20"/>
                <w:szCs w:val="20"/>
              </w:rPr>
              <w:t>бинет»</w:t>
            </w:r>
            <w:r w:rsidR="00AB094F" w:rsidRPr="00BE6A0B">
              <w:rPr>
                <w:sz w:val="20"/>
                <w:szCs w:val="20"/>
              </w:rPr>
              <w:t xml:space="preserve"> на Сайте;</w:t>
            </w:r>
          </w:p>
          <w:p w:rsidR="00AB094F" w:rsidRPr="00BE6A0B" w:rsidRDefault="00AB094F" w:rsidP="00623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A0B">
              <w:rPr>
                <w:sz w:val="20"/>
                <w:szCs w:val="20"/>
              </w:rPr>
              <w:t>через электронный сер</w:t>
            </w:r>
            <w:r w:rsidR="00623C6D">
              <w:rPr>
                <w:sz w:val="20"/>
                <w:szCs w:val="20"/>
              </w:rPr>
              <w:t xml:space="preserve">вис на Сайте в разделе «Администрация/               </w:t>
            </w:r>
            <w:r w:rsidRPr="00BE6A0B">
              <w:rPr>
                <w:sz w:val="20"/>
                <w:szCs w:val="20"/>
              </w:rPr>
              <w:t>Муниципальные услуги/Контроль предостав</w:t>
            </w:r>
            <w:r w:rsidR="00623C6D">
              <w:rPr>
                <w:sz w:val="20"/>
                <w:szCs w:val="20"/>
              </w:rPr>
              <w:t>ления муниципальной услуги»</w:t>
            </w:r>
            <w:r w:rsidRPr="00BE6A0B">
              <w:rPr>
                <w:sz w:val="20"/>
                <w:szCs w:val="20"/>
              </w:rPr>
              <w:t>;</w:t>
            </w:r>
          </w:p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электронная почта заявителя</w:t>
            </w:r>
          </w:p>
        </w:tc>
        <w:tc>
          <w:tcPr>
            <w:tcW w:w="722" w:type="pct"/>
          </w:tcPr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Единый портал государственных и муниципальных услуг;</w:t>
            </w:r>
          </w:p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 xml:space="preserve">Портал </w:t>
            </w:r>
            <w:proofErr w:type="spellStart"/>
            <w:r w:rsidRPr="00BE6A0B">
              <w:rPr>
                <w:rFonts w:ascii="Times New Roman" w:hAnsi="Times New Roman"/>
              </w:rPr>
              <w:t>государствен</w:t>
            </w:r>
            <w:r w:rsidR="00623C6D">
              <w:rPr>
                <w:rFonts w:ascii="Times New Roman" w:hAnsi="Times New Roman"/>
              </w:rPr>
              <w:t>-</w:t>
            </w:r>
            <w:r w:rsidRPr="00BE6A0B">
              <w:rPr>
                <w:rFonts w:ascii="Times New Roman" w:hAnsi="Times New Roman"/>
              </w:rPr>
              <w:t>н</w:t>
            </w:r>
            <w:r w:rsidR="00623C6D">
              <w:rPr>
                <w:rFonts w:ascii="Times New Roman" w:hAnsi="Times New Roman"/>
              </w:rPr>
              <w:t>ых</w:t>
            </w:r>
            <w:proofErr w:type="spellEnd"/>
            <w:r w:rsidR="00623C6D">
              <w:rPr>
                <w:rFonts w:ascii="Times New Roman" w:hAnsi="Times New Roman"/>
              </w:rPr>
              <w:t xml:space="preserve"> и</w:t>
            </w:r>
            <w:r w:rsidRPr="00BE6A0B">
              <w:rPr>
                <w:rFonts w:ascii="Times New Roman" w:hAnsi="Times New Roman"/>
              </w:rPr>
              <w:t xml:space="preserve"> муниципальных услуг Красноярского края;</w:t>
            </w:r>
          </w:p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Сайт;</w:t>
            </w:r>
          </w:p>
          <w:p w:rsidR="00AB094F" w:rsidRPr="00BE6A0B" w:rsidRDefault="00AB094F" w:rsidP="00623C6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E6A0B">
              <w:rPr>
                <w:rFonts w:ascii="Times New Roman" w:hAnsi="Times New Roman"/>
              </w:rPr>
              <w:t>официальный сайт МФЦ</w:t>
            </w:r>
            <w:r w:rsidR="009426BD">
              <w:rPr>
                <w:rFonts w:ascii="Times New Roman" w:hAnsi="Times New Roman"/>
              </w:rPr>
              <w:t>»</w:t>
            </w:r>
          </w:p>
        </w:tc>
      </w:tr>
    </w:tbl>
    <w:p w:rsidR="00AB094F" w:rsidRPr="00BE6A0B" w:rsidRDefault="00AB094F" w:rsidP="00F74E0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B094F" w:rsidRPr="00A544D9" w:rsidRDefault="00AB094F">
      <w:pPr>
        <w:rPr>
          <w:sz w:val="8"/>
          <w:szCs w:val="8"/>
        </w:rPr>
      </w:pPr>
    </w:p>
    <w:sectPr w:rsidR="00AB094F" w:rsidRPr="00A544D9" w:rsidSect="00187CB9">
      <w:pgSz w:w="16838" w:h="11906" w:orient="landscape" w:code="9"/>
      <w:pgMar w:top="1985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50" w:rsidRDefault="005B7650" w:rsidP="00331081">
      <w:r>
        <w:separator/>
      </w:r>
    </w:p>
  </w:endnote>
  <w:endnote w:type="continuationSeparator" w:id="0">
    <w:p w:rsidR="005B7650" w:rsidRDefault="005B7650" w:rsidP="0033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50" w:rsidRDefault="005B7650" w:rsidP="00331081">
      <w:r>
        <w:separator/>
      </w:r>
    </w:p>
  </w:footnote>
  <w:footnote w:type="continuationSeparator" w:id="0">
    <w:p w:rsidR="005B7650" w:rsidRDefault="005B7650" w:rsidP="0033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61" w:rsidRDefault="00F56243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B0F6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0F61" w:rsidRDefault="00DB0F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1780"/>
      <w:docPartObj>
        <w:docPartGallery w:val="Page Numbers (Top of Page)"/>
        <w:docPartUnique/>
      </w:docPartObj>
    </w:sdtPr>
    <w:sdtContent>
      <w:p w:rsidR="00DB0F61" w:rsidRDefault="00F56243">
        <w:pPr>
          <w:pStyle w:val="a4"/>
          <w:jc w:val="center"/>
        </w:pPr>
        <w:r>
          <w:fldChar w:fldCharType="begin"/>
        </w:r>
        <w:r w:rsidR="00DB0F61">
          <w:instrText xml:space="preserve"> PAGE   \* MERGEFORMAT </w:instrText>
        </w:r>
        <w:r>
          <w:fldChar w:fldCharType="separate"/>
        </w:r>
        <w:r w:rsidR="00A13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3654497"/>
      <w:docPartObj>
        <w:docPartGallery w:val="Page Numbers (Top of Page)"/>
        <w:docPartUnique/>
      </w:docPartObj>
    </w:sdtPr>
    <w:sdtContent>
      <w:p w:rsidR="00B43418" w:rsidRDefault="00F56243">
        <w:pPr>
          <w:pStyle w:val="a4"/>
          <w:jc w:val="center"/>
        </w:pPr>
        <w:r>
          <w:fldChar w:fldCharType="begin"/>
        </w:r>
        <w:r w:rsidR="00B43418">
          <w:instrText>PAGE   \* MERGEFORMAT</w:instrText>
        </w:r>
        <w:r>
          <w:fldChar w:fldCharType="separate"/>
        </w:r>
        <w:r w:rsidR="00A13FF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6A3906"/>
    <w:multiLevelType w:val="hybridMultilevel"/>
    <w:tmpl w:val="2B56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00DD"/>
    <w:multiLevelType w:val="hybridMultilevel"/>
    <w:tmpl w:val="3C0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>
    <w:nsid w:val="3C2E6DD8"/>
    <w:multiLevelType w:val="hybridMultilevel"/>
    <w:tmpl w:val="7D943D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C13362"/>
    <w:multiLevelType w:val="hybridMultilevel"/>
    <w:tmpl w:val="20CC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99"/>
    <w:rsid w:val="0000125B"/>
    <w:rsid w:val="000032B4"/>
    <w:rsid w:val="00006BB8"/>
    <w:rsid w:val="000139B9"/>
    <w:rsid w:val="00014870"/>
    <w:rsid w:val="0002084B"/>
    <w:rsid w:val="000212B2"/>
    <w:rsid w:val="00023AEA"/>
    <w:rsid w:val="000371A4"/>
    <w:rsid w:val="00044EB6"/>
    <w:rsid w:val="000510CE"/>
    <w:rsid w:val="00051206"/>
    <w:rsid w:val="00053F3C"/>
    <w:rsid w:val="00055385"/>
    <w:rsid w:val="0006267F"/>
    <w:rsid w:val="000626C1"/>
    <w:rsid w:val="00066015"/>
    <w:rsid w:val="00066388"/>
    <w:rsid w:val="000671EA"/>
    <w:rsid w:val="00072939"/>
    <w:rsid w:val="000731CD"/>
    <w:rsid w:val="000738E6"/>
    <w:rsid w:val="00074383"/>
    <w:rsid w:val="000826D1"/>
    <w:rsid w:val="00082EFA"/>
    <w:rsid w:val="0008334C"/>
    <w:rsid w:val="000841E5"/>
    <w:rsid w:val="00084A78"/>
    <w:rsid w:val="00087CB4"/>
    <w:rsid w:val="00092E17"/>
    <w:rsid w:val="0009367C"/>
    <w:rsid w:val="00095555"/>
    <w:rsid w:val="000A0E4A"/>
    <w:rsid w:val="000A6673"/>
    <w:rsid w:val="000A7818"/>
    <w:rsid w:val="000A7D9D"/>
    <w:rsid w:val="000A7F40"/>
    <w:rsid w:val="000B0B21"/>
    <w:rsid w:val="000B11F0"/>
    <w:rsid w:val="000C12DA"/>
    <w:rsid w:val="000C2FAF"/>
    <w:rsid w:val="000C4525"/>
    <w:rsid w:val="000C72A3"/>
    <w:rsid w:val="000D76F6"/>
    <w:rsid w:val="000E0497"/>
    <w:rsid w:val="000E0E64"/>
    <w:rsid w:val="000E4068"/>
    <w:rsid w:val="000F0A98"/>
    <w:rsid w:val="000F51C6"/>
    <w:rsid w:val="000F5469"/>
    <w:rsid w:val="000F546C"/>
    <w:rsid w:val="000F6862"/>
    <w:rsid w:val="000F6AFD"/>
    <w:rsid w:val="000F6F25"/>
    <w:rsid w:val="000F7045"/>
    <w:rsid w:val="001002E8"/>
    <w:rsid w:val="00106E48"/>
    <w:rsid w:val="001075EE"/>
    <w:rsid w:val="001079B8"/>
    <w:rsid w:val="00111916"/>
    <w:rsid w:val="00117876"/>
    <w:rsid w:val="00122680"/>
    <w:rsid w:val="00125A22"/>
    <w:rsid w:val="00126304"/>
    <w:rsid w:val="001275BD"/>
    <w:rsid w:val="00127BFD"/>
    <w:rsid w:val="00133ED7"/>
    <w:rsid w:val="00134933"/>
    <w:rsid w:val="001366FA"/>
    <w:rsid w:val="00141E54"/>
    <w:rsid w:val="001432B9"/>
    <w:rsid w:val="001444DA"/>
    <w:rsid w:val="0014459F"/>
    <w:rsid w:val="0015006F"/>
    <w:rsid w:val="00150D18"/>
    <w:rsid w:val="001510DB"/>
    <w:rsid w:val="00154AAF"/>
    <w:rsid w:val="001637FB"/>
    <w:rsid w:val="001664E5"/>
    <w:rsid w:val="0017036B"/>
    <w:rsid w:val="001710F8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987"/>
    <w:rsid w:val="00186A14"/>
    <w:rsid w:val="00186C02"/>
    <w:rsid w:val="00187CB9"/>
    <w:rsid w:val="001904A7"/>
    <w:rsid w:val="0019095D"/>
    <w:rsid w:val="00192F6B"/>
    <w:rsid w:val="001936B3"/>
    <w:rsid w:val="00193EB7"/>
    <w:rsid w:val="0019543D"/>
    <w:rsid w:val="001A28B9"/>
    <w:rsid w:val="001A2CC8"/>
    <w:rsid w:val="001A781B"/>
    <w:rsid w:val="001A7F3C"/>
    <w:rsid w:val="001B0B75"/>
    <w:rsid w:val="001B0B7B"/>
    <w:rsid w:val="001B331C"/>
    <w:rsid w:val="001B41CF"/>
    <w:rsid w:val="001B55AA"/>
    <w:rsid w:val="001B59D2"/>
    <w:rsid w:val="001B5CA1"/>
    <w:rsid w:val="001C2353"/>
    <w:rsid w:val="001C51C3"/>
    <w:rsid w:val="001C5C64"/>
    <w:rsid w:val="001D1779"/>
    <w:rsid w:val="001D2711"/>
    <w:rsid w:val="001D5110"/>
    <w:rsid w:val="001D7E00"/>
    <w:rsid w:val="001E7CD4"/>
    <w:rsid w:val="001F1A7D"/>
    <w:rsid w:val="001F4818"/>
    <w:rsid w:val="001F6257"/>
    <w:rsid w:val="001F75D5"/>
    <w:rsid w:val="00200EDC"/>
    <w:rsid w:val="00203086"/>
    <w:rsid w:val="00207765"/>
    <w:rsid w:val="00211F03"/>
    <w:rsid w:val="00212FC0"/>
    <w:rsid w:val="00214879"/>
    <w:rsid w:val="0021709A"/>
    <w:rsid w:val="00217612"/>
    <w:rsid w:val="00221550"/>
    <w:rsid w:val="002222A8"/>
    <w:rsid w:val="0022262F"/>
    <w:rsid w:val="00222755"/>
    <w:rsid w:val="00223003"/>
    <w:rsid w:val="002247E7"/>
    <w:rsid w:val="0022527E"/>
    <w:rsid w:val="00226476"/>
    <w:rsid w:val="0022669A"/>
    <w:rsid w:val="00226965"/>
    <w:rsid w:val="002272BD"/>
    <w:rsid w:val="00231CB0"/>
    <w:rsid w:val="00232632"/>
    <w:rsid w:val="00232ED6"/>
    <w:rsid w:val="00233974"/>
    <w:rsid w:val="00235E00"/>
    <w:rsid w:val="00246EA5"/>
    <w:rsid w:val="002472A6"/>
    <w:rsid w:val="00250331"/>
    <w:rsid w:val="0025062F"/>
    <w:rsid w:val="00252CEE"/>
    <w:rsid w:val="00252D90"/>
    <w:rsid w:val="00263F10"/>
    <w:rsid w:val="00265A2E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3EC0"/>
    <w:rsid w:val="00286450"/>
    <w:rsid w:val="00286515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68FA"/>
    <w:rsid w:val="002A6B92"/>
    <w:rsid w:val="002B1ED7"/>
    <w:rsid w:val="002B262E"/>
    <w:rsid w:val="002B3A53"/>
    <w:rsid w:val="002B5701"/>
    <w:rsid w:val="002B627A"/>
    <w:rsid w:val="002B668D"/>
    <w:rsid w:val="002B6DD4"/>
    <w:rsid w:val="002C02C4"/>
    <w:rsid w:val="002C39A8"/>
    <w:rsid w:val="002C6785"/>
    <w:rsid w:val="002D093E"/>
    <w:rsid w:val="002E2AAD"/>
    <w:rsid w:val="002E3FA9"/>
    <w:rsid w:val="002E4387"/>
    <w:rsid w:val="002E4585"/>
    <w:rsid w:val="002F0A5E"/>
    <w:rsid w:val="002F59DA"/>
    <w:rsid w:val="003016CD"/>
    <w:rsid w:val="0030281B"/>
    <w:rsid w:val="003039E5"/>
    <w:rsid w:val="0030524F"/>
    <w:rsid w:val="00310A03"/>
    <w:rsid w:val="00313965"/>
    <w:rsid w:val="003165D6"/>
    <w:rsid w:val="003214F4"/>
    <w:rsid w:val="003236DC"/>
    <w:rsid w:val="00325877"/>
    <w:rsid w:val="00326975"/>
    <w:rsid w:val="00327EBD"/>
    <w:rsid w:val="00330D3A"/>
    <w:rsid w:val="00331081"/>
    <w:rsid w:val="003315B8"/>
    <w:rsid w:val="00332D4F"/>
    <w:rsid w:val="00335BAD"/>
    <w:rsid w:val="00335FDA"/>
    <w:rsid w:val="00336A8F"/>
    <w:rsid w:val="0034235C"/>
    <w:rsid w:val="00345319"/>
    <w:rsid w:val="003466DE"/>
    <w:rsid w:val="00347FCB"/>
    <w:rsid w:val="00351C20"/>
    <w:rsid w:val="00355F1D"/>
    <w:rsid w:val="003600E6"/>
    <w:rsid w:val="003606AC"/>
    <w:rsid w:val="003620E0"/>
    <w:rsid w:val="003621B3"/>
    <w:rsid w:val="00363404"/>
    <w:rsid w:val="00370185"/>
    <w:rsid w:val="00370EED"/>
    <w:rsid w:val="0037335A"/>
    <w:rsid w:val="003741A7"/>
    <w:rsid w:val="003816E2"/>
    <w:rsid w:val="00382241"/>
    <w:rsid w:val="00382563"/>
    <w:rsid w:val="0038427C"/>
    <w:rsid w:val="00391316"/>
    <w:rsid w:val="003920E4"/>
    <w:rsid w:val="00396842"/>
    <w:rsid w:val="0039782F"/>
    <w:rsid w:val="00397CFE"/>
    <w:rsid w:val="003A0EDC"/>
    <w:rsid w:val="003A3590"/>
    <w:rsid w:val="003A37CC"/>
    <w:rsid w:val="003A645D"/>
    <w:rsid w:val="003B4923"/>
    <w:rsid w:val="003B4ED0"/>
    <w:rsid w:val="003C07E5"/>
    <w:rsid w:val="003C1323"/>
    <w:rsid w:val="003C224D"/>
    <w:rsid w:val="003D1DE7"/>
    <w:rsid w:val="003D22FE"/>
    <w:rsid w:val="003D395F"/>
    <w:rsid w:val="003D78C6"/>
    <w:rsid w:val="003E276E"/>
    <w:rsid w:val="003E5792"/>
    <w:rsid w:val="003E61D7"/>
    <w:rsid w:val="003E692D"/>
    <w:rsid w:val="003E6C27"/>
    <w:rsid w:val="003E7E97"/>
    <w:rsid w:val="003F3726"/>
    <w:rsid w:val="003F47AF"/>
    <w:rsid w:val="003F47D4"/>
    <w:rsid w:val="003F5CB6"/>
    <w:rsid w:val="003F6213"/>
    <w:rsid w:val="003F7934"/>
    <w:rsid w:val="00401F56"/>
    <w:rsid w:val="00402A74"/>
    <w:rsid w:val="00403A23"/>
    <w:rsid w:val="004119B4"/>
    <w:rsid w:val="00412469"/>
    <w:rsid w:val="004126D1"/>
    <w:rsid w:val="00412700"/>
    <w:rsid w:val="00412EB4"/>
    <w:rsid w:val="00415DEB"/>
    <w:rsid w:val="00417EA9"/>
    <w:rsid w:val="0042070E"/>
    <w:rsid w:val="00422671"/>
    <w:rsid w:val="004245AE"/>
    <w:rsid w:val="004247B7"/>
    <w:rsid w:val="004260BD"/>
    <w:rsid w:val="00426866"/>
    <w:rsid w:val="0043136C"/>
    <w:rsid w:val="004324D7"/>
    <w:rsid w:val="00434DB8"/>
    <w:rsid w:val="00435C24"/>
    <w:rsid w:val="004369C4"/>
    <w:rsid w:val="00437F3F"/>
    <w:rsid w:val="004401B5"/>
    <w:rsid w:val="00440A55"/>
    <w:rsid w:val="004413F8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5D4F"/>
    <w:rsid w:val="00466195"/>
    <w:rsid w:val="0047085F"/>
    <w:rsid w:val="00475987"/>
    <w:rsid w:val="00480C71"/>
    <w:rsid w:val="00485504"/>
    <w:rsid w:val="00487BB9"/>
    <w:rsid w:val="004904DD"/>
    <w:rsid w:val="00495F08"/>
    <w:rsid w:val="004A1BF7"/>
    <w:rsid w:val="004A28C4"/>
    <w:rsid w:val="004A328D"/>
    <w:rsid w:val="004A37C3"/>
    <w:rsid w:val="004A3F64"/>
    <w:rsid w:val="004B02E4"/>
    <w:rsid w:val="004B14DE"/>
    <w:rsid w:val="004B1C66"/>
    <w:rsid w:val="004B22AB"/>
    <w:rsid w:val="004B48FA"/>
    <w:rsid w:val="004B51DF"/>
    <w:rsid w:val="004B529C"/>
    <w:rsid w:val="004B5634"/>
    <w:rsid w:val="004B602F"/>
    <w:rsid w:val="004B61EE"/>
    <w:rsid w:val="004C05CF"/>
    <w:rsid w:val="004C1FB8"/>
    <w:rsid w:val="004C2346"/>
    <w:rsid w:val="004C7861"/>
    <w:rsid w:val="004D2320"/>
    <w:rsid w:val="004D235D"/>
    <w:rsid w:val="004D254C"/>
    <w:rsid w:val="004D4C20"/>
    <w:rsid w:val="004D7873"/>
    <w:rsid w:val="004E2122"/>
    <w:rsid w:val="004E3199"/>
    <w:rsid w:val="004E49FC"/>
    <w:rsid w:val="004E547E"/>
    <w:rsid w:val="004E60BE"/>
    <w:rsid w:val="004F0B50"/>
    <w:rsid w:val="004F3A8D"/>
    <w:rsid w:val="004F5EA2"/>
    <w:rsid w:val="004F79E6"/>
    <w:rsid w:val="00501518"/>
    <w:rsid w:val="00501BBB"/>
    <w:rsid w:val="00501DA9"/>
    <w:rsid w:val="00502E0F"/>
    <w:rsid w:val="00503B8F"/>
    <w:rsid w:val="00504A03"/>
    <w:rsid w:val="00506464"/>
    <w:rsid w:val="00507D7A"/>
    <w:rsid w:val="005201CC"/>
    <w:rsid w:val="0052517A"/>
    <w:rsid w:val="005253F8"/>
    <w:rsid w:val="00531CDA"/>
    <w:rsid w:val="00535FA0"/>
    <w:rsid w:val="00553E62"/>
    <w:rsid w:val="00554BA6"/>
    <w:rsid w:val="00555009"/>
    <w:rsid w:val="00555F9A"/>
    <w:rsid w:val="00556D9B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3622"/>
    <w:rsid w:val="005839F2"/>
    <w:rsid w:val="00583B59"/>
    <w:rsid w:val="005853E0"/>
    <w:rsid w:val="005864DC"/>
    <w:rsid w:val="005906BF"/>
    <w:rsid w:val="00591002"/>
    <w:rsid w:val="005916CE"/>
    <w:rsid w:val="00593997"/>
    <w:rsid w:val="005950B7"/>
    <w:rsid w:val="00595B7A"/>
    <w:rsid w:val="0059702F"/>
    <w:rsid w:val="005A16C5"/>
    <w:rsid w:val="005A3AFB"/>
    <w:rsid w:val="005A4A98"/>
    <w:rsid w:val="005A6071"/>
    <w:rsid w:val="005B1A36"/>
    <w:rsid w:val="005B25CC"/>
    <w:rsid w:val="005B3477"/>
    <w:rsid w:val="005B7650"/>
    <w:rsid w:val="005C2905"/>
    <w:rsid w:val="005C3546"/>
    <w:rsid w:val="005C4C19"/>
    <w:rsid w:val="005C62AF"/>
    <w:rsid w:val="005D3509"/>
    <w:rsid w:val="005D35F2"/>
    <w:rsid w:val="005D3EC0"/>
    <w:rsid w:val="005D53EF"/>
    <w:rsid w:val="005D57D8"/>
    <w:rsid w:val="005D6640"/>
    <w:rsid w:val="005D7DEC"/>
    <w:rsid w:val="005E1BB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23C6D"/>
    <w:rsid w:val="0062450F"/>
    <w:rsid w:val="00631CD9"/>
    <w:rsid w:val="00631EE7"/>
    <w:rsid w:val="00634ADE"/>
    <w:rsid w:val="006400C0"/>
    <w:rsid w:val="00641F02"/>
    <w:rsid w:val="00642F9E"/>
    <w:rsid w:val="00644F43"/>
    <w:rsid w:val="0064766E"/>
    <w:rsid w:val="00650D99"/>
    <w:rsid w:val="00653628"/>
    <w:rsid w:val="00663685"/>
    <w:rsid w:val="0066516B"/>
    <w:rsid w:val="0066704B"/>
    <w:rsid w:val="00672400"/>
    <w:rsid w:val="00673794"/>
    <w:rsid w:val="00676BF1"/>
    <w:rsid w:val="00677513"/>
    <w:rsid w:val="00680506"/>
    <w:rsid w:val="00680614"/>
    <w:rsid w:val="00681342"/>
    <w:rsid w:val="00683CBF"/>
    <w:rsid w:val="00687C68"/>
    <w:rsid w:val="00687D94"/>
    <w:rsid w:val="006913D2"/>
    <w:rsid w:val="006936BB"/>
    <w:rsid w:val="00694CF2"/>
    <w:rsid w:val="00697168"/>
    <w:rsid w:val="006A0055"/>
    <w:rsid w:val="006A6165"/>
    <w:rsid w:val="006A64F1"/>
    <w:rsid w:val="006A776E"/>
    <w:rsid w:val="006B32C3"/>
    <w:rsid w:val="006B5DFE"/>
    <w:rsid w:val="006C3700"/>
    <w:rsid w:val="006C4FB0"/>
    <w:rsid w:val="006C6D97"/>
    <w:rsid w:val="006C7508"/>
    <w:rsid w:val="006D6596"/>
    <w:rsid w:val="006D6F25"/>
    <w:rsid w:val="006D7C0F"/>
    <w:rsid w:val="006E2665"/>
    <w:rsid w:val="006F09D6"/>
    <w:rsid w:val="006F1E0A"/>
    <w:rsid w:val="006F25E1"/>
    <w:rsid w:val="006F5364"/>
    <w:rsid w:val="00701BCE"/>
    <w:rsid w:val="00703461"/>
    <w:rsid w:val="00704BDF"/>
    <w:rsid w:val="0070530E"/>
    <w:rsid w:val="00712D23"/>
    <w:rsid w:val="00713C7D"/>
    <w:rsid w:val="0071498B"/>
    <w:rsid w:val="00715B7B"/>
    <w:rsid w:val="00717716"/>
    <w:rsid w:val="007232E4"/>
    <w:rsid w:val="0072514B"/>
    <w:rsid w:val="00730D3F"/>
    <w:rsid w:val="007364E4"/>
    <w:rsid w:val="00736C17"/>
    <w:rsid w:val="00741AAB"/>
    <w:rsid w:val="0074333F"/>
    <w:rsid w:val="0074541A"/>
    <w:rsid w:val="0074573B"/>
    <w:rsid w:val="007479E4"/>
    <w:rsid w:val="00747B3E"/>
    <w:rsid w:val="00751DC9"/>
    <w:rsid w:val="00752167"/>
    <w:rsid w:val="00754548"/>
    <w:rsid w:val="00755783"/>
    <w:rsid w:val="0075765B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2E2D"/>
    <w:rsid w:val="00784E3C"/>
    <w:rsid w:val="0078771E"/>
    <w:rsid w:val="007952B5"/>
    <w:rsid w:val="007A10C1"/>
    <w:rsid w:val="007A1F2F"/>
    <w:rsid w:val="007A2C34"/>
    <w:rsid w:val="007A4564"/>
    <w:rsid w:val="007B4747"/>
    <w:rsid w:val="007C0D8C"/>
    <w:rsid w:val="007C6815"/>
    <w:rsid w:val="007C70D1"/>
    <w:rsid w:val="007C76A4"/>
    <w:rsid w:val="007D2838"/>
    <w:rsid w:val="007E0F47"/>
    <w:rsid w:val="007E1293"/>
    <w:rsid w:val="007E136D"/>
    <w:rsid w:val="007E3FF3"/>
    <w:rsid w:val="007F57F6"/>
    <w:rsid w:val="007F5C73"/>
    <w:rsid w:val="00803D90"/>
    <w:rsid w:val="008117F6"/>
    <w:rsid w:val="00812EBF"/>
    <w:rsid w:val="00814771"/>
    <w:rsid w:val="00815970"/>
    <w:rsid w:val="00815CDD"/>
    <w:rsid w:val="00821472"/>
    <w:rsid w:val="00822AA5"/>
    <w:rsid w:val="00822BCF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4226B"/>
    <w:rsid w:val="008425ED"/>
    <w:rsid w:val="00844293"/>
    <w:rsid w:val="00847125"/>
    <w:rsid w:val="00852968"/>
    <w:rsid w:val="00852FEF"/>
    <w:rsid w:val="00854FF4"/>
    <w:rsid w:val="00860350"/>
    <w:rsid w:val="00864DC7"/>
    <w:rsid w:val="00873442"/>
    <w:rsid w:val="00873A57"/>
    <w:rsid w:val="008771BE"/>
    <w:rsid w:val="00877495"/>
    <w:rsid w:val="00877F9B"/>
    <w:rsid w:val="00880C68"/>
    <w:rsid w:val="00883766"/>
    <w:rsid w:val="00884654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0834"/>
    <w:rsid w:val="008C352D"/>
    <w:rsid w:val="008C48A8"/>
    <w:rsid w:val="008C5F88"/>
    <w:rsid w:val="008D169A"/>
    <w:rsid w:val="008D1C85"/>
    <w:rsid w:val="008D40FC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3512"/>
    <w:rsid w:val="00904C34"/>
    <w:rsid w:val="00904CCB"/>
    <w:rsid w:val="00905789"/>
    <w:rsid w:val="00910776"/>
    <w:rsid w:val="00911765"/>
    <w:rsid w:val="00912E59"/>
    <w:rsid w:val="00916F83"/>
    <w:rsid w:val="00920C65"/>
    <w:rsid w:val="00921AB5"/>
    <w:rsid w:val="009272CD"/>
    <w:rsid w:val="00927407"/>
    <w:rsid w:val="009276FB"/>
    <w:rsid w:val="0093783D"/>
    <w:rsid w:val="00941B57"/>
    <w:rsid w:val="009426BD"/>
    <w:rsid w:val="00943179"/>
    <w:rsid w:val="009472B4"/>
    <w:rsid w:val="009531BC"/>
    <w:rsid w:val="009532C6"/>
    <w:rsid w:val="00953A28"/>
    <w:rsid w:val="009606F0"/>
    <w:rsid w:val="009658C1"/>
    <w:rsid w:val="00966049"/>
    <w:rsid w:val="009727F9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7C9E"/>
    <w:rsid w:val="009A1E67"/>
    <w:rsid w:val="009A3CF5"/>
    <w:rsid w:val="009A3E11"/>
    <w:rsid w:val="009A442E"/>
    <w:rsid w:val="009A554E"/>
    <w:rsid w:val="009A60E5"/>
    <w:rsid w:val="009B1F61"/>
    <w:rsid w:val="009B2273"/>
    <w:rsid w:val="009B3D9D"/>
    <w:rsid w:val="009B4069"/>
    <w:rsid w:val="009B5C2E"/>
    <w:rsid w:val="009C4393"/>
    <w:rsid w:val="009C54EA"/>
    <w:rsid w:val="009C579A"/>
    <w:rsid w:val="009D0F3F"/>
    <w:rsid w:val="009D4161"/>
    <w:rsid w:val="009D562C"/>
    <w:rsid w:val="009D6245"/>
    <w:rsid w:val="009E2B02"/>
    <w:rsid w:val="009E3555"/>
    <w:rsid w:val="009E3C2A"/>
    <w:rsid w:val="009E455C"/>
    <w:rsid w:val="009E5B0D"/>
    <w:rsid w:val="009F0899"/>
    <w:rsid w:val="009F54BC"/>
    <w:rsid w:val="00A03521"/>
    <w:rsid w:val="00A04600"/>
    <w:rsid w:val="00A05B41"/>
    <w:rsid w:val="00A066A9"/>
    <w:rsid w:val="00A1077B"/>
    <w:rsid w:val="00A10F93"/>
    <w:rsid w:val="00A11A1E"/>
    <w:rsid w:val="00A11DEC"/>
    <w:rsid w:val="00A13FF0"/>
    <w:rsid w:val="00A15CE2"/>
    <w:rsid w:val="00A17A09"/>
    <w:rsid w:val="00A17DC9"/>
    <w:rsid w:val="00A25D5E"/>
    <w:rsid w:val="00A32578"/>
    <w:rsid w:val="00A330A6"/>
    <w:rsid w:val="00A3324E"/>
    <w:rsid w:val="00A33F26"/>
    <w:rsid w:val="00A36C6B"/>
    <w:rsid w:val="00A421CA"/>
    <w:rsid w:val="00A42670"/>
    <w:rsid w:val="00A42BC6"/>
    <w:rsid w:val="00A45204"/>
    <w:rsid w:val="00A454C7"/>
    <w:rsid w:val="00A458B0"/>
    <w:rsid w:val="00A526DD"/>
    <w:rsid w:val="00A52A18"/>
    <w:rsid w:val="00A544D9"/>
    <w:rsid w:val="00A54B34"/>
    <w:rsid w:val="00A5586D"/>
    <w:rsid w:val="00A642B8"/>
    <w:rsid w:val="00A67960"/>
    <w:rsid w:val="00A67AE1"/>
    <w:rsid w:val="00A72DE7"/>
    <w:rsid w:val="00A77418"/>
    <w:rsid w:val="00A80D91"/>
    <w:rsid w:val="00A81321"/>
    <w:rsid w:val="00A8196E"/>
    <w:rsid w:val="00A81CDC"/>
    <w:rsid w:val="00A83413"/>
    <w:rsid w:val="00A86369"/>
    <w:rsid w:val="00A93465"/>
    <w:rsid w:val="00A93507"/>
    <w:rsid w:val="00A96984"/>
    <w:rsid w:val="00A96FAC"/>
    <w:rsid w:val="00A972DF"/>
    <w:rsid w:val="00AA613E"/>
    <w:rsid w:val="00AA79DA"/>
    <w:rsid w:val="00AA7BCE"/>
    <w:rsid w:val="00AB05F5"/>
    <w:rsid w:val="00AB094F"/>
    <w:rsid w:val="00AB152B"/>
    <w:rsid w:val="00AB6B6F"/>
    <w:rsid w:val="00AB6C32"/>
    <w:rsid w:val="00AC2A2A"/>
    <w:rsid w:val="00AC72EB"/>
    <w:rsid w:val="00AD5BFC"/>
    <w:rsid w:val="00AE3DBF"/>
    <w:rsid w:val="00AE589F"/>
    <w:rsid w:val="00AE63AE"/>
    <w:rsid w:val="00AF2362"/>
    <w:rsid w:val="00AF4677"/>
    <w:rsid w:val="00AF4FAA"/>
    <w:rsid w:val="00AF5DEE"/>
    <w:rsid w:val="00B02292"/>
    <w:rsid w:val="00B05A93"/>
    <w:rsid w:val="00B12BF7"/>
    <w:rsid w:val="00B14DFC"/>
    <w:rsid w:val="00B15AE8"/>
    <w:rsid w:val="00B16C70"/>
    <w:rsid w:val="00B224D6"/>
    <w:rsid w:val="00B2542E"/>
    <w:rsid w:val="00B305A9"/>
    <w:rsid w:val="00B33C1A"/>
    <w:rsid w:val="00B370BF"/>
    <w:rsid w:val="00B43418"/>
    <w:rsid w:val="00B43F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513"/>
    <w:rsid w:val="00B53628"/>
    <w:rsid w:val="00B53BAF"/>
    <w:rsid w:val="00B53DC9"/>
    <w:rsid w:val="00B60098"/>
    <w:rsid w:val="00B705E5"/>
    <w:rsid w:val="00B75F9A"/>
    <w:rsid w:val="00B778B0"/>
    <w:rsid w:val="00B806FC"/>
    <w:rsid w:val="00B809E7"/>
    <w:rsid w:val="00B81391"/>
    <w:rsid w:val="00B8165D"/>
    <w:rsid w:val="00B85F7E"/>
    <w:rsid w:val="00B87A78"/>
    <w:rsid w:val="00B9361F"/>
    <w:rsid w:val="00BA196E"/>
    <w:rsid w:val="00BA2716"/>
    <w:rsid w:val="00BA2DF7"/>
    <w:rsid w:val="00BB0CD7"/>
    <w:rsid w:val="00BB158A"/>
    <w:rsid w:val="00BB3A27"/>
    <w:rsid w:val="00BB3D39"/>
    <w:rsid w:val="00BB7761"/>
    <w:rsid w:val="00BC3600"/>
    <w:rsid w:val="00BC44FE"/>
    <w:rsid w:val="00BC6844"/>
    <w:rsid w:val="00BD29B3"/>
    <w:rsid w:val="00BD3F2B"/>
    <w:rsid w:val="00BD6834"/>
    <w:rsid w:val="00BE0960"/>
    <w:rsid w:val="00BE18AF"/>
    <w:rsid w:val="00BE4125"/>
    <w:rsid w:val="00BE42EF"/>
    <w:rsid w:val="00BE6D87"/>
    <w:rsid w:val="00BF157C"/>
    <w:rsid w:val="00BF535D"/>
    <w:rsid w:val="00C05797"/>
    <w:rsid w:val="00C062F8"/>
    <w:rsid w:val="00C1061B"/>
    <w:rsid w:val="00C16274"/>
    <w:rsid w:val="00C17735"/>
    <w:rsid w:val="00C20C8E"/>
    <w:rsid w:val="00C20D5E"/>
    <w:rsid w:val="00C2417C"/>
    <w:rsid w:val="00C24B14"/>
    <w:rsid w:val="00C25A35"/>
    <w:rsid w:val="00C2618E"/>
    <w:rsid w:val="00C26293"/>
    <w:rsid w:val="00C26373"/>
    <w:rsid w:val="00C34D90"/>
    <w:rsid w:val="00C4142B"/>
    <w:rsid w:val="00C41962"/>
    <w:rsid w:val="00C41E6E"/>
    <w:rsid w:val="00C44C89"/>
    <w:rsid w:val="00C4548A"/>
    <w:rsid w:val="00C45592"/>
    <w:rsid w:val="00C45AC7"/>
    <w:rsid w:val="00C46EBB"/>
    <w:rsid w:val="00C50D2F"/>
    <w:rsid w:val="00C57CB3"/>
    <w:rsid w:val="00C57F82"/>
    <w:rsid w:val="00C6111D"/>
    <w:rsid w:val="00C6398D"/>
    <w:rsid w:val="00C67896"/>
    <w:rsid w:val="00C67C4D"/>
    <w:rsid w:val="00C7291E"/>
    <w:rsid w:val="00C74984"/>
    <w:rsid w:val="00C77D73"/>
    <w:rsid w:val="00C801CD"/>
    <w:rsid w:val="00C80252"/>
    <w:rsid w:val="00C8211F"/>
    <w:rsid w:val="00C87376"/>
    <w:rsid w:val="00C92C0C"/>
    <w:rsid w:val="00C92F0C"/>
    <w:rsid w:val="00C931A8"/>
    <w:rsid w:val="00C94FEB"/>
    <w:rsid w:val="00C97547"/>
    <w:rsid w:val="00CA1418"/>
    <w:rsid w:val="00CA3FB9"/>
    <w:rsid w:val="00CA508C"/>
    <w:rsid w:val="00CB13A2"/>
    <w:rsid w:val="00CB2CCA"/>
    <w:rsid w:val="00CB4909"/>
    <w:rsid w:val="00CB5652"/>
    <w:rsid w:val="00CB6FE2"/>
    <w:rsid w:val="00CB70BD"/>
    <w:rsid w:val="00CC101A"/>
    <w:rsid w:val="00CC1131"/>
    <w:rsid w:val="00CC2714"/>
    <w:rsid w:val="00CC3DBA"/>
    <w:rsid w:val="00CC3EBF"/>
    <w:rsid w:val="00CC7AEA"/>
    <w:rsid w:val="00CD1D00"/>
    <w:rsid w:val="00CD32C4"/>
    <w:rsid w:val="00CD3343"/>
    <w:rsid w:val="00CD4C3E"/>
    <w:rsid w:val="00CD699C"/>
    <w:rsid w:val="00CD6DF2"/>
    <w:rsid w:val="00CE0C8D"/>
    <w:rsid w:val="00CE1B87"/>
    <w:rsid w:val="00CE26B2"/>
    <w:rsid w:val="00CE49EA"/>
    <w:rsid w:val="00CE5271"/>
    <w:rsid w:val="00CE7AFC"/>
    <w:rsid w:val="00CE7CD8"/>
    <w:rsid w:val="00CF028D"/>
    <w:rsid w:val="00CF2465"/>
    <w:rsid w:val="00CF355C"/>
    <w:rsid w:val="00CF3AA9"/>
    <w:rsid w:val="00CF7588"/>
    <w:rsid w:val="00CF7D20"/>
    <w:rsid w:val="00D012CD"/>
    <w:rsid w:val="00D024C1"/>
    <w:rsid w:val="00D02A66"/>
    <w:rsid w:val="00D039B5"/>
    <w:rsid w:val="00D05D70"/>
    <w:rsid w:val="00D102D3"/>
    <w:rsid w:val="00D12ACA"/>
    <w:rsid w:val="00D12E16"/>
    <w:rsid w:val="00D14BBD"/>
    <w:rsid w:val="00D14E4E"/>
    <w:rsid w:val="00D15FC1"/>
    <w:rsid w:val="00D173E9"/>
    <w:rsid w:val="00D17A98"/>
    <w:rsid w:val="00D204AF"/>
    <w:rsid w:val="00D22421"/>
    <w:rsid w:val="00D25EE3"/>
    <w:rsid w:val="00D3043A"/>
    <w:rsid w:val="00D30B61"/>
    <w:rsid w:val="00D30C22"/>
    <w:rsid w:val="00D35E49"/>
    <w:rsid w:val="00D40DF7"/>
    <w:rsid w:val="00D433AF"/>
    <w:rsid w:val="00D4467C"/>
    <w:rsid w:val="00D45B40"/>
    <w:rsid w:val="00D500F0"/>
    <w:rsid w:val="00D51D3E"/>
    <w:rsid w:val="00D5292C"/>
    <w:rsid w:val="00D56C51"/>
    <w:rsid w:val="00D60B34"/>
    <w:rsid w:val="00D6109B"/>
    <w:rsid w:val="00D61D62"/>
    <w:rsid w:val="00D62EC1"/>
    <w:rsid w:val="00D66C44"/>
    <w:rsid w:val="00D7670E"/>
    <w:rsid w:val="00D80827"/>
    <w:rsid w:val="00D810A6"/>
    <w:rsid w:val="00D81C5F"/>
    <w:rsid w:val="00D84D4D"/>
    <w:rsid w:val="00D84FE9"/>
    <w:rsid w:val="00D85B0B"/>
    <w:rsid w:val="00D85B50"/>
    <w:rsid w:val="00D86355"/>
    <w:rsid w:val="00D869F2"/>
    <w:rsid w:val="00D87A9E"/>
    <w:rsid w:val="00D92AFD"/>
    <w:rsid w:val="00D954B0"/>
    <w:rsid w:val="00D964E3"/>
    <w:rsid w:val="00DA3115"/>
    <w:rsid w:val="00DB0F61"/>
    <w:rsid w:val="00DB6ED1"/>
    <w:rsid w:val="00DC06AB"/>
    <w:rsid w:val="00DC35C1"/>
    <w:rsid w:val="00DC3E63"/>
    <w:rsid w:val="00DC493C"/>
    <w:rsid w:val="00DC56D3"/>
    <w:rsid w:val="00DC75CD"/>
    <w:rsid w:val="00DD431A"/>
    <w:rsid w:val="00DE000C"/>
    <w:rsid w:val="00DE0FEF"/>
    <w:rsid w:val="00DE2B78"/>
    <w:rsid w:val="00DE66DD"/>
    <w:rsid w:val="00DF1976"/>
    <w:rsid w:val="00DF3443"/>
    <w:rsid w:val="00DF4ED5"/>
    <w:rsid w:val="00DF591F"/>
    <w:rsid w:val="00DF6542"/>
    <w:rsid w:val="00E01728"/>
    <w:rsid w:val="00E0228D"/>
    <w:rsid w:val="00E04E84"/>
    <w:rsid w:val="00E04EA0"/>
    <w:rsid w:val="00E05E55"/>
    <w:rsid w:val="00E063E4"/>
    <w:rsid w:val="00E0670E"/>
    <w:rsid w:val="00E06D65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22E"/>
    <w:rsid w:val="00E2290B"/>
    <w:rsid w:val="00E22A93"/>
    <w:rsid w:val="00E26B6A"/>
    <w:rsid w:val="00E27131"/>
    <w:rsid w:val="00E30598"/>
    <w:rsid w:val="00E307B6"/>
    <w:rsid w:val="00E32230"/>
    <w:rsid w:val="00E33630"/>
    <w:rsid w:val="00E411A8"/>
    <w:rsid w:val="00E4469F"/>
    <w:rsid w:val="00E46922"/>
    <w:rsid w:val="00E50E2D"/>
    <w:rsid w:val="00E5681B"/>
    <w:rsid w:val="00E56F5E"/>
    <w:rsid w:val="00E65CA1"/>
    <w:rsid w:val="00E67CE0"/>
    <w:rsid w:val="00E7032D"/>
    <w:rsid w:val="00E70EF1"/>
    <w:rsid w:val="00E72AC7"/>
    <w:rsid w:val="00E73FCE"/>
    <w:rsid w:val="00E7470B"/>
    <w:rsid w:val="00E75733"/>
    <w:rsid w:val="00E7580F"/>
    <w:rsid w:val="00E75B8B"/>
    <w:rsid w:val="00E76452"/>
    <w:rsid w:val="00E768C1"/>
    <w:rsid w:val="00E76A7D"/>
    <w:rsid w:val="00E76F3B"/>
    <w:rsid w:val="00E91C71"/>
    <w:rsid w:val="00E938DB"/>
    <w:rsid w:val="00EA03CC"/>
    <w:rsid w:val="00EA0BE1"/>
    <w:rsid w:val="00EA2D15"/>
    <w:rsid w:val="00EA749A"/>
    <w:rsid w:val="00EA77B2"/>
    <w:rsid w:val="00EB1927"/>
    <w:rsid w:val="00EB3EBF"/>
    <w:rsid w:val="00EB442B"/>
    <w:rsid w:val="00EB4CAA"/>
    <w:rsid w:val="00EB6346"/>
    <w:rsid w:val="00EB726D"/>
    <w:rsid w:val="00EC3797"/>
    <w:rsid w:val="00ED089F"/>
    <w:rsid w:val="00ED121B"/>
    <w:rsid w:val="00ED28A4"/>
    <w:rsid w:val="00ED5917"/>
    <w:rsid w:val="00ED7FEE"/>
    <w:rsid w:val="00EE0E99"/>
    <w:rsid w:val="00EF275D"/>
    <w:rsid w:val="00EF2881"/>
    <w:rsid w:val="00EF2D16"/>
    <w:rsid w:val="00EF54AD"/>
    <w:rsid w:val="00EF7608"/>
    <w:rsid w:val="00F02BB9"/>
    <w:rsid w:val="00F04E2D"/>
    <w:rsid w:val="00F104CC"/>
    <w:rsid w:val="00F15AAE"/>
    <w:rsid w:val="00F15E5D"/>
    <w:rsid w:val="00F1707D"/>
    <w:rsid w:val="00F22282"/>
    <w:rsid w:val="00F242FE"/>
    <w:rsid w:val="00F25CB3"/>
    <w:rsid w:val="00F27B30"/>
    <w:rsid w:val="00F30E39"/>
    <w:rsid w:val="00F31BEC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56243"/>
    <w:rsid w:val="00F65A5B"/>
    <w:rsid w:val="00F6608D"/>
    <w:rsid w:val="00F666D2"/>
    <w:rsid w:val="00F727F2"/>
    <w:rsid w:val="00F7466E"/>
    <w:rsid w:val="00F74E0D"/>
    <w:rsid w:val="00F84301"/>
    <w:rsid w:val="00F90958"/>
    <w:rsid w:val="00F920CA"/>
    <w:rsid w:val="00F92C71"/>
    <w:rsid w:val="00F957EB"/>
    <w:rsid w:val="00F96092"/>
    <w:rsid w:val="00F97CCD"/>
    <w:rsid w:val="00FA02CD"/>
    <w:rsid w:val="00FA1440"/>
    <w:rsid w:val="00FA4657"/>
    <w:rsid w:val="00FA4F3A"/>
    <w:rsid w:val="00FA5401"/>
    <w:rsid w:val="00FA5EA5"/>
    <w:rsid w:val="00FA6694"/>
    <w:rsid w:val="00FB08CF"/>
    <w:rsid w:val="00FB44F2"/>
    <w:rsid w:val="00FB6A36"/>
    <w:rsid w:val="00FC41BA"/>
    <w:rsid w:val="00FC4DFA"/>
    <w:rsid w:val="00FD265B"/>
    <w:rsid w:val="00FE163C"/>
    <w:rsid w:val="00FE3A08"/>
    <w:rsid w:val="00FE7BC9"/>
    <w:rsid w:val="00FF0C52"/>
    <w:rsid w:val="00FF273D"/>
    <w:rsid w:val="00FF2FC2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uiPriority w:val="34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uiPriority w:val="99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adm-shp2013:700/administration/singlewindow/Pages/service.aspx?ServiceID=19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yperlink" Target="consultantplus://offline/ref=2C4CD1C47E391AA5B45B2EE9019D95DC17C864CC4AFA95E331CCBBD6A47C6CEE95893A110BC9F881D1CE5ED746D2E872B2BCC28F758F931B23B0993BmEQ7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2AB0BA52D965FA0F060201B5B31452FB1E4D9861F7A1DFF1DDE5D9E1473C492DECD8452E3F24B233482D7C06FCEAE26AE6526FDBD95936E264A2750kEN2I" TargetMode="External"/><Relationship Id="rId20" Type="http://schemas.openxmlformats.org/officeDocument/2006/relationships/hyperlink" Target="http://adm-shp2013:700/administration/singlewindow/Pages/service.aspx?ServiceID=19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://adm-shp2013:700/administration/singlewindow/Pages/service.aspx?ServiceID=19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168-р от 06.06.2019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6BB8-544B-4D96-A53E-D0E5855672FF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1982D06A-5AC0-4198-9BD2-2764E613EBAE}"/>
</file>

<file path=customXml/itemProps4.xml><?xml version="1.0" encoding="utf-8"?>
<ds:datastoreItem xmlns:ds="http://schemas.openxmlformats.org/officeDocument/2006/customXml" ds:itemID="{ADBE2F38-3AC9-474E-BB1F-599665F1606E}"/>
</file>

<file path=customXml/itemProps5.xml><?xml version="1.0" encoding="utf-8"?>
<ds:datastoreItem xmlns:ds="http://schemas.openxmlformats.org/officeDocument/2006/customXml" ds:itemID="{5C5DC82B-CBD0-448D-BA31-483DEB96C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38381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168-р от 06.06.2019</dc:title>
  <dc:creator>stroq-3</dc:creator>
  <cp:lastModifiedBy>Invest</cp:lastModifiedBy>
  <cp:revision>15</cp:revision>
  <cp:lastPrinted>2018-02-28T09:57:00Z</cp:lastPrinted>
  <dcterms:created xsi:type="dcterms:W3CDTF">2019-05-20T03:32:00Z</dcterms:created>
  <dcterms:modified xsi:type="dcterms:W3CDTF">2019-06-06T10:41:00Z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