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D" w:rsidRPr="00B317B9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="00797FEB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</w:p>
    <w:p w:rsidR="00EE33BD" w:rsidRPr="00B317B9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EE33BD" w:rsidRPr="00B317B9" w:rsidRDefault="00EE33BD" w:rsidP="00EE33BD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EE33BD" w:rsidRPr="00B317B9" w:rsidRDefault="00EE33BD" w:rsidP="00EE33BD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72D26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072D26" w:rsidRPr="00B317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02668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886B92" w:rsidRPr="00B317B9" w:rsidRDefault="00886B92" w:rsidP="004A5072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4762F" w:rsidRDefault="0034762F" w:rsidP="004A5072">
      <w:pPr>
        <w:spacing w:after="0" w:line="192" w:lineRule="auto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B317B9" w:rsidRDefault="00AC0D8C" w:rsidP="00026682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026682" w:rsidRDefault="001D4F07" w:rsidP="00026682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E92A84">
        <w:rPr>
          <w:color w:val="000000" w:themeColor="text1"/>
          <w:sz w:val="30"/>
          <w:szCs w:val="30"/>
        </w:rPr>
        <w:t xml:space="preserve">внесения изменений </w:t>
      </w:r>
      <w:r w:rsidR="000813D3">
        <w:rPr>
          <w:color w:val="000000" w:themeColor="text1"/>
          <w:sz w:val="30"/>
          <w:szCs w:val="30"/>
        </w:rPr>
        <w:t xml:space="preserve">в проект планировки </w:t>
      </w:r>
      <w:r w:rsidR="000813D3" w:rsidRPr="000813D3">
        <w:rPr>
          <w:color w:val="000000" w:themeColor="text1"/>
          <w:sz w:val="30"/>
          <w:szCs w:val="30"/>
        </w:rPr>
        <w:t xml:space="preserve">территории </w:t>
      </w:r>
    </w:p>
    <w:p w:rsidR="00026682" w:rsidRDefault="000813D3" w:rsidP="00026682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0813D3">
        <w:rPr>
          <w:color w:val="000000" w:themeColor="text1"/>
          <w:sz w:val="30"/>
          <w:szCs w:val="30"/>
        </w:rPr>
        <w:t xml:space="preserve">северо-восточной левобережной части города Красноярска </w:t>
      </w:r>
    </w:p>
    <w:p w:rsidR="00026682" w:rsidRDefault="000813D3" w:rsidP="00026682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0813D3">
        <w:rPr>
          <w:color w:val="000000" w:themeColor="text1"/>
          <w:sz w:val="30"/>
          <w:szCs w:val="30"/>
        </w:rPr>
        <w:t>в границах зон</w:t>
      </w:r>
      <w:r w:rsidR="007F637C">
        <w:rPr>
          <w:color w:val="000000" w:themeColor="text1"/>
          <w:sz w:val="30"/>
          <w:szCs w:val="30"/>
        </w:rPr>
        <w:t>ы</w:t>
      </w:r>
      <w:r w:rsidRPr="000813D3">
        <w:rPr>
          <w:color w:val="000000" w:themeColor="text1"/>
          <w:sz w:val="30"/>
          <w:szCs w:val="30"/>
        </w:rPr>
        <w:t xml:space="preserve"> планируемого размещения объект</w:t>
      </w:r>
      <w:r w:rsidR="007F637C">
        <w:rPr>
          <w:color w:val="000000" w:themeColor="text1"/>
          <w:sz w:val="30"/>
          <w:szCs w:val="30"/>
        </w:rPr>
        <w:t xml:space="preserve">а </w:t>
      </w:r>
    </w:p>
    <w:p w:rsidR="001D4F07" w:rsidRPr="00E92A84" w:rsidRDefault="000813D3" w:rsidP="00026682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0813D3">
        <w:rPr>
          <w:color w:val="000000" w:themeColor="text1"/>
          <w:sz w:val="30"/>
          <w:szCs w:val="30"/>
        </w:rPr>
        <w:t>капитального строительства с номер</w:t>
      </w:r>
      <w:r w:rsidR="007F637C">
        <w:rPr>
          <w:color w:val="000000" w:themeColor="text1"/>
          <w:sz w:val="30"/>
          <w:szCs w:val="30"/>
        </w:rPr>
        <w:t>ом 5.1.1</w:t>
      </w:r>
      <w:r w:rsidRPr="000813D3">
        <w:rPr>
          <w:color w:val="000000" w:themeColor="text1"/>
          <w:sz w:val="30"/>
          <w:szCs w:val="30"/>
        </w:rPr>
        <w:t xml:space="preserve"> </w:t>
      </w:r>
    </w:p>
    <w:p w:rsidR="009D6891" w:rsidRDefault="009D6891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26682" w:rsidRPr="00B317B9" w:rsidRDefault="00026682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84B76" w:rsidRDefault="001D4F07" w:rsidP="000266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>Проект внесения изменений в проект планировки территории с</w:t>
      </w:r>
      <w:r w:rsidRPr="001D4F07">
        <w:rPr>
          <w:rFonts w:ascii="Times New Roman" w:hAnsi="Times New Roman" w:cs="Times New Roman"/>
          <w:sz w:val="30"/>
          <w:szCs w:val="30"/>
        </w:rPr>
        <w:t>е</w:t>
      </w:r>
      <w:r w:rsidRPr="001D4F07">
        <w:rPr>
          <w:rFonts w:ascii="Times New Roman" w:hAnsi="Times New Roman" w:cs="Times New Roman"/>
          <w:sz w:val="30"/>
          <w:szCs w:val="30"/>
        </w:rPr>
        <w:t>веро-восточной левобережной части города Красноярска, утвержденный постановлением администрации города от 01.07.2019</w:t>
      </w:r>
      <w:r w:rsidR="00D50F62">
        <w:rPr>
          <w:rFonts w:ascii="Times New Roman" w:hAnsi="Times New Roman" w:cs="Times New Roman"/>
          <w:sz w:val="30"/>
          <w:szCs w:val="30"/>
        </w:rPr>
        <w:t xml:space="preserve"> </w:t>
      </w:r>
      <w:r w:rsidRPr="001D4F07">
        <w:rPr>
          <w:rFonts w:ascii="Times New Roman" w:hAnsi="Times New Roman" w:cs="Times New Roman"/>
          <w:sz w:val="30"/>
          <w:szCs w:val="30"/>
        </w:rPr>
        <w:t xml:space="preserve">№ 410, </w:t>
      </w:r>
      <w:r w:rsidR="000813D3" w:rsidRPr="000813D3">
        <w:rPr>
          <w:rFonts w:ascii="Times New Roman" w:hAnsi="Times New Roman" w:cs="Times New Roman"/>
          <w:sz w:val="30"/>
          <w:szCs w:val="30"/>
        </w:rPr>
        <w:t>в границах зон</w:t>
      </w:r>
      <w:r w:rsidR="0049764E">
        <w:rPr>
          <w:rFonts w:ascii="Times New Roman" w:hAnsi="Times New Roman" w:cs="Times New Roman"/>
          <w:sz w:val="30"/>
          <w:szCs w:val="30"/>
        </w:rPr>
        <w:t>ы</w:t>
      </w:r>
      <w:r w:rsidR="000813D3" w:rsidRPr="000813D3">
        <w:rPr>
          <w:rFonts w:ascii="Times New Roman" w:hAnsi="Times New Roman" w:cs="Times New Roman"/>
          <w:sz w:val="30"/>
          <w:szCs w:val="30"/>
        </w:rPr>
        <w:t xml:space="preserve"> планируемого размещения объект</w:t>
      </w:r>
      <w:r w:rsidR="0049764E">
        <w:rPr>
          <w:rFonts w:ascii="Times New Roman" w:hAnsi="Times New Roman" w:cs="Times New Roman"/>
          <w:sz w:val="30"/>
          <w:szCs w:val="30"/>
        </w:rPr>
        <w:t>а</w:t>
      </w:r>
      <w:r w:rsidR="000813D3" w:rsidRPr="000813D3">
        <w:rPr>
          <w:rFonts w:ascii="Times New Roman" w:hAnsi="Times New Roman" w:cs="Times New Roman"/>
          <w:sz w:val="30"/>
          <w:szCs w:val="30"/>
        </w:rPr>
        <w:t xml:space="preserve"> капитального строительства</w:t>
      </w:r>
      <w:r w:rsidR="00D50F62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0813D3" w:rsidRPr="000813D3">
        <w:rPr>
          <w:rFonts w:ascii="Times New Roman" w:hAnsi="Times New Roman" w:cs="Times New Roman"/>
          <w:sz w:val="30"/>
          <w:szCs w:val="30"/>
        </w:rPr>
        <w:t xml:space="preserve"> с номер</w:t>
      </w:r>
      <w:r w:rsidR="0049764E">
        <w:rPr>
          <w:rFonts w:ascii="Times New Roman" w:hAnsi="Times New Roman" w:cs="Times New Roman"/>
          <w:sz w:val="30"/>
          <w:szCs w:val="30"/>
        </w:rPr>
        <w:t>ом</w:t>
      </w:r>
      <w:r w:rsidR="000813D3" w:rsidRPr="000813D3">
        <w:rPr>
          <w:rFonts w:ascii="Times New Roman" w:hAnsi="Times New Roman" w:cs="Times New Roman"/>
          <w:sz w:val="30"/>
          <w:szCs w:val="30"/>
        </w:rPr>
        <w:t xml:space="preserve"> </w:t>
      </w:r>
      <w:r w:rsidR="0049764E">
        <w:rPr>
          <w:rFonts w:ascii="Times New Roman" w:hAnsi="Times New Roman" w:cs="Times New Roman"/>
          <w:sz w:val="30"/>
          <w:szCs w:val="30"/>
        </w:rPr>
        <w:t>5.1.1</w:t>
      </w:r>
      <w:r w:rsidR="000813D3" w:rsidRPr="000813D3">
        <w:rPr>
          <w:rFonts w:ascii="Times New Roman" w:hAnsi="Times New Roman" w:cs="Times New Roman"/>
          <w:sz w:val="30"/>
          <w:szCs w:val="30"/>
        </w:rPr>
        <w:t xml:space="preserve"> </w:t>
      </w:r>
      <w:r w:rsidRPr="001D4F0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026682">
        <w:rPr>
          <w:rFonts w:ascii="Times New Roman" w:hAnsi="Times New Roman" w:cs="Times New Roman"/>
          <w:sz w:val="30"/>
          <w:szCs w:val="30"/>
        </w:rPr>
        <w:t>–</w:t>
      </w:r>
      <w:r w:rsidRPr="001D4F07">
        <w:rPr>
          <w:rFonts w:ascii="Times New Roman" w:hAnsi="Times New Roman" w:cs="Times New Roman"/>
          <w:sz w:val="30"/>
          <w:szCs w:val="30"/>
        </w:rPr>
        <w:t xml:space="preserve"> Проект)</w:t>
      </w:r>
      <w:r w:rsidR="00384B76">
        <w:rPr>
          <w:rFonts w:ascii="Times New Roman" w:hAnsi="Times New Roman" w:cs="Times New Roman"/>
          <w:sz w:val="30"/>
          <w:szCs w:val="30"/>
        </w:rPr>
        <w:t>.</w:t>
      </w:r>
      <w:r w:rsidRPr="001D4F0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4F07" w:rsidRPr="001D4F07" w:rsidRDefault="00384B76" w:rsidP="000266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384B76">
        <w:rPr>
          <w:rFonts w:ascii="Times New Roman" w:hAnsi="Times New Roman"/>
          <w:sz w:val="30"/>
          <w:szCs w:val="30"/>
        </w:rPr>
        <w:t>Согласно п</w:t>
      </w:r>
      <w:r w:rsidR="00D50F62">
        <w:rPr>
          <w:rFonts w:ascii="Times New Roman" w:hAnsi="Times New Roman"/>
          <w:sz w:val="30"/>
          <w:szCs w:val="30"/>
        </w:rPr>
        <w:t>ункту</w:t>
      </w:r>
      <w:r w:rsidRPr="00384B76">
        <w:rPr>
          <w:rFonts w:ascii="Times New Roman" w:hAnsi="Times New Roman"/>
          <w:sz w:val="30"/>
          <w:szCs w:val="30"/>
        </w:rPr>
        <w:t xml:space="preserve"> 34 Правил подготовки документации по план</w:t>
      </w:r>
      <w:r w:rsidRPr="00384B76">
        <w:rPr>
          <w:rFonts w:ascii="Times New Roman" w:hAnsi="Times New Roman"/>
          <w:sz w:val="30"/>
          <w:szCs w:val="30"/>
        </w:rPr>
        <w:t>и</w:t>
      </w:r>
      <w:r w:rsidRPr="00384B76">
        <w:rPr>
          <w:rFonts w:ascii="Times New Roman" w:hAnsi="Times New Roman"/>
          <w:sz w:val="30"/>
          <w:szCs w:val="30"/>
        </w:rPr>
        <w:t>ровке территории, подготовка которой осуществляется на основании решений уполномоченных федеральных органов исполнительной вл</w:t>
      </w:r>
      <w:r w:rsidRPr="00384B76">
        <w:rPr>
          <w:rFonts w:ascii="Times New Roman" w:hAnsi="Times New Roman"/>
          <w:sz w:val="30"/>
          <w:szCs w:val="30"/>
        </w:rPr>
        <w:t>а</w:t>
      </w:r>
      <w:r w:rsidRPr="00384B76">
        <w:rPr>
          <w:rFonts w:ascii="Times New Roman" w:hAnsi="Times New Roman"/>
          <w:sz w:val="30"/>
          <w:szCs w:val="30"/>
        </w:rPr>
        <w:t>сти, исполнительных органов субъектов Российской Федерации и орг</w:t>
      </w:r>
      <w:r w:rsidRPr="00384B76">
        <w:rPr>
          <w:rFonts w:ascii="Times New Roman" w:hAnsi="Times New Roman"/>
          <w:sz w:val="30"/>
          <w:szCs w:val="30"/>
        </w:rPr>
        <w:t>а</w:t>
      </w:r>
      <w:r w:rsidRPr="00384B76">
        <w:rPr>
          <w:rFonts w:ascii="Times New Roman" w:hAnsi="Times New Roman"/>
          <w:sz w:val="30"/>
          <w:szCs w:val="30"/>
        </w:rPr>
        <w:t>нов местного самоуправления, принятия решен</w:t>
      </w:r>
      <w:r>
        <w:rPr>
          <w:rFonts w:ascii="Times New Roman" w:hAnsi="Times New Roman"/>
          <w:sz w:val="30"/>
          <w:szCs w:val="30"/>
        </w:rPr>
        <w:t>ия об утверждении д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кументации </w:t>
      </w:r>
      <w:r w:rsidRPr="00384B76">
        <w:rPr>
          <w:rFonts w:ascii="Times New Roman" w:hAnsi="Times New Roman"/>
          <w:sz w:val="30"/>
          <w:szCs w:val="30"/>
        </w:rPr>
        <w:t>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</w:t>
      </w:r>
      <w:r w:rsidR="00D50F62">
        <w:rPr>
          <w:rFonts w:ascii="Times New Roman" w:hAnsi="Times New Roman"/>
          <w:sz w:val="30"/>
          <w:szCs w:val="30"/>
        </w:rPr>
        <w:t xml:space="preserve"> </w:t>
      </w:r>
      <w:r w:rsidRPr="00384B76">
        <w:rPr>
          <w:rFonts w:ascii="Times New Roman" w:hAnsi="Times New Roman"/>
          <w:sz w:val="30"/>
          <w:szCs w:val="30"/>
        </w:rPr>
        <w:t>а также подготовки</w:t>
      </w:r>
      <w:proofErr w:type="gramEnd"/>
      <w:r w:rsidRPr="00384B76">
        <w:rPr>
          <w:rFonts w:ascii="Times New Roman" w:hAnsi="Times New Roman"/>
          <w:sz w:val="30"/>
          <w:szCs w:val="30"/>
        </w:rPr>
        <w:t xml:space="preserve"> и утверждения проекта планировки территории</w:t>
      </w:r>
      <w:r w:rsidR="00D50F62">
        <w:rPr>
          <w:rFonts w:ascii="Times New Roman" w:hAnsi="Times New Roman"/>
          <w:sz w:val="30"/>
          <w:szCs w:val="30"/>
        </w:rPr>
        <w:t xml:space="preserve"> </w:t>
      </w:r>
      <w:r w:rsidRPr="00384B76">
        <w:rPr>
          <w:rFonts w:ascii="Times New Roman" w:hAnsi="Times New Roman"/>
          <w:sz w:val="30"/>
          <w:szCs w:val="30"/>
        </w:rPr>
        <w:t>в отношении территорий исторических поселений фед</w:t>
      </w:r>
      <w:r w:rsidRPr="00384B76">
        <w:rPr>
          <w:rFonts w:ascii="Times New Roman" w:hAnsi="Times New Roman"/>
          <w:sz w:val="30"/>
          <w:szCs w:val="30"/>
        </w:rPr>
        <w:t>е</w:t>
      </w:r>
      <w:r w:rsidRPr="00384B76">
        <w:rPr>
          <w:rFonts w:ascii="Times New Roman" w:hAnsi="Times New Roman"/>
          <w:sz w:val="30"/>
          <w:szCs w:val="30"/>
        </w:rPr>
        <w:t xml:space="preserve">рального и регионального значения, утвержденных </w:t>
      </w:r>
      <w:r w:rsidR="00D50F62">
        <w:rPr>
          <w:rFonts w:ascii="Times New Roman" w:hAnsi="Times New Roman"/>
          <w:sz w:val="30"/>
          <w:szCs w:val="30"/>
        </w:rPr>
        <w:t>п</w:t>
      </w:r>
      <w:r w:rsidRPr="00384B76">
        <w:rPr>
          <w:rFonts w:ascii="Times New Roman" w:hAnsi="Times New Roman"/>
          <w:sz w:val="30"/>
          <w:szCs w:val="30"/>
        </w:rPr>
        <w:t xml:space="preserve">остановлением Правительства </w:t>
      </w:r>
      <w:r w:rsidR="00026682" w:rsidRPr="00384B76">
        <w:rPr>
          <w:rFonts w:ascii="Times New Roman" w:hAnsi="Times New Roman"/>
          <w:sz w:val="30"/>
          <w:szCs w:val="30"/>
        </w:rPr>
        <w:t>Российской Федерации</w:t>
      </w:r>
      <w:r w:rsidRPr="00384B76">
        <w:rPr>
          <w:rFonts w:ascii="Times New Roman" w:hAnsi="Times New Roman"/>
          <w:sz w:val="30"/>
          <w:szCs w:val="30"/>
        </w:rPr>
        <w:t xml:space="preserve"> от 02.02.2024 № 112, решение </w:t>
      </w:r>
      <w:r w:rsidR="00D50F62">
        <w:rPr>
          <w:rFonts w:ascii="Times New Roman" w:hAnsi="Times New Roman"/>
          <w:sz w:val="30"/>
          <w:szCs w:val="30"/>
        </w:rPr>
        <w:t xml:space="preserve">                     </w:t>
      </w:r>
      <w:r w:rsidRPr="00384B76">
        <w:rPr>
          <w:rFonts w:ascii="Times New Roman" w:hAnsi="Times New Roman"/>
          <w:sz w:val="30"/>
          <w:szCs w:val="30"/>
        </w:rPr>
        <w:t xml:space="preserve">о подготовке изменений в документацию по планировке территории </w:t>
      </w:r>
      <w:proofErr w:type="gramStart"/>
      <w:r w:rsidRPr="00384B76">
        <w:rPr>
          <w:rFonts w:ascii="Times New Roman" w:hAnsi="Times New Roman"/>
          <w:sz w:val="30"/>
          <w:szCs w:val="30"/>
        </w:rPr>
        <w:t>принимается</w:t>
      </w:r>
      <w:proofErr w:type="gramEnd"/>
      <w:r w:rsidR="00D50F62">
        <w:rPr>
          <w:rFonts w:ascii="Times New Roman" w:hAnsi="Times New Roman"/>
          <w:sz w:val="30"/>
          <w:szCs w:val="30"/>
        </w:rPr>
        <w:t xml:space="preserve"> </w:t>
      </w:r>
      <w:r w:rsidRPr="00384B76">
        <w:rPr>
          <w:rFonts w:ascii="Times New Roman" w:hAnsi="Times New Roman"/>
          <w:sz w:val="30"/>
          <w:szCs w:val="30"/>
        </w:rPr>
        <w:t>и подготовка таких изменений обеспечивается инициат</w:t>
      </w:r>
      <w:r w:rsidRPr="00384B76">
        <w:rPr>
          <w:rFonts w:ascii="Times New Roman" w:hAnsi="Times New Roman"/>
          <w:sz w:val="30"/>
          <w:szCs w:val="30"/>
        </w:rPr>
        <w:t>о</w:t>
      </w:r>
      <w:r w:rsidRPr="00384B76">
        <w:rPr>
          <w:rFonts w:ascii="Times New Roman" w:hAnsi="Times New Roman"/>
          <w:sz w:val="30"/>
          <w:szCs w:val="30"/>
        </w:rPr>
        <w:t>ром.</w:t>
      </w:r>
    </w:p>
    <w:p w:rsidR="00384B76" w:rsidRDefault="00384B76" w:rsidP="000266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384B76">
        <w:rPr>
          <w:rFonts w:ascii="Times New Roman" w:hAnsi="Times New Roman"/>
          <w:color w:val="000000"/>
          <w:sz w:val="30"/>
          <w:szCs w:val="30"/>
        </w:rPr>
        <w:t xml:space="preserve">Целью разработки Проекта </w:t>
      </w:r>
      <w:r w:rsidR="000D18C7">
        <w:rPr>
          <w:rFonts w:ascii="Times New Roman" w:hAnsi="Times New Roman"/>
          <w:color w:val="000000"/>
          <w:sz w:val="30"/>
          <w:szCs w:val="30"/>
        </w:rPr>
        <w:t xml:space="preserve">являются: </w:t>
      </w:r>
      <w:r w:rsidRPr="00384B76">
        <w:rPr>
          <w:rFonts w:ascii="Times New Roman" w:hAnsi="Times New Roman"/>
          <w:color w:val="000000"/>
          <w:sz w:val="30"/>
          <w:szCs w:val="30"/>
        </w:rPr>
        <w:t>установлени</w:t>
      </w:r>
      <w:r w:rsidR="00957626">
        <w:rPr>
          <w:rFonts w:ascii="Times New Roman" w:hAnsi="Times New Roman"/>
          <w:color w:val="000000"/>
          <w:sz w:val="30"/>
          <w:szCs w:val="30"/>
        </w:rPr>
        <w:t>е</w:t>
      </w:r>
      <w:r w:rsidRPr="00384B76">
        <w:rPr>
          <w:rFonts w:ascii="Times New Roman" w:hAnsi="Times New Roman"/>
          <w:color w:val="000000"/>
          <w:sz w:val="30"/>
          <w:szCs w:val="30"/>
        </w:rPr>
        <w:t xml:space="preserve"> границ зон планируемого размещения объектов капитального строительства, опр</w:t>
      </w:r>
      <w:r w:rsidRPr="00384B76">
        <w:rPr>
          <w:rFonts w:ascii="Times New Roman" w:hAnsi="Times New Roman"/>
          <w:color w:val="000000"/>
          <w:sz w:val="30"/>
          <w:szCs w:val="30"/>
        </w:rPr>
        <w:t>е</w:t>
      </w:r>
      <w:r w:rsidRPr="00384B76">
        <w:rPr>
          <w:rFonts w:ascii="Times New Roman" w:hAnsi="Times New Roman"/>
          <w:color w:val="000000"/>
          <w:sz w:val="30"/>
          <w:szCs w:val="30"/>
        </w:rPr>
        <w:t>делени</w:t>
      </w:r>
      <w:r w:rsidR="00232BD5">
        <w:rPr>
          <w:rFonts w:ascii="Times New Roman" w:hAnsi="Times New Roman"/>
          <w:color w:val="000000"/>
          <w:sz w:val="30"/>
          <w:szCs w:val="30"/>
        </w:rPr>
        <w:t>е</w:t>
      </w:r>
      <w:r w:rsidRPr="00384B76">
        <w:rPr>
          <w:rFonts w:ascii="Times New Roman" w:hAnsi="Times New Roman"/>
          <w:color w:val="000000"/>
          <w:sz w:val="30"/>
          <w:szCs w:val="30"/>
        </w:rPr>
        <w:t xml:space="preserve"> характеристик и очередности планируемого развития террит</w:t>
      </w:r>
      <w:r w:rsidRPr="00384B76">
        <w:rPr>
          <w:rFonts w:ascii="Times New Roman" w:hAnsi="Times New Roman"/>
          <w:color w:val="000000"/>
          <w:sz w:val="30"/>
          <w:szCs w:val="30"/>
        </w:rPr>
        <w:t>о</w:t>
      </w:r>
      <w:r w:rsidRPr="00384B76">
        <w:rPr>
          <w:rFonts w:ascii="Times New Roman" w:hAnsi="Times New Roman"/>
          <w:color w:val="000000"/>
          <w:sz w:val="30"/>
          <w:szCs w:val="30"/>
        </w:rPr>
        <w:t>рии.</w:t>
      </w:r>
    </w:p>
    <w:p w:rsidR="003804B7" w:rsidRPr="00384B76" w:rsidRDefault="003804B7" w:rsidP="000266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Рассматриваемая т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ерритория расположена в </w:t>
      </w:r>
      <w:r w:rsidR="00384B76" w:rsidRPr="00384B76">
        <w:rPr>
          <w:rFonts w:ascii="Times New Roman" w:eastAsia="Times New Roman" w:hAnsi="Times New Roman"/>
          <w:sz w:val="30"/>
          <w:szCs w:val="30"/>
          <w:lang w:eastAsia="ru-RU"/>
        </w:rPr>
        <w:t>Центральном районе города Красноярска, Северное шоссе, 51.</w:t>
      </w:r>
    </w:p>
    <w:p w:rsidR="001D4F07" w:rsidRPr="001D4F07" w:rsidRDefault="001D4F07" w:rsidP="000266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 xml:space="preserve">Общая площадь территории составляет </w:t>
      </w:r>
      <w:r w:rsidR="00384B76">
        <w:rPr>
          <w:rFonts w:ascii="Times New Roman" w:hAnsi="Times New Roman" w:cs="Times New Roman"/>
          <w:sz w:val="30"/>
          <w:szCs w:val="30"/>
        </w:rPr>
        <w:t>0,6</w:t>
      </w:r>
      <w:r w:rsidR="003804B7">
        <w:rPr>
          <w:rFonts w:ascii="Times New Roman" w:hAnsi="Times New Roman" w:cs="Times New Roman"/>
          <w:sz w:val="30"/>
          <w:szCs w:val="30"/>
        </w:rPr>
        <w:t xml:space="preserve"> </w:t>
      </w:r>
      <w:r w:rsidRPr="001D4F07">
        <w:rPr>
          <w:rFonts w:ascii="Times New Roman" w:hAnsi="Times New Roman" w:cs="Times New Roman"/>
          <w:sz w:val="30"/>
          <w:szCs w:val="30"/>
        </w:rPr>
        <w:t>га.</w:t>
      </w:r>
    </w:p>
    <w:p w:rsidR="001D4F07" w:rsidRPr="001D4F07" w:rsidRDefault="001D4F07" w:rsidP="0002668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1D4F07">
        <w:rPr>
          <w:rFonts w:ascii="Times New Roman" w:hAnsi="Times New Roman" w:cs="Times New Roman"/>
          <w:sz w:val="30"/>
          <w:szCs w:val="30"/>
        </w:rPr>
        <w:t>рск Кр</w:t>
      </w:r>
      <w:proofErr w:type="gramEnd"/>
      <w:r w:rsidRPr="001D4F07">
        <w:rPr>
          <w:rFonts w:ascii="Times New Roman" w:hAnsi="Times New Roman" w:cs="Times New Roman"/>
          <w:sz w:val="30"/>
          <w:szCs w:val="30"/>
        </w:rPr>
        <w:t>асноярского края, утвержденным решением Красноя</w:t>
      </w:r>
      <w:r w:rsidRPr="001D4F07">
        <w:rPr>
          <w:rFonts w:ascii="Times New Roman" w:hAnsi="Times New Roman" w:cs="Times New Roman"/>
          <w:sz w:val="30"/>
          <w:szCs w:val="30"/>
        </w:rPr>
        <w:t>р</w:t>
      </w:r>
      <w:r w:rsidRPr="001D4F07">
        <w:rPr>
          <w:rFonts w:ascii="Times New Roman" w:hAnsi="Times New Roman" w:cs="Times New Roman"/>
          <w:sz w:val="30"/>
          <w:szCs w:val="30"/>
        </w:rPr>
        <w:t>ского городского Совета депутатов от 13.03.2015 № 7-107</w:t>
      </w:r>
      <w:r w:rsidR="00C95B1D">
        <w:rPr>
          <w:rFonts w:ascii="Times New Roman" w:hAnsi="Times New Roman" w:cs="Times New Roman"/>
          <w:sz w:val="30"/>
          <w:szCs w:val="30"/>
        </w:rPr>
        <w:t xml:space="preserve"> (далее – Г</w:t>
      </w:r>
      <w:r w:rsidR="00C95B1D">
        <w:rPr>
          <w:rFonts w:ascii="Times New Roman" w:hAnsi="Times New Roman" w:cs="Times New Roman"/>
          <w:sz w:val="30"/>
          <w:szCs w:val="30"/>
        </w:rPr>
        <w:t>е</w:t>
      </w:r>
      <w:r w:rsidR="00C95B1D">
        <w:rPr>
          <w:rFonts w:ascii="Times New Roman" w:hAnsi="Times New Roman" w:cs="Times New Roman"/>
          <w:sz w:val="30"/>
          <w:szCs w:val="30"/>
        </w:rPr>
        <w:t>неральный план)</w:t>
      </w:r>
      <w:r w:rsidRPr="001D4F07">
        <w:rPr>
          <w:rFonts w:ascii="Times New Roman" w:hAnsi="Times New Roman" w:cs="Times New Roman"/>
          <w:sz w:val="30"/>
          <w:szCs w:val="30"/>
        </w:rPr>
        <w:t xml:space="preserve">, территория расположена в границах функциональной </w:t>
      </w:r>
      <w:r w:rsidR="00A21F00">
        <w:rPr>
          <w:rFonts w:ascii="Times New Roman" w:hAnsi="Times New Roman" w:cs="Times New Roman"/>
          <w:sz w:val="30"/>
          <w:szCs w:val="30"/>
        </w:rPr>
        <w:lastRenderedPageBreak/>
        <w:t xml:space="preserve">зоны </w:t>
      </w:r>
      <w:r w:rsidR="00A21F00" w:rsidRPr="00A21F00">
        <w:rPr>
          <w:rFonts w:ascii="Times New Roman" w:hAnsi="Times New Roman" w:cs="Times New Roman"/>
          <w:sz w:val="30"/>
          <w:szCs w:val="30"/>
        </w:rPr>
        <w:t>«Производственная зона, зона инженерной и транспортной инфр</w:t>
      </w:r>
      <w:r w:rsidR="00A21F00" w:rsidRPr="00A21F00">
        <w:rPr>
          <w:rFonts w:ascii="Times New Roman" w:hAnsi="Times New Roman" w:cs="Times New Roman"/>
          <w:sz w:val="30"/>
          <w:szCs w:val="30"/>
        </w:rPr>
        <w:t>а</w:t>
      </w:r>
      <w:r w:rsidR="00A21F00" w:rsidRPr="00A21F00">
        <w:rPr>
          <w:rFonts w:ascii="Times New Roman" w:hAnsi="Times New Roman" w:cs="Times New Roman"/>
          <w:sz w:val="30"/>
          <w:szCs w:val="30"/>
        </w:rPr>
        <w:t>структур</w:t>
      </w:r>
      <w:r w:rsidR="00205436">
        <w:rPr>
          <w:rFonts w:ascii="Times New Roman" w:hAnsi="Times New Roman" w:cs="Times New Roman"/>
          <w:sz w:val="30"/>
          <w:szCs w:val="30"/>
        </w:rPr>
        <w:t>ы</w:t>
      </w:r>
      <w:r w:rsidR="00A21F00" w:rsidRPr="00A21F00">
        <w:rPr>
          <w:rFonts w:ascii="Times New Roman" w:hAnsi="Times New Roman" w:cs="Times New Roman"/>
          <w:sz w:val="30"/>
          <w:szCs w:val="30"/>
        </w:rPr>
        <w:t>».</w:t>
      </w:r>
      <w:r w:rsidRPr="001D4F0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4F07" w:rsidRPr="005B29A1" w:rsidRDefault="001D4F07" w:rsidP="00026682">
      <w:pPr>
        <w:widowControl w:val="0"/>
        <w:spacing w:after="0" w:line="240" w:lineRule="auto"/>
        <w:ind w:firstLine="709"/>
        <w:contextualSpacing/>
        <w:jc w:val="both"/>
        <w:rPr>
          <w:b/>
          <w:bCs/>
          <w:i/>
          <w:sz w:val="30"/>
          <w:szCs w:val="30"/>
        </w:rPr>
      </w:pP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Правилам землепользования и застройки городского округа город Красноя</w:t>
      </w:r>
      <w:proofErr w:type="gramStart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рск Кр</w:t>
      </w:r>
      <w:proofErr w:type="gramEnd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асноярского края, утвержденным решением Красноярского городского Совета депутатов от 07.07.2015 № В-122, территория находится в границах </w:t>
      </w:r>
      <w:r w:rsidR="00A21F00" w:rsidRPr="00A21F00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территориальной зоны «Коммунал</w:t>
      </w:r>
      <w:r w:rsidR="00A21F00" w:rsidRPr="00A21F00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A21F00" w:rsidRPr="00A21F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но-складская зона (П-3</w:t>
      </w:r>
      <w:r w:rsidR="00435FE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05436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0314B0" w:rsidRPr="00B317B9" w:rsidRDefault="000314B0" w:rsidP="000314B0">
      <w:pPr>
        <w:pStyle w:val="00"/>
      </w:pPr>
    </w:p>
    <w:p w:rsidR="00026682" w:rsidRDefault="00026682" w:rsidP="00026682">
      <w:pPr>
        <w:pStyle w:val="00"/>
        <w:spacing w:line="192" w:lineRule="auto"/>
        <w:ind w:firstLine="0"/>
        <w:jc w:val="center"/>
      </w:pPr>
      <w:r>
        <w:t xml:space="preserve">1. </w:t>
      </w:r>
      <w:r w:rsidR="008F0DD2" w:rsidRPr="00B317B9">
        <w:t xml:space="preserve">Положение о характеристиках планируемого развития </w:t>
      </w:r>
    </w:p>
    <w:p w:rsidR="00026682" w:rsidRDefault="008F0DD2" w:rsidP="00026682">
      <w:pPr>
        <w:pStyle w:val="00"/>
        <w:spacing w:line="192" w:lineRule="auto"/>
        <w:ind w:firstLine="0"/>
        <w:jc w:val="center"/>
      </w:pPr>
      <w:r w:rsidRPr="00B317B9">
        <w:t xml:space="preserve">территории, в том числе о плотности и </w:t>
      </w:r>
      <w:r w:rsidR="002831D5" w:rsidRPr="00B317B9">
        <w:t xml:space="preserve">параметрах </w:t>
      </w:r>
    </w:p>
    <w:p w:rsidR="00261BAF" w:rsidRDefault="002831D5" w:rsidP="00026682">
      <w:pPr>
        <w:pStyle w:val="00"/>
        <w:spacing w:line="192" w:lineRule="auto"/>
        <w:ind w:firstLine="0"/>
        <w:jc w:val="center"/>
      </w:pPr>
      <w:r w:rsidRPr="00B317B9">
        <w:t>застройки территории</w:t>
      </w:r>
    </w:p>
    <w:p w:rsidR="00801183" w:rsidRPr="00801183" w:rsidRDefault="00801183" w:rsidP="00801183">
      <w:pPr>
        <w:pStyle w:val="00"/>
        <w:ind w:left="1069" w:firstLine="0"/>
      </w:pPr>
    </w:p>
    <w:p w:rsidR="00EE33BD" w:rsidRPr="00B317B9" w:rsidRDefault="00771055" w:rsidP="00C54A90">
      <w:pPr>
        <w:pStyle w:val="a3"/>
        <w:ind w:left="0"/>
        <w:jc w:val="right"/>
        <w:rPr>
          <w:sz w:val="30"/>
          <w:szCs w:val="30"/>
        </w:rPr>
      </w:pPr>
      <w:r w:rsidRPr="00B317B9">
        <w:rPr>
          <w:sz w:val="30"/>
          <w:szCs w:val="3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325"/>
        <w:gridCol w:w="1659"/>
        <w:gridCol w:w="1590"/>
        <w:gridCol w:w="1729"/>
        <w:gridCol w:w="1659"/>
      </w:tblGrid>
      <w:tr w:rsidR="00FA24C6" w:rsidRPr="00FA24C6" w:rsidTr="00026682">
        <w:trPr>
          <w:trHeight w:val="1532"/>
          <w:tblHeader/>
        </w:trPr>
        <w:tc>
          <w:tcPr>
            <w:tcW w:w="1162" w:type="pct"/>
            <w:hideMark/>
          </w:tcPr>
          <w:p w:rsidR="00FA24C6" w:rsidRPr="00FA24C6" w:rsidRDefault="00FA24C6" w:rsidP="00026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Номер </w:t>
            </w:r>
            <w:proofErr w:type="gramStart"/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границы зоны пл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нируемого размещ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ния об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ъ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екта кап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тального стро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тельства</w:t>
            </w:r>
            <w:proofErr w:type="gramEnd"/>
          </w:p>
        </w:tc>
        <w:tc>
          <w:tcPr>
            <w:tcW w:w="722" w:type="pct"/>
            <w:hideMark/>
          </w:tcPr>
          <w:p w:rsidR="00FA24C6" w:rsidRPr="00FA24C6" w:rsidRDefault="00FA24C6" w:rsidP="00026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Пл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щадь земел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ного участка, </w:t>
            </w:r>
            <w:r w:rsidR="0020543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кв. 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793" w:type="pct"/>
          </w:tcPr>
          <w:p w:rsidR="00FA24C6" w:rsidRPr="00FA24C6" w:rsidRDefault="00FA24C6" w:rsidP="00026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Мин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мальный процент застройки* (по ПЗЗ), %</w:t>
            </w:r>
          </w:p>
        </w:tc>
        <w:tc>
          <w:tcPr>
            <w:tcW w:w="866" w:type="pct"/>
          </w:tcPr>
          <w:p w:rsidR="00026682" w:rsidRDefault="00FA24C6" w:rsidP="00026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Мин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мальная </w:t>
            </w:r>
            <w:r w:rsidR="0002668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площадь застройки,</w:t>
            </w:r>
          </w:p>
          <w:p w:rsidR="00FA24C6" w:rsidRPr="00FA24C6" w:rsidRDefault="00205436" w:rsidP="00026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кв. 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664" w:type="pct"/>
            <w:hideMark/>
          </w:tcPr>
          <w:p w:rsidR="00026682" w:rsidRDefault="00FA24C6" w:rsidP="00026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Макс</w:t>
            </w: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мальный процент з</w:t>
            </w: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стройки* (по ПЗЗ), </w:t>
            </w:r>
          </w:p>
          <w:p w:rsidR="00FA24C6" w:rsidRPr="0093703A" w:rsidRDefault="00FA24C6" w:rsidP="00026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793" w:type="pct"/>
            <w:hideMark/>
          </w:tcPr>
          <w:p w:rsidR="00026682" w:rsidRDefault="00FA24C6" w:rsidP="00026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Макс</w:t>
            </w: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мальная площадь застро</w:t>
            </w: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й</w:t>
            </w:r>
            <w:r w:rsidRPr="009370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ки*, </w:t>
            </w:r>
          </w:p>
          <w:p w:rsidR="00FA24C6" w:rsidRPr="0093703A" w:rsidRDefault="00205436" w:rsidP="0002668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кв. </w:t>
            </w:r>
            <w:r w:rsidRPr="00FA24C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</w:p>
        </w:tc>
      </w:tr>
      <w:tr w:rsidR="00FA24C6" w:rsidRPr="00FA24C6" w:rsidTr="00026682">
        <w:trPr>
          <w:trHeight w:val="300"/>
        </w:trPr>
        <w:tc>
          <w:tcPr>
            <w:tcW w:w="1162" w:type="pct"/>
          </w:tcPr>
          <w:p w:rsidR="00FA24C6" w:rsidRPr="00FA24C6" w:rsidRDefault="00FA24C6" w:rsidP="0002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5.1.1</w:t>
            </w:r>
          </w:p>
        </w:tc>
        <w:tc>
          <w:tcPr>
            <w:tcW w:w="722" w:type="pct"/>
          </w:tcPr>
          <w:p w:rsidR="00FA24C6" w:rsidRPr="00FA24C6" w:rsidRDefault="00FA24C6" w:rsidP="0002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2054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A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793" w:type="pct"/>
          </w:tcPr>
          <w:p w:rsidR="00FA24C6" w:rsidRPr="00FA24C6" w:rsidRDefault="00FA24C6" w:rsidP="0002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FA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10%</w:t>
            </w:r>
          </w:p>
        </w:tc>
        <w:tc>
          <w:tcPr>
            <w:tcW w:w="866" w:type="pct"/>
          </w:tcPr>
          <w:p w:rsidR="00FA24C6" w:rsidRPr="00FA24C6" w:rsidRDefault="00FA24C6" w:rsidP="0002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616</w:t>
            </w:r>
          </w:p>
        </w:tc>
        <w:tc>
          <w:tcPr>
            <w:tcW w:w="664" w:type="pct"/>
          </w:tcPr>
          <w:p w:rsidR="00FA24C6" w:rsidRPr="0093703A" w:rsidRDefault="00FA24C6" w:rsidP="0002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370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60%</w:t>
            </w:r>
          </w:p>
        </w:tc>
        <w:tc>
          <w:tcPr>
            <w:tcW w:w="793" w:type="pct"/>
          </w:tcPr>
          <w:p w:rsidR="00FA24C6" w:rsidRPr="0093703A" w:rsidRDefault="00FA24C6" w:rsidP="0002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370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2054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370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696</w:t>
            </w:r>
          </w:p>
        </w:tc>
      </w:tr>
    </w:tbl>
    <w:p w:rsidR="00987CA3" w:rsidRDefault="00987CA3" w:rsidP="00987CA3">
      <w:pPr>
        <w:pStyle w:val="00"/>
        <w:ind w:firstLine="0"/>
        <w:rPr>
          <w:b/>
        </w:rPr>
      </w:pPr>
    </w:p>
    <w:p w:rsidR="00B00FFE" w:rsidRPr="00205436" w:rsidRDefault="00B00FFE" w:rsidP="00026682">
      <w:pPr>
        <w:pStyle w:val="00"/>
        <w:widowControl w:val="0"/>
        <w:suppressAutoHyphens w:val="0"/>
        <w:rPr>
          <w:sz w:val="28"/>
          <w:szCs w:val="28"/>
        </w:rPr>
      </w:pPr>
      <w:r w:rsidRPr="00205436">
        <w:rPr>
          <w:sz w:val="28"/>
          <w:szCs w:val="28"/>
        </w:rPr>
        <w:t xml:space="preserve">* Предельные параметры разрешенного строительства планируемых объектов капитального строительства являются максимально допустимыми для объектов, предусмотренных для размещения в данном проекте. </w:t>
      </w:r>
    </w:p>
    <w:p w:rsidR="00FA24C6" w:rsidRPr="00205436" w:rsidRDefault="00B00FFE" w:rsidP="00205436">
      <w:pPr>
        <w:pStyle w:val="00"/>
        <w:widowControl w:val="0"/>
        <w:suppressAutoHyphens w:val="0"/>
        <w:rPr>
          <w:sz w:val="28"/>
          <w:szCs w:val="28"/>
        </w:rPr>
      </w:pPr>
      <w:r w:rsidRPr="00205436">
        <w:rPr>
          <w:sz w:val="28"/>
          <w:szCs w:val="28"/>
        </w:rPr>
        <w:t>Примечание</w:t>
      </w:r>
      <w:r w:rsidR="00205436">
        <w:rPr>
          <w:sz w:val="28"/>
          <w:szCs w:val="28"/>
        </w:rPr>
        <w:t>.</w:t>
      </w:r>
      <w:r w:rsidRPr="00205436">
        <w:rPr>
          <w:sz w:val="28"/>
          <w:szCs w:val="28"/>
        </w:rPr>
        <w:t xml:space="preserve"> </w:t>
      </w:r>
      <w:r w:rsidR="00FA24C6" w:rsidRPr="00205436">
        <w:rPr>
          <w:sz w:val="28"/>
          <w:szCs w:val="28"/>
        </w:rPr>
        <w:t xml:space="preserve">ПЗЗ </w:t>
      </w:r>
      <w:r w:rsidR="00026682" w:rsidRPr="00205436">
        <w:rPr>
          <w:sz w:val="28"/>
          <w:szCs w:val="28"/>
        </w:rPr>
        <w:t>–</w:t>
      </w:r>
      <w:r w:rsidR="00FA24C6" w:rsidRPr="00205436">
        <w:rPr>
          <w:sz w:val="28"/>
          <w:szCs w:val="28"/>
        </w:rPr>
        <w:t xml:space="preserve"> Правила землепользования и застройки городского округа город Красноя</w:t>
      </w:r>
      <w:proofErr w:type="gramStart"/>
      <w:r w:rsidR="00FA24C6" w:rsidRPr="00205436">
        <w:rPr>
          <w:sz w:val="28"/>
          <w:szCs w:val="28"/>
        </w:rPr>
        <w:t xml:space="preserve">рск </w:t>
      </w:r>
      <w:r w:rsidR="00205436">
        <w:rPr>
          <w:sz w:val="28"/>
          <w:szCs w:val="28"/>
        </w:rPr>
        <w:t>Кр</w:t>
      </w:r>
      <w:proofErr w:type="gramEnd"/>
      <w:r w:rsidR="00205436">
        <w:rPr>
          <w:sz w:val="28"/>
          <w:szCs w:val="28"/>
        </w:rPr>
        <w:t xml:space="preserve">асноярского края, </w:t>
      </w:r>
      <w:r w:rsidR="00FA24C6" w:rsidRPr="00205436">
        <w:rPr>
          <w:sz w:val="28"/>
          <w:szCs w:val="28"/>
        </w:rPr>
        <w:t xml:space="preserve">утверждены решением </w:t>
      </w:r>
      <w:r w:rsidR="00205436">
        <w:rPr>
          <w:sz w:val="28"/>
          <w:szCs w:val="28"/>
        </w:rPr>
        <w:t xml:space="preserve">                              </w:t>
      </w:r>
      <w:r w:rsidR="00FA24C6" w:rsidRPr="00205436">
        <w:rPr>
          <w:sz w:val="28"/>
          <w:szCs w:val="28"/>
        </w:rPr>
        <w:t>Красноярского городского Совета депутатов от 07.07.2015 № В-122 (измен</w:t>
      </w:r>
      <w:r w:rsidR="00FA24C6" w:rsidRPr="00205436">
        <w:rPr>
          <w:sz w:val="28"/>
          <w:szCs w:val="28"/>
        </w:rPr>
        <w:t>е</w:t>
      </w:r>
      <w:r w:rsidR="00FA24C6" w:rsidRPr="00205436">
        <w:rPr>
          <w:sz w:val="28"/>
          <w:szCs w:val="28"/>
        </w:rPr>
        <w:t>н</w:t>
      </w:r>
      <w:r w:rsidR="00205436">
        <w:rPr>
          <w:sz w:val="28"/>
          <w:szCs w:val="28"/>
        </w:rPr>
        <w:t>ы</w:t>
      </w:r>
      <w:r w:rsidR="00FA24C6" w:rsidRPr="00205436">
        <w:rPr>
          <w:sz w:val="28"/>
          <w:szCs w:val="28"/>
        </w:rPr>
        <w:t xml:space="preserve"> решением Красноярского городского Совета депутатов от 17.09.2024 </w:t>
      </w:r>
      <w:r w:rsidR="00205436">
        <w:rPr>
          <w:sz w:val="28"/>
          <w:szCs w:val="28"/>
        </w:rPr>
        <w:t xml:space="preserve">                  </w:t>
      </w:r>
      <w:r w:rsidR="00FA24C6" w:rsidRPr="00205436">
        <w:rPr>
          <w:sz w:val="28"/>
          <w:szCs w:val="28"/>
        </w:rPr>
        <w:t>№ 5-53)</w:t>
      </w:r>
      <w:r w:rsidR="00205436">
        <w:rPr>
          <w:sz w:val="28"/>
          <w:szCs w:val="28"/>
        </w:rPr>
        <w:t>.</w:t>
      </w:r>
    </w:p>
    <w:p w:rsidR="00FA24C6" w:rsidRDefault="00FA24C6" w:rsidP="00656714">
      <w:pPr>
        <w:pStyle w:val="00"/>
      </w:pPr>
    </w:p>
    <w:p w:rsidR="00435FE2" w:rsidRDefault="00435FE2" w:rsidP="00656714">
      <w:pPr>
        <w:pStyle w:val="00"/>
      </w:pPr>
    </w:p>
    <w:p w:rsidR="00435FE2" w:rsidRPr="001D4F07" w:rsidRDefault="00435FE2" w:rsidP="00656714">
      <w:pPr>
        <w:pStyle w:val="00"/>
        <w:sectPr w:rsidR="00435FE2" w:rsidRPr="001D4F07" w:rsidSect="00026682">
          <w:headerReference w:type="default" r:id="rId9"/>
          <w:headerReference w:type="first" r:id="rId10"/>
          <w:pgSz w:w="11907" w:h="16840" w:code="9"/>
          <w:pgMar w:top="1134" w:right="567" w:bottom="1134" w:left="1985" w:header="720" w:footer="720" w:gutter="0"/>
          <w:pgNumType w:start="6"/>
          <w:cols w:space="720"/>
          <w:docGrid w:linePitch="299"/>
        </w:sectPr>
      </w:pPr>
    </w:p>
    <w:p w:rsidR="00E17EC3" w:rsidRPr="00026682" w:rsidRDefault="00E17EC3" w:rsidP="003B4D3C">
      <w:pPr>
        <w:pStyle w:val="a3"/>
        <w:ind w:left="0"/>
        <w:rPr>
          <w:sz w:val="2"/>
          <w:szCs w:val="2"/>
        </w:rPr>
      </w:pPr>
    </w:p>
    <w:p w:rsidR="00BA61BC" w:rsidRPr="00B317B9" w:rsidRDefault="00EE33BD" w:rsidP="00026682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2. </w:t>
      </w:r>
      <w:r w:rsidR="00DF090A" w:rsidRPr="00B317B9">
        <w:rPr>
          <w:sz w:val="30"/>
          <w:szCs w:val="30"/>
        </w:rPr>
        <w:t>Характеристика, этапы проектирования, строительства, реконструкции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  <w:r w:rsidR="0005634A">
        <w:rPr>
          <w:sz w:val="30"/>
          <w:szCs w:val="30"/>
        </w:rPr>
        <w:t>ы</w:t>
      </w:r>
    </w:p>
    <w:p w:rsidR="00713DEC" w:rsidRDefault="00713DEC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7702AC" w:rsidRPr="00B317B9" w:rsidRDefault="007702AC" w:rsidP="00C54A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9111B5" w:rsidRPr="00B317B9" w:rsidRDefault="006A0EC0" w:rsidP="000266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B317B9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Style w:val="1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75"/>
        <w:gridCol w:w="2931"/>
        <w:gridCol w:w="2289"/>
        <w:gridCol w:w="1251"/>
        <w:gridCol w:w="1517"/>
        <w:gridCol w:w="2928"/>
        <w:gridCol w:w="1496"/>
      </w:tblGrid>
      <w:tr w:rsidR="00FA24C6" w:rsidRPr="00FA24C6" w:rsidTr="008160EC">
        <w:trPr>
          <w:trHeight w:val="373"/>
          <w:jc w:val="center"/>
        </w:trPr>
        <w:tc>
          <w:tcPr>
            <w:tcW w:w="803" w:type="pct"/>
            <w:vMerge w:val="restart"/>
            <w:hideMark/>
          </w:tcPr>
          <w:p w:rsidR="008160EC" w:rsidRDefault="00FA24C6" w:rsidP="00026682">
            <w:pPr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Номер границы зоны планиру</w:t>
            </w: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мого размещ</w:t>
            </w: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ния объекта </w:t>
            </w:r>
          </w:p>
          <w:p w:rsidR="00FA24C6" w:rsidRPr="00FA24C6" w:rsidRDefault="00FA24C6" w:rsidP="00026682">
            <w:pPr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капитального строительства</w:t>
            </w:r>
          </w:p>
        </w:tc>
        <w:tc>
          <w:tcPr>
            <w:tcW w:w="991" w:type="pct"/>
            <w:vMerge w:val="restart"/>
            <w:hideMark/>
          </w:tcPr>
          <w:p w:rsidR="00FA24C6" w:rsidRPr="00FA24C6" w:rsidRDefault="00FA24C6" w:rsidP="00026682">
            <w:pPr>
              <w:spacing w:line="192" w:lineRule="auto"/>
              <w:ind w:right="-108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Назначение ОКС</w:t>
            </w:r>
          </w:p>
        </w:tc>
        <w:tc>
          <w:tcPr>
            <w:tcW w:w="774" w:type="pct"/>
            <w:vMerge w:val="restart"/>
            <w:hideMark/>
          </w:tcPr>
          <w:p w:rsidR="00FA24C6" w:rsidRPr="00FA24C6" w:rsidRDefault="00FA24C6" w:rsidP="00026682">
            <w:pPr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Состояние ОКС</w:t>
            </w:r>
          </w:p>
        </w:tc>
        <w:tc>
          <w:tcPr>
            <w:tcW w:w="423" w:type="pct"/>
            <w:vMerge w:val="restart"/>
          </w:tcPr>
          <w:p w:rsidR="00FA24C6" w:rsidRPr="00FA24C6" w:rsidRDefault="00FA24C6" w:rsidP="00026682">
            <w:pPr>
              <w:spacing w:line="192" w:lineRule="auto"/>
              <w:ind w:right="-15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Общая площадь здания</w:t>
            </w:r>
            <w:r w:rsidR="00435FE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*</w:t>
            </w: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  <w:r w:rsidR="008160EC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кв. </w:t>
            </w:r>
            <w:r w:rsidR="008160EC" w:rsidRPr="00FA24C6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1503" w:type="pct"/>
            <w:gridSpan w:val="2"/>
            <w:hideMark/>
          </w:tcPr>
          <w:p w:rsidR="00FA24C6" w:rsidRPr="00FA24C6" w:rsidRDefault="00FA24C6" w:rsidP="00026682">
            <w:pPr>
              <w:spacing w:line="192" w:lineRule="auto"/>
              <w:ind w:right="-15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Очередность</w:t>
            </w:r>
          </w:p>
        </w:tc>
        <w:tc>
          <w:tcPr>
            <w:tcW w:w="506" w:type="pct"/>
            <w:vMerge w:val="restart"/>
            <w:hideMark/>
          </w:tcPr>
          <w:p w:rsidR="00026682" w:rsidRDefault="00FA24C6" w:rsidP="00026682">
            <w:pPr>
              <w:spacing w:line="192" w:lineRule="auto"/>
              <w:ind w:right="-6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Площадь </w:t>
            </w:r>
          </w:p>
          <w:p w:rsidR="008160EC" w:rsidRDefault="008160EC" w:rsidP="00026682">
            <w:pPr>
              <w:spacing w:line="192" w:lineRule="auto"/>
              <w:ind w:right="-6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земель-</w:t>
            </w:r>
            <w:proofErr w:type="spellStart"/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ного</w:t>
            </w:r>
            <w:proofErr w:type="spellEnd"/>
            <w:proofErr w:type="gramEnd"/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8160EC" w:rsidRDefault="00FA24C6" w:rsidP="00026682">
            <w:pPr>
              <w:spacing w:line="192" w:lineRule="auto"/>
              <w:ind w:right="-6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участка, </w:t>
            </w:r>
          </w:p>
          <w:p w:rsidR="00FA24C6" w:rsidRPr="00FA24C6" w:rsidRDefault="008160EC" w:rsidP="00026682">
            <w:pPr>
              <w:spacing w:line="192" w:lineRule="auto"/>
              <w:ind w:right="-6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кв. </w:t>
            </w:r>
            <w:r w:rsidRPr="00FA24C6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м</w:t>
            </w:r>
          </w:p>
        </w:tc>
      </w:tr>
      <w:tr w:rsidR="00FA24C6" w:rsidRPr="00FA24C6" w:rsidTr="008160EC">
        <w:trPr>
          <w:trHeight w:val="952"/>
          <w:jc w:val="center"/>
        </w:trPr>
        <w:tc>
          <w:tcPr>
            <w:tcW w:w="803" w:type="pct"/>
            <w:vMerge/>
          </w:tcPr>
          <w:p w:rsidR="00FA24C6" w:rsidRPr="00FA24C6" w:rsidRDefault="00FA24C6" w:rsidP="0095572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91" w:type="pct"/>
            <w:vMerge/>
          </w:tcPr>
          <w:p w:rsidR="00FA24C6" w:rsidRPr="00FA24C6" w:rsidRDefault="00FA24C6" w:rsidP="00955728">
            <w:pPr>
              <w:ind w:right="-108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774" w:type="pct"/>
            <w:vMerge/>
          </w:tcPr>
          <w:p w:rsidR="00FA24C6" w:rsidRPr="00FA24C6" w:rsidRDefault="00FA24C6" w:rsidP="0095572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23" w:type="pct"/>
            <w:vMerge/>
          </w:tcPr>
          <w:p w:rsidR="00FA24C6" w:rsidRPr="00FA24C6" w:rsidRDefault="00FA24C6" w:rsidP="00955728">
            <w:pPr>
              <w:ind w:right="-151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13" w:type="pct"/>
          </w:tcPr>
          <w:p w:rsidR="008160EC" w:rsidRDefault="00FA24C6" w:rsidP="00026682">
            <w:pPr>
              <w:spacing w:line="192" w:lineRule="auto"/>
              <w:ind w:right="-15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8160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-я</w:t>
            </w: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оч</w:t>
            </w: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редь – 2024</w:t>
            </w:r>
            <w:r w:rsidR="008160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</w:t>
            </w:r>
          </w:p>
          <w:p w:rsidR="00FA24C6" w:rsidRPr="00FA24C6" w:rsidRDefault="008160EC" w:rsidP="00026682">
            <w:pPr>
              <w:spacing w:line="192" w:lineRule="auto"/>
              <w:ind w:right="-15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2027 годы</w:t>
            </w:r>
          </w:p>
          <w:p w:rsidR="00FA24C6" w:rsidRPr="00FA24C6" w:rsidRDefault="00FA24C6" w:rsidP="00026682">
            <w:pPr>
              <w:spacing w:line="192" w:lineRule="auto"/>
              <w:ind w:right="-15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990" w:type="pct"/>
          </w:tcPr>
          <w:p w:rsidR="00FA24C6" w:rsidRPr="00FA24C6" w:rsidRDefault="008160EC" w:rsidP="008160EC">
            <w:pPr>
              <w:spacing w:line="192" w:lineRule="auto"/>
              <w:ind w:right="-63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роектирование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</w:t>
            </w:r>
            <w:proofErr w:type="gramStart"/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троительство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</w:t>
            </w:r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</w:t>
            </w:r>
            <w:r w:rsidR="0002668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еконструкция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– </w:t>
            </w:r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</w:p>
        </w:tc>
        <w:tc>
          <w:tcPr>
            <w:tcW w:w="506" w:type="pct"/>
            <w:vMerge/>
          </w:tcPr>
          <w:p w:rsidR="00FA24C6" w:rsidRPr="00FA24C6" w:rsidRDefault="00FA24C6" w:rsidP="00955728">
            <w:pPr>
              <w:ind w:right="-63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FA24C6" w:rsidRPr="00FA24C6" w:rsidTr="008160EC">
        <w:trPr>
          <w:trHeight w:val="510"/>
          <w:jc w:val="center"/>
        </w:trPr>
        <w:tc>
          <w:tcPr>
            <w:tcW w:w="803" w:type="pct"/>
            <w:vMerge w:val="restart"/>
          </w:tcPr>
          <w:p w:rsidR="00FA24C6" w:rsidRPr="00FA24C6" w:rsidRDefault="00FA24C6" w:rsidP="00713DE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5.1.1</w:t>
            </w:r>
          </w:p>
        </w:tc>
        <w:tc>
          <w:tcPr>
            <w:tcW w:w="991" w:type="pct"/>
          </w:tcPr>
          <w:p w:rsidR="00FA24C6" w:rsidRPr="00FA24C6" w:rsidRDefault="00FA24C6" w:rsidP="007702AC">
            <w:pPr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Многофункционал</w:t>
            </w:r>
            <w:r w:rsidRPr="00FA24C6">
              <w:rPr>
                <w:rFonts w:ascii="Times New Roman" w:hAnsi="Times New Roman"/>
                <w:sz w:val="30"/>
                <w:szCs w:val="30"/>
              </w:rPr>
              <w:t>ь</w:t>
            </w:r>
            <w:r w:rsidRPr="00FA24C6">
              <w:rPr>
                <w:rFonts w:ascii="Times New Roman" w:hAnsi="Times New Roman"/>
                <w:sz w:val="30"/>
                <w:szCs w:val="30"/>
              </w:rPr>
              <w:t>ное здание**</w:t>
            </w:r>
          </w:p>
        </w:tc>
        <w:tc>
          <w:tcPr>
            <w:tcW w:w="774" w:type="pct"/>
          </w:tcPr>
          <w:p w:rsidR="00FA24C6" w:rsidRPr="00FA24C6" w:rsidRDefault="008160EC" w:rsidP="007702A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роектируемый</w:t>
            </w:r>
          </w:p>
        </w:tc>
        <w:tc>
          <w:tcPr>
            <w:tcW w:w="423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4</w:t>
            </w:r>
            <w:r w:rsidR="008160E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A24C6">
              <w:rPr>
                <w:rFonts w:ascii="Times New Roman" w:hAnsi="Times New Roman"/>
                <w:sz w:val="30"/>
                <w:szCs w:val="30"/>
              </w:rPr>
              <w:t>500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1</w:t>
            </w:r>
            <w:r w:rsidR="008160EC">
              <w:rPr>
                <w:rFonts w:ascii="Times New Roman" w:hAnsi="Times New Roman"/>
                <w:sz w:val="30"/>
                <w:szCs w:val="30"/>
              </w:rPr>
              <w:t>-я</w:t>
            </w:r>
            <w:r w:rsidRPr="00FA24C6">
              <w:rPr>
                <w:rFonts w:ascii="Times New Roman" w:hAnsi="Times New Roman"/>
                <w:sz w:val="30"/>
                <w:szCs w:val="30"/>
              </w:rPr>
              <w:t xml:space="preserve"> оч</w:t>
            </w:r>
            <w:r w:rsidRPr="00FA24C6">
              <w:rPr>
                <w:rFonts w:ascii="Times New Roman" w:hAnsi="Times New Roman"/>
                <w:sz w:val="30"/>
                <w:szCs w:val="30"/>
              </w:rPr>
              <w:t>е</w:t>
            </w:r>
            <w:r w:rsidRPr="00FA24C6">
              <w:rPr>
                <w:rFonts w:ascii="Times New Roman" w:hAnsi="Times New Roman"/>
                <w:sz w:val="30"/>
                <w:szCs w:val="30"/>
              </w:rPr>
              <w:t>редь</w:t>
            </w:r>
          </w:p>
        </w:tc>
        <w:tc>
          <w:tcPr>
            <w:tcW w:w="990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FA24C6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FA24C6">
              <w:rPr>
                <w:rFonts w:ascii="Times New Roman" w:hAnsi="Times New Roman"/>
                <w:sz w:val="30"/>
                <w:szCs w:val="30"/>
              </w:rPr>
              <w:t>, С</w:t>
            </w:r>
          </w:p>
        </w:tc>
        <w:tc>
          <w:tcPr>
            <w:tcW w:w="506" w:type="pct"/>
            <w:vMerge w:val="restart"/>
          </w:tcPr>
          <w:p w:rsidR="00FA24C6" w:rsidRPr="00FA24C6" w:rsidRDefault="00FA24C6" w:rsidP="008160EC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  <w:r w:rsidR="008160E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160</w:t>
            </w:r>
          </w:p>
        </w:tc>
      </w:tr>
      <w:tr w:rsidR="00FA24C6" w:rsidRPr="00FA24C6" w:rsidTr="008160EC">
        <w:trPr>
          <w:trHeight w:val="510"/>
          <w:jc w:val="center"/>
        </w:trPr>
        <w:tc>
          <w:tcPr>
            <w:tcW w:w="803" w:type="pct"/>
            <w:vMerge/>
          </w:tcPr>
          <w:p w:rsidR="00FA24C6" w:rsidRPr="00FA24C6" w:rsidRDefault="00FA24C6" w:rsidP="0095572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1" w:type="pct"/>
          </w:tcPr>
          <w:p w:rsidR="00FA24C6" w:rsidRPr="00FA24C6" w:rsidRDefault="00FA24C6" w:rsidP="007702AC">
            <w:pPr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Здание (сооружение) склада</w:t>
            </w:r>
          </w:p>
        </w:tc>
        <w:tc>
          <w:tcPr>
            <w:tcW w:w="774" w:type="pct"/>
          </w:tcPr>
          <w:p w:rsidR="00FA24C6" w:rsidRPr="00FA24C6" w:rsidRDefault="008160EC" w:rsidP="007702A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r w:rsidR="00FA24C6" w:rsidRPr="00FA24C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роектируемый</w:t>
            </w:r>
          </w:p>
        </w:tc>
        <w:tc>
          <w:tcPr>
            <w:tcW w:w="423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1</w:t>
            </w:r>
            <w:r w:rsidR="008160E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A24C6">
              <w:rPr>
                <w:rFonts w:ascii="Times New Roman" w:hAnsi="Times New Roman"/>
                <w:sz w:val="30"/>
                <w:szCs w:val="30"/>
              </w:rPr>
              <w:t>700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FA24C6" w:rsidRPr="00FA24C6" w:rsidRDefault="008160EC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-я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 xml:space="preserve"> оч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е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редь</w:t>
            </w:r>
          </w:p>
        </w:tc>
        <w:tc>
          <w:tcPr>
            <w:tcW w:w="990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FA24C6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FA24C6">
              <w:rPr>
                <w:rFonts w:ascii="Times New Roman" w:hAnsi="Times New Roman"/>
                <w:sz w:val="30"/>
                <w:szCs w:val="30"/>
              </w:rPr>
              <w:t>, С</w:t>
            </w:r>
          </w:p>
        </w:tc>
        <w:tc>
          <w:tcPr>
            <w:tcW w:w="506" w:type="pct"/>
            <w:vMerge/>
          </w:tcPr>
          <w:p w:rsidR="00FA24C6" w:rsidRPr="00FA24C6" w:rsidRDefault="00FA24C6" w:rsidP="00955728">
            <w:pPr>
              <w:rPr>
                <w:rFonts w:ascii="Times New Roman" w:eastAsia="Times New Roman" w:hAnsi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FA24C6" w:rsidRPr="00FA24C6" w:rsidTr="008160EC">
        <w:trPr>
          <w:trHeight w:val="510"/>
          <w:jc w:val="center"/>
        </w:trPr>
        <w:tc>
          <w:tcPr>
            <w:tcW w:w="803" w:type="pct"/>
            <w:vMerge/>
          </w:tcPr>
          <w:p w:rsidR="00FA24C6" w:rsidRPr="00FA24C6" w:rsidRDefault="00FA24C6" w:rsidP="0095572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1" w:type="pct"/>
          </w:tcPr>
          <w:p w:rsidR="00FA24C6" w:rsidRPr="00FA24C6" w:rsidRDefault="00FA24C6" w:rsidP="007702AC">
            <w:pPr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Автотранспортный блок</w:t>
            </w:r>
          </w:p>
        </w:tc>
        <w:tc>
          <w:tcPr>
            <w:tcW w:w="774" w:type="pct"/>
          </w:tcPr>
          <w:p w:rsidR="00FA24C6" w:rsidRPr="00FA24C6" w:rsidRDefault="008160EC" w:rsidP="007702A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охраняемый</w:t>
            </w:r>
          </w:p>
        </w:tc>
        <w:tc>
          <w:tcPr>
            <w:tcW w:w="423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1</w:t>
            </w:r>
            <w:r w:rsidR="008160E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A24C6">
              <w:rPr>
                <w:rFonts w:ascii="Times New Roman" w:hAnsi="Times New Roman"/>
                <w:sz w:val="30"/>
                <w:szCs w:val="30"/>
              </w:rPr>
              <w:t>341,6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FA24C6" w:rsidRPr="00FA24C6" w:rsidRDefault="008160EC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-я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 xml:space="preserve"> оч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е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редь</w:t>
            </w:r>
          </w:p>
        </w:tc>
        <w:tc>
          <w:tcPr>
            <w:tcW w:w="990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FA24C6">
              <w:rPr>
                <w:rFonts w:ascii="Times New Roman" w:hAnsi="Times New Roman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506" w:type="pct"/>
            <w:vMerge/>
          </w:tcPr>
          <w:p w:rsidR="00FA24C6" w:rsidRPr="00FA24C6" w:rsidRDefault="00FA24C6" w:rsidP="00955728">
            <w:pPr>
              <w:rPr>
                <w:rFonts w:ascii="Times New Roman" w:eastAsia="Times New Roman" w:hAnsi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FA24C6" w:rsidRPr="00FA24C6" w:rsidTr="008160EC">
        <w:trPr>
          <w:trHeight w:val="510"/>
          <w:jc w:val="center"/>
        </w:trPr>
        <w:tc>
          <w:tcPr>
            <w:tcW w:w="803" w:type="pct"/>
            <w:vMerge/>
          </w:tcPr>
          <w:p w:rsidR="00FA24C6" w:rsidRPr="00FA24C6" w:rsidRDefault="00FA24C6" w:rsidP="0095572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1" w:type="pct"/>
          </w:tcPr>
          <w:p w:rsidR="007702AC" w:rsidRDefault="00FA24C6" w:rsidP="007702AC">
            <w:pPr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 xml:space="preserve">Гаражные боксы </w:t>
            </w:r>
          </w:p>
          <w:p w:rsidR="007702AC" w:rsidRDefault="00FA24C6" w:rsidP="007702AC">
            <w:pPr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 xml:space="preserve">для легкового </w:t>
            </w:r>
          </w:p>
          <w:p w:rsidR="00FA24C6" w:rsidRPr="00FA24C6" w:rsidRDefault="00FA24C6" w:rsidP="007702AC">
            <w:pPr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автотранспорта</w:t>
            </w:r>
          </w:p>
        </w:tc>
        <w:tc>
          <w:tcPr>
            <w:tcW w:w="774" w:type="pct"/>
          </w:tcPr>
          <w:p w:rsidR="00FA24C6" w:rsidRPr="00FA24C6" w:rsidRDefault="008160EC" w:rsidP="007702A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охраняемый</w:t>
            </w:r>
          </w:p>
        </w:tc>
        <w:tc>
          <w:tcPr>
            <w:tcW w:w="423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207,7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FA24C6" w:rsidRPr="00FA24C6" w:rsidRDefault="008160EC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-я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 xml:space="preserve"> оч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е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редь</w:t>
            </w:r>
          </w:p>
        </w:tc>
        <w:tc>
          <w:tcPr>
            <w:tcW w:w="990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FA24C6">
              <w:rPr>
                <w:rFonts w:ascii="Times New Roman" w:hAnsi="Times New Roman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506" w:type="pct"/>
            <w:vMerge/>
          </w:tcPr>
          <w:p w:rsidR="00FA24C6" w:rsidRPr="00FA24C6" w:rsidRDefault="00FA24C6" w:rsidP="00955728">
            <w:pPr>
              <w:rPr>
                <w:rFonts w:ascii="Times New Roman" w:eastAsia="Times New Roman" w:hAnsi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FA24C6" w:rsidRPr="00FA24C6" w:rsidTr="008160EC">
        <w:trPr>
          <w:trHeight w:val="510"/>
          <w:jc w:val="center"/>
        </w:trPr>
        <w:tc>
          <w:tcPr>
            <w:tcW w:w="803" w:type="pct"/>
            <w:vMerge/>
          </w:tcPr>
          <w:p w:rsidR="00FA24C6" w:rsidRPr="00FA24C6" w:rsidRDefault="00FA24C6" w:rsidP="0095572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1" w:type="pct"/>
          </w:tcPr>
          <w:p w:rsidR="00FA24C6" w:rsidRPr="00FA24C6" w:rsidRDefault="00FA24C6" w:rsidP="007702AC">
            <w:pPr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ОКС нежилое</w:t>
            </w:r>
          </w:p>
        </w:tc>
        <w:tc>
          <w:tcPr>
            <w:tcW w:w="774" w:type="pct"/>
          </w:tcPr>
          <w:p w:rsidR="00FA24C6" w:rsidRPr="00FA24C6" w:rsidRDefault="008160EC" w:rsidP="007702A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охраняемый</w:t>
            </w:r>
          </w:p>
        </w:tc>
        <w:tc>
          <w:tcPr>
            <w:tcW w:w="423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182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FA24C6" w:rsidRPr="00FA24C6" w:rsidRDefault="008160EC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-я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 xml:space="preserve"> оч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е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редь</w:t>
            </w:r>
          </w:p>
        </w:tc>
        <w:tc>
          <w:tcPr>
            <w:tcW w:w="990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FA24C6">
              <w:rPr>
                <w:rFonts w:ascii="Times New Roman" w:hAnsi="Times New Roman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506" w:type="pct"/>
            <w:vMerge/>
          </w:tcPr>
          <w:p w:rsidR="00FA24C6" w:rsidRPr="00FA24C6" w:rsidRDefault="00FA24C6" w:rsidP="00955728">
            <w:pPr>
              <w:rPr>
                <w:rFonts w:ascii="Times New Roman" w:eastAsia="Times New Roman" w:hAnsi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FA24C6" w:rsidRPr="00FA24C6" w:rsidTr="008160EC">
        <w:trPr>
          <w:trHeight w:val="510"/>
          <w:jc w:val="center"/>
        </w:trPr>
        <w:tc>
          <w:tcPr>
            <w:tcW w:w="803" w:type="pct"/>
            <w:vMerge/>
          </w:tcPr>
          <w:p w:rsidR="00FA24C6" w:rsidRPr="00FA24C6" w:rsidRDefault="00FA24C6" w:rsidP="00955728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91" w:type="pct"/>
          </w:tcPr>
          <w:p w:rsidR="00FA24C6" w:rsidRPr="00FA24C6" w:rsidRDefault="00FA24C6" w:rsidP="007702AC">
            <w:pPr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ОКС нежилое</w:t>
            </w:r>
          </w:p>
        </w:tc>
        <w:tc>
          <w:tcPr>
            <w:tcW w:w="774" w:type="pct"/>
          </w:tcPr>
          <w:p w:rsidR="00FA24C6" w:rsidRPr="00FA24C6" w:rsidRDefault="008160EC" w:rsidP="007702A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охраняемый</w:t>
            </w:r>
          </w:p>
        </w:tc>
        <w:tc>
          <w:tcPr>
            <w:tcW w:w="423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77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FA24C6" w:rsidRPr="00FA24C6" w:rsidRDefault="008160EC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A24C6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-я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 xml:space="preserve"> оч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е</w:t>
            </w:r>
            <w:r w:rsidR="00FA24C6" w:rsidRPr="00FA24C6">
              <w:rPr>
                <w:rFonts w:ascii="Times New Roman" w:hAnsi="Times New Roman"/>
                <w:sz w:val="30"/>
                <w:szCs w:val="30"/>
              </w:rPr>
              <w:t>редь</w:t>
            </w:r>
          </w:p>
        </w:tc>
        <w:tc>
          <w:tcPr>
            <w:tcW w:w="990" w:type="pct"/>
          </w:tcPr>
          <w:p w:rsidR="00FA24C6" w:rsidRPr="00FA24C6" w:rsidRDefault="00FA24C6" w:rsidP="007702A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FA24C6">
              <w:rPr>
                <w:rFonts w:ascii="Times New Roman" w:hAnsi="Times New Roman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506" w:type="pct"/>
            <w:vMerge/>
          </w:tcPr>
          <w:p w:rsidR="00FA24C6" w:rsidRPr="00FA24C6" w:rsidRDefault="00FA24C6" w:rsidP="00955728">
            <w:pPr>
              <w:rPr>
                <w:rFonts w:ascii="Times New Roman" w:eastAsia="Times New Roman" w:hAnsi="Times New Roman"/>
                <w:color w:val="FF0000"/>
                <w:sz w:val="30"/>
                <w:szCs w:val="30"/>
                <w:lang w:eastAsia="ru-RU"/>
              </w:rPr>
            </w:pPr>
          </w:p>
        </w:tc>
      </w:tr>
    </w:tbl>
    <w:p w:rsidR="00435FE2" w:rsidRDefault="00435FE2" w:rsidP="00B00FFE">
      <w:pPr>
        <w:pStyle w:val="00"/>
        <w:ind w:firstLine="0"/>
      </w:pPr>
    </w:p>
    <w:p w:rsidR="00435FE2" w:rsidRPr="008160EC" w:rsidRDefault="00435FE2" w:rsidP="00713DEC">
      <w:pPr>
        <w:pStyle w:val="00"/>
        <w:widowControl w:val="0"/>
        <w:suppressAutoHyphens w:val="0"/>
        <w:rPr>
          <w:sz w:val="28"/>
          <w:szCs w:val="28"/>
        </w:rPr>
      </w:pPr>
      <w:r w:rsidRPr="008160EC">
        <w:rPr>
          <w:sz w:val="28"/>
          <w:szCs w:val="28"/>
        </w:rPr>
        <w:t xml:space="preserve">* </w:t>
      </w:r>
      <w:r w:rsidR="008160EC" w:rsidRPr="008160EC">
        <w:rPr>
          <w:sz w:val="28"/>
          <w:szCs w:val="28"/>
        </w:rPr>
        <w:t>Х</w:t>
      </w:r>
      <w:r w:rsidRPr="008160EC">
        <w:rPr>
          <w:sz w:val="28"/>
          <w:szCs w:val="28"/>
        </w:rPr>
        <w:t>арактеристики объектов капитального строительства являются максимально допустимыми для объектов, предусмотренных для размещения в данном проекте планировки</w:t>
      </w:r>
      <w:r w:rsidR="008160EC" w:rsidRPr="008160EC">
        <w:rPr>
          <w:sz w:val="28"/>
          <w:szCs w:val="28"/>
        </w:rPr>
        <w:t>.</w:t>
      </w:r>
    </w:p>
    <w:p w:rsidR="00435FE2" w:rsidRPr="008160EC" w:rsidRDefault="00435FE2" w:rsidP="00713DEC">
      <w:pPr>
        <w:pStyle w:val="00"/>
        <w:widowControl w:val="0"/>
        <w:suppressAutoHyphens w:val="0"/>
        <w:rPr>
          <w:sz w:val="28"/>
          <w:szCs w:val="28"/>
        </w:rPr>
      </w:pPr>
      <w:r w:rsidRPr="008160EC">
        <w:rPr>
          <w:rFonts w:cs="Times New Roman"/>
          <w:sz w:val="28"/>
          <w:szCs w:val="28"/>
        </w:rPr>
        <w:lastRenderedPageBreak/>
        <w:t xml:space="preserve">** </w:t>
      </w:r>
      <w:r w:rsidR="008160EC" w:rsidRPr="008160EC">
        <w:rPr>
          <w:sz w:val="28"/>
          <w:szCs w:val="28"/>
        </w:rPr>
        <w:t>Н</w:t>
      </w:r>
      <w:r w:rsidRPr="008160EC">
        <w:rPr>
          <w:sz w:val="28"/>
          <w:szCs w:val="28"/>
        </w:rPr>
        <w:t>азначение ОКС подлежит уточнению на следующих этапах проектирования в соответствии с видами разр</w:t>
      </w:r>
      <w:r w:rsidRPr="008160EC">
        <w:rPr>
          <w:sz w:val="28"/>
          <w:szCs w:val="28"/>
        </w:rPr>
        <w:t>е</w:t>
      </w:r>
      <w:r w:rsidRPr="008160EC">
        <w:rPr>
          <w:sz w:val="28"/>
          <w:szCs w:val="28"/>
        </w:rPr>
        <w:t>шенного использования земельного участка</w:t>
      </w:r>
      <w:r w:rsidR="008160EC" w:rsidRPr="008160EC">
        <w:rPr>
          <w:sz w:val="28"/>
          <w:szCs w:val="28"/>
        </w:rPr>
        <w:t>.</w:t>
      </w:r>
    </w:p>
    <w:p w:rsidR="00435FE2" w:rsidRPr="008160EC" w:rsidRDefault="00435FE2" w:rsidP="00713DEC">
      <w:pPr>
        <w:pStyle w:val="00"/>
        <w:widowControl w:val="0"/>
        <w:suppressAutoHyphens w:val="0"/>
        <w:rPr>
          <w:sz w:val="28"/>
          <w:szCs w:val="28"/>
        </w:rPr>
      </w:pPr>
      <w:r w:rsidRPr="008160EC">
        <w:rPr>
          <w:sz w:val="28"/>
          <w:szCs w:val="28"/>
        </w:rPr>
        <w:t>Примечание</w:t>
      </w:r>
      <w:r w:rsidR="008160EC" w:rsidRPr="008160EC">
        <w:rPr>
          <w:sz w:val="28"/>
          <w:szCs w:val="28"/>
        </w:rPr>
        <w:t>.</w:t>
      </w:r>
      <w:r w:rsidRPr="008160EC">
        <w:rPr>
          <w:sz w:val="28"/>
          <w:szCs w:val="28"/>
        </w:rPr>
        <w:t xml:space="preserve"> ОКС – объект капитального строительства.</w:t>
      </w:r>
    </w:p>
    <w:p w:rsidR="00435FE2" w:rsidRPr="00B317B9" w:rsidRDefault="00435FE2" w:rsidP="00976AFF">
      <w:pPr>
        <w:pStyle w:val="00"/>
        <w:sectPr w:rsidR="00435FE2" w:rsidRPr="00B317B9" w:rsidSect="00713DEC">
          <w:headerReference w:type="default" r:id="rId11"/>
          <w:headerReference w:type="first" r:id="rId12"/>
          <w:pgSz w:w="16839" w:h="11907" w:orient="landscape" w:code="9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713DEC" w:rsidRDefault="00DF090A" w:rsidP="00713DEC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lastRenderedPageBreak/>
        <w:t>3</w:t>
      </w:r>
      <w:r w:rsidR="00564998" w:rsidRPr="00B317B9">
        <w:rPr>
          <w:sz w:val="30"/>
          <w:szCs w:val="30"/>
        </w:rPr>
        <w:t>.</w:t>
      </w:r>
      <w:r w:rsidRPr="00B317B9">
        <w:rPr>
          <w:sz w:val="30"/>
          <w:szCs w:val="30"/>
        </w:rPr>
        <w:t xml:space="preserve"> Сведения о плотности и параметрах застройки зон планируемого</w:t>
      </w:r>
    </w:p>
    <w:p w:rsidR="00713DEC" w:rsidRDefault="00DF090A" w:rsidP="00713DEC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размещения объектов федерального значения, объектов </w:t>
      </w:r>
    </w:p>
    <w:p w:rsidR="00DF090A" w:rsidRPr="00B317B9" w:rsidRDefault="00DF090A" w:rsidP="00713DEC">
      <w:pPr>
        <w:pStyle w:val="a3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регионального значения, объектов местного значения</w:t>
      </w:r>
    </w:p>
    <w:p w:rsidR="00DF6257" w:rsidRPr="00B317B9" w:rsidRDefault="00DF6257" w:rsidP="00DF6257">
      <w:pPr>
        <w:pStyle w:val="00"/>
      </w:pPr>
    </w:p>
    <w:p w:rsidR="005A5F62" w:rsidRDefault="001D4F07" w:rsidP="00713DEC">
      <w:pPr>
        <w:pStyle w:val="18"/>
        <w:widowControl w:val="0"/>
        <w:suppressAutoHyphens w:val="0"/>
      </w:pPr>
      <w:r w:rsidRPr="001D4F07">
        <w:t>Объекты федерального значения, объекты регионального знач</w:t>
      </w:r>
      <w:r w:rsidRPr="001D4F07">
        <w:t>е</w:t>
      </w:r>
      <w:r w:rsidRPr="001D4F07">
        <w:t>ния, объекты местного значения к размещению на рассматриваемой территории в границах проектирования не предусматриваются.</w:t>
      </w:r>
    </w:p>
    <w:p w:rsidR="001D4F07" w:rsidRPr="00B317B9" w:rsidRDefault="001D4F07" w:rsidP="00DF6257">
      <w:pPr>
        <w:pStyle w:val="00"/>
      </w:pPr>
    </w:p>
    <w:p w:rsidR="00713DEC" w:rsidRDefault="00DF090A" w:rsidP="00713DE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4</w:t>
      </w:r>
      <w:r w:rsidR="00564998" w:rsidRPr="00B317B9">
        <w:rPr>
          <w:sz w:val="30"/>
          <w:szCs w:val="30"/>
        </w:rPr>
        <w:t xml:space="preserve">. </w:t>
      </w:r>
      <w:r w:rsidRPr="00B317B9">
        <w:rPr>
          <w:sz w:val="30"/>
          <w:szCs w:val="30"/>
        </w:rPr>
        <w:t>Информация о планируемых мероприятиях по обеспечению</w:t>
      </w:r>
    </w:p>
    <w:p w:rsidR="00713DEC" w:rsidRDefault="00DF090A" w:rsidP="00713DE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сохранения применительно к территориальным зонам, в которых</w:t>
      </w:r>
    </w:p>
    <w:p w:rsidR="00713DEC" w:rsidRDefault="00DF090A" w:rsidP="00713DE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планируется размещение объектов федерального значения, объектов </w:t>
      </w:r>
    </w:p>
    <w:p w:rsidR="00713DEC" w:rsidRDefault="00DF090A" w:rsidP="00713DE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 xml:space="preserve">регионального значения, объектов местного значения, фактических </w:t>
      </w:r>
    </w:p>
    <w:p w:rsidR="0096218F" w:rsidRPr="00B317B9" w:rsidRDefault="00DF090A" w:rsidP="00713DEC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B317B9">
        <w:rPr>
          <w:sz w:val="30"/>
          <w:szCs w:val="30"/>
        </w:rPr>
        <w:t>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</w:p>
    <w:p w:rsidR="00DF6257" w:rsidRPr="00B317B9" w:rsidRDefault="00DF6257" w:rsidP="00DF6257">
      <w:pPr>
        <w:pStyle w:val="00"/>
      </w:pPr>
    </w:p>
    <w:p w:rsidR="00EF764D" w:rsidRDefault="00EF764D" w:rsidP="00713DE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EF764D">
        <w:rPr>
          <w:rFonts w:ascii="Times New Roman" w:hAnsi="Times New Roman"/>
          <w:color w:val="000000"/>
          <w:sz w:val="30"/>
          <w:szCs w:val="30"/>
        </w:rPr>
        <w:t>Объекты федерального значения, объекты регионального знач</w:t>
      </w:r>
      <w:r w:rsidRPr="00EF764D">
        <w:rPr>
          <w:rFonts w:ascii="Times New Roman" w:hAnsi="Times New Roman"/>
          <w:color w:val="000000"/>
          <w:sz w:val="30"/>
          <w:szCs w:val="30"/>
        </w:rPr>
        <w:t>е</w:t>
      </w:r>
      <w:r w:rsidRPr="00EF764D">
        <w:rPr>
          <w:rFonts w:ascii="Times New Roman" w:hAnsi="Times New Roman"/>
          <w:color w:val="000000"/>
          <w:sz w:val="30"/>
          <w:szCs w:val="30"/>
        </w:rPr>
        <w:t>ния, объекты местного значения к сносу и размещению на рассматрив</w:t>
      </w:r>
      <w:r w:rsidRPr="00EF764D">
        <w:rPr>
          <w:rFonts w:ascii="Times New Roman" w:hAnsi="Times New Roman"/>
          <w:color w:val="000000"/>
          <w:sz w:val="30"/>
          <w:szCs w:val="30"/>
        </w:rPr>
        <w:t>а</w:t>
      </w:r>
      <w:r w:rsidRPr="00EF764D">
        <w:rPr>
          <w:rFonts w:ascii="Times New Roman" w:hAnsi="Times New Roman"/>
          <w:color w:val="000000"/>
          <w:sz w:val="30"/>
          <w:szCs w:val="30"/>
        </w:rPr>
        <w:t>емой территории в границах проектирования не предусматриваются.</w:t>
      </w:r>
    </w:p>
    <w:p w:rsidR="00C95B1D" w:rsidRDefault="00C95B1D" w:rsidP="00BB4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95B1D" w:rsidRDefault="00C95B1D" w:rsidP="00BB4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B42CC" w:rsidRDefault="00BB42CC" w:rsidP="00713DEC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317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 Каталог координат красных линий</w:t>
      </w:r>
    </w:p>
    <w:p w:rsidR="001D4F07" w:rsidRPr="00EF764D" w:rsidRDefault="001D4F07" w:rsidP="00BB42C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EF764D" w:rsidRPr="00EF764D" w:rsidRDefault="00EF764D" w:rsidP="00713D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F764D">
        <w:rPr>
          <w:rFonts w:ascii="Times New Roman" w:hAnsi="Times New Roman"/>
          <w:color w:val="000000"/>
          <w:sz w:val="30"/>
          <w:szCs w:val="30"/>
        </w:rPr>
        <w:t>Коорди</w:t>
      </w:r>
      <w:r w:rsidR="003208B1">
        <w:rPr>
          <w:rFonts w:ascii="Times New Roman" w:hAnsi="Times New Roman"/>
          <w:color w:val="000000"/>
          <w:sz w:val="30"/>
          <w:szCs w:val="30"/>
        </w:rPr>
        <w:t>наты красных линий установлены п</w:t>
      </w:r>
      <w:r w:rsidRPr="00EF764D">
        <w:rPr>
          <w:rFonts w:ascii="Times New Roman" w:hAnsi="Times New Roman"/>
          <w:color w:val="000000"/>
          <w:sz w:val="30"/>
          <w:szCs w:val="30"/>
        </w:rPr>
        <w:t>роектом планировки</w:t>
      </w:r>
      <w:r w:rsidR="00713DEC">
        <w:rPr>
          <w:rFonts w:ascii="Times New Roman" w:hAnsi="Times New Roman"/>
          <w:color w:val="000000"/>
          <w:sz w:val="30"/>
          <w:szCs w:val="30"/>
        </w:rPr>
        <w:t xml:space="preserve">       </w:t>
      </w:r>
      <w:r w:rsidRPr="00EF764D">
        <w:rPr>
          <w:rFonts w:ascii="Times New Roman" w:hAnsi="Times New Roman"/>
          <w:color w:val="000000"/>
          <w:sz w:val="30"/>
          <w:szCs w:val="30"/>
        </w:rPr>
        <w:t xml:space="preserve"> и межевания территории </w:t>
      </w:r>
      <w:r w:rsidR="003208B1">
        <w:rPr>
          <w:rFonts w:ascii="Times New Roman" w:hAnsi="Times New Roman"/>
          <w:color w:val="000000"/>
          <w:sz w:val="30"/>
          <w:szCs w:val="30"/>
        </w:rPr>
        <w:t>с</w:t>
      </w:r>
      <w:r w:rsidRPr="00EF764D">
        <w:rPr>
          <w:rFonts w:ascii="Times New Roman" w:hAnsi="Times New Roman"/>
          <w:color w:val="000000"/>
          <w:sz w:val="30"/>
          <w:szCs w:val="30"/>
        </w:rPr>
        <w:t>еверо-</w:t>
      </w:r>
      <w:r w:rsidR="003208B1">
        <w:rPr>
          <w:rFonts w:ascii="Times New Roman" w:hAnsi="Times New Roman"/>
          <w:color w:val="000000"/>
          <w:sz w:val="30"/>
          <w:szCs w:val="30"/>
        </w:rPr>
        <w:t>в</w:t>
      </w:r>
      <w:r w:rsidRPr="00EF764D">
        <w:rPr>
          <w:rFonts w:ascii="Times New Roman" w:hAnsi="Times New Roman"/>
          <w:color w:val="000000"/>
          <w:sz w:val="30"/>
          <w:szCs w:val="30"/>
        </w:rPr>
        <w:t>осточной левобережной части города Красноярска</w:t>
      </w:r>
      <w:bookmarkStart w:id="0" w:name="_GoBack"/>
      <w:bookmarkEnd w:id="0"/>
      <w:r w:rsidR="003208B1">
        <w:rPr>
          <w:rFonts w:ascii="Times New Roman" w:hAnsi="Times New Roman"/>
          <w:color w:val="000000"/>
          <w:sz w:val="30"/>
          <w:szCs w:val="30"/>
        </w:rPr>
        <w:t>,</w:t>
      </w:r>
      <w:r w:rsidRPr="00EF764D">
        <w:rPr>
          <w:rFonts w:ascii="Times New Roman" w:hAnsi="Times New Roman"/>
          <w:color w:val="000000"/>
          <w:sz w:val="30"/>
          <w:szCs w:val="30"/>
        </w:rPr>
        <w:t xml:space="preserve"> утвержден</w:t>
      </w:r>
      <w:r w:rsidR="003208B1">
        <w:rPr>
          <w:rFonts w:ascii="Times New Roman" w:hAnsi="Times New Roman"/>
          <w:color w:val="000000"/>
          <w:sz w:val="30"/>
          <w:szCs w:val="30"/>
        </w:rPr>
        <w:t>ным</w:t>
      </w:r>
      <w:r w:rsidRPr="00EF764D">
        <w:rPr>
          <w:rFonts w:ascii="Times New Roman" w:hAnsi="Times New Roman"/>
          <w:color w:val="000000"/>
          <w:sz w:val="30"/>
          <w:szCs w:val="30"/>
        </w:rPr>
        <w:t xml:space="preserve"> постановлением </w:t>
      </w:r>
      <w:r w:rsidR="00713DEC">
        <w:rPr>
          <w:rFonts w:ascii="Times New Roman" w:hAnsi="Times New Roman"/>
          <w:color w:val="000000"/>
          <w:sz w:val="30"/>
          <w:szCs w:val="30"/>
        </w:rPr>
        <w:t>а</w:t>
      </w:r>
      <w:r w:rsidRPr="00EF764D">
        <w:rPr>
          <w:rFonts w:ascii="Times New Roman" w:hAnsi="Times New Roman"/>
          <w:color w:val="000000"/>
          <w:sz w:val="30"/>
          <w:szCs w:val="30"/>
        </w:rPr>
        <w:t>дминистрации города</w:t>
      </w:r>
      <w:r w:rsidR="003208B1">
        <w:rPr>
          <w:rFonts w:ascii="Times New Roman" w:hAnsi="Times New Roman"/>
          <w:color w:val="000000"/>
          <w:sz w:val="30"/>
          <w:szCs w:val="30"/>
        </w:rPr>
        <w:t xml:space="preserve">            </w:t>
      </w:r>
      <w:r w:rsidRPr="00EF764D">
        <w:rPr>
          <w:rFonts w:ascii="Times New Roman" w:hAnsi="Times New Roman"/>
          <w:color w:val="000000"/>
          <w:sz w:val="30"/>
          <w:szCs w:val="30"/>
        </w:rPr>
        <w:t xml:space="preserve"> от 01.07.2019 </w:t>
      </w:r>
      <w:r w:rsidR="003208B1" w:rsidRPr="00EF764D">
        <w:rPr>
          <w:rFonts w:ascii="Times New Roman" w:hAnsi="Times New Roman"/>
          <w:color w:val="000000"/>
          <w:sz w:val="30"/>
          <w:szCs w:val="30"/>
        </w:rPr>
        <w:t>№</w:t>
      </w:r>
      <w:r w:rsidR="003208B1">
        <w:rPr>
          <w:rFonts w:ascii="Times New Roman" w:hAnsi="Times New Roman"/>
          <w:color w:val="000000"/>
          <w:sz w:val="30"/>
          <w:szCs w:val="30"/>
        </w:rPr>
        <w:t xml:space="preserve"> 410</w:t>
      </w:r>
      <w:r w:rsidRPr="00EF764D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AE0A07" w:rsidRPr="00AE0A07">
        <w:rPr>
          <w:rFonts w:ascii="Times New Roman" w:hAnsi="Times New Roman"/>
          <w:color w:val="000000"/>
          <w:sz w:val="30"/>
          <w:szCs w:val="30"/>
        </w:rPr>
        <w:t xml:space="preserve">Настоящим </w:t>
      </w:r>
      <w:r w:rsidR="00037101">
        <w:rPr>
          <w:rFonts w:ascii="Times New Roman" w:hAnsi="Times New Roman"/>
          <w:color w:val="000000"/>
          <w:sz w:val="30"/>
          <w:szCs w:val="30"/>
        </w:rPr>
        <w:t>П</w:t>
      </w:r>
      <w:r w:rsidR="00AE0A07" w:rsidRPr="00AE0A07">
        <w:rPr>
          <w:rFonts w:ascii="Times New Roman" w:hAnsi="Times New Roman"/>
          <w:color w:val="000000"/>
          <w:sz w:val="30"/>
          <w:szCs w:val="30"/>
        </w:rPr>
        <w:t>роектом существующие красные</w:t>
      </w:r>
      <w:r w:rsidR="00EE1333">
        <w:rPr>
          <w:rFonts w:ascii="Times New Roman" w:hAnsi="Times New Roman"/>
          <w:color w:val="000000"/>
          <w:sz w:val="30"/>
          <w:szCs w:val="30"/>
        </w:rPr>
        <w:t xml:space="preserve">            </w:t>
      </w:r>
      <w:r w:rsidR="00AE0A07" w:rsidRPr="00AE0A07">
        <w:rPr>
          <w:rFonts w:ascii="Times New Roman" w:hAnsi="Times New Roman"/>
          <w:color w:val="000000"/>
          <w:sz w:val="30"/>
          <w:szCs w:val="30"/>
        </w:rPr>
        <w:t xml:space="preserve"> линии не изменяются, не отменяются и не устанавливаются</w:t>
      </w:r>
      <w:r w:rsidR="00AE0A07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:rsidR="00A5181B" w:rsidRDefault="00EE1333" w:rsidP="00EE1333">
      <w:pPr>
        <w:pStyle w:val="00"/>
        <w:ind w:firstLine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3782</wp:posOffset>
                </wp:positionH>
                <wp:positionV relativeFrom="paragraph">
                  <wp:posOffset>227993</wp:posOffset>
                </wp:positionV>
                <wp:extent cx="5836258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7.95pt" to="459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" strokecolor="black [3040]"/>
            </w:pict>
          </mc:Fallback>
        </mc:AlternateContent>
      </w:r>
    </w:p>
    <w:sectPr w:rsidR="00A5181B" w:rsidSect="00713DEC">
      <w:headerReference w:type="default" r:id="rId13"/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71" w:rsidRDefault="009E4D71" w:rsidP="009D6891">
      <w:pPr>
        <w:spacing w:after="0" w:line="240" w:lineRule="auto"/>
      </w:pPr>
      <w:r>
        <w:separator/>
      </w:r>
    </w:p>
  </w:endnote>
  <w:endnote w:type="continuationSeparator" w:id="0">
    <w:p w:rsidR="009E4D71" w:rsidRDefault="009E4D71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71" w:rsidRDefault="009E4D71" w:rsidP="009D6891">
      <w:pPr>
        <w:spacing w:after="0" w:line="240" w:lineRule="auto"/>
      </w:pPr>
      <w:r>
        <w:separator/>
      </w:r>
    </w:p>
  </w:footnote>
  <w:footnote w:type="continuationSeparator" w:id="0">
    <w:p w:rsidR="009E4D71" w:rsidRDefault="009E4D71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644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36" w:rsidRPr="00026682" w:rsidRDefault="00A2763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6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10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26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704890"/>
      <w:docPartObj>
        <w:docPartGallery w:val="Page Numbers (Top of Page)"/>
        <w:docPartUnique/>
      </w:docPartObj>
    </w:sdtPr>
    <w:sdtEndPr/>
    <w:sdtContent>
      <w:p w:rsidR="00A27636" w:rsidRDefault="00A27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27636" w:rsidRDefault="00A27636" w:rsidP="00A2763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542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36" w:rsidRPr="008160EC" w:rsidRDefault="00A2763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60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60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60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10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160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229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36" w:rsidRPr="00026682" w:rsidRDefault="00A2763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6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10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26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467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7636" w:rsidRPr="00713DEC" w:rsidRDefault="00A2763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3D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3D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3D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10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13D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07F"/>
    <w:multiLevelType w:val="hybridMultilevel"/>
    <w:tmpl w:val="5F42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E830335"/>
    <w:multiLevelType w:val="hybridMultilevel"/>
    <w:tmpl w:val="EA4E6A90"/>
    <w:lvl w:ilvl="0" w:tplc="4960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9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29"/>
  </w:num>
  <w:num w:numId="5">
    <w:abstractNumId w:val="34"/>
  </w:num>
  <w:num w:numId="6">
    <w:abstractNumId w:val="6"/>
  </w:num>
  <w:num w:numId="7">
    <w:abstractNumId w:val="17"/>
  </w:num>
  <w:num w:numId="8">
    <w:abstractNumId w:val="18"/>
  </w:num>
  <w:num w:numId="9">
    <w:abstractNumId w:val="2"/>
  </w:num>
  <w:num w:numId="10">
    <w:abstractNumId w:val="21"/>
  </w:num>
  <w:num w:numId="11">
    <w:abstractNumId w:val="23"/>
  </w:num>
  <w:num w:numId="12">
    <w:abstractNumId w:val="31"/>
  </w:num>
  <w:num w:numId="13">
    <w:abstractNumId w:val="19"/>
  </w:num>
  <w:num w:numId="14">
    <w:abstractNumId w:val="35"/>
  </w:num>
  <w:num w:numId="15">
    <w:abstractNumId w:val="3"/>
  </w:num>
  <w:num w:numId="16">
    <w:abstractNumId w:val="7"/>
  </w:num>
  <w:num w:numId="17">
    <w:abstractNumId w:val="36"/>
  </w:num>
  <w:num w:numId="18">
    <w:abstractNumId w:val="9"/>
  </w:num>
  <w:num w:numId="19">
    <w:abstractNumId w:val="0"/>
  </w:num>
  <w:num w:numId="20">
    <w:abstractNumId w:val="20"/>
  </w:num>
  <w:num w:numId="21">
    <w:abstractNumId w:val="13"/>
  </w:num>
  <w:num w:numId="22">
    <w:abstractNumId w:val="11"/>
  </w:num>
  <w:num w:numId="23">
    <w:abstractNumId w:val="32"/>
  </w:num>
  <w:num w:numId="24">
    <w:abstractNumId w:val="24"/>
  </w:num>
  <w:num w:numId="25">
    <w:abstractNumId w:val="25"/>
  </w:num>
  <w:num w:numId="26">
    <w:abstractNumId w:val="10"/>
  </w:num>
  <w:num w:numId="27">
    <w:abstractNumId w:val="15"/>
  </w:num>
  <w:num w:numId="28">
    <w:abstractNumId w:val="4"/>
  </w:num>
  <w:num w:numId="29">
    <w:abstractNumId w:val="1"/>
  </w:num>
  <w:num w:numId="30">
    <w:abstractNumId w:val="14"/>
  </w:num>
  <w:num w:numId="31">
    <w:abstractNumId w:val="16"/>
  </w:num>
  <w:num w:numId="32">
    <w:abstractNumId w:val="22"/>
  </w:num>
  <w:num w:numId="33">
    <w:abstractNumId w:val="8"/>
  </w:num>
  <w:num w:numId="34">
    <w:abstractNumId w:val="27"/>
  </w:num>
  <w:num w:numId="35">
    <w:abstractNumId w:val="28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26682"/>
    <w:rsid w:val="000314B0"/>
    <w:rsid w:val="00037101"/>
    <w:rsid w:val="000473E4"/>
    <w:rsid w:val="0005634A"/>
    <w:rsid w:val="00072D26"/>
    <w:rsid w:val="000764B5"/>
    <w:rsid w:val="000813D3"/>
    <w:rsid w:val="00081650"/>
    <w:rsid w:val="00095801"/>
    <w:rsid w:val="000A2942"/>
    <w:rsid w:val="000B3B1D"/>
    <w:rsid w:val="000C2E0D"/>
    <w:rsid w:val="000D0EB2"/>
    <w:rsid w:val="000D18C7"/>
    <w:rsid w:val="000D29DF"/>
    <w:rsid w:val="000E0823"/>
    <w:rsid w:val="001072F5"/>
    <w:rsid w:val="00134714"/>
    <w:rsid w:val="00137AFF"/>
    <w:rsid w:val="0015168F"/>
    <w:rsid w:val="00162314"/>
    <w:rsid w:val="00163FCA"/>
    <w:rsid w:val="00174620"/>
    <w:rsid w:val="001951D0"/>
    <w:rsid w:val="001A45FE"/>
    <w:rsid w:val="001A4BF4"/>
    <w:rsid w:val="001B3D26"/>
    <w:rsid w:val="001C0042"/>
    <w:rsid w:val="001C7BA7"/>
    <w:rsid w:val="001D4F07"/>
    <w:rsid w:val="00205436"/>
    <w:rsid w:val="00232BD5"/>
    <w:rsid w:val="00261BAF"/>
    <w:rsid w:val="0026605A"/>
    <w:rsid w:val="002831D5"/>
    <w:rsid w:val="0029235F"/>
    <w:rsid w:val="002A0210"/>
    <w:rsid w:val="002B5DC4"/>
    <w:rsid w:val="002D2A67"/>
    <w:rsid w:val="002D3C09"/>
    <w:rsid w:val="002D7842"/>
    <w:rsid w:val="003208B1"/>
    <w:rsid w:val="00327CC7"/>
    <w:rsid w:val="003326D6"/>
    <w:rsid w:val="0033773E"/>
    <w:rsid w:val="0034762F"/>
    <w:rsid w:val="00354C52"/>
    <w:rsid w:val="00354DC6"/>
    <w:rsid w:val="003623DF"/>
    <w:rsid w:val="003804B7"/>
    <w:rsid w:val="00384B76"/>
    <w:rsid w:val="003A61A9"/>
    <w:rsid w:val="003A7EB7"/>
    <w:rsid w:val="003B4D3C"/>
    <w:rsid w:val="003C334B"/>
    <w:rsid w:val="003E17A1"/>
    <w:rsid w:val="003F5DB2"/>
    <w:rsid w:val="00417171"/>
    <w:rsid w:val="00417E88"/>
    <w:rsid w:val="00435FE2"/>
    <w:rsid w:val="00451491"/>
    <w:rsid w:val="0045441E"/>
    <w:rsid w:val="0045630E"/>
    <w:rsid w:val="00481090"/>
    <w:rsid w:val="00487E5B"/>
    <w:rsid w:val="0049764E"/>
    <w:rsid w:val="004A5072"/>
    <w:rsid w:val="004A6151"/>
    <w:rsid w:val="004B14A8"/>
    <w:rsid w:val="004C74EF"/>
    <w:rsid w:val="004D730D"/>
    <w:rsid w:val="004D7DFE"/>
    <w:rsid w:val="004E0355"/>
    <w:rsid w:val="00500C66"/>
    <w:rsid w:val="0050329C"/>
    <w:rsid w:val="00504BF1"/>
    <w:rsid w:val="005056CC"/>
    <w:rsid w:val="00514FF8"/>
    <w:rsid w:val="0051680D"/>
    <w:rsid w:val="005368C5"/>
    <w:rsid w:val="00537ED6"/>
    <w:rsid w:val="00540DDE"/>
    <w:rsid w:val="00544C76"/>
    <w:rsid w:val="00564998"/>
    <w:rsid w:val="00571415"/>
    <w:rsid w:val="00571746"/>
    <w:rsid w:val="005863FA"/>
    <w:rsid w:val="00590332"/>
    <w:rsid w:val="00592FF0"/>
    <w:rsid w:val="00594831"/>
    <w:rsid w:val="005954EB"/>
    <w:rsid w:val="005A5F62"/>
    <w:rsid w:val="005B6C9F"/>
    <w:rsid w:val="005C66CE"/>
    <w:rsid w:val="005F5757"/>
    <w:rsid w:val="00611494"/>
    <w:rsid w:val="00614B44"/>
    <w:rsid w:val="00621C3A"/>
    <w:rsid w:val="006245C4"/>
    <w:rsid w:val="00625143"/>
    <w:rsid w:val="00656714"/>
    <w:rsid w:val="006606C5"/>
    <w:rsid w:val="00675AA2"/>
    <w:rsid w:val="00676BE6"/>
    <w:rsid w:val="00685C34"/>
    <w:rsid w:val="00692A0C"/>
    <w:rsid w:val="006A0EC0"/>
    <w:rsid w:val="006E26C7"/>
    <w:rsid w:val="006E6E5F"/>
    <w:rsid w:val="006F1AEA"/>
    <w:rsid w:val="006F5FAD"/>
    <w:rsid w:val="00713DEC"/>
    <w:rsid w:val="007143D0"/>
    <w:rsid w:val="00752144"/>
    <w:rsid w:val="00752F21"/>
    <w:rsid w:val="007702AC"/>
    <w:rsid w:val="00771055"/>
    <w:rsid w:val="007832E9"/>
    <w:rsid w:val="00792029"/>
    <w:rsid w:val="00797FEB"/>
    <w:rsid w:val="007B4B60"/>
    <w:rsid w:val="007B689B"/>
    <w:rsid w:val="007D6FE2"/>
    <w:rsid w:val="007F637C"/>
    <w:rsid w:val="00801183"/>
    <w:rsid w:val="008149DF"/>
    <w:rsid w:val="008160EC"/>
    <w:rsid w:val="0084012F"/>
    <w:rsid w:val="00846215"/>
    <w:rsid w:val="00864A59"/>
    <w:rsid w:val="00865498"/>
    <w:rsid w:val="008714C9"/>
    <w:rsid w:val="00886B92"/>
    <w:rsid w:val="008A6253"/>
    <w:rsid w:val="008C6FB8"/>
    <w:rsid w:val="008E5BF8"/>
    <w:rsid w:val="008F0DD2"/>
    <w:rsid w:val="008F36D9"/>
    <w:rsid w:val="008F39E3"/>
    <w:rsid w:val="0090711F"/>
    <w:rsid w:val="009111B5"/>
    <w:rsid w:val="00917209"/>
    <w:rsid w:val="0093703A"/>
    <w:rsid w:val="0094732F"/>
    <w:rsid w:val="00947FBA"/>
    <w:rsid w:val="00957626"/>
    <w:rsid w:val="0096218F"/>
    <w:rsid w:val="009640A8"/>
    <w:rsid w:val="00967AD2"/>
    <w:rsid w:val="00967BBC"/>
    <w:rsid w:val="00976AFF"/>
    <w:rsid w:val="00987CA3"/>
    <w:rsid w:val="00990FF6"/>
    <w:rsid w:val="0099407F"/>
    <w:rsid w:val="009C0D8A"/>
    <w:rsid w:val="009C3048"/>
    <w:rsid w:val="009D6891"/>
    <w:rsid w:val="009E3518"/>
    <w:rsid w:val="009E4D71"/>
    <w:rsid w:val="00A205CF"/>
    <w:rsid w:val="00A21F00"/>
    <w:rsid w:val="00A27636"/>
    <w:rsid w:val="00A35771"/>
    <w:rsid w:val="00A404C8"/>
    <w:rsid w:val="00A5181B"/>
    <w:rsid w:val="00A72A54"/>
    <w:rsid w:val="00A87DA3"/>
    <w:rsid w:val="00AB43D6"/>
    <w:rsid w:val="00AC0D8C"/>
    <w:rsid w:val="00AC24F3"/>
    <w:rsid w:val="00AD6601"/>
    <w:rsid w:val="00AE0A07"/>
    <w:rsid w:val="00AF0A46"/>
    <w:rsid w:val="00B00FFE"/>
    <w:rsid w:val="00B02059"/>
    <w:rsid w:val="00B04169"/>
    <w:rsid w:val="00B23E70"/>
    <w:rsid w:val="00B313E6"/>
    <w:rsid w:val="00B317B9"/>
    <w:rsid w:val="00B36B52"/>
    <w:rsid w:val="00B41020"/>
    <w:rsid w:val="00B42077"/>
    <w:rsid w:val="00B676C6"/>
    <w:rsid w:val="00B81E7C"/>
    <w:rsid w:val="00BA61BC"/>
    <w:rsid w:val="00BB42CC"/>
    <w:rsid w:val="00BB6ED9"/>
    <w:rsid w:val="00BB7A96"/>
    <w:rsid w:val="00BE2216"/>
    <w:rsid w:val="00C1285B"/>
    <w:rsid w:val="00C134ED"/>
    <w:rsid w:val="00C27FE8"/>
    <w:rsid w:val="00C54A90"/>
    <w:rsid w:val="00C728A7"/>
    <w:rsid w:val="00C937DA"/>
    <w:rsid w:val="00C95B1D"/>
    <w:rsid w:val="00CC563D"/>
    <w:rsid w:val="00CD270E"/>
    <w:rsid w:val="00CD50FC"/>
    <w:rsid w:val="00CE10A4"/>
    <w:rsid w:val="00CE75CA"/>
    <w:rsid w:val="00CF30BD"/>
    <w:rsid w:val="00D04ED2"/>
    <w:rsid w:val="00D128AE"/>
    <w:rsid w:val="00D2029F"/>
    <w:rsid w:val="00D2070C"/>
    <w:rsid w:val="00D50F62"/>
    <w:rsid w:val="00D86025"/>
    <w:rsid w:val="00D97E82"/>
    <w:rsid w:val="00DA5D0B"/>
    <w:rsid w:val="00DB1C74"/>
    <w:rsid w:val="00DB3EF8"/>
    <w:rsid w:val="00DE70D1"/>
    <w:rsid w:val="00DF090A"/>
    <w:rsid w:val="00DF0FE3"/>
    <w:rsid w:val="00DF208D"/>
    <w:rsid w:val="00DF6257"/>
    <w:rsid w:val="00E17EC3"/>
    <w:rsid w:val="00E21C5B"/>
    <w:rsid w:val="00E22D3D"/>
    <w:rsid w:val="00E45B35"/>
    <w:rsid w:val="00E531AF"/>
    <w:rsid w:val="00E6210E"/>
    <w:rsid w:val="00EB6484"/>
    <w:rsid w:val="00EC75F6"/>
    <w:rsid w:val="00EE1333"/>
    <w:rsid w:val="00EE33BD"/>
    <w:rsid w:val="00EE52AA"/>
    <w:rsid w:val="00EF3278"/>
    <w:rsid w:val="00EF764D"/>
    <w:rsid w:val="00F10995"/>
    <w:rsid w:val="00F22B70"/>
    <w:rsid w:val="00F46AAB"/>
    <w:rsid w:val="00F667B5"/>
    <w:rsid w:val="00F75BD0"/>
    <w:rsid w:val="00F86136"/>
    <w:rsid w:val="00FA24C6"/>
    <w:rsid w:val="00FB5DBF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">
    <w:name w:val="heading 1"/>
    <w:basedOn w:val="a"/>
    <w:next w:val="a"/>
    <w:link w:val="10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сновной 1"/>
    <w:basedOn w:val="a"/>
    <w:link w:val="15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5">
    <w:name w:val="основной 1 Знак"/>
    <w:link w:val="13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3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544C76"/>
  </w:style>
  <w:style w:type="character" w:customStyle="1" w:styleId="111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uiPriority w:val="59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link w:val="000"/>
    <w:qFormat/>
    <w:rsid w:val="00DF6257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customStyle="1" w:styleId="000">
    <w:name w:val="00 Знак"/>
    <w:basedOn w:val="a0"/>
    <w:link w:val="00"/>
    <w:rsid w:val="00DF6257"/>
    <w:rPr>
      <w:rFonts w:ascii="Times New Roman" w:hAnsi="Times New Roman"/>
      <w:color w:val="00000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5032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basedOn w:val="a0"/>
    <w:rsid w:val="00261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">
    <w:name w:val="ConsPlusTitle"/>
    <w:uiPriority w:val="99"/>
    <w:rsid w:val="00162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8">
    <w:name w:val="Стиль1"/>
    <w:basedOn w:val="00"/>
    <w:link w:val="19"/>
    <w:qFormat/>
    <w:rsid w:val="001D4F07"/>
  </w:style>
  <w:style w:type="character" w:customStyle="1" w:styleId="19">
    <w:name w:val="Стиль1 Знак"/>
    <w:basedOn w:val="000"/>
    <w:link w:val="18"/>
    <w:rsid w:val="001D4F07"/>
    <w:rPr>
      <w:rFonts w:ascii="Times New Roman" w:hAnsi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06F47F-BDEB-49B0-94D8-50F33EC1E63A}"/>
</file>

<file path=customXml/itemProps2.xml><?xml version="1.0" encoding="utf-8"?>
<ds:datastoreItem xmlns:ds="http://schemas.openxmlformats.org/officeDocument/2006/customXml" ds:itemID="{CB3F9908-7666-47DF-ACBB-C6F805613DD1}"/>
</file>

<file path=customXml/itemProps3.xml><?xml version="1.0" encoding="utf-8"?>
<ds:datastoreItem xmlns:ds="http://schemas.openxmlformats.org/officeDocument/2006/customXml" ds:itemID="{39E21255-6DD0-4DF2-9795-48CBA309E50C}"/>
</file>

<file path=customXml/itemProps4.xml><?xml version="1.0" encoding="utf-8"?>
<ds:datastoreItem xmlns:ds="http://schemas.openxmlformats.org/officeDocument/2006/customXml" ds:itemID="{2B0ADACF-2E00-4E43-8A10-9D21F80D2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Иванова Анастасия Сергеевна</dc:creator>
  <cp:lastModifiedBy>Сайгашкина Евгения Николаевна</cp:lastModifiedBy>
  <cp:revision>84</cp:revision>
  <cp:lastPrinted>2025-01-20T05:37:00Z</cp:lastPrinted>
  <dcterms:created xsi:type="dcterms:W3CDTF">2025-01-20T05:06:00Z</dcterms:created>
  <dcterms:modified xsi:type="dcterms:W3CDTF">2025-02-04T08:28:00Z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