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9D" w:rsidRPr="00C50F9D" w:rsidRDefault="00C50F9D" w:rsidP="00C50F9D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0F9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C50F9D" w:rsidRPr="00C50F9D" w:rsidRDefault="00C50F9D" w:rsidP="00C50F9D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0F9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C50F9D" w:rsidRPr="00C50F9D" w:rsidRDefault="00C50F9D" w:rsidP="00C50F9D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0F9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C50F9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50F9D" w:rsidRPr="00C50F9D" w:rsidRDefault="00C50F9D" w:rsidP="00C50F9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0F9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886B92" w:rsidRPr="00B317B9" w:rsidRDefault="00886B92" w:rsidP="00C50F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Default="0034762F" w:rsidP="00C50F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50F9D" w:rsidRPr="00B317B9" w:rsidRDefault="00C50F9D" w:rsidP="00C50F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C50F9D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C50F9D" w:rsidRDefault="001D4F07" w:rsidP="00C50F9D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E92A84">
        <w:rPr>
          <w:color w:val="000000" w:themeColor="text1"/>
          <w:sz w:val="30"/>
          <w:szCs w:val="30"/>
        </w:rPr>
        <w:t xml:space="preserve">внесения изменений </w:t>
      </w:r>
      <w:r w:rsidR="000813D3">
        <w:rPr>
          <w:color w:val="000000" w:themeColor="text1"/>
          <w:sz w:val="30"/>
          <w:szCs w:val="30"/>
        </w:rPr>
        <w:t xml:space="preserve">в проект планировки </w:t>
      </w:r>
      <w:r w:rsidR="000813D3" w:rsidRPr="000813D3">
        <w:rPr>
          <w:color w:val="000000" w:themeColor="text1"/>
          <w:sz w:val="30"/>
          <w:szCs w:val="30"/>
        </w:rPr>
        <w:t xml:space="preserve">территории </w:t>
      </w:r>
    </w:p>
    <w:p w:rsidR="00C50F9D" w:rsidRDefault="000813D3" w:rsidP="00C50F9D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>северо-восточной левобережной части города Красноярска</w:t>
      </w:r>
    </w:p>
    <w:p w:rsidR="00C50F9D" w:rsidRDefault="000813D3" w:rsidP="00C50F9D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 xml:space="preserve"> в границах зон планируемого размещения объектов капитального </w:t>
      </w:r>
    </w:p>
    <w:p w:rsidR="001D4F07" w:rsidRPr="00E92A84" w:rsidRDefault="000813D3" w:rsidP="00C50F9D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 xml:space="preserve">строительства с номерами 8.2.а, 8.Т.6 </w:t>
      </w:r>
    </w:p>
    <w:p w:rsidR="009D6891" w:rsidRDefault="009D6891" w:rsidP="00C50F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0F9D" w:rsidRDefault="00C50F9D" w:rsidP="00C50F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0F9D" w:rsidRPr="00B317B9" w:rsidRDefault="00C50F9D" w:rsidP="00C50F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4F07" w:rsidRPr="001D4F07" w:rsidRDefault="001D4F07" w:rsidP="00C50F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1D4F07">
        <w:rPr>
          <w:rFonts w:ascii="Times New Roman" w:hAnsi="Times New Roman" w:cs="Times New Roman"/>
          <w:sz w:val="30"/>
          <w:szCs w:val="30"/>
        </w:rPr>
        <w:t xml:space="preserve">Проект внесения изменений в проект планировки территории </w:t>
      </w:r>
      <w:r w:rsidR="00C50F9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D4F07">
        <w:rPr>
          <w:rFonts w:ascii="Times New Roman" w:hAnsi="Times New Roman" w:cs="Times New Roman"/>
          <w:sz w:val="30"/>
          <w:szCs w:val="30"/>
        </w:rPr>
        <w:t>северо-восточной левобережной части города Красноярска, утвержде</w:t>
      </w:r>
      <w:r w:rsidRPr="001D4F07">
        <w:rPr>
          <w:rFonts w:ascii="Times New Roman" w:hAnsi="Times New Roman" w:cs="Times New Roman"/>
          <w:sz w:val="30"/>
          <w:szCs w:val="30"/>
        </w:rPr>
        <w:t>н</w:t>
      </w:r>
      <w:r w:rsidRPr="001D4F07">
        <w:rPr>
          <w:rFonts w:ascii="Times New Roman" w:hAnsi="Times New Roman" w:cs="Times New Roman"/>
          <w:sz w:val="30"/>
          <w:szCs w:val="30"/>
        </w:rPr>
        <w:t xml:space="preserve">ный постановлением администрации города от 01.07.2019 № 410, </w:t>
      </w:r>
      <w:r w:rsidR="00C50F9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813D3" w:rsidRPr="000813D3">
        <w:rPr>
          <w:rFonts w:ascii="Times New Roman" w:hAnsi="Times New Roman" w:cs="Times New Roman"/>
          <w:sz w:val="30"/>
          <w:szCs w:val="30"/>
        </w:rPr>
        <w:t>в границах зон планируемого размещения объектов капитального стр</w:t>
      </w:r>
      <w:r w:rsidR="000813D3" w:rsidRPr="000813D3">
        <w:rPr>
          <w:rFonts w:ascii="Times New Roman" w:hAnsi="Times New Roman" w:cs="Times New Roman"/>
          <w:sz w:val="30"/>
          <w:szCs w:val="30"/>
        </w:rPr>
        <w:t>о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ительства с номерами 8.2.а, 8.Т.6 </w:t>
      </w:r>
      <w:r w:rsidRPr="001D4F0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C50F9D">
        <w:rPr>
          <w:rFonts w:ascii="Times New Roman" w:hAnsi="Times New Roman" w:cs="Times New Roman"/>
          <w:sz w:val="30"/>
          <w:szCs w:val="30"/>
        </w:rPr>
        <w:t>–</w:t>
      </w:r>
      <w:r w:rsidRPr="001D4F07">
        <w:rPr>
          <w:rFonts w:ascii="Times New Roman" w:hAnsi="Times New Roman" w:cs="Times New Roman"/>
          <w:sz w:val="30"/>
          <w:szCs w:val="30"/>
        </w:rPr>
        <w:t xml:space="preserve"> Проект) </w:t>
      </w:r>
      <w:r w:rsidRPr="001D4F07">
        <w:rPr>
          <w:rFonts w:ascii="Times New Roman" w:hAnsi="Times New Roman"/>
          <w:sz w:val="30"/>
          <w:szCs w:val="30"/>
        </w:rPr>
        <w:t>разработан на осн</w:t>
      </w:r>
      <w:r w:rsidRPr="001D4F07">
        <w:rPr>
          <w:rFonts w:ascii="Times New Roman" w:hAnsi="Times New Roman"/>
          <w:sz w:val="30"/>
          <w:szCs w:val="30"/>
        </w:rPr>
        <w:t>о</w:t>
      </w:r>
      <w:r w:rsidRPr="001D4F07">
        <w:rPr>
          <w:rFonts w:ascii="Times New Roman" w:hAnsi="Times New Roman"/>
          <w:sz w:val="30"/>
          <w:szCs w:val="30"/>
        </w:rPr>
        <w:t xml:space="preserve">вании постановления администрации города от </w:t>
      </w:r>
      <w:r w:rsidR="008F36D9">
        <w:rPr>
          <w:rFonts w:ascii="Times New Roman" w:hAnsi="Times New Roman"/>
          <w:sz w:val="30"/>
          <w:szCs w:val="30"/>
        </w:rPr>
        <w:t>30</w:t>
      </w:r>
      <w:r w:rsidRPr="001D4F07">
        <w:rPr>
          <w:rFonts w:ascii="Times New Roman" w:hAnsi="Times New Roman"/>
          <w:sz w:val="30"/>
          <w:szCs w:val="30"/>
        </w:rPr>
        <w:t>.</w:t>
      </w:r>
      <w:r w:rsidR="008F36D9">
        <w:rPr>
          <w:rFonts w:ascii="Times New Roman" w:hAnsi="Times New Roman"/>
          <w:sz w:val="30"/>
          <w:szCs w:val="30"/>
        </w:rPr>
        <w:t>08</w:t>
      </w:r>
      <w:r w:rsidRPr="001D4F07">
        <w:rPr>
          <w:rFonts w:ascii="Times New Roman" w:hAnsi="Times New Roman"/>
          <w:sz w:val="30"/>
          <w:szCs w:val="30"/>
        </w:rPr>
        <w:t>.202</w:t>
      </w:r>
      <w:r w:rsidR="008F36D9">
        <w:rPr>
          <w:rFonts w:ascii="Times New Roman" w:hAnsi="Times New Roman"/>
          <w:sz w:val="30"/>
          <w:szCs w:val="30"/>
        </w:rPr>
        <w:t>4</w:t>
      </w:r>
      <w:r w:rsidRPr="001D4F07">
        <w:rPr>
          <w:rFonts w:ascii="Times New Roman" w:hAnsi="Times New Roman"/>
          <w:sz w:val="30"/>
          <w:szCs w:val="30"/>
        </w:rPr>
        <w:t xml:space="preserve"> № </w:t>
      </w:r>
      <w:r w:rsidR="008F36D9">
        <w:rPr>
          <w:rFonts w:ascii="Times New Roman" w:hAnsi="Times New Roman"/>
          <w:sz w:val="30"/>
          <w:szCs w:val="30"/>
        </w:rPr>
        <w:t>818</w:t>
      </w:r>
      <w:r w:rsidR="004F5B85">
        <w:rPr>
          <w:rFonts w:ascii="Times New Roman" w:hAnsi="Times New Roman"/>
          <w:sz w:val="30"/>
          <w:szCs w:val="30"/>
        </w:rPr>
        <w:t xml:space="preserve">                 </w:t>
      </w:r>
      <w:r w:rsidRPr="001D4F07">
        <w:rPr>
          <w:rFonts w:ascii="Times New Roman" w:hAnsi="Times New Roman"/>
          <w:sz w:val="30"/>
          <w:szCs w:val="30"/>
        </w:rPr>
        <w:t xml:space="preserve"> «О подготовке проекта внесения изменений в проект планировки и пр</w:t>
      </w:r>
      <w:r w:rsidRPr="001D4F07">
        <w:rPr>
          <w:rFonts w:ascii="Times New Roman" w:hAnsi="Times New Roman"/>
          <w:sz w:val="30"/>
          <w:szCs w:val="30"/>
        </w:rPr>
        <w:t>о</w:t>
      </w:r>
      <w:r w:rsidRPr="001D4F07">
        <w:rPr>
          <w:rFonts w:ascii="Times New Roman" w:hAnsi="Times New Roman"/>
          <w:sz w:val="30"/>
          <w:szCs w:val="30"/>
        </w:rPr>
        <w:t>ект межевания территории северо-восточной левобережной части</w:t>
      </w:r>
      <w:proofErr w:type="gramEnd"/>
      <w:r w:rsidRPr="001D4F07">
        <w:rPr>
          <w:rFonts w:ascii="Times New Roman" w:hAnsi="Times New Roman"/>
          <w:sz w:val="30"/>
          <w:szCs w:val="30"/>
        </w:rPr>
        <w:t xml:space="preserve"> гор</w:t>
      </w:r>
      <w:r w:rsidRPr="001D4F07">
        <w:rPr>
          <w:rFonts w:ascii="Times New Roman" w:hAnsi="Times New Roman"/>
          <w:sz w:val="30"/>
          <w:szCs w:val="30"/>
        </w:rPr>
        <w:t>о</w:t>
      </w:r>
      <w:r w:rsidRPr="001D4F07">
        <w:rPr>
          <w:rFonts w:ascii="Times New Roman" w:hAnsi="Times New Roman"/>
          <w:sz w:val="30"/>
          <w:szCs w:val="30"/>
        </w:rPr>
        <w:t xml:space="preserve">да Красноярска </w:t>
      </w:r>
      <w:r w:rsidR="008F36D9" w:rsidRPr="008F36D9">
        <w:rPr>
          <w:rFonts w:ascii="Times New Roman" w:hAnsi="Times New Roman"/>
          <w:sz w:val="30"/>
          <w:szCs w:val="30"/>
        </w:rPr>
        <w:t>в границах зон планируемого размещения объектов к</w:t>
      </w:r>
      <w:r w:rsidR="008F36D9" w:rsidRPr="008F36D9">
        <w:rPr>
          <w:rFonts w:ascii="Times New Roman" w:hAnsi="Times New Roman"/>
          <w:sz w:val="30"/>
          <w:szCs w:val="30"/>
        </w:rPr>
        <w:t>а</w:t>
      </w:r>
      <w:r w:rsidR="008F36D9" w:rsidRPr="008F36D9">
        <w:rPr>
          <w:rFonts w:ascii="Times New Roman" w:hAnsi="Times New Roman"/>
          <w:sz w:val="30"/>
          <w:szCs w:val="30"/>
        </w:rPr>
        <w:t xml:space="preserve">питального строительства с номерами 8.2.а, 8.Т.6 и земельных </w:t>
      </w:r>
      <w:r w:rsidR="00C50F9D">
        <w:rPr>
          <w:rFonts w:ascii="Times New Roman" w:hAnsi="Times New Roman"/>
          <w:sz w:val="30"/>
          <w:szCs w:val="30"/>
        </w:rPr>
        <w:t xml:space="preserve">             </w:t>
      </w:r>
      <w:r w:rsidR="008F36D9" w:rsidRPr="008F36D9">
        <w:rPr>
          <w:rFonts w:ascii="Times New Roman" w:hAnsi="Times New Roman"/>
          <w:sz w:val="30"/>
          <w:szCs w:val="30"/>
        </w:rPr>
        <w:t>участков с номерами межевания 8.2.а, 8.Т.6</w:t>
      </w:r>
      <w:r w:rsidRPr="001D4F07">
        <w:rPr>
          <w:rFonts w:ascii="Times New Roman" w:hAnsi="Times New Roman"/>
          <w:sz w:val="30"/>
          <w:szCs w:val="30"/>
        </w:rPr>
        <w:t>».</w:t>
      </w:r>
    </w:p>
    <w:p w:rsidR="008F36D9" w:rsidRPr="008F36D9" w:rsidRDefault="008F36D9" w:rsidP="00C50F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F36D9">
        <w:rPr>
          <w:rFonts w:ascii="Times New Roman" w:hAnsi="Times New Roman"/>
          <w:color w:val="000000"/>
          <w:sz w:val="30"/>
          <w:szCs w:val="30"/>
        </w:rPr>
        <w:t>Целями и задачами разработки Проекта являются</w:t>
      </w:r>
      <w:r w:rsidR="00B217E4">
        <w:rPr>
          <w:rFonts w:ascii="Times New Roman" w:hAnsi="Times New Roman"/>
          <w:color w:val="000000"/>
          <w:sz w:val="30"/>
          <w:szCs w:val="30"/>
        </w:rPr>
        <w:t>: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установлени</w:t>
      </w:r>
      <w:r w:rsidR="004F5B85">
        <w:rPr>
          <w:rFonts w:ascii="Times New Roman" w:hAnsi="Times New Roman"/>
          <w:color w:val="000000"/>
          <w:sz w:val="30"/>
          <w:szCs w:val="30"/>
        </w:rPr>
        <w:t>е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границ зон планируемого размещения объектов капитального стро</w:t>
      </w:r>
      <w:r w:rsidRPr="008F36D9">
        <w:rPr>
          <w:rFonts w:ascii="Times New Roman" w:hAnsi="Times New Roman"/>
          <w:color w:val="000000"/>
          <w:sz w:val="30"/>
          <w:szCs w:val="30"/>
        </w:rPr>
        <w:t>и</w:t>
      </w:r>
      <w:r w:rsidRPr="008F36D9">
        <w:rPr>
          <w:rFonts w:ascii="Times New Roman" w:hAnsi="Times New Roman"/>
          <w:color w:val="000000"/>
          <w:sz w:val="30"/>
          <w:szCs w:val="30"/>
        </w:rPr>
        <w:t>тельства, установлени</w:t>
      </w:r>
      <w:r w:rsidR="00B217E4">
        <w:rPr>
          <w:rFonts w:ascii="Times New Roman" w:hAnsi="Times New Roman"/>
          <w:color w:val="000000"/>
          <w:sz w:val="30"/>
          <w:szCs w:val="30"/>
        </w:rPr>
        <w:t>е</w:t>
      </w:r>
      <w:r w:rsidRPr="008F36D9">
        <w:rPr>
          <w:rFonts w:ascii="Times New Roman" w:hAnsi="Times New Roman"/>
          <w:color w:val="000000"/>
          <w:sz w:val="30"/>
          <w:szCs w:val="30"/>
        </w:rPr>
        <w:t>, изменени</w:t>
      </w:r>
      <w:r w:rsidR="00B217E4">
        <w:rPr>
          <w:rFonts w:ascii="Times New Roman" w:hAnsi="Times New Roman"/>
          <w:color w:val="000000"/>
          <w:sz w:val="30"/>
          <w:szCs w:val="30"/>
        </w:rPr>
        <w:t>е</w:t>
      </w:r>
      <w:r w:rsidRPr="008F36D9">
        <w:rPr>
          <w:rFonts w:ascii="Times New Roman" w:hAnsi="Times New Roman"/>
          <w:color w:val="000000"/>
          <w:sz w:val="30"/>
          <w:szCs w:val="30"/>
        </w:rPr>
        <w:t>, отмен</w:t>
      </w:r>
      <w:r w:rsidR="00B217E4">
        <w:rPr>
          <w:rFonts w:ascii="Times New Roman" w:hAnsi="Times New Roman"/>
          <w:color w:val="000000"/>
          <w:sz w:val="30"/>
          <w:szCs w:val="30"/>
        </w:rPr>
        <w:t>а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красных линий, </w:t>
      </w:r>
      <w:proofErr w:type="spellStart"/>
      <w:proofErr w:type="gramStart"/>
      <w:r w:rsidRPr="008F36D9">
        <w:rPr>
          <w:rFonts w:ascii="Times New Roman" w:hAnsi="Times New Roman"/>
          <w:color w:val="000000"/>
          <w:sz w:val="30"/>
          <w:szCs w:val="30"/>
        </w:rPr>
        <w:t>опреде</w:t>
      </w:r>
      <w:r w:rsidR="004F5B85">
        <w:rPr>
          <w:rFonts w:ascii="Times New Roman" w:hAnsi="Times New Roman"/>
          <w:color w:val="000000"/>
          <w:sz w:val="30"/>
          <w:szCs w:val="30"/>
        </w:rPr>
        <w:t>-</w:t>
      </w:r>
      <w:r w:rsidRPr="008F36D9">
        <w:rPr>
          <w:rFonts w:ascii="Times New Roman" w:hAnsi="Times New Roman"/>
          <w:color w:val="000000"/>
          <w:sz w:val="30"/>
          <w:szCs w:val="30"/>
        </w:rPr>
        <w:t>лени</w:t>
      </w:r>
      <w:r w:rsidR="00B217E4">
        <w:rPr>
          <w:rFonts w:ascii="Times New Roman" w:hAnsi="Times New Roman"/>
          <w:color w:val="000000"/>
          <w:sz w:val="30"/>
          <w:szCs w:val="30"/>
        </w:rPr>
        <w:t>е</w:t>
      </w:r>
      <w:proofErr w:type="spellEnd"/>
      <w:proofErr w:type="gramEnd"/>
      <w:r w:rsidRPr="008F36D9">
        <w:rPr>
          <w:rFonts w:ascii="Times New Roman" w:hAnsi="Times New Roman"/>
          <w:color w:val="000000"/>
          <w:sz w:val="30"/>
          <w:szCs w:val="30"/>
        </w:rPr>
        <w:t xml:space="preserve"> характеристик и </w:t>
      </w:r>
      <w:proofErr w:type="spellStart"/>
      <w:r w:rsidRPr="008F36D9">
        <w:rPr>
          <w:rFonts w:ascii="Times New Roman" w:hAnsi="Times New Roman"/>
          <w:color w:val="000000"/>
          <w:sz w:val="30"/>
          <w:szCs w:val="30"/>
        </w:rPr>
        <w:t>очередности</w:t>
      </w:r>
      <w:proofErr w:type="spellEnd"/>
      <w:r w:rsidRPr="008F36D9">
        <w:rPr>
          <w:rFonts w:ascii="Times New Roman" w:hAnsi="Times New Roman"/>
          <w:color w:val="000000"/>
          <w:sz w:val="30"/>
          <w:szCs w:val="30"/>
        </w:rPr>
        <w:t xml:space="preserve"> планируемого развития </w:t>
      </w:r>
      <w:proofErr w:type="spellStart"/>
      <w:r w:rsidRPr="008F36D9">
        <w:rPr>
          <w:rFonts w:ascii="Times New Roman" w:hAnsi="Times New Roman"/>
          <w:color w:val="000000"/>
          <w:sz w:val="30"/>
          <w:szCs w:val="30"/>
        </w:rPr>
        <w:t>терри</w:t>
      </w:r>
      <w:proofErr w:type="spellEnd"/>
      <w:r w:rsidR="004F5B85">
        <w:rPr>
          <w:rFonts w:ascii="Times New Roman" w:hAnsi="Times New Roman"/>
          <w:color w:val="000000"/>
          <w:sz w:val="30"/>
          <w:szCs w:val="30"/>
        </w:rPr>
        <w:t>-</w:t>
      </w:r>
      <w:r w:rsidRPr="008F36D9">
        <w:rPr>
          <w:rFonts w:ascii="Times New Roman" w:hAnsi="Times New Roman"/>
          <w:color w:val="000000"/>
          <w:sz w:val="30"/>
          <w:szCs w:val="30"/>
        </w:rPr>
        <w:t>тории.</w:t>
      </w:r>
    </w:p>
    <w:p w:rsidR="003804B7" w:rsidRDefault="003804B7" w:rsidP="00C50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ерритория расположена в Советском районе </w:t>
      </w:r>
      <w:r w:rsidR="00C50F9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г. Красноярска в границах элемента планировочной структуры 8.2.а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50F9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и ограничена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северо-за</w:t>
      </w:r>
      <w:r w:rsidR="004F5B85">
        <w:rPr>
          <w:rFonts w:ascii="Times New Roman" w:eastAsia="Times New Roman" w:hAnsi="Times New Roman"/>
          <w:sz w:val="30"/>
          <w:szCs w:val="30"/>
          <w:lang w:eastAsia="ru-RU"/>
        </w:rPr>
        <w:t>падной стороны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Ястынской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с юго-западной стороны </w:t>
      </w:r>
      <w:r w:rsidR="004F5B85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территорией с нежилыми сооружениями, расположенными по адресу: ул. </w:t>
      </w:r>
      <w:proofErr w:type="spellStart"/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Ястынская</w:t>
      </w:r>
      <w:proofErr w:type="spellEnd"/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, 22/1;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восточной стороны – нежилыми зд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ями по ул.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Кардачинск</w:t>
      </w:r>
      <w:r w:rsidR="004F5B85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20;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южной стороны –</w:t>
      </w:r>
      <w:r w:rsidR="004F5B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нежил</w:t>
      </w:r>
      <w:r w:rsidR="004F5B85">
        <w:rPr>
          <w:rFonts w:ascii="Times New Roman" w:eastAsia="Times New Roman" w:hAnsi="Times New Roman"/>
          <w:sz w:val="30"/>
          <w:szCs w:val="30"/>
          <w:lang w:eastAsia="ru-RU"/>
        </w:rPr>
        <w:t>ым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здание</w:t>
      </w:r>
      <w:r w:rsidR="004F5B85">
        <w:rPr>
          <w:rFonts w:ascii="Times New Roman" w:eastAsia="Times New Roman" w:hAnsi="Times New Roman"/>
          <w:sz w:val="30"/>
          <w:szCs w:val="30"/>
          <w:lang w:eastAsia="ru-RU"/>
        </w:rPr>
        <w:t>м             по ул.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Рокоссовского, 22ж.</w:t>
      </w:r>
      <w:proofErr w:type="gramEnd"/>
    </w:p>
    <w:p w:rsidR="001D4F07" w:rsidRPr="001D4F07" w:rsidRDefault="001D4F07" w:rsidP="00C50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Общая площадь территории составляет </w:t>
      </w:r>
      <w:r w:rsidR="003804B7">
        <w:rPr>
          <w:rFonts w:ascii="Times New Roman" w:hAnsi="Times New Roman" w:cs="Times New Roman"/>
          <w:sz w:val="30"/>
          <w:szCs w:val="30"/>
        </w:rPr>
        <w:t xml:space="preserve">2,05 </w:t>
      </w:r>
      <w:r w:rsidRPr="001D4F07">
        <w:rPr>
          <w:rFonts w:ascii="Times New Roman" w:hAnsi="Times New Roman" w:cs="Times New Roman"/>
          <w:sz w:val="30"/>
          <w:szCs w:val="30"/>
        </w:rPr>
        <w:t>га.</w:t>
      </w:r>
    </w:p>
    <w:p w:rsidR="001D4F07" w:rsidRPr="001D4F07" w:rsidRDefault="001D4F07" w:rsidP="00C50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1D4F07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1D4F07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</w:t>
      </w:r>
      <w:r w:rsidRPr="001D4F07">
        <w:rPr>
          <w:rFonts w:ascii="Times New Roman" w:hAnsi="Times New Roman" w:cs="Times New Roman"/>
          <w:sz w:val="30"/>
          <w:szCs w:val="30"/>
        </w:rPr>
        <w:t>р</w:t>
      </w:r>
      <w:r w:rsidRPr="001D4F07">
        <w:rPr>
          <w:rFonts w:ascii="Times New Roman" w:hAnsi="Times New Roman" w:cs="Times New Roman"/>
          <w:sz w:val="30"/>
          <w:szCs w:val="30"/>
        </w:rPr>
        <w:t>ского городского Совета депутатов от 13.03.2015 № 7-107</w:t>
      </w:r>
      <w:r w:rsidR="00C95B1D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C50F9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95B1D">
        <w:rPr>
          <w:rFonts w:ascii="Times New Roman" w:hAnsi="Times New Roman" w:cs="Times New Roman"/>
          <w:sz w:val="30"/>
          <w:szCs w:val="30"/>
        </w:rPr>
        <w:t>Генеральный план)</w:t>
      </w:r>
      <w:r w:rsidRPr="001D4F07">
        <w:rPr>
          <w:rFonts w:ascii="Times New Roman" w:hAnsi="Times New Roman" w:cs="Times New Roman"/>
          <w:sz w:val="30"/>
          <w:szCs w:val="30"/>
        </w:rPr>
        <w:t>, территория расположена в границах функционал</w:t>
      </w:r>
      <w:r w:rsidRPr="001D4F07">
        <w:rPr>
          <w:rFonts w:ascii="Times New Roman" w:hAnsi="Times New Roman" w:cs="Times New Roman"/>
          <w:sz w:val="30"/>
          <w:szCs w:val="30"/>
        </w:rPr>
        <w:t>ь</w:t>
      </w:r>
      <w:r w:rsidRPr="001D4F07">
        <w:rPr>
          <w:rFonts w:ascii="Times New Roman" w:hAnsi="Times New Roman" w:cs="Times New Roman"/>
          <w:sz w:val="30"/>
          <w:szCs w:val="30"/>
        </w:rPr>
        <w:t xml:space="preserve">ной зоны смешанной и общественно-деловой застройки. </w:t>
      </w:r>
    </w:p>
    <w:p w:rsidR="001D4F07" w:rsidRPr="005B29A1" w:rsidRDefault="001D4F07" w:rsidP="00C50F9D">
      <w:pPr>
        <w:spacing w:after="0" w:line="240" w:lineRule="auto"/>
        <w:ind w:firstLine="709"/>
        <w:contextualSpacing/>
        <w:jc w:val="both"/>
        <w:rPr>
          <w:b/>
          <w:bCs/>
          <w:i/>
          <w:sz w:val="30"/>
          <w:szCs w:val="30"/>
        </w:rPr>
      </w:pP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 Кр</w:t>
      </w:r>
      <w:proofErr w:type="gramEnd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асноярского края, </w:t>
      </w:r>
      <w:proofErr w:type="spell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утвержденным</w:t>
      </w:r>
      <w:proofErr w:type="spellEnd"/>
      <w:r w:rsidR="004F5B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№ В-122, территория находится в границах </w:t>
      </w:r>
      <w:r w:rsidR="003804B7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3804B7" w:rsidRPr="003804B7">
        <w:rPr>
          <w:rFonts w:ascii="Times New Roman" w:eastAsia="Times New Roman" w:hAnsi="Times New Roman" w:cs="Times New Roman"/>
          <w:sz w:val="30"/>
          <w:szCs w:val="30"/>
          <w:lang w:eastAsia="ru-RU"/>
        </w:rPr>
        <w:t>оны смешанной общественно-деловой и многоэтажной жилой застройки (СОДЖ-2)»</w:t>
      </w:r>
      <w:r w:rsidR="007431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коммунально-складской зоны (П-3)</w:t>
      </w:r>
      <w:r w:rsidR="003804B7" w:rsidRPr="003804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314B0" w:rsidRPr="00B317B9" w:rsidRDefault="000314B0" w:rsidP="000314B0">
      <w:pPr>
        <w:pStyle w:val="00"/>
      </w:pPr>
    </w:p>
    <w:p w:rsidR="00987CA3" w:rsidRPr="00B317B9" w:rsidRDefault="00C50F9D" w:rsidP="00C50F9D">
      <w:pPr>
        <w:pStyle w:val="00"/>
        <w:widowControl w:val="0"/>
        <w:spacing w:line="192" w:lineRule="auto"/>
        <w:ind w:firstLine="0"/>
        <w:jc w:val="center"/>
      </w:pPr>
      <w:r>
        <w:t xml:space="preserve">1. </w:t>
      </w:r>
      <w:r w:rsidR="008F0DD2" w:rsidRPr="00B317B9">
        <w:t>Положение о характеристиках планируемого развития территории,</w:t>
      </w:r>
    </w:p>
    <w:p w:rsidR="00261BAF" w:rsidRDefault="008F0DD2" w:rsidP="00C50F9D">
      <w:pPr>
        <w:pStyle w:val="00"/>
        <w:widowControl w:val="0"/>
        <w:spacing w:line="192" w:lineRule="auto"/>
        <w:ind w:firstLine="0"/>
        <w:jc w:val="center"/>
      </w:pPr>
      <w:r w:rsidRPr="00B317B9">
        <w:t xml:space="preserve">в том числе о плотности и </w:t>
      </w:r>
      <w:r w:rsidR="002831D5" w:rsidRPr="00B317B9">
        <w:t>параметрах застройки территории</w:t>
      </w:r>
    </w:p>
    <w:p w:rsidR="00801183" w:rsidRPr="00801183" w:rsidRDefault="00801183" w:rsidP="00801183">
      <w:pPr>
        <w:pStyle w:val="00"/>
        <w:ind w:left="1069" w:firstLine="0"/>
      </w:pPr>
    </w:p>
    <w:p w:rsidR="00257317" w:rsidRPr="00B317B9" w:rsidRDefault="00771055" w:rsidP="004F5B85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Style w:val="17"/>
        <w:tblW w:w="9464" w:type="dxa"/>
        <w:tblLayout w:type="fixed"/>
        <w:tblLook w:val="04A0" w:firstRow="1" w:lastRow="0" w:firstColumn="1" w:lastColumn="0" w:noHBand="0" w:noVBand="1"/>
      </w:tblPr>
      <w:tblGrid>
        <w:gridCol w:w="1636"/>
        <w:gridCol w:w="1640"/>
        <w:gridCol w:w="1760"/>
        <w:gridCol w:w="1696"/>
        <w:gridCol w:w="1173"/>
        <w:gridCol w:w="1559"/>
      </w:tblGrid>
      <w:tr w:rsidR="00DB3455" w:rsidRPr="00656714" w:rsidTr="00C50F9D">
        <w:trPr>
          <w:trHeight w:val="4562"/>
        </w:trPr>
        <w:tc>
          <w:tcPr>
            <w:tcW w:w="1636" w:type="dxa"/>
            <w:hideMark/>
          </w:tcPr>
          <w:p w:rsidR="00DB3455" w:rsidRPr="00656714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Условный номер гр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а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ницы зоны планиру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е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мого ра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з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мещения ОКС (ЗУ)</w:t>
            </w:r>
          </w:p>
        </w:tc>
        <w:tc>
          <w:tcPr>
            <w:tcW w:w="1640" w:type="dxa"/>
            <w:hideMark/>
          </w:tcPr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Площадь земельного участка, </w:t>
            </w:r>
          </w:p>
          <w:p w:rsidR="00DB3455" w:rsidRPr="00656714" w:rsidRDefault="00C50F9D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760" w:type="dxa"/>
            <w:hideMark/>
          </w:tcPr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Макс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и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мальный процент </w:t>
            </w:r>
          </w:p>
          <w:p w:rsidR="00DB3455" w:rsidRPr="00656714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застройки</w:t>
            </w:r>
            <w:r w:rsidRPr="0062176B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vertAlign w:val="superscript"/>
                <w:lang w:eastAsia="ru-RU"/>
              </w:rPr>
              <w:t>*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 (по ПЗЗ), %</w:t>
            </w:r>
          </w:p>
        </w:tc>
        <w:tc>
          <w:tcPr>
            <w:tcW w:w="1696" w:type="dxa"/>
          </w:tcPr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Минимал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ь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ный </w:t>
            </w:r>
          </w:p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процент </w:t>
            </w:r>
          </w:p>
          <w:p w:rsidR="00DB3455" w:rsidRPr="00656714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застройки</w:t>
            </w:r>
            <w:r w:rsidRPr="0062176B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vertAlign w:val="superscript"/>
                <w:lang w:eastAsia="ru-RU"/>
              </w:rPr>
              <w:t>*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 (по ПЗЗ), %</w:t>
            </w:r>
          </w:p>
        </w:tc>
        <w:tc>
          <w:tcPr>
            <w:tcW w:w="1173" w:type="dxa"/>
            <w:hideMark/>
          </w:tcPr>
          <w:p w:rsidR="004F5B85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Макси</w:t>
            </w:r>
            <w:r w:rsidR="004F5B8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-</w:t>
            </w:r>
          </w:p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мал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ь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ная</w:t>
            </w:r>
            <w:proofErr w:type="spellEnd"/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 пл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щадь </w:t>
            </w:r>
            <w:proofErr w:type="spellStart"/>
            <w:proofErr w:type="gramStart"/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заст</w:t>
            </w:r>
            <w:proofErr w:type="spellEnd"/>
            <w:r w:rsidR="004F5B8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-</w:t>
            </w:r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рой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ки</w:t>
            </w:r>
            <w:proofErr w:type="gramEnd"/>
            <w:r w:rsidRPr="00656714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, </w:t>
            </w:r>
          </w:p>
          <w:p w:rsidR="00DB3455" w:rsidRPr="00656714" w:rsidRDefault="00C50F9D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тступ </w:t>
            </w:r>
          </w:p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от красной линии </w:t>
            </w:r>
          </w:p>
          <w:p w:rsidR="00C50F9D" w:rsidRDefault="00C50F9D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до </w:t>
            </w:r>
            <w:proofErr w:type="gramStart"/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над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-</w:t>
            </w:r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земной</w:t>
            </w:r>
            <w:proofErr w:type="gramEnd"/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 части зд</w:t>
            </w:r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а</w:t>
            </w:r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ний, стр</w:t>
            </w:r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о</w:t>
            </w:r>
            <w:r w:rsidR="00DB3455"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ений, </w:t>
            </w:r>
          </w:p>
          <w:p w:rsidR="00C50F9D" w:rsidRDefault="00DB3455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сооруж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е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ний при осущест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в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лении стро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и</w:t>
            </w:r>
            <w:r w:rsidRP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тельства</w:t>
            </w:r>
            <w:r w:rsidR="007431C8" w:rsidRPr="0062176B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vertAlign w:val="superscript"/>
                <w:lang w:eastAsia="ru-RU"/>
              </w:rPr>
              <w:t>*</w:t>
            </w:r>
            <w:r w:rsidR="007431C8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</w:p>
          <w:p w:rsidR="00DB3455" w:rsidRPr="00656714" w:rsidRDefault="007431C8" w:rsidP="00C50F9D">
            <w:pPr>
              <w:widowControl w:val="0"/>
              <w:spacing w:line="192" w:lineRule="auto"/>
              <w:ind w:left="-28" w:right="-2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(по ПЗЗ)</w:t>
            </w:r>
            <w:r w:rsidR="00DB345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, м</w:t>
            </w:r>
          </w:p>
        </w:tc>
      </w:tr>
      <w:tr w:rsidR="00DB3455" w:rsidRPr="00656714" w:rsidTr="00C50F9D">
        <w:trPr>
          <w:trHeight w:val="276"/>
        </w:trPr>
        <w:tc>
          <w:tcPr>
            <w:tcW w:w="1636" w:type="dxa"/>
            <w:hideMark/>
          </w:tcPr>
          <w:p w:rsidR="00DB3455" w:rsidRPr="00656714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8.2.а</w:t>
            </w:r>
          </w:p>
        </w:tc>
        <w:tc>
          <w:tcPr>
            <w:tcW w:w="1640" w:type="dxa"/>
          </w:tcPr>
          <w:p w:rsidR="00DB3455" w:rsidRPr="00656714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10 907</w:t>
            </w:r>
          </w:p>
        </w:tc>
        <w:tc>
          <w:tcPr>
            <w:tcW w:w="1760" w:type="dxa"/>
          </w:tcPr>
          <w:p w:rsidR="00DB3455" w:rsidRPr="00656714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не более 40</w:t>
            </w:r>
          </w:p>
        </w:tc>
        <w:tc>
          <w:tcPr>
            <w:tcW w:w="1696" w:type="dxa"/>
          </w:tcPr>
          <w:p w:rsidR="004F5B85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ме</w:t>
            </w:r>
            <w:proofErr w:type="spellEnd"/>
            <w:r w:rsidR="004F5B85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  <w:p w:rsidR="00DB3455" w:rsidRPr="00656714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нее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10</w:t>
            </w:r>
          </w:p>
        </w:tc>
        <w:tc>
          <w:tcPr>
            <w:tcW w:w="1173" w:type="dxa"/>
          </w:tcPr>
          <w:p w:rsidR="00DB3455" w:rsidRPr="00656714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56714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4 362,7</w:t>
            </w:r>
          </w:p>
        </w:tc>
        <w:tc>
          <w:tcPr>
            <w:tcW w:w="1559" w:type="dxa"/>
          </w:tcPr>
          <w:p w:rsidR="004F5B85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ме</w:t>
            </w:r>
            <w:proofErr w:type="spellEnd"/>
            <w:r w:rsidR="004F5B85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  <w:p w:rsidR="00DB3455" w:rsidRPr="00656714" w:rsidRDefault="00DB3455" w:rsidP="00C50F9D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нее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6</w:t>
            </w:r>
          </w:p>
        </w:tc>
      </w:tr>
    </w:tbl>
    <w:p w:rsidR="00987CA3" w:rsidRDefault="00987CA3" w:rsidP="00987CA3">
      <w:pPr>
        <w:pStyle w:val="00"/>
        <w:ind w:firstLine="0"/>
        <w:rPr>
          <w:b/>
        </w:rPr>
      </w:pPr>
    </w:p>
    <w:p w:rsidR="00976AFF" w:rsidRPr="00C50F9D" w:rsidRDefault="0045630E" w:rsidP="00C50F9D">
      <w:pPr>
        <w:pStyle w:val="00"/>
        <w:widowControl w:val="0"/>
        <w:suppressAutoHyphens w:val="0"/>
        <w:rPr>
          <w:sz w:val="28"/>
          <w:szCs w:val="28"/>
        </w:rPr>
      </w:pPr>
      <w:r w:rsidRPr="0062176B">
        <w:rPr>
          <w:sz w:val="28"/>
          <w:szCs w:val="28"/>
          <w:vertAlign w:val="superscript"/>
        </w:rPr>
        <w:t>*</w:t>
      </w:r>
      <w:r w:rsidR="004F5B85" w:rsidRPr="0062176B">
        <w:rPr>
          <w:sz w:val="6"/>
          <w:szCs w:val="6"/>
        </w:rPr>
        <w:t xml:space="preserve"> </w:t>
      </w:r>
      <w:r w:rsidRPr="00C50F9D">
        <w:rPr>
          <w:sz w:val="28"/>
          <w:szCs w:val="28"/>
        </w:rPr>
        <w:t xml:space="preserve">Предельные параметры </w:t>
      </w:r>
      <w:proofErr w:type="spellStart"/>
      <w:r w:rsidRPr="00C50F9D">
        <w:rPr>
          <w:sz w:val="28"/>
          <w:szCs w:val="28"/>
        </w:rPr>
        <w:t>разрешенного</w:t>
      </w:r>
      <w:proofErr w:type="spellEnd"/>
      <w:r w:rsidRPr="00C50F9D">
        <w:rPr>
          <w:sz w:val="28"/>
          <w:szCs w:val="28"/>
        </w:rPr>
        <w:t xml:space="preserve"> строительства планируемых объектов капитального строительства являются максимально допустимыми для объектов, предусмотренных для размещения в данном проекте</w:t>
      </w:r>
      <w:r w:rsidR="00C50F9D">
        <w:rPr>
          <w:sz w:val="28"/>
          <w:szCs w:val="28"/>
        </w:rPr>
        <w:t>.</w:t>
      </w:r>
    </w:p>
    <w:p w:rsidR="00C50F9D" w:rsidRDefault="00C50F9D" w:rsidP="00656714">
      <w:pPr>
        <w:pStyle w:val="00"/>
      </w:pPr>
    </w:p>
    <w:p w:rsidR="00C50F9D" w:rsidRPr="001D4F07" w:rsidRDefault="00C50F9D" w:rsidP="00656714">
      <w:pPr>
        <w:pStyle w:val="00"/>
        <w:sectPr w:rsidR="00C50F9D" w:rsidRPr="001D4F07" w:rsidSect="00C50F9D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C50F9D" w:rsidRDefault="00EE33BD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</w:t>
      </w:r>
      <w:r w:rsidR="00DF090A" w:rsidRPr="00B317B9">
        <w:rPr>
          <w:sz w:val="30"/>
          <w:szCs w:val="30"/>
        </w:rPr>
        <w:t xml:space="preserve">Характеристика, этапы проектирования, строительства, реконструкции объектов капитального </w:t>
      </w:r>
    </w:p>
    <w:p w:rsidR="00C50F9D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строительства и необходимых для функционирования таких объектов и обеспечения жизнедеятельности </w:t>
      </w:r>
    </w:p>
    <w:p w:rsidR="001A4BF4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граждан объектов коммунальной, транспортной, социальной  инфраструктур</w:t>
      </w:r>
    </w:p>
    <w:p w:rsidR="00C50F9D" w:rsidRPr="00B317B9" w:rsidRDefault="00C50F9D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</w:p>
    <w:p w:rsidR="009111B5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Style w:val="17"/>
        <w:tblW w:w="4975" w:type="pct"/>
        <w:tblLayout w:type="fixed"/>
        <w:tblLook w:val="04A0" w:firstRow="1" w:lastRow="0" w:firstColumn="1" w:lastColumn="0" w:noHBand="0" w:noVBand="1"/>
      </w:tblPr>
      <w:tblGrid>
        <w:gridCol w:w="2028"/>
        <w:gridCol w:w="4178"/>
        <w:gridCol w:w="2410"/>
        <w:gridCol w:w="1986"/>
        <w:gridCol w:w="4111"/>
      </w:tblGrid>
      <w:tr w:rsidR="005863FA" w:rsidRPr="00C50F9D" w:rsidTr="00C50F9D">
        <w:trPr>
          <w:trHeight w:val="1036"/>
        </w:trPr>
        <w:tc>
          <w:tcPr>
            <w:tcW w:w="689" w:type="pct"/>
            <w:hideMark/>
          </w:tcPr>
          <w:p w:rsidR="005863FA" w:rsidRDefault="005863FA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Условный номер гран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цы зон пл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нируемого размещения ОКС (ЗУ)</w:t>
            </w:r>
          </w:p>
          <w:p w:rsidR="00C50F9D" w:rsidRPr="00C50F9D" w:rsidRDefault="00C50F9D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1420" w:type="pct"/>
            <w:hideMark/>
          </w:tcPr>
          <w:p w:rsidR="005863FA" w:rsidRPr="00C50F9D" w:rsidRDefault="005863FA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Назначение ОКС</w:t>
            </w:r>
          </w:p>
        </w:tc>
        <w:tc>
          <w:tcPr>
            <w:tcW w:w="819" w:type="pct"/>
            <w:hideMark/>
          </w:tcPr>
          <w:p w:rsidR="005863FA" w:rsidRPr="00C50F9D" w:rsidRDefault="005863FA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Состояние ОКС</w:t>
            </w:r>
          </w:p>
        </w:tc>
        <w:tc>
          <w:tcPr>
            <w:tcW w:w="675" w:type="pct"/>
            <w:hideMark/>
          </w:tcPr>
          <w:p w:rsidR="005863FA" w:rsidRPr="00C50F9D" w:rsidRDefault="005863FA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Общая пл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щадь здания, </w:t>
            </w:r>
            <w:r w:rsidR="00C50F9D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кв. м</w:t>
            </w:r>
            <w:r w:rsidR="004F5B85" w:rsidRPr="004F5B85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vertAlign w:val="superscript"/>
                <w:lang w:eastAsia="ru-RU"/>
              </w:rPr>
              <w:t>*</w:t>
            </w:r>
          </w:p>
        </w:tc>
        <w:tc>
          <w:tcPr>
            <w:tcW w:w="1397" w:type="pct"/>
            <w:hideMark/>
          </w:tcPr>
          <w:p w:rsidR="005863FA" w:rsidRPr="00C50F9D" w:rsidRDefault="005863FA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Очередь строительства</w:t>
            </w:r>
          </w:p>
        </w:tc>
      </w:tr>
      <w:tr w:rsidR="005863FA" w:rsidRPr="00C50F9D" w:rsidTr="00C50F9D">
        <w:trPr>
          <w:trHeight w:val="945"/>
        </w:trPr>
        <w:tc>
          <w:tcPr>
            <w:tcW w:w="689" w:type="pct"/>
            <w:vMerge w:val="restart"/>
            <w:hideMark/>
          </w:tcPr>
          <w:p w:rsidR="005863FA" w:rsidRPr="00C50F9D" w:rsidRDefault="00DB3EF8" w:rsidP="00C50F9D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8.2.а</w:t>
            </w:r>
          </w:p>
        </w:tc>
        <w:tc>
          <w:tcPr>
            <w:tcW w:w="1420" w:type="pct"/>
            <w:hideMark/>
          </w:tcPr>
          <w:p w:rsidR="005863FA" w:rsidRPr="00C50F9D" w:rsidRDefault="005863FA" w:rsidP="00EB0980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Склад</w:t>
            </w:r>
          </w:p>
        </w:tc>
        <w:tc>
          <w:tcPr>
            <w:tcW w:w="819" w:type="pct"/>
            <w:hideMark/>
          </w:tcPr>
          <w:p w:rsidR="00C50F9D" w:rsidRDefault="00C50F9D" w:rsidP="00296A56">
            <w:pPr>
              <w:rPr>
                <w:rFonts w:ascii="Times New Roman" w:hAnsi="Times New Roman"/>
                <w:sz w:val="30"/>
                <w:szCs w:val="30"/>
              </w:rPr>
            </w:pPr>
            <w:r w:rsidRPr="00C50F9D">
              <w:rPr>
                <w:rFonts w:ascii="Times New Roman" w:hAnsi="Times New Roman"/>
                <w:sz w:val="30"/>
                <w:szCs w:val="30"/>
              </w:rPr>
              <w:t xml:space="preserve">планируемый </w:t>
            </w:r>
          </w:p>
          <w:p w:rsidR="005863FA" w:rsidRPr="00C50F9D" w:rsidRDefault="00C50F9D" w:rsidP="00296A56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 размещению</w:t>
            </w:r>
            <w:r w:rsidRPr="00C50F9D">
              <w:rPr>
                <w:rFonts w:ascii="Times New Roman" w:hAnsi="Times New Roman"/>
                <w:sz w:val="30"/>
                <w:szCs w:val="30"/>
              </w:rPr>
              <w:t xml:space="preserve">/ </w:t>
            </w:r>
            <w:proofErr w:type="gramStart"/>
            <w:r w:rsidRPr="00C50F9D">
              <w:rPr>
                <w:rFonts w:ascii="Times New Roman" w:hAnsi="Times New Roman"/>
                <w:sz w:val="30"/>
                <w:szCs w:val="30"/>
              </w:rPr>
              <w:t>проектируемый</w:t>
            </w:r>
            <w:proofErr w:type="gramEnd"/>
          </w:p>
        </w:tc>
        <w:tc>
          <w:tcPr>
            <w:tcW w:w="675" w:type="pct"/>
          </w:tcPr>
          <w:p w:rsidR="005863FA" w:rsidRPr="00C50F9D" w:rsidRDefault="005863FA" w:rsidP="00E57F7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vertAlign w:val="superscript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4F5B85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400</w:t>
            </w:r>
            <w:bookmarkStart w:id="0" w:name="_GoBack"/>
            <w:bookmarkEnd w:id="0"/>
          </w:p>
        </w:tc>
        <w:tc>
          <w:tcPr>
            <w:tcW w:w="1397" w:type="pct"/>
            <w:hideMark/>
          </w:tcPr>
          <w:p w:rsidR="005863FA" w:rsidRPr="00C50F9D" w:rsidRDefault="005863FA" w:rsidP="00C50F9D">
            <w:pPr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</w:t>
            </w:r>
            <w:r w:rsidR="004F5B8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-я</w:t>
            </w: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очередь (2024</w:t>
            </w:r>
            <w:r w:rsid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2030)</w:t>
            </w:r>
          </w:p>
        </w:tc>
      </w:tr>
      <w:tr w:rsidR="00CB2A85" w:rsidRPr="00C50F9D" w:rsidTr="004F5B85">
        <w:trPr>
          <w:trHeight w:val="1027"/>
        </w:trPr>
        <w:tc>
          <w:tcPr>
            <w:tcW w:w="689" w:type="pct"/>
            <w:vMerge/>
          </w:tcPr>
          <w:p w:rsidR="00CB2A85" w:rsidRPr="00C50F9D" w:rsidRDefault="00CB2A85" w:rsidP="001D4F0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20" w:type="pct"/>
          </w:tcPr>
          <w:p w:rsidR="00CB2A85" w:rsidRPr="00C50F9D" w:rsidRDefault="00CB2A85" w:rsidP="00EB0980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Нежилое здание</w:t>
            </w:r>
          </w:p>
        </w:tc>
        <w:tc>
          <w:tcPr>
            <w:tcW w:w="819" w:type="pct"/>
          </w:tcPr>
          <w:p w:rsidR="00CB2A85" w:rsidRPr="00C50F9D" w:rsidRDefault="00C50F9D" w:rsidP="00BD419A">
            <w:pP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существующий/</w:t>
            </w:r>
          </w:p>
          <w:p w:rsidR="00CB2A85" w:rsidRPr="00C50F9D" w:rsidRDefault="00C50F9D" w:rsidP="00BD419A">
            <w:pP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реконструиру</w:t>
            </w: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е</w:t>
            </w: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мый</w:t>
            </w:r>
          </w:p>
        </w:tc>
        <w:tc>
          <w:tcPr>
            <w:tcW w:w="675" w:type="pct"/>
          </w:tcPr>
          <w:p w:rsidR="00CB2A85" w:rsidRPr="00C50F9D" w:rsidRDefault="00CB2A85" w:rsidP="004F5B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1397" w:type="pct"/>
          </w:tcPr>
          <w:p w:rsidR="00CB2A85" w:rsidRPr="00C50F9D" w:rsidRDefault="00CB2A85" w:rsidP="00C50F9D">
            <w:pPr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</w:t>
            </w:r>
            <w:r w:rsidR="004F5B8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-я</w:t>
            </w: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очередь (2024</w:t>
            </w:r>
            <w:r w:rsid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2030)</w:t>
            </w:r>
          </w:p>
        </w:tc>
      </w:tr>
      <w:tr w:rsidR="00CB2A85" w:rsidRPr="00C50F9D" w:rsidTr="00C50F9D">
        <w:trPr>
          <w:trHeight w:val="945"/>
        </w:trPr>
        <w:tc>
          <w:tcPr>
            <w:tcW w:w="689" w:type="pct"/>
            <w:vMerge/>
          </w:tcPr>
          <w:p w:rsidR="00CB2A85" w:rsidRPr="00C50F9D" w:rsidRDefault="00CB2A85" w:rsidP="001D4F0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20" w:type="pct"/>
          </w:tcPr>
          <w:p w:rsidR="00CB2A85" w:rsidRPr="00C50F9D" w:rsidRDefault="00CB2A85" w:rsidP="00EB0980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Нежилое здание вспомог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C50F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тельного назначения</w:t>
            </w:r>
          </w:p>
        </w:tc>
        <w:tc>
          <w:tcPr>
            <w:tcW w:w="819" w:type="pct"/>
          </w:tcPr>
          <w:p w:rsidR="00CB2A85" w:rsidRPr="00C50F9D" w:rsidRDefault="00C50F9D" w:rsidP="00BD419A">
            <w:pP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существующий/</w:t>
            </w:r>
          </w:p>
          <w:p w:rsidR="00CB2A85" w:rsidRPr="00C50F9D" w:rsidRDefault="00C50F9D" w:rsidP="00BD419A">
            <w:pPr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реконструиру</w:t>
            </w: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е</w:t>
            </w: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мый</w:t>
            </w:r>
          </w:p>
        </w:tc>
        <w:tc>
          <w:tcPr>
            <w:tcW w:w="675" w:type="pct"/>
          </w:tcPr>
          <w:p w:rsidR="00CB2A85" w:rsidRPr="00C50F9D" w:rsidRDefault="00CB2A85" w:rsidP="004F5B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ru-RU"/>
              </w:rPr>
              <w:t>682</w:t>
            </w:r>
          </w:p>
        </w:tc>
        <w:tc>
          <w:tcPr>
            <w:tcW w:w="1397" w:type="pct"/>
          </w:tcPr>
          <w:p w:rsidR="00CB2A85" w:rsidRPr="00C50F9D" w:rsidRDefault="00CB2A85" w:rsidP="00C50F9D">
            <w:pPr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</w:t>
            </w:r>
            <w:r w:rsidR="004F5B8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-я</w:t>
            </w: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очередь (2024</w:t>
            </w:r>
            <w:r w:rsid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  <w:r w:rsidRPr="00C50F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2030)</w:t>
            </w:r>
          </w:p>
        </w:tc>
      </w:tr>
    </w:tbl>
    <w:p w:rsidR="00C50F9D" w:rsidRDefault="00C50F9D" w:rsidP="001D4F07">
      <w:pPr>
        <w:pStyle w:val="00"/>
      </w:pPr>
    </w:p>
    <w:p w:rsidR="001D4F07" w:rsidRPr="00C50F9D" w:rsidRDefault="004F5B85" w:rsidP="00C50F9D">
      <w:pPr>
        <w:pStyle w:val="00"/>
        <w:rPr>
          <w:sz w:val="28"/>
          <w:szCs w:val="28"/>
        </w:rPr>
      </w:pPr>
      <w:r w:rsidRPr="004F5B85">
        <w:rPr>
          <w:sz w:val="28"/>
          <w:szCs w:val="28"/>
          <w:vertAlign w:val="superscript"/>
        </w:rPr>
        <w:t>*</w:t>
      </w:r>
      <w:r w:rsidRPr="00780625">
        <w:rPr>
          <w:sz w:val="6"/>
          <w:szCs w:val="6"/>
          <w:vertAlign w:val="superscript"/>
        </w:rPr>
        <w:t xml:space="preserve"> </w:t>
      </w:r>
      <w:r>
        <w:rPr>
          <w:sz w:val="28"/>
          <w:szCs w:val="28"/>
        </w:rPr>
        <w:t>Х</w:t>
      </w:r>
      <w:r w:rsidR="001D4F07" w:rsidRPr="00C50F9D">
        <w:rPr>
          <w:sz w:val="28"/>
          <w:szCs w:val="28"/>
        </w:rPr>
        <w:t>арактеристики объектов капитального строительства являются максимально допустимыми для объектов, предусмотренных для размещения в данном проекте планировки</w:t>
      </w:r>
      <w:r>
        <w:rPr>
          <w:sz w:val="28"/>
          <w:szCs w:val="28"/>
        </w:rPr>
        <w:t>.</w:t>
      </w:r>
    </w:p>
    <w:p w:rsidR="004F5B85" w:rsidRPr="00C50F9D" w:rsidRDefault="004F5B85" w:rsidP="004F5B85">
      <w:pPr>
        <w:pStyle w:val="00"/>
        <w:rPr>
          <w:sz w:val="28"/>
          <w:szCs w:val="28"/>
        </w:rPr>
      </w:pPr>
      <w:r w:rsidRPr="00C50F9D">
        <w:rPr>
          <w:sz w:val="28"/>
          <w:szCs w:val="28"/>
        </w:rPr>
        <w:t>Примечани</w:t>
      </w:r>
      <w:r>
        <w:rPr>
          <w:sz w:val="28"/>
          <w:szCs w:val="28"/>
        </w:rPr>
        <w:t>я</w:t>
      </w:r>
      <w:r w:rsidRPr="00C50F9D">
        <w:rPr>
          <w:sz w:val="28"/>
          <w:szCs w:val="28"/>
        </w:rPr>
        <w:t xml:space="preserve">: </w:t>
      </w:r>
    </w:p>
    <w:p w:rsidR="001D4F07" w:rsidRPr="00C50F9D" w:rsidRDefault="005863FA" w:rsidP="00C50F9D">
      <w:pPr>
        <w:pStyle w:val="00"/>
        <w:rPr>
          <w:sz w:val="28"/>
          <w:szCs w:val="28"/>
        </w:rPr>
      </w:pPr>
      <w:r w:rsidRPr="00C50F9D">
        <w:rPr>
          <w:sz w:val="28"/>
          <w:szCs w:val="28"/>
        </w:rPr>
        <w:t>ЗУ – земельный участок</w:t>
      </w:r>
      <w:r w:rsidR="004F5B85">
        <w:rPr>
          <w:sz w:val="28"/>
          <w:szCs w:val="28"/>
        </w:rPr>
        <w:t>.</w:t>
      </w:r>
    </w:p>
    <w:p w:rsidR="001D4F07" w:rsidRPr="00C50F9D" w:rsidRDefault="001D4F07" w:rsidP="00C50F9D">
      <w:pPr>
        <w:pStyle w:val="00"/>
        <w:rPr>
          <w:sz w:val="28"/>
          <w:szCs w:val="28"/>
        </w:rPr>
      </w:pPr>
      <w:r w:rsidRPr="00C50F9D">
        <w:rPr>
          <w:sz w:val="28"/>
          <w:szCs w:val="28"/>
        </w:rPr>
        <w:t>ОКС – об</w:t>
      </w:r>
      <w:r w:rsidR="00976AFF" w:rsidRPr="00C50F9D">
        <w:rPr>
          <w:sz w:val="28"/>
          <w:szCs w:val="28"/>
        </w:rPr>
        <w:t>ъект капитального строительства.</w:t>
      </w:r>
    </w:p>
    <w:p w:rsidR="00C50F9D" w:rsidRDefault="00C50F9D" w:rsidP="00976AFF">
      <w:pPr>
        <w:pStyle w:val="00"/>
      </w:pPr>
    </w:p>
    <w:p w:rsidR="00C50F9D" w:rsidRDefault="00C50F9D" w:rsidP="00976AFF">
      <w:pPr>
        <w:pStyle w:val="00"/>
      </w:pPr>
    </w:p>
    <w:p w:rsidR="00976AFF" w:rsidRPr="00B317B9" w:rsidRDefault="00976AFF" w:rsidP="00976AFF">
      <w:pPr>
        <w:pStyle w:val="00"/>
        <w:sectPr w:rsidR="00976AFF" w:rsidRPr="00B317B9" w:rsidSect="00C50F9D">
          <w:headerReference w:type="default" r:id="rId11"/>
          <w:headerReference w:type="first" r:id="rId12"/>
          <w:pgSz w:w="16839" w:h="11907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C50F9D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C50F9D">
        <w:rPr>
          <w:sz w:val="30"/>
          <w:szCs w:val="30"/>
        </w:rPr>
        <w:lastRenderedPageBreak/>
        <w:t>3</w:t>
      </w:r>
      <w:r w:rsidR="00564998" w:rsidRPr="00C50F9D">
        <w:rPr>
          <w:sz w:val="30"/>
          <w:szCs w:val="30"/>
        </w:rPr>
        <w:t>.</w:t>
      </w:r>
      <w:r w:rsidRPr="00C50F9D">
        <w:rPr>
          <w:sz w:val="30"/>
          <w:szCs w:val="30"/>
        </w:rPr>
        <w:t xml:space="preserve"> Сведения о плотности и параметрах застройки зон планируемого </w:t>
      </w:r>
    </w:p>
    <w:p w:rsidR="00DF090A" w:rsidRPr="00C50F9D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C50F9D">
        <w:rPr>
          <w:sz w:val="30"/>
          <w:szCs w:val="30"/>
        </w:rPr>
        <w:t>размещения объектов федерального значения, объектов регионального значения, объектов местного значения</w:t>
      </w:r>
    </w:p>
    <w:p w:rsidR="00DF6257" w:rsidRPr="00B317B9" w:rsidRDefault="00DF6257" w:rsidP="00DF6257">
      <w:pPr>
        <w:pStyle w:val="00"/>
      </w:pPr>
    </w:p>
    <w:p w:rsidR="005A5F62" w:rsidRDefault="001D4F07" w:rsidP="00213D3C">
      <w:pPr>
        <w:pStyle w:val="18"/>
        <w:widowControl w:val="0"/>
        <w:suppressAutoHyphens w:val="0"/>
      </w:pPr>
      <w:r w:rsidRPr="001D4F07">
        <w:t>Объекты федерального значения, объекты регионального знач</w:t>
      </w:r>
      <w:r w:rsidRPr="001D4F07">
        <w:t>е</w:t>
      </w:r>
      <w:r w:rsidRPr="001D4F07">
        <w:t>ния, объекты местного значения к размещению на рассматриваемой территории в границах проектирования не предусматриваются.</w:t>
      </w:r>
    </w:p>
    <w:p w:rsidR="001D4F07" w:rsidRPr="00B317B9" w:rsidRDefault="001D4F07" w:rsidP="00DF6257">
      <w:pPr>
        <w:pStyle w:val="00"/>
      </w:pPr>
    </w:p>
    <w:p w:rsidR="00213D3C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4</w:t>
      </w:r>
      <w:r w:rsidR="00564998" w:rsidRPr="00B317B9">
        <w:rPr>
          <w:sz w:val="30"/>
          <w:szCs w:val="30"/>
        </w:rPr>
        <w:t xml:space="preserve">. </w:t>
      </w:r>
      <w:r w:rsidRPr="00B317B9">
        <w:rPr>
          <w:sz w:val="30"/>
          <w:szCs w:val="30"/>
        </w:rPr>
        <w:t xml:space="preserve">Информация о планируемых мероприятиях по обеспечению </w:t>
      </w:r>
    </w:p>
    <w:p w:rsidR="00213D3C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сохранения применительно к территориальным зонам, в которых </w:t>
      </w:r>
    </w:p>
    <w:p w:rsidR="00213D3C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планируется размещение объектов федерального значения, объектов </w:t>
      </w:r>
    </w:p>
    <w:p w:rsidR="00213D3C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регионального значения, объектов местного значения, фактических </w:t>
      </w:r>
    </w:p>
    <w:p w:rsidR="0096218F" w:rsidRPr="00B317B9" w:rsidRDefault="00DF090A" w:rsidP="00C50F9D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DF6257" w:rsidRPr="00B317B9" w:rsidRDefault="00DF6257" w:rsidP="00DF6257">
      <w:pPr>
        <w:pStyle w:val="00"/>
      </w:pPr>
    </w:p>
    <w:p w:rsidR="002D7842" w:rsidRPr="002D7842" w:rsidRDefault="002D7842" w:rsidP="00213D3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2D7842">
        <w:rPr>
          <w:rFonts w:ascii="Times New Roman" w:hAnsi="Times New Roman"/>
          <w:color w:val="000000"/>
          <w:sz w:val="30"/>
          <w:szCs w:val="30"/>
        </w:rPr>
        <w:t>На территории отсутствуют планируемые мероприятия по обесп</w:t>
      </w:r>
      <w:r w:rsidRPr="002D7842">
        <w:rPr>
          <w:rFonts w:ascii="Times New Roman" w:hAnsi="Times New Roman"/>
          <w:color w:val="000000"/>
          <w:sz w:val="30"/>
          <w:szCs w:val="30"/>
        </w:rPr>
        <w:t>е</w:t>
      </w:r>
      <w:r w:rsidRPr="002D7842">
        <w:rPr>
          <w:rFonts w:ascii="Times New Roman" w:hAnsi="Times New Roman"/>
          <w:color w:val="000000"/>
          <w:sz w:val="30"/>
          <w:szCs w:val="30"/>
        </w:rPr>
        <w:t>чению сохранения применительно к территориальным зонам, в которых планируется размещение объектов федерального значения, объектов</w:t>
      </w:r>
      <w:r w:rsidR="00213D3C">
        <w:rPr>
          <w:rFonts w:ascii="Times New Roman" w:hAnsi="Times New Roman"/>
          <w:color w:val="000000"/>
          <w:sz w:val="30"/>
          <w:szCs w:val="30"/>
        </w:rPr>
        <w:t xml:space="preserve">   </w:t>
      </w:r>
      <w:r w:rsidRPr="002D7842">
        <w:rPr>
          <w:rFonts w:ascii="Times New Roman" w:hAnsi="Times New Roman"/>
          <w:color w:val="000000"/>
          <w:sz w:val="30"/>
          <w:szCs w:val="30"/>
        </w:rPr>
        <w:t xml:space="preserve"> регионального значения, объектов местного значения, фактических </w:t>
      </w:r>
      <w:r w:rsidR="00213D3C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Pr="002D7842">
        <w:rPr>
          <w:rFonts w:ascii="Times New Roman" w:hAnsi="Times New Roman"/>
          <w:color w:val="000000"/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населения. Объекты капитального строительства планируются с сетями инженерного обе</w:t>
      </w:r>
      <w:r w:rsidRPr="002D7842">
        <w:rPr>
          <w:rFonts w:ascii="Times New Roman" w:hAnsi="Times New Roman"/>
          <w:color w:val="000000"/>
          <w:sz w:val="30"/>
          <w:szCs w:val="30"/>
        </w:rPr>
        <w:t>с</w:t>
      </w:r>
      <w:r w:rsidRPr="002D7842">
        <w:rPr>
          <w:rFonts w:ascii="Times New Roman" w:hAnsi="Times New Roman"/>
          <w:color w:val="000000"/>
          <w:sz w:val="30"/>
          <w:szCs w:val="30"/>
        </w:rPr>
        <w:t>печения.</w:t>
      </w:r>
    </w:p>
    <w:p w:rsidR="00C95B1D" w:rsidRPr="00213D3C" w:rsidRDefault="00C95B1D" w:rsidP="00BB4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2CC" w:rsidRPr="00C50F9D" w:rsidRDefault="00BB42CC" w:rsidP="00C50F9D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50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</w:p>
    <w:p w:rsidR="001D4F07" w:rsidRPr="00213D3C" w:rsidRDefault="001D4F07" w:rsidP="00BB4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F07" w:rsidRDefault="00A5181B" w:rsidP="00213D3C">
      <w:pPr>
        <w:pStyle w:val="00"/>
        <w:widowControl w:val="0"/>
        <w:suppressAutoHyphens w:val="0"/>
        <w:rPr>
          <w:lang w:eastAsia="ru-RU"/>
        </w:rPr>
      </w:pPr>
      <w:r w:rsidRPr="00A5181B">
        <w:rPr>
          <w:lang w:eastAsia="ru-RU"/>
        </w:rPr>
        <w:t xml:space="preserve">Настоящим проектом существующие красные линии приводятся </w:t>
      </w:r>
      <w:r w:rsidR="00213D3C">
        <w:rPr>
          <w:lang w:eastAsia="ru-RU"/>
        </w:rPr>
        <w:t xml:space="preserve">          </w:t>
      </w:r>
      <w:r w:rsidRPr="00A5181B">
        <w:rPr>
          <w:lang w:eastAsia="ru-RU"/>
        </w:rPr>
        <w:t xml:space="preserve">в соответствие с красными линиями по проекту планировки улично-дорожной сети и территорий общественного пользования городского округа город Красноярск, </w:t>
      </w:r>
      <w:proofErr w:type="spellStart"/>
      <w:r w:rsidRPr="00A5181B">
        <w:rPr>
          <w:lang w:eastAsia="ru-RU"/>
        </w:rPr>
        <w:t>утвержденн</w:t>
      </w:r>
      <w:r w:rsidR="00780625">
        <w:rPr>
          <w:lang w:eastAsia="ru-RU"/>
        </w:rPr>
        <w:t>ому</w:t>
      </w:r>
      <w:proofErr w:type="spellEnd"/>
      <w:r w:rsidRPr="00A5181B">
        <w:rPr>
          <w:lang w:eastAsia="ru-RU"/>
        </w:rPr>
        <w:t xml:space="preserve"> постановлением администр</w:t>
      </w:r>
      <w:r w:rsidRPr="00A5181B">
        <w:rPr>
          <w:lang w:eastAsia="ru-RU"/>
        </w:rPr>
        <w:t>а</w:t>
      </w:r>
      <w:r w:rsidRPr="00A5181B">
        <w:rPr>
          <w:lang w:eastAsia="ru-RU"/>
        </w:rPr>
        <w:t>ции города от 25.12.2015 №</w:t>
      </w:r>
      <w:r w:rsidR="00213D3C">
        <w:rPr>
          <w:lang w:eastAsia="ru-RU"/>
        </w:rPr>
        <w:t xml:space="preserve"> </w:t>
      </w:r>
      <w:r w:rsidRPr="00A5181B">
        <w:rPr>
          <w:lang w:eastAsia="ru-RU"/>
        </w:rPr>
        <w:t>833 (в редакции от 30.08.2024 № 821).</w:t>
      </w:r>
    </w:p>
    <w:p w:rsidR="00A5181B" w:rsidRPr="00213D3C" w:rsidRDefault="00A5181B" w:rsidP="00A5181B">
      <w:pPr>
        <w:pStyle w:val="00"/>
        <w:rPr>
          <w:sz w:val="28"/>
          <w:szCs w:val="28"/>
          <w:lang w:eastAsia="ru-RU"/>
        </w:rPr>
      </w:pPr>
    </w:p>
    <w:p w:rsidR="00A5181B" w:rsidRPr="00C50F9D" w:rsidRDefault="00A5181B" w:rsidP="00C50F9D">
      <w:pPr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50F9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Отменяемые красные линии (</w:t>
      </w:r>
      <w:r w:rsidR="0078062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далее – </w:t>
      </w:r>
      <w:r w:rsidRPr="00C50F9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КЛ)</w:t>
      </w:r>
    </w:p>
    <w:p w:rsidR="0029235F" w:rsidRPr="00A5181B" w:rsidRDefault="0029235F" w:rsidP="00A5181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A5181B" w:rsidRDefault="00A5181B" w:rsidP="00213D3C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213D3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13D3C" w:rsidRPr="00213D3C" w:rsidRDefault="00213D3C" w:rsidP="00213D3C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7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1857"/>
        <w:gridCol w:w="1687"/>
      </w:tblGrid>
      <w:tr w:rsidR="00A5181B" w:rsidRPr="00C50F9D" w:rsidTr="00213D3C">
        <w:trPr>
          <w:trHeight w:val="732"/>
          <w:tblHeader/>
        </w:trPr>
        <w:tc>
          <w:tcPr>
            <w:tcW w:w="2410" w:type="dxa"/>
            <w:hideMark/>
          </w:tcPr>
          <w:p w:rsidR="00213D3C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Условный номер </w:t>
            </w:r>
          </w:p>
          <w:p w:rsidR="00A5181B" w:rsidRPr="00C50F9D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отменяемой</w:t>
            </w:r>
            <w:proofErr w:type="gramEnd"/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КЛ</w:t>
            </w:r>
          </w:p>
        </w:tc>
        <w:tc>
          <w:tcPr>
            <w:tcW w:w="3402" w:type="dxa"/>
            <w:hideMark/>
          </w:tcPr>
          <w:p w:rsidR="00213D3C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Поворотные точки </w:t>
            </w:r>
          </w:p>
          <w:p w:rsidR="00A5181B" w:rsidRPr="00C50F9D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отменяемых КЛ</w:t>
            </w:r>
          </w:p>
        </w:tc>
        <w:tc>
          <w:tcPr>
            <w:tcW w:w="1857" w:type="dxa"/>
            <w:hideMark/>
          </w:tcPr>
          <w:p w:rsidR="00A5181B" w:rsidRPr="00C50F9D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687" w:type="dxa"/>
            <w:hideMark/>
          </w:tcPr>
          <w:p w:rsidR="00A5181B" w:rsidRPr="00780625" w:rsidRDefault="00780625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A5181B" w:rsidRPr="00C50F9D" w:rsidTr="00213D3C">
        <w:trPr>
          <w:trHeight w:val="266"/>
        </w:trPr>
        <w:tc>
          <w:tcPr>
            <w:tcW w:w="2410" w:type="dxa"/>
            <w:vMerge w:val="restart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637836,30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104395,76</w:t>
            </w:r>
          </w:p>
        </w:tc>
      </w:tr>
      <w:tr w:rsidR="00A5181B" w:rsidRPr="00C50F9D" w:rsidTr="00213D3C">
        <w:trPr>
          <w:trHeight w:val="271"/>
        </w:trPr>
        <w:tc>
          <w:tcPr>
            <w:tcW w:w="2410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637885,86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104341,41</w:t>
            </w:r>
          </w:p>
        </w:tc>
      </w:tr>
      <w:tr w:rsidR="00A5181B" w:rsidRPr="00C50F9D" w:rsidTr="00213D3C">
        <w:trPr>
          <w:trHeight w:val="261"/>
        </w:trPr>
        <w:tc>
          <w:tcPr>
            <w:tcW w:w="2410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638003,76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104212,10</w:t>
            </w:r>
          </w:p>
        </w:tc>
      </w:tr>
      <w:tr w:rsidR="00A5181B" w:rsidRPr="00C50F9D" w:rsidTr="00213D3C">
        <w:trPr>
          <w:trHeight w:val="265"/>
        </w:trPr>
        <w:tc>
          <w:tcPr>
            <w:tcW w:w="2410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637962,43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104177,98</w:t>
            </w:r>
          </w:p>
        </w:tc>
      </w:tr>
      <w:tr w:rsidR="00A5181B" w:rsidRPr="00C50F9D" w:rsidTr="00213D3C">
        <w:trPr>
          <w:trHeight w:val="256"/>
        </w:trPr>
        <w:tc>
          <w:tcPr>
            <w:tcW w:w="2410" w:type="dxa"/>
            <w:vMerge w:val="restart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lastRenderedPageBreak/>
              <w:t>2.2</w:t>
            </w: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637962,43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104177,98</w:t>
            </w:r>
          </w:p>
        </w:tc>
      </w:tr>
      <w:tr w:rsidR="00A5181B" w:rsidRPr="00C50F9D" w:rsidTr="00213D3C">
        <w:trPr>
          <w:trHeight w:val="273"/>
        </w:trPr>
        <w:tc>
          <w:tcPr>
            <w:tcW w:w="2410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638003,76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104212,10</w:t>
            </w:r>
          </w:p>
        </w:tc>
      </w:tr>
      <w:tr w:rsidR="00A5181B" w:rsidRPr="00C50F9D" w:rsidTr="00213D3C">
        <w:trPr>
          <w:trHeight w:val="244"/>
        </w:trPr>
        <w:tc>
          <w:tcPr>
            <w:tcW w:w="2410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637885,86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104341,41</w:t>
            </w:r>
          </w:p>
        </w:tc>
      </w:tr>
      <w:tr w:rsidR="00A5181B" w:rsidRPr="00C50F9D" w:rsidTr="00213D3C">
        <w:trPr>
          <w:trHeight w:val="379"/>
        </w:trPr>
        <w:tc>
          <w:tcPr>
            <w:tcW w:w="2410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5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637838,80</w:t>
            </w:r>
          </w:p>
        </w:tc>
        <w:tc>
          <w:tcPr>
            <w:tcW w:w="1687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104289,21</w:t>
            </w:r>
          </w:p>
        </w:tc>
      </w:tr>
    </w:tbl>
    <w:p w:rsidR="00A5181B" w:rsidRDefault="00A5181B" w:rsidP="00A5181B">
      <w:pPr>
        <w:pStyle w:val="00"/>
        <w:rPr>
          <w:lang w:eastAsia="ru-RU"/>
        </w:rPr>
      </w:pPr>
    </w:p>
    <w:p w:rsidR="00A5181B" w:rsidRDefault="00A5181B" w:rsidP="00C50F9D">
      <w:pPr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50F9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Устанавливаемые красные линии (КЛ)</w:t>
      </w:r>
    </w:p>
    <w:p w:rsidR="00257317" w:rsidRPr="00C50F9D" w:rsidRDefault="00257317" w:rsidP="00C50F9D">
      <w:pPr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5181B" w:rsidRDefault="00A5181B" w:rsidP="00257317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25731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13D3C" w:rsidRPr="00A5181B" w:rsidRDefault="00213D3C" w:rsidP="00A5181B">
      <w:pPr>
        <w:spacing w:after="0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17"/>
        <w:tblW w:w="9380" w:type="dxa"/>
        <w:tblInd w:w="108" w:type="dxa"/>
        <w:tblLook w:val="04A0" w:firstRow="1" w:lastRow="0" w:firstColumn="1" w:lastColumn="0" w:noHBand="0" w:noVBand="1"/>
      </w:tblPr>
      <w:tblGrid>
        <w:gridCol w:w="2427"/>
        <w:gridCol w:w="3385"/>
        <w:gridCol w:w="1843"/>
        <w:gridCol w:w="1725"/>
      </w:tblGrid>
      <w:tr w:rsidR="00A5181B" w:rsidRPr="00C50F9D" w:rsidTr="00213D3C">
        <w:trPr>
          <w:trHeight w:val="939"/>
        </w:trPr>
        <w:tc>
          <w:tcPr>
            <w:tcW w:w="2427" w:type="dxa"/>
            <w:hideMark/>
          </w:tcPr>
          <w:p w:rsidR="00A5181B" w:rsidRPr="00C50F9D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Условный номер </w:t>
            </w:r>
            <w:proofErr w:type="gramStart"/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устанавливаемой</w:t>
            </w:r>
            <w:proofErr w:type="gramEnd"/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КЛ</w:t>
            </w:r>
          </w:p>
        </w:tc>
        <w:tc>
          <w:tcPr>
            <w:tcW w:w="3385" w:type="dxa"/>
            <w:hideMark/>
          </w:tcPr>
          <w:p w:rsidR="00A5181B" w:rsidRPr="00C50F9D" w:rsidRDefault="00A5181B" w:rsidP="00213D3C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Поворотные точки устанавливаемых КЛ</w:t>
            </w:r>
          </w:p>
        </w:tc>
        <w:tc>
          <w:tcPr>
            <w:tcW w:w="1843" w:type="dxa"/>
            <w:hideMark/>
          </w:tcPr>
          <w:p w:rsidR="00A5181B" w:rsidRPr="00C50F9D" w:rsidRDefault="00A5181B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725" w:type="dxa"/>
            <w:hideMark/>
          </w:tcPr>
          <w:p w:rsidR="00A5181B" w:rsidRPr="00780625" w:rsidRDefault="00780625" w:rsidP="00C50F9D">
            <w:pPr>
              <w:spacing w:line="192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 w:val="restart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637962,43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104177,98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637962,40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104178,00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638005,43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104213,54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637887,34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104343,05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637870,85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104362,26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637868,71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104364,55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637839,56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104398,70</w:t>
            </w:r>
          </w:p>
        </w:tc>
      </w:tr>
      <w:tr w:rsidR="00A5181B" w:rsidRPr="00C50F9D" w:rsidTr="00213D3C">
        <w:trPr>
          <w:trHeight w:val="20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637836,30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104395,76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 w:val="restart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637838,80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104289,21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637841,04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104287,26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637952,50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104186,91</w:t>
            </w:r>
          </w:p>
        </w:tc>
      </w:tr>
      <w:tr w:rsidR="00A5181B" w:rsidRPr="00C50F9D" w:rsidTr="00213D3C">
        <w:trPr>
          <w:trHeight w:val="19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637962,40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104178,00</w:t>
            </w:r>
          </w:p>
        </w:tc>
      </w:tr>
      <w:tr w:rsidR="00A5181B" w:rsidRPr="00C50F9D" w:rsidTr="00213D3C">
        <w:trPr>
          <w:trHeight w:val="20"/>
        </w:trPr>
        <w:tc>
          <w:tcPr>
            <w:tcW w:w="2427" w:type="dxa"/>
            <w:vMerge/>
            <w:hideMark/>
          </w:tcPr>
          <w:p w:rsidR="00A5181B" w:rsidRPr="00C50F9D" w:rsidRDefault="00A5181B" w:rsidP="00A5181B">
            <w:pPr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38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637962,43</w:t>
            </w:r>
          </w:p>
        </w:tc>
        <w:tc>
          <w:tcPr>
            <w:tcW w:w="1725" w:type="dxa"/>
            <w:noWrap/>
            <w:hideMark/>
          </w:tcPr>
          <w:p w:rsidR="00A5181B" w:rsidRPr="00C50F9D" w:rsidRDefault="00A5181B" w:rsidP="00A5181B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50F9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104177,98</w:t>
            </w:r>
          </w:p>
        </w:tc>
      </w:tr>
    </w:tbl>
    <w:p w:rsidR="00A5181B" w:rsidRPr="00A5181B" w:rsidRDefault="00A5181B" w:rsidP="00A5181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181B" w:rsidRPr="00B317B9" w:rsidRDefault="00A5181B" w:rsidP="00A5181B">
      <w:pPr>
        <w:pStyle w:val="00"/>
        <w:rPr>
          <w:lang w:eastAsia="ru-RU"/>
        </w:rPr>
      </w:pPr>
    </w:p>
    <w:sectPr w:rsidR="00A5181B" w:rsidRPr="00B317B9" w:rsidSect="00213D3C">
      <w:headerReference w:type="default" r:id="rId13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E9" w:rsidRDefault="006837E9" w:rsidP="009D6891">
      <w:pPr>
        <w:spacing w:after="0" w:line="240" w:lineRule="auto"/>
      </w:pPr>
      <w:r>
        <w:separator/>
      </w:r>
    </w:p>
  </w:endnote>
  <w:endnote w:type="continuationSeparator" w:id="0">
    <w:p w:rsidR="006837E9" w:rsidRDefault="006837E9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E9" w:rsidRDefault="006837E9" w:rsidP="009D6891">
      <w:pPr>
        <w:spacing w:after="0" w:line="240" w:lineRule="auto"/>
      </w:pPr>
      <w:r>
        <w:separator/>
      </w:r>
    </w:p>
  </w:footnote>
  <w:footnote w:type="continuationSeparator" w:id="0">
    <w:p w:rsidR="006837E9" w:rsidRDefault="006837E9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204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CA3" w:rsidRPr="00C50F9D" w:rsidRDefault="00A27636" w:rsidP="00C50F9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F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F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F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F7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50F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63730"/>
      <w:docPartObj>
        <w:docPartGallery w:val="Page Numbers (Top of Page)"/>
        <w:docPartUnique/>
      </w:docPartObj>
    </w:sdtPr>
    <w:sdtEndPr/>
    <w:sdtContent>
      <w:p w:rsidR="00A27636" w:rsidRDefault="00A2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7636" w:rsidRDefault="00A27636" w:rsidP="00A2763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42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C50F9D" w:rsidRDefault="00A276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F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F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F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3D3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50F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6601" w:rsidRPr="00CE10A4" w:rsidRDefault="00AD6601" w:rsidP="00CE10A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2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C50F9D" w:rsidRDefault="00A27636" w:rsidP="00C50F9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F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F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F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F7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50F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6601" w:rsidRPr="00213D3C" w:rsidRDefault="00A27636" w:rsidP="00C50F9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D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F7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13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02FE2"/>
    <w:rsid w:val="000110D3"/>
    <w:rsid w:val="00025BBE"/>
    <w:rsid w:val="000314B0"/>
    <w:rsid w:val="000473E4"/>
    <w:rsid w:val="00072D26"/>
    <w:rsid w:val="000764B5"/>
    <w:rsid w:val="000813D3"/>
    <w:rsid w:val="00081650"/>
    <w:rsid w:val="00095801"/>
    <w:rsid w:val="000A2942"/>
    <w:rsid w:val="000B3B1D"/>
    <w:rsid w:val="000C2E0D"/>
    <w:rsid w:val="000D0EB2"/>
    <w:rsid w:val="000D29DF"/>
    <w:rsid w:val="000E0823"/>
    <w:rsid w:val="001072F5"/>
    <w:rsid w:val="00134714"/>
    <w:rsid w:val="00137AFF"/>
    <w:rsid w:val="0015168F"/>
    <w:rsid w:val="00162314"/>
    <w:rsid w:val="00163FCA"/>
    <w:rsid w:val="00174620"/>
    <w:rsid w:val="001951D0"/>
    <w:rsid w:val="001A45FE"/>
    <w:rsid w:val="001A4BF4"/>
    <w:rsid w:val="001B3D26"/>
    <w:rsid w:val="001C0042"/>
    <w:rsid w:val="001C7BA7"/>
    <w:rsid w:val="001D4F07"/>
    <w:rsid w:val="001D66F7"/>
    <w:rsid w:val="00213D3C"/>
    <w:rsid w:val="00257317"/>
    <w:rsid w:val="00261BAF"/>
    <w:rsid w:val="0026605A"/>
    <w:rsid w:val="002831D5"/>
    <w:rsid w:val="0029235F"/>
    <w:rsid w:val="002A0210"/>
    <w:rsid w:val="002B5DC4"/>
    <w:rsid w:val="002D3C09"/>
    <w:rsid w:val="002D7842"/>
    <w:rsid w:val="002E47D8"/>
    <w:rsid w:val="00327CC7"/>
    <w:rsid w:val="003326D6"/>
    <w:rsid w:val="0034762F"/>
    <w:rsid w:val="00354C52"/>
    <w:rsid w:val="00354DC6"/>
    <w:rsid w:val="003623DF"/>
    <w:rsid w:val="00365DFD"/>
    <w:rsid w:val="003804B7"/>
    <w:rsid w:val="003A61A9"/>
    <w:rsid w:val="003A7EB7"/>
    <w:rsid w:val="003B4D3C"/>
    <w:rsid w:val="003C334B"/>
    <w:rsid w:val="003E17A1"/>
    <w:rsid w:val="003F31CF"/>
    <w:rsid w:val="003F5DB2"/>
    <w:rsid w:val="004034F5"/>
    <w:rsid w:val="004041EA"/>
    <w:rsid w:val="00417E88"/>
    <w:rsid w:val="00451491"/>
    <w:rsid w:val="0045441E"/>
    <w:rsid w:val="0045630E"/>
    <w:rsid w:val="00481090"/>
    <w:rsid w:val="00487E5B"/>
    <w:rsid w:val="004A5072"/>
    <w:rsid w:val="004A6151"/>
    <w:rsid w:val="004B14A8"/>
    <w:rsid w:val="004C74EF"/>
    <w:rsid w:val="004D730D"/>
    <w:rsid w:val="004D7DFE"/>
    <w:rsid w:val="004E0355"/>
    <w:rsid w:val="004F5B85"/>
    <w:rsid w:val="00500C66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863FA"/>
    <w:rsid w:val="00590332"/>
    <w:rsid w:val="00592FF0"/>
    <w:rsid w:val="00594831"/>
    <w:rsid w:val="005954EB"/>
    <w:rsid w:val="005A5F62"/>
    <w:rsid w:val="005B6C9F"/>
    <w:rsid w:val="005C66CE"/>
    <w:rsid w:val="005F2FFA"/>
    <w:rsid w:val="005F5757"/>
    <w:rsid w:val="00611494"/>
    <w:rsid w:val="00614B44"/>
    <w:rsid w:val="0062176B"/>
    <w:rsid w:val="00621C3A"/>
    <w:rsid w:val="006245C4"/>
    <w:rsid w:val="00625143"/>
    <w:rsid w:val="00656714"/>
    <w:rsid w:val="006606C5"/>
    <w:rsid w:val="00675AA2"/>
    <w:rsid w:val="00676BE6"/>
    <w:rsid w:val="006837E9"/>
    <w:rsid w:val="00685C34"/>
    <w:rsid w:val="00692A0C"/>
    <w:rsid w:val="006A0EC0"/>
    <w:rsid w:val="006E6E5F"/>
    <w:rsid w:val="006F1AEA"/>
    <w:rsid w:val="006F5FAD"/>
    <w:rsid w:val="007143D0"/>
    <w:rsid w:val="00727062"/>
    <w:rsid w:val="007431C8"/>
    <w:rsid w:val="00752144"/>
    <w:rsid w:val="00752F21"/>
    <w:rsid w:val="00753558"/>
    <w:rsid w:val="00771055"/>
    <w:rsid w:val="00780625"/>
    <w:rsid w:val="007832E9"/>
    <w:rsid w:val="00792029"/>
    <w:rsid w:val="00797FEB"/>
    <w:rsid w:val="007B4B60"/>
    <w:rsid w:val="007B689B"/>
    <w:rsid w:val="007D6FE2"/>
    <w:rsid w:val="00801183"/>
    <w:rsid w:val="008149DF"/>
    <w:rsid w:val="0084012F"/>
    <w:rsid w:val="00846215"/>
    <w:rsid w:val="00864A59"/>
    <w:rsid w:val="00865498"/>
    <w:rsid w:val="008714C9"/>
    <w:rsid w:val="00886B92"/>
    <w:rsid w:val="008A6253"/>
    <w:rsid w:val="008C6FB8"/>
    <w:rsid w:val="008E5BF8"/>
    <w:rsid w:val="008F0DD2"/>
    <w:rsid w:val="008F36D9"/>
    <w:rsid w:val="008F39E3"/>
    <w:rsid w:val="0090711F"/>
    <w:rsid w:val="009111B5"/>
    <w:rsid w:val="00917209"/>
    <w:rsid w:val="0094732F"/>
    <w:rsid w:val="00947FBA"/>
    <w:rsid w:val="0096218F"/>
    <w:rsid w:val="009640A8"/>
    <w:rsid w:val="00967AD2"/>
    <w:rsid w:val="00967BBC"/>
    <w:rsid w:val="00976AFF"/>
    <w:rsid w:val="00987CA3"/>
    <w:rsid w:val="00990FF6"/>
    <w:rsid w:val="0099407F"/>
    <w:rsid w:val="009C0D8A"/>
    <w:rsid w:val="009C3048"/>
    <w:rsid w:val="009D6891"/>
    <w:rsid w:val="009E3518"/>
    <w:rsid w:val="00A205CF"/>
    <w:rsid w:val="00A27636"/>
    <w:rsid w:val="00A35771"/>
    <w:rsid w:val="00A404C8"/>
    <w:rsid w:val="00A5181B"/>
    <w:rsid w:val="00A72A54"/>
    <w:rsid w:val="00A87DA3"/>
    <w:rsid w:val="00AB43D6"/>
    <w:rsid w:val="00AC0D8C"/>
    <w:rsid w:val="00AC24F3"/>
    <w:rsid w:val="00AD6601"/>
    <w:rsid w:val="00AF0A46"/>
    <w:rsid w:val="00B02059"/>
    <w:rsid w:val="00B04169"/>
    <w:rsid w:val="00B217E4"/>
    <w:rsid w:val="00B23E70"/>
    <w:rsid w:val="00B313E6"/>
    <w:rsid w:val="00B317B9"/>
    <w:rsid w:val="00B36B52"/>
    <w:rsid w:val="00B41020"/>
    <w:rsid w:val="00B42077"/>
    <w:rsid w:val="00B429AF"/>
    <w:rsid w:val="00B676C6"/>
    <w:rsid w:val="00B81E7C"/>
    <w:rsid w:val="00BA61BC"/>
    <w:rsid w:val="00BB42CC"/>
    <w:rsid w:val="00BB6ED9"/>
    <w:rsid w:val="00BB7A96"/>
    <w:rsid w:val="00BE2216"/>
    <w:rsid w:val="00C1285B"/>
    <w:rsid w:val="00C134ED"/>
    <w:rsid w:val="00C27FE8"/>
    <w:rsid w:val="00C50F9D"/>
    <w:rsid w:val="00C54A90"/>
    <w:rsid w:val="00C728A7"/>
    <w:rsid w:val="00C937DA"/>
    <w:rsid w:val="00C95B1D"/>
    <w:rsid w:val="00CB2A85"/>
    <w:rsid w:val="00CC563D"/>
    <w:rsid w:val="00CD270E"/>
    <w:rsid w:val="00CD50FC"/>
    <w:rsid w:val="00CE10A4"/>
    <w:rsid w:val="00CE75CA"/>
    <w:rsid w:val="00CF30BD"/>
    <w:rsid w:val="00D04ED2"/>
    <w:rsid w:val="00D128AE"/>
    <w:rsid w:val="00D2070C"/>
    <w:rsid w:val="00D86025"/>
    <w:rsid w:val="00D97E82"/>
    <w:rsid w:val="00DA5D0B"/>
    <w:rsid w:val="00DB1C74"/>
    <w:rsid w:val="00DB3455"/>
    <w:rsid w:val="00DB3EF8"/>
    <w:rsid w:val="00DE70D1"/>
    <w:rsid w:val="00DF090A"/>
    <w:rsid w:val="00DF0FE3"/>
    <w:rsid w:val="00DF208D"/>
    <w:rsid w:val="00DF6257"/>
    <w:rsid w:val="00E17EC3"/>
    <w:rsid w:val="00E21C5B"/>
    <w:rsid w:val="00E22D3D"/>
    <w:rsid w:val="00E531AF"/>
    <w:rsid w:val="00E57F77"/>
    <w:rsid w:val="00E6210E"/>
    <w:rsid w:val="00E80586"/>
    <w:rsid w:val="00EB6484"/>
    <w:rsid w:val="00EC75F6"/>
    <w:rsid w:val="00EE33BD"/>
    <w:rsid w:val="00EE52AA"/>
    <w:rsid w:val="00EF3278"/>
    <w:rsid w:val="00F10995"/>
    <w:rsid w:val="00F22B70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2B08E8-71BA-4144-8D95-0375C27E3456}"/>
</file>

<file path=customXml/itemProps2.xml><?xml version="1.0" encoding="utf-8"?>
<ds:datastoreItem xmlns:ds="http://schemas.openxmlformats.org/officeDocument/2006/customXml" ds:itemID="{61E05CA4-30D1-4B77-ACAA-7BFDD6FA8889}"/>
</file>

<file path=customXml/itemProps3.xml><?xml version="1.0" encoding="utf-8"?>
<ds:datastoreItem xmlns:ds="http://schemas.openxmlformats.org/officeDocument/2006/customXml" ds:itemID="{FC0C7D35-E131-4EF1-B30E-ABDC195E1A84}"/>
</file>

<file path=customXml/itemProps4.xml><?xml version="1.0" encoding="utf-8"?>
<ds:datastoreItem xmlns:ds="http://schemas.openxmlformats.org/officeDocument/2006/customXml" ds:itemID="{07721641-806E-4642-9C98-BEA16D81A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4</dc:title>
  <dc:creator>Иванова Анастасия Сергеевна</dc:creator>
  <cp:lastModifiedBy>Филимоненко Светлана Игоревна</cp:lastModifiedBy>
  <cp:revision>42</cp:revision>
  <cp:lastPrinted>2025-01-31T09:36:00Z</cp:lastPrinted>
  <dcterms:created xsi:type="dcterms:W3CDTF">2024-06-10T03:49:00Z</dcterms:created>
  <dcterms:modified xsi:type="dcterms:W3CDTF">2025-01-31T09:36:00Z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