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14CDE" w:rsidRP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14CD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14CDE" w:rsidTr="00D14CDE">
        <w:tc>
          <w:tcPr>
            <w:tcW w:w="4785" w:type="dxa"/>
            <w:shd w:val="clear" w:color="auto" w:fill="auto"/>
          </w:tcPr>
          <w:p w:rsidR="00D14CDE" w:rsidRPr="00E07E7A" w:rsidRDefault="00B833EC" w:rsidP="00E07E7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08.05.2024</w:t>
            </w:r>
          </w:p>
        </w:tc>
        <w:tc>
          <w:tcPr>
            <w:tcW w:w="4786" w:type="dxa"/>
            <w:shd w:val="clear" w:color="auto" w:fill="auto"/>
          </w:tcPr>
          <w:p w:rsidR="00D14CDE" w:rsidRPr="00E07E7A" w:rsidRDefault="00B833EC" w:rsidP="00E07E7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415</w:t>
            </w:r>
            <w:bookmarkStart w:id="0" w:name="_GoBack"/>
            <w:bookmarkEnd w:id="0"/>
          </w:p>
        </w:tc>
      </w:tr>
    </w:tbl>
    <w:p w:rsidR="00D14CDE" w:rsidRDefault="00D14CDE" w:rsidP="00D14CD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14CDE" w:rsidRDefault="00D14CDE" w:rsidP="00D14CD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4CDE" w:rsidRDefault="00D14CDE" w:rsidP="00D14CDE">
      <w:pPr>
        <w:spacing w:after="0" w:line="240" w:lineRule="auto"/>
        <w:rPr>
          <w:rFonts w:ascii="Times New Roman" w:hAnsi="Times New Roman" w:cs="Times New Roman"/>
          <w:sz w:val="24"/>
        </w:rPr>
        <w:sectPr w:rsidR="00D14CDE" w:rsidSect="00D14CDE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310D1" w:rsidRDefault="007A14DF" w:rsidP="008310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</w:t>
      </w:r>
      <w:r w:rsidR="00505879"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утверждении </w:t>
      </w:r>
      <w:r w:rsid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E121AA"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етодики расчета размера платы за пользование </w:t>
      </w:r>
    </w:p>
    <w:p w:rsidR="002E3DC5" w:rsidRDefault="00E121AA" w:rsidP="008310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платной основе парковками (парковочными местами), </w:t>
      </w:r>
    </w:p>
    <w:p w:rsidR="002E3DC5" w:rsidRDefault="00E121AA" w:rsidP="008310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расположенными на автомобильных дорогах общего пользования </w:t>
      </w:r>
    </w:p>
    <w:p w:rsidR="002E3DC5" w:rsidRDefault="00E121AA" w:rsidP="008310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местного значения города Красноярска</w:t>
      </w:r>
      <w:r w:rsidR="002E3DC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E3DC5"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определения </w:t>
      </w:r>
    </w:p>
    <w:p w:rsidR="00505879" w:rsidRPr="00533A7C" w:rsidRDefault="002E3DC5" w:rsidP="008310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>ее максимального размера</w:t>
      </w:r>
    </w:p>
    <w:p w:rsidR="00E121AA" w:rsidRDefault="00E121AA" w:rsidP="008310D1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10D1" w:rsidRPr="00505879" w:rsidRDefault="008310D1" w:rsidP="007A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3DC5" w:rsidRDefault="002E3DC5" w:rsidP="002E3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статьей 13 Федерального закона от 08.11.2007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257-ФЗ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автомобильных дорогах и о дорожной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Российской Федерации и о внесении изменений в отдельные закон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дательные акты Российской Федерации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</w:t>
      </w:r>
      <w:r w:rsidR="006827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ствуясь статьями 41, 58, 59 </w:t>
      </w:r>
      <w:r w:rsidRPr="006B44B0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Устава города Красноярска,</w:t>
      </w:r>
    </w:p>
    <w:p w:rsidR="00505879" w:rsidRPr="00505879" w:rsidRDefault="00533A7C" w:rsidP="00533A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505879" w:rsidRPr="0050587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5879" w:rsidRPr="00505879" w:rsidRDefault="00505879" w:rsidP="008310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5879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8310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58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hyperlink r:id="rId10" w:anchor="P33" w:history="1">
        <w:r w:rsidR="00533A7C" w:rsidRPr="00533A7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Методику</w:t>
        </w:r>
      </w:hyperlink>
      <w:r w:rsidRPr="00533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58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расчета размера платы за пользование </w:t>
      </w:r>
      <w:r w:rsidR="0083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E121AA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платной основе парковками (парковочными местами), расположе</w:t>
      </w:r>
      <w:r w:rsidR="00E121AA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E121AA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ными на автомобильных дорогах общего пользования местного знач</w:t>
      </w:r>
      <w:r w:rsidR="00E121AA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121AA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города Красноярска</w:t>
      </w:r>
      <w:r w:rsidR="002438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2536D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</w:t>
      </w:r>
      <w:r w:rsidRPr="0050587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121AA" w:rsidRPr="00E121AA" w:rsidRDefault="00E121AA" w:rsidP="0083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Установить, что максимальный размер платы за пользование </w:t>
      </w:r>
      <w:r w:rsidR="0083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платной основе парковками (парковочными местами), расположе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ными на автомобильных дорогах общего пользования местного знач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города Красноярска, не должен превышать размера платы, рассч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танного в соответствии с Методикой расчета размера платы за польз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вание на платной основе парковками (парковочными местами), расп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ложенными на автомобильных дорогах общего пользования местного значения города Красноярска.</w:t>
      </w:r>
    </w:p>
    <w:p w:rsidR="00E121AA" w:rsidRDefault="00E121AA" w:rsidP="00831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Настоящее </w:t>
      </w:r>
      <w:r w:rsidR="002E3DC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 опубликовать</w:t>
      </w:r>
      <w:r w:rsidR="00473E54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газете «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Городские новости</w:t>
      </w:r>
      <w:r w:rsidR="00473E54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E121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B65474" w:rsidRDefault="00B65474" w:rsidP="0083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10D1" w:rsidRPr="00E121AA" w:rsidRDefault="008310D1" w:rsidP="0083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3DC5" w:rsidRPr="00784C1A" w:rsidRDefault="002E3DC5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2E3DC5" w:rsidRDefault="002E3DC5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8310D1" w:rsidRDefault="008310D1" w:rsidP="002E3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E3DC5" w:rsidRPr="002E3DC5" w:rsidRDefault="002E3DC5" w:rsidP="002E3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14DF" w:rsidRPr="002E3DC5" w:rsidRDefault="007A14DF" w:rsidP="002E3DC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E3DC5">
        <w:rPr>
          <w:rFonts w:ascii="Times New Roman" w:eastAsia="Times New Roman" w:hAnsi="Times New Roman" w:cs="Times New Roman"/>
          <w:sz w:val="12"/>
          <w:szCs w:val="12"/>
          <w:lang w:eastAsia="ru-RU"/>
        </w:rPr>
        <w:br w:type="page"/>
      </w:r>
    </w:p>
    <w:p w:rsidR="002438EE" w:rsidRDefault="00E2536D" w:rsidP="008310D1">
      <w:pPr>
        <w:widowControl w:val="0"/>
        <w:autoSpaceDE w:val="0"/>
        <w:autoSpaceDN w:val="0"/>
        <w:spacing w:after="0" w:line="192" w:lineRule="auto"/>
        <w:ind w:firstLine="538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505879" w:rsidRDefault="00E2536D" w:rsidP="008310D1">
      <w:pPr>
        <w:widowControl w:val="0"/>
        <w:autoSpaceDE w:val="0"/>
        <w:autoSpaceDN w:val="0"/>
        <w:spacing w:after="0" w:line="192" w:lineRule="auto"/>
        <w:ind w:firstLine="538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121AA" w:rsidRPr="00B6547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8310D1" w:rsidRDefault="008310D1" w:rsidP="008310D1">
      <w:pPr>
        <w:widowControl w:val="0"/>
        <w:autoSpaceDE w:val="0"/>
        <w:autoSpaceDN w:val="0"/>
        <w:spacing w:after="0" w:line="192" w:lineRule="auto"/>
        <w:ind w:firstLine="538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2438EE" w:rsidRPr="00505879" w:rsidRDefault="002438EE" w:rsidP="008310D1">
      <w:pPr>
        <w:widowControl w:val="0"/>
        <w:autoSpaceDE w:val="0"/>
        <w:autoSpaceDN w:val="0"/>
        <w:spacing w:after="0" w:line="192" w:lineRule="auto"/>
        <w:ind w:firstLine="538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</w:t>
      </w:r>
      <w:r w:rsidR="008310D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E3DC5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</w:t>
      </w:r>
      <w:r w:rsidR="002E3DC5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505879" w:rsidRPr="00B65474" w:rsidRDefault="00505879">
      <w:pPr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DE7A2A" w:rsidRPr="002438EE" w:rsidRDefault="00DE7A2A" w:rsidP="008310D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438EE">
        <w:rPr>
          <w:rFonts w:ascii="Times New Roman" w:hAnsi="Times New Roman" w:cs="Times New Roman"/>
          <w:b w:val="0"/>
          <w:sz w:val="30"/>
          <w:szCs w:val="30"/>
        </w:rPr>
        <w:t>МЕТОДИКА</w:t>
      </w:r>
    </w:p>
    <w:p w:rsidR="00377063" w:rsidRPr="002438EE" w:rsidRDefault="00E121AA" w:rsidP="008310D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38EE">
        <w:rPr>
          <w:rFonts w:ascii="Times New Roman" w:hAnsi="Times New Roman" w:cs="Times New Roman"/>
          <w:sz w:val="30"/>
          <w:szCs w:val="30"/>
        </w:rPr>
        <w:t>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Красноярска</w:t>
      </w:r>
    </w:p>
    <w:p w:rsidR="00E121AA" w:rsidRPr="00B65474" w:rsidRDefault="00E121AA" w:rsidP="00377063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E7A2A" w:rsidRPr="002438EE" w:rsidRDefault="00DE7A2A" w:rsidP="00DE7A2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2438EE">
        <w:rPr>
          <w:rFonts w:ascii="Times New Roman" w:hAnsi="Times New Roman" w:cs="Times New Roman"/>
          <w:b w:val="0"/>
          <w:sz w:val="30"/>
          <w:szCs w:val="30"/>
        </w:rPr>
        <w:t>I. Общие положения</w:t>
      </w:r>
    </w:p>
    <w:p w:rsidR="00DE7A2A" w:rsidRPr="00B65474" w:rsidRDefault="00DE7A2A" w:rsidP="00DE7A2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E7A2A" w:rsidRPr="00B65474" w:rsidRDefault="00DE7A2A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1. </w:t>
      </w:r>
      <w:r w:rsidR="002E3DC5">
        <w:rPr>
          <w:rFonts w:ascii="Times New Roman" w:hAnsi="Times New Roman" w:cs="Times New Roman"/>
          <w:sz w:val="30"/>
          <w:szCs w:val="30"/>
        </w:rPr>
        <w:t xml:space="preserve">Настоящая </w:t>
      </w:r>
      <w:r w:rsidRPr="00B65474">
        <w:rPr>
          <w:rFonts w:ascii="Times New Roman" w:hAnsi="Times New Roman" w:cs="Times New Roman"/>
          <w:sz w:val="30"/>
          <w:szCs w:val="30"/>
        </w:rPr>
        <w:t xml:space="preserve">Методика </w:t>
      </w:r>
      <w:r w:rsidR="00E121AA" w:rsidRPr="00B65474">
        <w:rPr>
          <w:rFonts w:ascii="Times New Roman" w:hAnsi="Times New Roman" w:cs="Times New Roman"/>
          <w:sz w:val="30"/>
          <w:szCs w:val="30"/>
        </w:rPr>
        <w:t xml:space="preserve">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2E3D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121AA" w:rsidRPr="00B65474">
        <w:rPr>
          <w:rFonts w:ascii="Times New Roman" w:hAnsi="Times New Roman" w:cs="Times New Roman"/>
          <w:sz w:val="30"/>
          <w:szCs w:val="30"/>
        </w:rPr>
        <w:t>города Красноярска</w:t>
      </w:r>
      <w:r w:rsidRPr="00B65474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2438EE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Методика)</w:t>
      </w:r>
      <w:r w:rsidR="002E3DC5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F689D" w:rsidRPr="00B65474">
        <w:rPr>
          <w:rFonts w:ascii="Times New Roman" w:hAnsi="Times New Roman" w:cs="Times New Roman"/>
          <w:sz w:val="30"/>
          <w:szCs w:val="30"/>
        </w:rPr>
        <w:t xml:space="preserve">разработана </w:t>
      </w:r>
      <w:r w:rsidR="002E3DC5">
        <w:rPr>
          <w:rFonts w:ascii="Times New Roman" w:hAnsi="Times New Roman" w:cs="Times New Roman"/>
          <w:sz w:val="30"/>
          <w:szCs w:val="30"/>
        </w:rPr>
        <w:t>во исполнение</w:t>
      </w:r>
      <w:r w:rsidR="002438EE" w:rsidRPr="002438EE">
        <w:rPr>
          <w:rFonts w:ascii="Times New Roman" w:hAnsi="Times New Roman" w:cs="Times New Roman"/>
          <w:sz w:val="30"/>
          <w:szCs w:val="30"/>
        </w:rPr>
        <w:t xml:space="preserve"> </w:t>
      </w:r>
      <w:r w:rsidR="002E3DC5">
        <w:rPr>
          <w:rFonts w:ascii="Times New Roman" w:hAnsi="Times New Roman" w:cs="Times New Roman"/>
          <w:sz w:val="30"/>
          <w:szCs w:val="30"/>
        </w:rPr>
        <w:t xml:space="preserve"> </w:t>
      </w:r>
      <w:r w:rsidR="002D7A5E" w:rsidRPr="002D7A5E">
        <w:rPr>
          <w:rFonts w:ascii="Times New Roman" w:hAnsi="Times New Roman" w:cs="Times New Roman"/>
          <w:sz w:val="30"/>
          <w:szCs w:val="30"/>
        </w:rPr>
        <w:t>Федеральн</w:t>
      </w:r>
      <w:r w:rsidR="002E3DC5">
        <w:rPr>
          <w:rFonts w:ascii="Times New Roman" w:hAnsi="Times New Roman" w:cs="Times New Roman"/>
          <w:sz w:val="30"/>
          <w:szCs w:val="30"/>
        </w:rPr>
        <w:t>ого</w:t>
      </w:r>
      <w:r w:rsidR="002D7A5E" w:rsidRPr="002D7A5E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2E3DC5">
        <w:rPr>
          <w:rFonts w:ascii="Times New Roman" w:hAnsi="Times New Roman" w:cs="Times New Roman"/>
          <w:sz w:val="30"/>
          <w:szCs w:val="30"/>
        </w:rPr>
        <w:t>а от</w:t>
      </w:r>
      <w:r w:rsidR="002D7A5E" w:rsidRPr="002D7A5E">
        <w:rPr>
          <w:rFonts w:ascii="Times New Roman" w:hAnsi="Times New Roman" w:cs="Times New Roman"/>
          <w:sz w:val="30"/>
          <w:szCs w:val="30"/>
        </w:rPr>
        <w:t xml:space="preserve"> 08.11.2007 № 257-ФЗ «Об автомобильных д</w:t>
      </w:r>
      <w:r w:rsidR="002D7A5E" w:rsidRPr="002D7A5E">
        <w:rPr>
          <w:rFonts w:ascii="Times New Roman" w:hAnsi="Times New Roman" w:cs="Times New Roman"/>
          <w:sz w:val="30"/>
          <w:szCs w:val="30"/>
        </w:rPr>
        <w:t>о</w:t>
      </w:r>
      <w:r w:rsidR="002D7A5E" w:rsidRPr="002D7A5E">
        <w:rPr>
          <w:rFonts w:ascii="Times New Roman" w:hAnsi="Times New Roman" w:cs="Times New Roman"/>
          <w:sz w:val="30"/>
          <w:szCs w:val="30"/>
        </w:rPr>
        <w:t>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E3DC5">
        <w:rPr>
          <w:rFonts w:ascii="Times New Roman" w:hAnsi="Times New Roman" w:cs="Times New Roman"/>
          <w:sz w:val="30"/>
          <w:szCs w:val="30"/>
        </w:rPr>
        <w:t>.</w:t>
      </w:r>
      <w:r w:rsidR="008F689D" w:rsidRPr="00B654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689D" w:rsidRPr="00B65474" w:rsidRDefault="008F689D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2. Размер </w:t>
      </w:r>
      <w:r w:rsidR="00473E54" w:rsidRPr="00B65474">
        <w:rPr>
          <w:rFonts w:ascii="Times New Roman" w:hAnsi="Times New Roman" w:cs="Times New Roman"/>
          <w:sz w:val="30"/>
          <w:szCs w:val="30"/>
        </w:rPr>
        <w:t>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Красноярска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2438EE">
        <w:rPr>
          <w:rFonts w:ascii="Times New Roman" w:hAnsi="Times New Roman" w:cs="Times New Roman"/>
          <w:sz w:val="30"/>
          <w:szCs w:val="30"/>
        </w:rPr>
        <w:t>–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 платны</w:t>
      </w:r>
      <w:r w:rsidR="002E3DC5">
        <w:rPr>
          <w:rFonts w:ascii="Times New Roman" w:hAnsi="Times New Roman" w:cs="Times New Roman"/>
          <w:sz w:val="30"/>
          <w:szCs w:val="30"/>
        </w:rPr>
        <w:t>е</w:t>
      </w:r>
      <w:r w:rsidR="002438EE">
        <w:rPr>
          <w:rFonts w:ascii="Times New Roman" w:hAnsi="Times New Roman" w:cs="Times New Roman"/>
          <w:sz w:val="30"/>
          <w:szCs w:val="30"/>
        </w:rPr>
        <w:t xml:space="preserve"> </w:t>
      </w:r>
      <w:r w:rsidR="00CB5D05" w:rsidRPr="00B65474">
        <w:rPr>
          <w:rFonts w:ascii="Times New Roman" w:hAnsi="Times New Roman" w:cs="Times New Roman"/>
          <w:sz w:val="30"/>
          <w:szCs w:val="30"/>
        </w:rPr>
        <w:t>парковки)</w:t>
      </w:r>
      <w:r w:rsidR="002E3DC5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устанавливается владельцем платной парковки </w:t>
      </w:r>
      <w:r w:rsidR="002E3D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65474">
        <w:rPr>
          <w:rFonts w:ascii="Times New Roman" w:hAnsi="Times New Roman" w:cs="Times New Roman"/>
          <w:sz w:val="30"/>
          <w:szCs w:val="30"/>
        </w:rPr>
        <w:t>в расчете на одно транспортное средство за один час с учетом места размещения платной парковки, типа размещаемых транспортных средств, продолжительности парковочной сессии и заполняемости платной парковки в различные периоды времени.</w:t>
      </w:r>
    </w:p>
    <w:p w:rsidR="00900C0E" w:rsidRPr="00B65474" w:rsidRDefault="008F689D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3. Расчетной единицей времени для определения размера платы </w:t>
      </w:r>
      <w:r w:rsidR="002E3DC5">
        <w:rPr>
          <w:rFonts w:ascii="Times New Roman" w:hAnsi="Times New Roman" w:cs="Times New Roman"/>
          <w:sz w:val="30"/>
          <w:szCs w:val="30"/>
        </w:rPr>
        <w:t xml:space="preserve">   </w:t>
      </w:r>
      <w:r w:rsidRPr="00B65474">
        <w:rPr>
          <w:rFonts w:ascii="Times New Roman" w:hAnsi="Times New Roman" w:cs="Times New Roman"/>
          <w:sz w:val="30"/>
          <w:szCs w:val="30"/>
        </w:rPr>
        <w:t>за пользование платными</w:t>
      </w:r>
      <w:r w:rsidR="00473E54" w:rsidRPr="00B65474">
        <w:rPr>
          <w:rFonts w:ascii="Times New Roman" w:hAnsi="Times New Roman" w:cs="Times New Roman"/>
          <w:sz w:val="30"/>
          <w:szCs w:val="30"/>
        </w:rPr>
        <w:t xml:space="preserve"> парковками </w:t>
      </w:r>
      <w:r w:rsidRPr="00B65474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DD53FB">
        <w:rPr>
          <w:rFonts w:ascii="Times New Roman" w:hAnsi="Times New Roman" w:cs="Times New Roman"/>
          <w:sz w:val="30"/>
          <w:szCs w:val="30"/>
        </w:rPr>
        <w:t>один</w:t>
      </w:r>
      <w:r w:rsidRPr="00B65474">
        <w:rPr>
          <w:rFonts w:ascii="Times New Roman" w:hAnsi="Times New Roman" w:cs="Times New Roman"/>
          <w:sz w:val="30"/>
          <w:szCs w:val="30"/>
        </w:rPr>
        <w:t xml:space="preserve"> час (один целый час). </w:t>
      </w:r>
    </w:p>
    <w:p w:rsidR="008F689D" w:rsidRPr="00B65474" w:rsidRDefault="008F689D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4. Размер 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платы за </w:t>
      </w:r>
      <w:r w:rsidR="00473E54" w:rsidRPr="00B65474">
        <w:rPr>
          <w:rFonts w:ascii="Times New Roman" w:hAnsi="Times New Roman" w:cs="Times New Roman"/>
          <w:sz w:val="30"/>
          <w:szCs w:val="30"/>
        </w:rPr>
        <w:t>пользование платными парковками</w:t>
      </w:r>
      <w:r w:rsidRPr="00B65474">
        <w:rPr>
          <w:rFonts w:ascii="Times New Roman" w:hAnsi="Times New Roman" w:cs="Times New Roman"/>
          <w:sz w:val="30"/>
          <w:szCs w:val="30"/>
        </w:rPr>
        <w:t xml:space="preserve"> определяе</w:t>
      </w:r>
      <w:r w:rsidRPr="00B65474">
        <w:rPr>
          <w:rFonts w:ascii="Times New Roman" w:hAnsi="Times New Roman" w:cs="Times New Roman"/>
          <w:sz w:val="30"/>
          <w:szCs w:val="30"/>
        </w:rPr>
        <w:t>т</w:t>
      </w:r>
      <w:r w:rsidRPr="00B65474">
        <w:rPr>
          <w:rFonts w:ascii="Times New Roman" w:hAnsi="Times New Roman" w:cs="Times New Roman"/>
          <w:sz w:val="30"/>
          <w:szCs w:val="30"/>
        </w:rPr>
        <w:t>ся на основе экономического механизма баланса спроса и предложения. Для определения спроса используются данные о заполняемости платной парковки (отношение числа занятых транспортными средствами парк</w:t>
      </w:r>
      <w:r w:rsidRPr="00B65474">
        <w:rPr>
          <w:rFonts w:ascii="Times New Roman" w:hAnsi="Times New Roman" w:cs="Times New Roman"/>
          <w:sz w:val="30"/>
          <w:szCs w:val="30"/>
        </w:rPr>
        <w:t>о</w:t>
      </w:r>
      <w:r w:rsidRPr="00B65474">
        <w:rPr>
          <w:rFonts w:ascii="Times New Roman" w:hAnsi="Times New Roman" w:cs="Times New Roman"/>
          <w:sz w:val="30"/>
          <w:szCs w:val="30"/>
        </w:rPr>
        <w:t>вочных мест к числу предусмотренных (организованных) на платной парковке мест в определенный момент времени).</w:t>
      </w:r>
    </w:p>
    <w:p w:rsidR="008F689D" w:rsidRPr="00B65474" w:rsidRDefault="00377063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5</w:t>
      </w:r>
      <w:r w:rsidR="008F689D" w:rsidRPr="00B65474">
        <w:rPr>
          <w:rFonts w:ascii="Times New Roman" w:hAnsi="Times New Roman" w:cs="Times New Roman"/>
          <w:sz w:val="30"/>
          <w:szCs w:val="30"/>
        </w:rPr>
        <w:t>. Если в качестве платной парковки рассматривается зона, об</w:t>
      </w:r>
      <w:r w:rsidR="008F689D" w:rsidRPr="00B65474">
        <w:rPr>
          <w:rFonts w:ascii="Times New Roman" w:hAnsi="Times New Roman" w:cs="Times New Roman"/>
          <w:sz w:val="30"/>
          <w:szCs w:val="30"/>
        </w:rPr>
        <w:t>ъ</w:t>
      </w:r>
      <w:r w:rsidR="008F689D" w:rsidRPr="00B65474">
        <w:rPr>
          <w:rFonts w:ascii="Times New Roman" w:hAnsi="Times New Roman" w:cs="Times New Roman"/>
          <w:sz w:val="30"/>
          <w:szCs w:val="30"/>
        </w:rPr>
        <w:t>единяющая несколько платных парковок, то расчет заполняемости до</w:t>
      </w:r>
      <w:r w:rsidR="008F689D" w:rsidRPr="00B65474">
        <w:rPr>
          <w:rFonts w:ascii="Times New Roman" w:hAnsi="Times New Roman" w:cs="Times New Roman"/>
          <w:sz w:val="30"/>
          <w:szCs w:val="30"/>
        </w:rPr>
        <w:t>л</w:t>
      </w:r>
      <w:r w:rsidR="008F689D" w:rsidRPr="00B65474">
        <w:rPr>
          <w:rFonts w:ascii="Times New Roman" w:hAnsi="Times New Roman" w:cs="Times New Roman"/>
          <w:sz w:val="30"/>
          <w:szCs w:val="30"/>
        </w:rPr>
        <w:t>жен учитывать суммарное число припаркованных автомобилей и су</w:t>
      </w:r>
      <w:r w:rsidR="008F689D" w:rsidRPr="00B65474">
        <w:rPr>
          <w:rFonts w:ascii="Times New Roman" w:hAnsi="Times New Roman" w:cs="Times New Roman"/>
          <w:sz w:val="30"/>
          <w:szCs w:val="30"/>
        </w:rPr>
        <w:t>м</w:t>
      </w:r>
      <w:r w:rsidR="008F689D" w:rsidRPr="00B65474">
        <w:rPr>
          <w:rFonts w:ascii="Times New Roman" w:hAnsi="Times New Roman" w:cs="Times New Roman"/>
          <w:sz w:val="30"/>
          <w:szCs w:val="30"/>
        </w:rPr>
        <w:t>марное число предусмотренных (организованных) на платной парковке мест на территории выбранной зоны в определенный момент времени.</w:t>
      </w:r>
    </w:p>
    <w:p w:rsidR="008F689D" w:rsidRPr="00B65474" w:rsidRDefault="00377063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6</w:t>
      </w:r>
      <w:r w:rsidR="008F689D" w:rsidRPr="00B65474">
        <w:rPr>
          <w:rFonts w:ascii="Times New Roman" w:hAnsi="Times New Roman" w:cs="Times New Roman"/>
          <w:sz w:val="30"/>
          <w:szCs w:val="30"/>
        </w:rPr>
        <w:t xml:space="preserve">. На парковках, где уже введена плата за пользование, владелец платной парковки </w:t>
      </w:r>
      <w:r w:rsidR="00D10BAD">
        <w:rPr>
          <w:rFonts w:ascii="Times New Roman" w:hAnsi="Times New Roman" w:cs="Times New Roman"/>
          <w:sz w:val="30"/>
          <w:szCs w:val="30"/>
        </w:rPr>
        <w:t>обязан</w:t>
      </w:r>
      <w:r w:rsidR="008F689D" w:rsidRPr="00B65474">
        <w:rPr>
          <w:rFonts w:ascii="Times New Roman" w:hAnsi="Times New Roman" w:cs="Times New Roman"/>
          <w:sz w:val="30"/>
          <w:szCs w:val="30"/>
        </w:rPr>
        <w:t xml:space="preserve"> придерживаться тарифной политики, напра</w:t>
      </w:r>
      <w:r w:rsidR="008F689D" w:rsidRPr="00B65474">
        <w:rPr>
          <w:rFonts w:ascii="Times New Roman" w:hAnsi="Times New Roman" w:cs="Times New Roman"/>
          <w:sz w:val="30"/>
          <w:szCs w:val="30"/>
        </w:rPr>
        <w:t>в</w:t>
      </w:r>
      <w:r w:rsidR="008F689D" w:rsidRPr="00B65474">
        <w:rPr>
          <w:rFonts w:ascii="Times New Roman" w:hAnsi="Times New Roman" w:cs="Times New Roman"/>
          <w:sz w:val="30"/>
          <w:szCs w:val="30"/>
        </w:rPr>
        <w:lastRenderedPageBreak/>
        <w:t xml:space="preserve">ленной на поддержание заполняемости парковки на уровне от 70% </w:t>
      </w:r>
      <w:r w:rsidR="006827C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F689D" w:rsidRPr="00B65474">
        <w:rPr>
          <w:rFonts w:ascii="Times New Roman" w:hAnsi="Times New Roman" w:cs="Times New Roman"/>
          <w:sz w:val="30"/>
          <w:szCs w:val="30"/>
        </w:rPr>
        <w:t>до 85%</w:t>
      </w:r>
      <w:r w:rsidR="00D10BAD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D10BAD" w:rsidRPr="00B65474">
        <w:rPr>
          <w:rFonts w:ascii="Times New Roman" w:hAnsi="Times New Roman" w:cs="Times New Roman"/>
          <w:sz w:val="30"/>
          <w:szCs w:val="30"/>
        </w:rPr>
        <w:t>рекомендуем</w:t>
      </w:r>
      <w:r w:rsidR="00D10BAD">
        <w:rPr>
          <w:rFonts w:ascii="Times New Roman" w:hAnsi="Times New Roman" w:cs="Times New Roman"/>
          <w:sz w:val="30"/>
          <w:szCs w:val="30"/>
        </w:rPr>
        <w:t xml:space="preserve">ый </w:t>
      </w:r>
      <w:r w:rsidR="00D10BAD" w:rsidRPr="00B65474">
        <w:rPr>
          <w:rFonts w:ascii="Times New Roman" w:hAnsi="Times New Roman" w:cs="Times New Roman"/>
          <w:sz w:val="30"/>
          <w:szCs w:val="30"/>
        </w:rPr>
        <w:t>интервал</w:t>
      </w:r>
      <w:r w:rsidR="00D10BAD">
        <w:rPr>
          <w:rFonts w:ascii="Times New Roman" w:hAnsi="Times New Roman" w:cs="Times New Roman"/>
          <w:sz w:val="30"/>
          <w:szCs w:val="30"/>
        </w:rPr>
        <w:t>)</w:t>
      </w:r>
      <w:r w:rsidR="008F689D" w:rsidRPr="00B65474">
        <w:rPr>
          <w:rFonts w:ascii="Times New Roman" w:hAnsi="Times New Roman" w:cs="Times New Roman"/>
          <w:sz w:val="30"/>
          <w:szCs w:val="30"/>
        </w:rPr>
        <w:t xml:space="preserve">. Выход значения данного показателя за границы рекомендуемого интервала свидетельствует о потребности в корректировке величины установленного размера платы </w:t>
      </w:r>
      <w:r w:rsidR="002E3D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8F689D" w:rsidRPr="00B65474">
        <w:rPr>
          <w:rFonts w:ascii="Times New Roman" w:hAnsi="Times New Roman" w:cs="Times New Roman"/>
          <w:sz w:val="30"/>
          <w:szCs w:val="30"/>
        </w:rPr>
        <w:t>за пользование платными парковками.</w:t>
      </w:r>
    </w:p>
    <w:p w:rsidR="008F689D" w:rsidRPr="00B65474" w:rsidRDefault="00377063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7</w:t>
      </w:r>
      <w:r w:rsidR="008F689D" w:rsidRPr="00B65474">
        <w:rPr>
          <w:rFonts w:ascii="Times New Roman" w:hAnsi="Times New Roman" w:cs="Times New Roman"/>
          <w:sz w:val="30"/>
          <w:szCs w:val="30"/>
        </w:rPr>
        <w:t>. Оценка заполняемости платной парковки после введения платы и корректировк</w:t>
      </w:r>
      <w:r w:rsidR="00C20753">
        <w:rPr>
          <w:rFonts w:ascii="Times New Roman" w:hAnsi="Times New Roman" w:cs="Times New Roman"/>
          <w:sz w:val="30"/>
          <w:szCs w:val="30"/>
        </w:rPr>
        <w:t>а</w:t>
      </w:r>
      <w:r w:rsidR="008F689D" w:rsidRPr="00B65474">
        <w:rPr>
          <w:rFonts w:ascii="Times New Roman" w:hAnsi="Times New Roman" w:cs="Times New Roman"/>
          <w:sz w:val="30"/>
          <w:szCs w:val="30"/>
        </w:rPr>
        <w:t xml:space="preserve"> размера платы за пользование платной парковкой провод</w:t>
      </w:r>
      <w:r w:rsidR="00C20753">
        <w:rPr>
          <w:rFonts w:ascii="Times New Roman" w:hAnsi="Times New Roman" w:cs="Times New Roman"/>
          <w:sz w:val="30"/>
          <w:szCs w:val="30"/>
        </w:rPr>
        <w:t>я</w:t>
      </w:r>
      <w:r w:rsidR="008F689D" w:rsidRPr="00B65474">
        <w:rPr>
          <w:rFonts w:ascii="Times New Roman" w:hAnsi="Times New Roman" w:cs="Times New Roman"/>
          <w:sz w:val="30"/>
          <w:szCs w:val="30"/>
        </w:rPr>
        <w:t>тся с периодичностью от 1 раза в квартал до 1 раза в год на усмотрение владельца платной парковки. Изменение размера платы за пользование платной парковкой рекомендуется проводить с шагом, кратным 5 рублям.</w:t>
      </w:r>
    </w:p>
    <w:p w:rsidR="008F689D" w:rsidRPr="00B65474" w:rsidRDefault="002E3DC5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8F689D" w:rsidRPr="00B65474">
        <w:rPr>
          <w:rFonts w:ascii="Times New Roman" w:hAnsi="Times New Roman" w:cs="Times New Roman"/>
          <w:sz w:val="30"/>
          <w:szCs w:val="30"/>
        </w:rPr>
        <w:t>. При наличии технической возможности владелец платной парковки может вводить динамическое ценообразование в зависимости от уровня текущего спроса, в автоматическом режиме обеспечивающее заполняемост</w:t>
      </w:r>
      <w:r w:rsidR="008310D1">
        <w:rPr>
          <w:rFonts w:ascii="Times New Roman" w:hAnsi="Times New Roman" w:cs="Times New Roman"/>
          <w:sz w:val="30"/>
          <w:szCs w:val="30"/>
        </w:rPr>
        <w:t>ь платной парковки на уровне 90–</w:t>
      </w:r>
      <w:r w:rsidR="008F689D" w:rsidRPr="00B65474">
        <w:rPr>
          <w:rFonts w:ascii="Times New Roman" w:hAnsi="Times New Roman" w:cs="Times New Roman"/>
          <w:sz w:val="30"/>
          <w:szCs w:val="30"/>
        </w:rPr>
        <w:t>95%.</w:t>
      </w:r>
    </w:p>
    <w:p w:rsidR="00873F6B" w:rsidRPr="00B65474" w:rsidRDefault="002E3DC5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73F6B" w:rsidRPr="00B65474">
        <w:rPr>
          <w:rFonts w:ascii="Times New Roman" w:hAnsi="Times New Roman" w:cs="Times New Roman"/>
          <w:sz w:val="30"/>
          <w:szCs w:val="30"/>
        </w:rPr>
        <w:t xml:space="preserve">. Начальный размер платы за </w:t>
      </w:r>
      <w:r w:rsidR="00DD53FB">
        <w:rPr>
          <w:rFonts w:ascii="Times New Roman" w:hAnsi="Times New Roman" w:cs="Times New Roman"/>
          <w:sz w:val="30"/>
          <w:szCs w:val="30"/>
        </w:rPr>
        <w:t>один</w:t>
      </w:r>
      <w:r w:rsidR="00873F6B" w:rsidRPr="00B65474">
        <w:rPr>
          <w:rFonts w:ascii="Times New Roman" w:hAnsi="Times New Roman" w:cs="Times New Roman"/>
          <w:sz w:val="30"/>
          <w:szCs w:val="30"/>
        </w:rPr>
        <w:t xml:space="preserve"> час пользования парковкой определяется по следующей формуле:</w:t>
      </w:r>
    </w:p>
    <w:p w:rsidR="00873F6B" w:rsidRPr="00B65474" w:rsidRDefault="00873F6B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0753" w:rsidRDefault="00377063" w:rsidP="002438E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баз</w:t>
      </w:r>
      <w:r w:rsidRPr="00B65474">
        <w:rPr>
          <w:rFonts w:ascii="Times New Roman" w:hAnsi="Times New Roman" w:cs="Times New Roman"/>
          <w:sz w:val="30"/>
          <w:szCs w:val="30"/>
        </w:rPr>
        <w:t xml:space="preserve"> = ½(С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ОТ</w:t>
      </w:r>
      <w:r w:rsidR="00631C10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631C10">
        <w:rPr>
          <w:rFonts w:ascii="Times New Roman" w:hAnsi="Times New Roman" w:cs="Times New Roman"/>
          <w:sz w:val="30"/>
          <w:szCs w:val="30"/>
        </w:rPr>
        <w:t xml:space="preserve">х </w:t>
      </w: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B65474">
        <w:rPr>
          <w:rFonts w:ascii="Times New Roman" w:hAnsi="Times New Roman" w:cs="Times New Roman"/>
          <w:sz w:val="30"/>
          <w:szCs w:val="30"/>
        </w:rPr>
        <w:t>+Д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СР</w:t>
      </w:r>
      <w:r w:rsidR="00631C10">
        <w:rPr>
          <w:rFonts w:ascii="Times New Roman" w:hAnsi="Times New Roman" w:cs="Times New Roman"/>
          <w:sz w:val="30"/>
          <w:szCs w:val="30"/>
        </w:rPr>
        <w:t xml:space="preserve"> х </w:t>
      </w: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B65474">
        <w:rPr>
          <w:rFonts w:ascii="Times New Roman" w:hAnsi="Times New Roman" w:cs="Times New Roman"/>
          <w:sz w:val="30"/>
          <w:szCs w:val="30"/>
        </w:rPr>
        <w:t>)</w:t>
      </w:r>
      <w:r w:rsidR="00EA3E58" w:rsidRPr="00B65474">
        <w:rPr>
          <w:rFonts w:ascii="Times New Roman" w:hAnsi="Times New Roman" w:cs="Times New Roman"/>
          <w:sz w:val="30"/>
          <w:szCs w:val="30"/>
        </w:rPr>
        <w:t>,</w:t>
      </w:r>
      <w:r w:rsidR="00E2536D" w:rsidRPr="00B654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10D1" w:rsidRDefault="008310D1" w:rsidP="00C2075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2536D" w:rsidRPr="00B65474" w:rsidRDefault="00873F6B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где:</w:t>
      </w:r>
    </w:p>
    <w:p w:rsidR="00873F6B" w:rsidRPr="00B65474" w:rsidRDefault="00377063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баз</w:t>
      </w:r>
      <w:r w:rsidR="00873F6B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C20753">
        <w:rPr>
          <w:rFonts w:ascii="Times New Roman" w:hAnsi="Times New Roman" w:cs="Times New Roman"/>
          <w:sz w:val="30"/>
          <w:szCs w:val="30"/>
        </w:rPr>
        <w:t>–</w:t>
      </w:r>
      <w:r w:rsidR="00873F6B" w:rsidRPr="00B65474">
        <w:rPr>
          <w:rFonts w:ascii="Times New Roman" w:hAnsi="Times New Roman" w:cs="Times New Roman"/>
          <w:sz w:val="30"/>
          <w:szCs w:val="30"/>
        </w:rPr>
        <w:t xml:space="preserve"> начальный</w:t>
      </w:r>
      <w:r w:rsidR="00C20753">
        <w:rPr>
          <w:rFonts w:ascii="Times New Roman" w:hAnsi="Times New Roman" w:cs="Times New Roman"/>
          <w:sz w:val="30"/>
          <w:szCs w:val="30"/>
        </w:rPr>
        <w:t xml:space="preserve"> </w:t>
      </w:r>
      <w:r w:rsidR="00873F6B" w:rsidRPr="00B65474">
        <w:rPr>
          <w:rFonts w:ascii="Times New Roman" w:hAnsi="Times New Roman" w:cs="Times New Roman"/>
          <w:sz w:val="30"/>
          <w:szCs w:val="30"/>
        </w:rPr>
        <w:t xml:space="preserve">размер платы за </w:t>
      </w:r>
      <w:r w:rsidR="00DD53FB" w:rsidRPr="00DD53FB">
        <w:rPr>
          <w:rFonts w:ascii="Times New Roman" w:hAnsi="Times New Roman" w:cs="Times New Roman"/>
          <w:sz w:val="30"/>
          <w:szCs w:val="30"/>
        </w:rPr>
        <w:t xml:space="preserve">один </w:t>
      </w:r>
      <w:r w:rsidR="00873F6B" w:rsidRPr="00B65474">
        <w:rPr>
          <w:rFonts w:ascii="Times New Roman" w:hAnsi="Times New Roman" w:cs="Times New Roman"/>
          <w:sz w:val="30"/>
          <w:szCs w:val="30"/>
        </w:rPr>
        <w:t>час пользования парковкой, рублей (округляется в большую сторону до величины, кратной 5 рублям);</w:t>
      </w:r>
    </w:p>
    <w:p w:rsidR="00873F6B" w:rsidRPr="00B65474" w:rsidRDefault="00873F6B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ОТ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C20753">
        <w:rPr>
          <w:rFonts w:ascii="Times New Roman" w:hAnsi="Times New Roman" w:cs="Times New Roman"/>
          <w:sz w:val="30"/>
          <w:szCs w:val="30"/>
        </w:rPr>
        <w:t>–</w:t>
      </w:r>
      <w:r w:rsidR="00DD53FB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тариф</w:t>
      </w:r>
      <w:r w:rsidR="00C20753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 xml:space="preserve">за проезд на общественном транспорте в </w:t>
      </w:r>
      <w:r w:rsidR="00C20753">
        <w:rPr>
          <w:rFonts w:ascii="Times New Roman" w:hAnsi="Times New Roman" w:cs="Times New Roman"/>
          <w:sz w:val="30"/>
          <w:szCs w:val="30"/>
        </w:rPr>
        <w:t>городе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C20753">
        <w:rPr>
          <w:rFonts w:ascii="Times New Roman" w:hAnsi="Times New Roman" w:cs="Times New Roman"/>
          <w:sz w:val="30"/>
          <w:szCs w:val="30"/>
        </w:rPr>
        <w:t>е</w:t>
      </w:r>
      <w:r w:rsidRPr="00B65474">
        <w:rPr>
          <w:rFonts w:ascii="Times New Roman" w:hAnsi="Times New Roman" w:cs="Times New Roman"/>
          <w:sz w:val="30"/>
          <w:szCs w:val="30"/>
        </w:rPr>
        <w:t xml:space="preserve">, </w:t>
      </w:r>
      <w:r w:rsidR="00DD53FB">
        <w:rPr>
          <w:rFonts w:ascii="Times New Roman" w:hAnsi="Times New Roman" w:cs="Times New Roman"/>
          <w:sz w:val="30"/>
          <w:szCs w:val="30"/>
        </w:rPr>
        <w:t xml:space="preserve">действующий при расчете начального </w:t>
      </w:r>
      <w:r w:rsidR="00DD53FB" w:rsidRPr="00B65474">
        <w:rPr>
          <w:rFonts w:ascii="Times New Roman" w:hAnsi="Times New Roman" w:cs="Times New Roman"/>
          <w:sz w:val="30"/>
          <w:szCs w:val="30"/>
        </w:rPr>
        <w:t>размер</w:t>
      </w:r>
      <w:r w:rsidR="00DD53FB">
        <w:rPr>
          <w:rFonts w:ascii="Times New Roman" w:hAnsi="Times New Roman" w:cs="Times New Roman"/>
          <w:sz w:val="30"/>
          <w:szCs w:val="30"/>
        </w:rPr>
        <w:t>а</w:t>
      </w:r>
      <w:r w:rsidR="00DD53FB" w:rsidRPr="00B65474">
        <w:rPr>
          <w:rFonts w:ascii="Times New Roman" w:hAnsi="Times New Roman" w:cs="Times New Roman"/>
          <w:sz w:val="30"/>
          <w:szCs w:val="30"/>
        </w:rPr>
        <w:t xml:space="preserve"> платы за </w:t>
      </w:r>
      <w:r w:rsidR="00DD53FB" w:rsidRPr="00DD53FB">
        <w:rPr>
          <w:rFonts w:ascii="Times New Roman" w:hAnsi="Times New Roman" w:cs="Times New Roman"/>
          <w:sz w:val="30"/>
          <w:szCs w:val="30"/>
        </w:rPr>
        <w:t xml:space="preserve">один </w:t>
      </w:r>
      <w:r w:rsidR="00DD53FB" w:rsidRPr="00B65474">
        <w:rPr>
          <w:rFonts w:ascii="Times New Roman" w:hAnsi="Times New Roman" w:cs="Times New Roman"/>
          <w:sz w:val="30"/>
          <w:szCs w:val="30"/>
        </w:rPr>
        <w:t>час пользования парковкой</w:t>
      </w:r>
      <w:r w:rsidR="00DD53FB">
        <w:rPr>
          <w:rFonts w:ascii="Times New Roman" w:hAnsi="Times New Roman" w:cs="Times New Roman"/>
          <w:sz w:val="30"/>
          <w:szCs w:val="30"/>
        </w:rPr>
        <w:t>,</w:t>
      </w:r>
      <w:r w:rsidR="00DD53FB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 xml:space="preserve">рублей. Для расчета размера платы за </w:t>
      </w:r>
      <w:r w:rsidR="00DD53FB" w:rsidRPr="00DD53FB">
        <w:rPr>
          <w:rFonts w:ascii="Times New Roman" w:hAnsi="Times New Roman" w:cs="Times New Roman"/>
          <w:sz w:val="30"/>
          <w:szCs w:val="30"/>
        </w:rPr>
        <w:t>один</w:t>
      </w:r>
      <w:r w:rsidRPr="00B65474">
        <w:rPr>
          <w:rFonts w:ascii="Times New Roman" w:hAnsi="Times New Roman" w:cs="Times New Roman"/>
          <w:sz w:val="30"/>
          <w:szCs w:val="30"/>
        </w:rPr>
        <w:t xml:space="preserve"> час пользования парковкой </w:t>
      </w:r>
      <w:r w:rsidR="00377063" w:rsidRPr="00B65474">
        <w:rPr>
          <w:rFonts w:ascii="Times New Roman" w:hAnsi="Times New Roman" w:cs="Times New Roman"/>
          <w:sz w:val="30"/>
          <w:szCs w:val="30"/>
        </w:rPr>
        <w:t>использ</w:t>
      </w:r>
      <w:r w:rsidR="00DD53FB">
        <w:rPr>
          <w:rFonts w:ascii="Times New Roman" w:hAnsi="Times New Roman" w:cs="Times New Roman"/>
          <w:sz w:val="30"/>
          <w:szCs w:val="30"/>
        </w:rPr>
        <w:t>уется</w:t>
      </w:r>
      <w:r w:rsidR="00377063" w:rsidRPr="00B65474">
        <w:rPr>
          <w:rFonts w:ascii="Times New Roman" w:hAnsi="Times New Roman" w:cs="Times New Roman"/>
          <w:sz w:val="30"/>
          <w:szCs w:val="30"/>
        </w:rPr>
        <w:t xml:space="preserve"> тариф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E2536D" w:rsidRPr="00B65474">
        <w:rPr>
          <w:rFonts w:ascii="Times New Roman" w:hAnsi="Times New Roman" w:cs="Times New Roman"/>
          <w:sz w:val="30"/>
          <w:szCs w:val="30"/>
        </w:rPr>
        <w:t xml:space="preserve"> на регулярные перевозки пассажиров и багажа муниципальным пассажирским автомобильным транспортом по городским маршрутам регулярных перевозок в городе Красноярске</w:t>
      </w:r>
      <w:r w:rsidRPr="00B65474">
        <w:rPr>
          <w:rFonts w:ascii="Times New Roman" w:hAnsi="Times New Roman" w:cs="Times New Roman"/>
          <w:sz w:val="30"/>
          <w:szCs w:val="30"/>
        </w:rPr>
        <w:t>;</w:t>
      </w:r>
    </w:p>
    <w:p w:rsidR="00873F6B" w:rsidRPr="00B65474" w:rsidRDefault="00873F6B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D53FB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эмпирический</w:t>
      </w:r>
      <w:r w:rsidR="00DD53FB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коэффициент, принимающий значение 0,5;</w:t>
      </w:r>
    </w:p>
    <w:p w:rsidR="00873F6B" w:rsidRPr="00B65474" w:rsidRDefault="00873F6B" w:rsidP="00C92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Д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СР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D53FB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величина</w:t>
      </w:r>
      <w:r w:rsidR="00DD53FB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 xml:space="preserve">среднедушевого денежного дохода населения </w:t>
      </w:r>
      <w:r w:rsidR="002E3D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65474">
        <w:rPr>
          <w:rFonts w:ascii="Times New Roman" w:hAnsi="Times New Roman" w:cs="Times New Roman"/>
          <w:sz w:val="30"/>
          <w:szCs w:val="30"/>
        </w:rPr>
        <w:t>в Красноярском крае по итогам года, предшествующего году</w:t>
      </w:r>
      <w:r w:rsidR="002E3DC5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в котором определяется начальный размер платы за пользование платной парков</w:t>
      </w:r>
      <w:r w:rsidR="00C92F59">
        <w:rPr>
          <w:rFonts w:ascii="Times New Roman" w:hAnsi="Times New Roman" w:cs="Times New Roman"/>
          <w:sz w:val="30"/>
          <w:szCs w:val="30"/>
        </w:rPr>
        <w:t>кой, рублей в месяц</w:t>
      </w:r>
      <w:r w:rsidR="006827CB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C92F59" w:rsidRPr="00B65474">
        <w:rPr>
          <w:rFonts w:ascii="Times New Roman" w:hAnsi="Times New Roman" w:cs="Times New Roman"/>
          <w:sz w:val="30"/>
          <w:szCs w:val="30"/>
        </w:rPr>
        <w:t>по данным Росстата</w:t>
      </w:r>
      <w:r w:rsidR="00C92F59">
        <w:rPr>
          <w:rFonts w:ascii="Times New Roman" w:hAnsi="Times New Roman" w:cs="Times New Roman"/>
          <w:sz w:val="30"/>
          <w:szCs w:val="30"/>
        </w:rPr>
        <w:t xml:space="preserve"> (</w:t>
      </w:r>
      <w:r w:rsidR="00C92F59" w:rsidRPr="00C8621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 том числе предварительным</w:t>
      </w:r>
      <w:r w:rsidR="00C92F59">
        <w:rPr>
          <w:rFonts w:ascii="Times New Roman" w:hAnsi="Times New Roman" w:cs="Times New Roman"/>
          <w:sz w:val="30"/>
          <w:szCs w:val="30"/>
        </w:rPr>
        <w:t>).</w:t>
      </w:r>
      <w:r w:rsidR="00C92F59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При определении в 2024 г</w:t>
      </w:r>
      <w:r w:rsidR="00C92F59">
        <w:rPr>
          <w:rFonts w:ascii="Times New Roman" w:hAnsi="Times New Roman" w:cs="Times New Roman"/>
          <w:sz w:val="30"/>
          <w:szCs w:val="30"/>
        </w:rPr>
        <w:t>оду</w:t>
      </w:r>
      <w:r w:rsidRPr="00B65474">
        <w:rPr>
          <w:rFonts w:ascii="Times New Roman" w:hAnsi="Times New Roman" w:cs="Times New Roman"/>
          <w:sz w:val="30"/>
          <w:szCs w:val="30"/>
        </w:rPr>
        <w:t xml:space="preserve"> начального размера платы за пользование платной парковкой применяется величина среднедушевого</w:t>
      </w:r>
      <w:r w:rsidR="00C92F5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65474">
        <w:rPr>
          <w:rFonts w:ascii="Times New Roman" w:hAnsi="Times New Roman" w:cs="Times New Roman"/>
          <w:sz w:val="30"/>
          <w:szCs w:val="30"/>
        </w:rPr>
        <w:t xml:space="preserve"> денежного дохода населения в Красн</w:t>
      </w:r>
      <w:r w:rsidR="00DD53FB">
        <w:rPr>
          <w:rFonts w:ascii="Times New Roman" w:hAnsi="Times New Roman" w:cs="Times New Roman"/>
          <w:sz w:val="30"/>
          <w:szCs w:val="30"/>
        </w:rPr>
        <w:t>о</w:t>
      </w:r>
      <w:r w:rsidR="006827CB">
        <w:rPr>
          <w:rFonts w:ascii="Times New Roman" w:hAnsi="Times New Roman" w:cs="Times New Roman"/>
          <w:sz w:val="30"/>
          <w:szCs w:val="30"/>
        </w:rPr>
        <w:t>ярском крае по итогам 2022 года;</w:t>
      </w:r>
    </w:p>
    <w:p w:rsidR="00873F6B" w:rsidRPr="00B65474" w:rsidRDefault="00873F6B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D53FB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эмпирический</w:t>
      </w:r>
      <w:r w:rsidR="00DD53FB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коэффициент, принимающий значение 0,0015.</w:t>
      </w:r>
    </w:p>
    <w:p w:rsidR="00DE7A2A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</w:t>
      </w:r>
      <w:r w:rsidR="00C92F59">
        <w:rPr>
          <w:rFonts w:ascii="Times New Roman" w:hAnsi="Times New Roman" w:cs="Times New Roman"/>
          <w:sz w:val="30"/>
          <w:szCs w:val="30"/>
        </w:rPr>
        <w:t>0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. Расчет размера 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платы за один час пользования </w:t>
      </w:r>
      <w:r w:rsidR="00DD53FB">
        <w:rPr>
          <w:rFonts w:ascii="Times New Roman" w:hAnsi="Times New Roman" w:cs="Times New Roman"/>
          <w:sz w:val="30"/>
          <w:szCs w:val="30"/>
        </w:rPr>
        <w:t xml:space="preserve">платной </w:t>
      </w:r>
      <w:r w:rsidR="00CB5D05" w:rsidRPr="00B65474">
        <w:rPr>
          <w:rFonts w:ascii="Times New Roman" w:hAnsi="Times New Roman" w:cs="Times New Roman"/>
          <w:sz w:val="30"/>
          <w:szCs w:val="30"/>
        </w:rPr>
        <w:t>парковкой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D53FB" w:rsidRPr="00DD53FB">
        <w:rPr>
          <w:rFonts w:ascii="Times New Roman" w:hAnsi="Times New Roman" w:cs="Times New Roman"/>
          <w:sz w:val="30"/>
          <w:szCs w:val="30"/>
        </w:rPr>
        <w:t>определяется по следующей формуле</w:t>
      </w:r>
      <w:r w:rsidR="00DE7A2A" w:rsidRPr="00B65474">
        <w:rPr>
          <w:rFonts w:ascii="Times New Roman" w:hAnsi="Times New Roman" w:cs="Times New Roman"/>
          <w:sz w:val="30"/>
          <w:szCs w:val="30"/>
        </w:rPr>
        <w:t>:</w:t>
      </w:r>
    </w:p>
    <w:p w:rsidR="00DD53FB" w:rsidRDefault="00DE7A2A" w:rsidP="008310D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Т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B65474">
        <w:rPr>
          <w:rFonts w:ascii="Times New Roman" w:hAnsi="Times New Roman" w:cs="Times New Roman"/>
          <w:sz w:val="30"/>
          <w:szCs w:val="30"/>
        </w:rPr>
        <w:t xml:space="preserve"> = </w:t>
      </w:r>
      <w:r w:rsidR="00DA3574"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баз</w:t>
      </w:r>
      <w:r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r w:rsidRPr="00B65474">
        <w:rPr>
          <w:rFonts w:ascii="Times New Roman" w:hAnsi="Times New Roman" w:cs="Times New Roman"/>
          <w:sz w:val="30"/>
          <w:szCs w:val="30"/>
        </w:rPr>
        <w:t>,</w:t>
      </w:r>
      <w:r w:rsidR="00EA3E58" w:rsidRPr="00B6547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310D1" w:rsidRDefault="008310D1" w:rsidP="00DD53F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</w:p>
    <w:p w:rsidR="00EA3E58" w:rsidRPr="00B65474" w:rsidRDefault="00DE7A2A" w:rsidP="008310D1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где:</w:t>
      </w:r>
      <w:r w:rsidR="00DD53FB" w:rsidRPr="00B654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53FB" w:rsidRPr="00DD53FB" w:rsidRDefault="00DD53FB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Т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65474">
        <w:rPr>
          <w:rFonts w:ascii="Times New Roman" w:hAnsi="Times New Roman" w:cs="Times New Roman"/>
          <w:sz w:val="30"/>
          <w:szCs w:val="30"/>
        </w:rPr>
        <w:t>размер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 xml:space="preserve">платы за один час пользования </w:t>
      </w:r>
      <w:r>
        <w:rPr>
          <w:rFonts w:ascii="Times New Roman" w:hAnsi="Times New Roman" w:cs="Times New Roman"/>
          <w:sz w:val="30"/>
          <w:szCs w:val="30"/>
        </w:rPr>
        <w:t xml:space="preserve">платной </w:t>
      </w:r>
      <w:r w:rsidRPr="00B65474">
        <w:rPr>
          <w:rFonts w:ascii="Times New Roman" w:hAnsi="Times New Roman" w:cs="Times New Roman"/>
          <w:sz w:val="30"/>
          <w:szCs w:val="30"/>
        </w:rPr>
        <w:t>парковкой</w:t>
      </w:r>
      <w:r>
        <w:rPr>
          <w:rFonts w:ascii="Times New Roman" w:hAnsi="Times New Roman" w:cs="Times New Roman"/>
          <w:sz w:val="30"/>
          <w:szCs w:val="30"/>
        </w:rPr>
        <w:t>, рублей;</w:t>
      </w:r>
    </w:p>
    <w:p w:rsidR="00DE7A2A" w:rsidRPr="00B65474" w:rsidRDefault="00DA3574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баз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480D17">
        <w:rPr>
          <w:rFonts w:ascii="Times New Roman" w:hAnsi="Times New Roman" w:cs="Times New Roman"/>
          <w:sz w:val="30"/>
          <w:szCs w:val="30"/>
        </w:rPr>
        <w:t>–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начальный</w:t>
      </w:r>
      <w:r w:rsidR="00480D17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размер платы за один час пользования парковкой</w:t>
      </w:r>
      <w:r w:rsidR="00480D17">
        <w:rPr>
          <w:rFonts w:ascii="Times New Roman" w:hAnsi="Times New Roman" w:cs="Times New Roman"/>
          <w:sz w:val="30"/>
          <w:szCs w:val="30"/>
        </w:rPr>
        <w:t>, рублей</w:t>
      </w:r>
      <w:r w:rsidR="00DE7A2A" w:rsidRPr="00B65474">
        <w:rPr>
          <w:rFonts w:ascii="Times New Roman" w:hAnsi="Times New Roman" w:cs="Times New Roman"/>
          <w:sz w:val="30"/>
          <w:szCs w:val="30"/>
        </w:rPr>
        <w:t>;</w:t>
      </w:r>
    </w:p>
    <w:p w:rsidR="00DE7A2A" w:rsidRPr="00B65474" w:rsidRDefault="00DE7A2A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480D17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коэффициент</w:t>
      </w:r>
      <w:r w:rsidR="00480D17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учитывающий уров</w:t>
      </w:r>
      <w:r w:rsidR="00480D17">
        <w:rPr>
          <w:rFonts w:ascii="Times New Roman" w:hAnsi="Times New Roman" w:cs="Times New Roman"/>
          <w:sz w:val="30"/>
          <w:szCs w:val="30"/>
        </w:rPr>
        <w:t>е</w:t>
      </w:r>
      <w:r w:rsidRPr="00B65474">
        <w:rPr>
          <w:rFonts w:ascii="Times New Roman" w:hAnsi="Times New Roman" w:cs="Times New Roman"/>
          <w:sz w:val="30"/>
          <w:szCs w:val="30"/>
        </w:rPr>
        <w:t>н</w:t>
      </w:r>
      <w:r w:rsidR="00480D17">
        <w:rPr>
          <w:rFonts w:ascii="Times New Roman" w:hAnsi="Times New Roman" w:cs="Times New Roman"/>
          <w:sz w:val="30"/>
          <w:szCs w:val="30"/>
        </w:rPr>
        <w:t>ь</w:t>
      </w:r>
      <w:r w:rsidRPr="00B65474">
        <w:rPr>
          <w:rFonts w:ascii="Times New Roman" w:hAnsi="Times New Roman" w:cs="Times New Roman"/>
          <w:sz w:val="30"/>
          <w:szCs w:val="30"/>
        </w:rPr>
        <w:t xml:space="preserve"> заполняемости</w:t>
      </w:r>
      <w:r w:rsidR="00480D17">
        <w:rPr>
          <w:rFonts w:ascii="Times New Roman" w:hAnsi="Times New Roman" w:cs="Times New Roman"/>
          <w:sz w:val="30"/>
          <w:szCs w:val="30"/>
        </w:rPr>
        <w:t xml:space="preserve"> платной парковки</w:t>
      </w:r>
      <w:r w:rsidRPr="00B65474">
        <w:rPr>
          <w:rFonts w:ascii="Times New Roman" w:hAnsi="Times New Roman" w:cs="Times New Roman"/>
          <w:sz w:val="30"/>
          <w:szCs w:val="30"/>
        </w:rPr>
        <w:t>;</w:t>
      </w:r>
    </w:p>
    <w:p w:rsidR="00DE7A2A" w:rsidRPr="00B65474" w:rsidRDefault="00DE7A2A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коэффициент,</w:t>
      </w:r>
      <w:r w:rsidR="008A3171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учитывающий тип транспортных средств</w:t>
      </w:r>
      <w:r w:rsidR="00480D17">
        <w:rPr>
          <w:rFonts w:ascii="Times New Roman" w:hAnsi="Times New Roman" w:cs="Times New Roman"/>
          <w:sz w:val="30"/>
          <w:szCs w:val="30"/>
        </w:rPr>
        <w:t xml:space="preserve">, </w:t>
      </w:r>
      <w:r w:rsidR="00480D17" w:rsidRPr="00B65474">
        <w:rPr>
          <w:rFonts w:ascii="Times New Roman" w:hAnsi="Times New Roman" w:cs="Times New Roman"/>
          <w:sz w:val="30"/>
          <w:szCs w:val="30"/>
        </w:rPr>
        <w:t xml:space="preserve">размещаемых на </w:t>
      </w:r>
      <w:r w:rsidR="00480D17">
        <w:rPr>
          <w:rFonts w:ascii="Times New Roman" w:hAnsi="Times New Roman" w:cs="Times New Roman"/>
          <w:sz w:val="30"/>
          <w:szCs w:val="30"/>
        </w:rPr>
        <w:t>платной парковк</w:t>
      </w:r>
      <w:r w:rsidR="00480D17" w:rsidRPr="00B65474">
        <w:rPr>
          <w:rFonts w:ascii="Times New Roman" w:hAnsi="Times New Roman" w:cs="Times New Roman"/>
          <w:sz w:val="30"/>
          <w:szCs w:val="30"/>
        </w:rPr>
        <w:t>е</w:t>
      </w:r>
      <w:r w:rsidRPr="00B65474">
        <w:rPr>
          <w:rFonts w:ascii="Times New Roman" w:hAnsi="Times New Roman" w:cs="Times New Roman"/>
          <w:sz w:val="30"/>
          <w:szCs w:val="30"/>
        </w:rPr>
        <w:t>.</w:t>
      </w:r>
    </w:p>
    <w:p w:rsidR="00DE7A2A" w:rsidRPr="00B65474" w:rsidRDefault="00DE7A2A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Полученное при расчете значение Т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п</w:t>
      </w:r>
      <w:r w:rsidRPr="00B65474">
        <w:rPr>
          <w:rFonts w:ascii="Times New Roman" w:hAnsi="Times New Roman" w:cs="Times New Roman"/>
          <w:sz w:val="30"/>
          <w:szCs w:val="30"/>
        </w:rPr>
        <w:t xml:space="preserve"> подлежит округлению в сторону увеличения до </w:t>
      </w:r>
      <w:r w:rsidR="008A3171">
        <w:rPr>
          <w:rFonts w:ascii="Times New Roman" w:hAnsi="Times New Roman" w:cs="Times New Roman"/>
          <w:sz w:val="30"/>
          <w:szCs w:val="30"/>
        </w:rPr>
        <w:t>величины,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кратно</w:t>
      </w:r>
      <w:r w:rsidR="008A3171">
        <w:rPr>
          <w:rFonts w:ascii="Times New Roman" w:hAnsi="Times New Roman" w:cs="Times New Roman"/>
          <w:sz w:val="30"/>
          <w:szCs w:val="30"/>
        </w:rPr>
        <w:t>й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A3574" w:rsidRPr="00B65474">
        <w:rPr>
          <w:rFonts w:ascii="Times New Roman" w:hAnsi="Times New Roman" w:cs="Times New Roman"/>
          <w:sz w:val="30"/>
          <w:szCs w:val="30"/>
        </w:rPr>
        <w:t>5</w:t>
      </w:r>
      <w:r w:rsidR="008A3171">
        <w:rPr>
          <w:rFonts w:ascii="Times New Roman" w:hAnsi="Times New Roman" w:cs="Times New Roman"/>
          <w:sz w:val="30"/>
          <w:szCs w:val="30"/>
        </w:rPr>
        <w:t xml:space="preserve"> рублям</w:t>
      </w:r>
      <w:r w:rsidRPr="00B65474">
        <w:rPr>
          <w:rFonts w:ascii="Times New Roman" w:hAnsi="Times New Roman" w:cs="Times New Roman"/>
          <w:sz w:val="30"/>
          <w:szCs w:val="30"/>
        </w:rPr>
        <w:t>.</w:t>
      </w:r>
    </w:p>
    <w:p w:rsidR="00DE7A2A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</w:t>
      </w:r>
      <w:r w:rsidR="00C92F59">
        <w:rPr>
          <w:rFonts w:ascii="Times New Roman" w:hAnsi="Times New Roman" w:cs="Times New Roman"/>
          <w:sz w:val="30"/>
          <w:szCs w:val="30"/>
        </w:rPr>
        <w:t>1</w:t>
      </w:r>
      <w:r w:rsidR="00DE7A2A" w:rsidRPr="00B65474">
        <w:rPr>
          <w:rFonts w:ascii="Times New Roman" w:hAnsi="Times New Roman" w:cs="Times New Roman"/>
          <w:sz w:val="30"/>
          <w:szCs w:val="30"/>
        </w:rPr>
        <w:t>. Коэффициент</w:t>
      </w:r>
      <w:r w:rsidR="008A3171">
        <w:rPr>
          <w:rFonts w:ascii="Times New Roman" w:hAnsi="Times New Roman" w:cs="Times New Roman"/>
          <w:sz w:val="30"/>
          <w:szCs w:val="30"/>
        </w:rPr>
        <w:t xml:space="preserve">, </w:t>
      </w:r>
      <w:r w:rsidR="008A3171" w:rsidRPr="008A3171">
        <w:rPr>
          <w:rFonts w:ascii="Times New Roman" w:hAnsi="Times New Roman" w:cs="Times New Roman"/>
          <w:sz w:val="30"/>
          <w:szCs w:val="30"/>
        </w:rPr>
        <w:t xml:space="preserve">учитывающий уровень заполняемости платной парковки </w:t>
      </w:r>
      <w:r w:rsidR="00DE7A2A" w:rsidRPr="00B65474">
        <w:rPr>
          <w:rFonts w:ascii="Times New Roman" w:hAnsi="Times New Roman" w:cs="Times New Roman"/>
          <w:sz w:val="30"/>
          <w:szCs w:val="30"/>
        </w:rPr>
        <w:t>(К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="00DE7A2A" w:rsidRPr="00B65474">
        <w:rPr>
          <w:rFonts w:ascii="Times New Roman" w:hAnsi="Times New Roman" w:cs="Times New Roman"/>
          <w:sz w:val="30"/>
          <w:szCs w:val="30"/>
        </w:rPr>
        <w:t>)</w:t>
      </w:r>
      <w:r w:rsidR="008A3171">
        <w:rPr>
          <w:rFonts w:ascii="Times New Roman" w:hAnsi="Times New Roman" w:cs="Times New Roman"/>
          <w:sz w:val="30"/>
          <w:szCs w:val="30"/>
        </w:rPr>
        <w:t>,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устанавлива</w:t>
      </w:r>
      <w:r w:rsidR="00C92F59">
        <w:rPr>
          <w:rFonts w:ascii="Times New Roman" w:hAnsi="Times New Roman" w:cs="Times New Roman"/>
          <w:sz w:val="30"/>
          <w:szCs w:val="30"/>
        </w:rPr>
        <w:t>е</w:t>
      </w:r>
      <w:r w:rsidR="00DE7A2A" w:rsidRPr="00B65474">
        <w:rPr>
          <w:rFonts w:ascii="Times New Roman" w:hAnsi="Times New Roman" w:cs="Times New Roman"/>
          <w:sz w:val="30"/>
          <w:szCs w:val="30"/>
        </w:rPr>
        <w:t>тся в следующих значениях:</w:t>
      </w:r>
    </w:p>
    <w:p w:rsidR="00DE7A2A" w:rsidRPr="00B65474" w:rsidRDefault="00DA3574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0,6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 xml:space="preserve">– 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уровень заполняемости </w:t>
      </w:r>
      <w:r w:rsidR="008A3171">
        <w:rPr>
          <w:rFonts w:ascii="Times New Roman" w:hAnsi="Times New Roman" w:cs="Times New Roman"/>
          <w:sz w:val="30"/>
          <w:szCs w:val="30"/>
        </w:rPr>
        <w:t xml:space="preserve">платной парковки 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C92F5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A3171">
        <w:rPr>
          <w:rFonts w:ascii="Times New Roman" w:hAnsi="Times New Roman" w:cs="Times New Roman"/>
          <w:sz w:val="30"/>
          <w:szCs w:val="30"/>
        </w:rPr>
        <w:t>до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50</w:t>
      </w:r>
      <w:r w:rsidR="008753DD" w:rsidRPr="00B65474">
        <w:rPr>
          <w:rFonts w:ascii="Times New Roman" w:hAnsi="Times New Roman" w:cs="Times New Roman"/>
          <w:sz w:val="30"/>
          <w:szCs w:val="30"/>
        </w:rPr>
        <w:t xml:space="preserve"> процент</w:t>
      </w:r>
      <w:r w:rsidR="008A3171">
        <w:rPr>
          <w:rFonts w:ascii="Times New Roman" w:hAnsi="Times New Roman" w:cs="Times New Roman"/>
          <w:sz w:val="30"/>
          <w:szCs w:val="30"/>
        </w:rPr>
        <w:t>ов</w:t>
      </w:r>
      <w:r w:rsidR="008A3171" w:rsidRPr="008A3171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>(включительно)</w:t>
      </w:r>
      <w:r w:rsidR="00DE7A2A" w:rsidRPr="00B65474">
        <w:rPr>
          <w:rFonts w:ascii="Times New Roman" w:hAnsi="Times New Roman" w:cs="Times New Roman"/>
          <w:sz w:val="30"/>
          <w:szCs w:val="30"/>
        </w:rPr>
        <w:t>;</w:t>
      </w:r>
    </w:p>
    <w:p w:rsidR="00DE7A2A" w:rsidRPr="00B65474" w:rsidRDefault="00DA3574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0</w:t>
      </w:r>
      <w:r w:rsidR="00DE7A2A" w:rsidRPr="00B65474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>8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>–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 w:rsidRPr="008A3171">
        <w:rPr>
          <w:rFonts w:ascii="Times New Roman" w:hAnsi="Times New Roman" w:cs="Times New Roman"/>
          <w:sz w:val="30"/>
          <w:szCs w:val="30"/>
        </w:rPr>
        <w:t>уровень</w:t>
      </w:r>
      <w:r w:rsidR="008A3171">
        <w:rPr>
          <w:rFonts w:ascii="Times New Roman" w:hAnsi="Times New Roman" w:cs="Times New Roman"/>
          <w:sz w:val="30"/>
          <w:szCs w:val="30"/>
        </w:rPr>
        <w:t xml:space="preserve"> </w:t>
      </w:r>
      <w:r w:rsidR="008A3171" w:rsidRPr="008A3171">
        <w:rPr>
          <w:rFonts w:ascii="Times New Roman" w:hAnsi="Times New Roman" w:cs="Times New Roman"/>
          <w:sz w:val="30"/>
          <w:szCs w:val="30"/>
        </w:rPr>
        <w:t>заполняемости платной парковки составляет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>от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 xml:space="preserve">51 </w:t>
      </w:r>
      <w:r w:rsidR="008310D1">
        <w:rPr>
          <w:rFonts w:ascii="Times New Roman" w:hAnsi="Times New Roman" w:cs="Times New Roman"/>
          <w:sz w:val="30"/>
          <w:szCs w:val="30"/>
        </w:rPr>
        <w:t xml:space="preserve">       </w:t>
      </w:r>
      <w:r w:rsidR="008A3171">
        <w:rPr>
          <w:rFonts w:ascii="Times New Roman" w:hAnsi="Times New Roman" w:cs="Times New Roman"/>
          <w:sz w:val="30"/>
          <w:szCs w:val="30"/>
        </w:rPr>
        <w:t>до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7</w:t>
      </w:r>
      <w:r w:rsidR="00DE7A2A" w:rsidRPr="00B65474">
        <w:rPr>
          <w:rFonts w:ascii="Times New Roman" w:hAnsi="Times New Roman" w:cs="Times New Roman"/>
          <w:sz w:val="30"/>
          <w:szCs w:val="30"/>
        </w:rPr>
        <w:t>0 процент</w:t>
      </w:r>
      <w:r w:rsidR="008A3171">
        <w:rPr>
          <w:rFonts w:ascii="Times New Roman" w:hAnsi="Times New Roman" w:cs="Times New Roman"/>
          <w:sz w:val="30"/>
          <w:szCs w:val="30"/>
        </w:rPr>
        <w:t>ов (включительно)</w:t>
      </w:r>
      <w:r w:rsidR="00DE7A2A" w:rsidRPr="00B65474">
        <w:rPr>
          <w:rFonts w:ascii="Times New Roman" w:hAnsi="Times New Roman" w:cs="Times New Roman"/>
          <w:sz w:val="30"/>
          <w:szCs w:val="30"/>
        </w:rPr>
        <w:t>;</w:t>
      </w:r>
    </w:p>
    <w:p w:rsidR="008753DD" w:rsidRPr="00B65474" w:rsidRDefault="00DA3574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1,0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>–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 xml:space="preserve">уровень </w:t>
      </w:r>
      <w:r w:rsidR="008A3171" w:rsidRPr="008A3171">
        <w:rPr>
          <w:rFonts w:ascii="Times New Roman" w:hAnsi="Times New Roman" w:cs="Times New Roman"/>
          <w:sz w:val="30"/>
          <w:szCs w:val="30"/>
        </w:rPr>
        <w:t xml:space="preserve">заполняемости платной парковки составляет от </w:t>
      </w:r>
      <w:r w:rsidR="008A3171">
        <w:rPr>
          <w:rFonts w:ascii="Times New Roman" w:hAnsi="Times New Roman" w:cs="Times New Roman"/>
          <w:sz w:val="30"/>
          <w:szCs w:val="30"/>
        </w:rPr>
        <w:t>7</w:t>
      </w:r>
      <w:r w:rsidR="008A3171" w:rsidRPr="008A3171">
        <w:rPr>
          <w:rFonts w:ascii="Times New Roman" w:hAnsi="Times New Roman" w:cs="Times New Roman"/>
          <w:sz w:val="30"/>
          <w:szCs w:val="30"/>
        </w:rPr>
        <w:t>1</w:t>
      </w:r>
      <w:r w:rsidR="008310D1">
        <w:rPr>
          <w:rFonts w:ascii="Times New Roman" w:hAnsi="Times New Roman" w:cs="Times New Roman"/>
          <w:sz w:val="30"/>
          <w:szCs w:val="30"/>
        </w:rPr>
        <w:t xml:space="preserve">         </w:t>
      </w:r>
      <w:r w:rsidR="008A3171" w:rsidRPr="008A3171">
        <w:rPr>
          <w:rFonts w:ascii="Times New Roman" w:hAnsi="Times New Roman" w:cs="Times New Roman"/>
          <w:sz w:val="30"/>
          <w:szCs w:val="30"/>
        </w:rPr>
        <w:t xml:space="preserve"> до 85 процентов (включительно)</w:t>
      </w:r>
      <w:r w:rsidR="008753DD" w:rsidRPr="00B65474">
        <w:rPr>
          <w:rFonts w:ascii="Times New Roman" w:hAnsi="Times New Roman" w:cs="Times New Roman"/>
          <w:sz w:val="30"/>
          <w:szCs w:val="30"/>
        </w:rPr>
        <w:t>;</w:t>
      </w:r>
    </w:p>
    <w:p w:rsidR="008753DD" w:rsidRPr="00B65474" w:rsidRDefault="008753DD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1,2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>
        <w:rPr>
          <w:rFonts w:ascii="Times New Roman" w:hAnsi="Times New Roman" w:cs="Times New Roman"/>
          <w:sz w:val="30"/>
          <w:szCs w:val="30"/>
        </w:rPr>
        <w:t>–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8A3171" w:rsidRPr="008A3171">
        <w:rPr>
          <w:rFonts w:ascii="Times New Roman" w:hAnsi="Times New Roman" w:cs="Times New Roman"/>
          <w:sz w:val="30"/>
          <w:szCs w:val="30"/>
        </w:rPr>
        <w:t>уровень</w:t>
      </w:r>
      <w:r w:rsidR="008A3171">
        <w:rPr>
          <w:rFonts w:ascii="Times New Roman" w:hAnsi="Times New Roman" w:cs="Times New Roman"/>
          <w:sz w:val="30"/>
          <w:szCs w:val="30"/>
        </w:rPr>
        <w:t xml:space="preserve"> </w:t>
      </w:r>
      <w:r w:rsidR="008A3171" w:rsidRPr="008A3171">
        <w:rPr>
          <w:rFonts w:ascii="Times New Roman" w:hAnsi="Times New Roman" w:cs="Times New Roman"/>
          <w:sz w:val="30"/>
          <w:szCs w:val="30"/>
        </w:rPr>
        <w:t>заполняемости платной парковки составляет</w:t>
      </w:r>
      <w:r w:rsidRPr="00B65474">
        <w:rPr>
          <w:rFonts w:ascii="Times New Roman" w:hAnsi="Times New Roman" w:cs="Times New Roman"/>
          <w:sz w:val="30"/>
          <w:szCs w:val="30"/>
        </w:rPr>
        <w:t xml:space="preserve"> более </w:t>
      </w:r>
      <w:r w:rsidR="008310D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B65474">
        <w:rPr>
          <w:rFonts w:ascii="Times New Roman" w:hAnsi="Times New Roman" w:cs="Times New Roman"/>
          <w:sz w:val="30"/>
          <w:szCs w:val="30"/>
        </w:rPr>
        <w:t>85 процентов</w:t>
      </w:r>
      <w:r w:rsidR="00417F0E">
        <w:rPr>
          <w:rFonts w:ascii="Times New Roman" w:hAnsi="Times New Roman" w:cs="Times New Roman"/>
          <w:sz w:val="30"/>
          <w:szCs w:val="30"/>
        </w:rPr>
        <w:t>.</w:t>
      </w:r>
    </w:p>
    <w:p w:rsidR="00900C0E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</w:t>
      </w:r>
      <w:r w:rsidR="00C92F59">
        <w:rPr>
          <w:rFonts w:ascii="Times New Roman" w:hAnsi="Times New Roman" w:cs="Times New Roman"/>
          <w:sz w:val="30"/>
          <w:szCs w:val="30"/>
        </w:rPr>
        <w:t>2</w:t>
      </w:r>
      <w:r w:rsidR="00900C0E" w:rsidRPr="00B65474">
        <w:rPr>
          <w:rFonts w:ascii="Times New Roman" w:hAnsi="Times New Roman" w:cs="Times New Roman"/>
          <w:sz w:val="30"/>
          <w:szCs w:val="30"/>
        </w:rPr>
        <w:t>. Для оценки заполняемости владельцем платной парковки использ</w:t>
      </w:r>
      <w:r w:rsidR="00417F0E">
        <w:rPr>
          <w:rFonts w:ascii="Times New Roman" w:hAnsi="Times New Roman" w:cs="Times New Roman"/>
          <w:sz w:val="30"/>
          <w:szCs w:val="30"/>
        </w:rPr>
        <w:t>ую</w:t>
      </w:r>
      <w:r w:rsidR="00900C0E" w:rsidRPr="00B65474">
        <w:rPr>
          <w:rFonts w:ascii="Times New Roman" w:hAnsi="Times New Roman" w:cs="Times New Roman"/>
          <w:sz w:val="30"/>
          <w:szCs w:val="30"/>
        </w:rPr>
        <w:t>тся технические средства, обеспечивающие мониторинг занятости парковочных мест в автоматическом режиме (детекторы занятости, средства обработки видеоизображений, данные о транзакциях за оплату парковочных сессий и т.п.).</w:t>
      </w:r>
    </w:p>
    <w:p w:rsidR="00900C0E" w:rsidRPr="00B65474" w:rsidRDefault="00900C0E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При отсутствии технических средств мониторинга владельцем платной парковки могут проводиться визуальные замеры не менее двух раз в одни и те же дни недели утром, днем, вечером и ночью (включая отдельные замеры по выходным, праздничным дням и т.д.), проводя усреднение полученных значений.</w:t>
      </w:r>
    </w:p>
    <w:p w:rsidR="00900C0E" w:rsidRPr="00B65474" w:rsidRDefault="00900C0E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Для </w:t>
      </w:r>
      <w:r w:rsidR="00CB5D05" w:rsidRPr="00B65474">
        <w:rPr>
          <w:rFonts w:ascii="Times New Roman" w:hAnsi="Times New Roman" w:cs="Times New Roman"/>
          <w:sz w:val="30"/>
          <w:szCs w:val="30"/>
        </w:rPr>
        <w:t>города Красноярска</w:t>
      </w:r>
      <w:r w:rsidRPr="00B65474">
        <w:rPr>
          <w:rFonts w:ascii="Times New Roman" w:hAnsi="Times New Roman" w:cs="Times New Roman"/>
          <w:sz w:val="30"/>
          <w:szCs w:val="30"/>
        </w:rPr>
        <w:t xml:space="preserve"> устанавливаются следующие временные интервалы:</w:t>
      </w:r>
    </w:p>
    <w:p w:rsidR="00900C0E" w:rsidRPr="00B65474" w:rsidRDefault="00900C0E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утро: 08:00</w:t>
      </w:r>
      <w:r w:rsidR="008310D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>12:00;</w:t>
      </w:r>
    </w:p>
    <w:p w:rsidR="00900C0E" w:rsidRPr="00B65474" w:rsidRDefault="00900C0E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день</w:t>
      </w:r>
      <w:r w:rsidR="008310D1">
        <w:rPr>
          <w:rFonts w:ascii="Times New Roman" w:hAnsi="Times New Roman" w:cs="Times New Roman"/>
          <w:sz w:val="30"/>
          <w:szCs w:val="30"/>
        </w:rPr>
        <w:t>: 12:00–</w:t>
      </w:r>
      <w:r w:rsidRPr="00B65474">
        <w:rPr>
          <w:rFonts w:ascii="Times New Roman" w:hAnsi="Times New Roman" w:cs="Times New Roman"/>
          <w:sz w:val="30"/>
          <w:szCs w:val="30"/>
        </w:rPr>
        <w:t>16:00;</w:t>
      </w:r>
    </w:p>
    <w:p w:rsidR="00900C0E" w:rsidRPr="00B65474" w:rsidRDefault="00900C0E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вечер: 16:00</w:t>
      </w:r>
      <w:r w:rsidR="008310D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>20:00;</w:t>
      </w:r>
    </w:p>
    <w:p w:rsidR="00900C0E" w:rsidRPr="00B65474" w:rsidRDefault="00900C0E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ночь</w:t>
      </w:r>
      <w:r w:rsidR="008310D1">
        <w:rPr>
          <w:rFonts w:ascii="Times New Roman" w:hAnsi="Times New Roman" w:cs="Times New Roman"/>
          <w:sz w:val="30"/>
          <w:szCs w:val="30"/>
        </w:rPr>
        <w:t>: 20:00–</w:t>
      </w:r>
      <w:r w:rsidRPr="00B65474">
        <w:rPr>
          <w:rFonts w:ascii="Times New Roman" w:hAnsi="Times New Roman" w:cs="Times New Roman"/>
          <w:sz w:val="30"/>
          <w:szCs w:val="30"/>
        </w:rPr>
        <w:t>08:00.</w:t>
      </w:r>
    </w:p>
    <w:p w:rsidR="00900C0E" w:rsidRPr="00B65474" w:rsidRDefault="00C92F59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. Если наблюдаемое по данным автоматического мониторинга или </w:t>
      </w:r>
      <w:r w:rsidR="00417F0E" w:rsidRPr="00417F0E">
        <w:rPr>
          <w:rFonts w:ascii="Times New Roman" w:hAnsi="Times New Roman" w:cs="Times New Roman"/>
          <w:sz w:val="30"/>
          <w:szCs w:val="30"/>
        </w:rPr>
        <w:t>визуальны</w:t>
      </w:r>
      <w:r w:rsidR="00417F0E">
        <w:rPr>
          <w:rFonts w:ascii="Times New Roman" w:hAnsi="Times New Roman" w:cs="Times New Roman"/>
          <w:sz w:val="30"/>
          <w:szCs w:val="30"/>
        </w:rPr>
        <w:t>х</w:t>
      </w:r>
      <w:r w:rsidR="00417F0E" w:rsidRPr="00417F0E">
        <w:rPr>
          <w:rFonts w:ascii="Times New Roman" w:hAnsi="Times New Roman" w:cs="Times New Roman"/>
          <w:sz w:val="30"/>
          <w:szCs w:val="30"/>
        </w:rPr>
        <w:t xml:space="preserve"> замер</w:t>
      </w:r>
      <w:r w:rsidR="00417F0E">
        <w:rPr>
          <w:rFonts w:ascii="Times New Roman" w:hAnsi="Times New Roman" w:cs="Times New Roman"/>
          <w:sz w:val="30"/>
          <w:szCs w:val="30"/>
        </w:rPr>
        <w:t>ов</w:t>
      </w:r>
      <w:r w:rsidR="00417F0E" w:rsidRPr="00417F0E">
        <w:rPr>
          <w:rFonts w:ascii="Times New Roman" w:hAnsi="Times New Roman" w:cs="Times New Roman"/>
          <w:sz w:val="30"/>
          <w:szCs w:val="30"/>
        </w:rPr>
        <w:t xml:space="preserve"> 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значение заполняемости платной парковки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900C0E" w:rsidRPr="00B65474">
        <w:rPr>
          <w:rFonts w:ascii="Times New Roman" w:hAnsi="Times New Roman" w:cs="Times New Roman"/>
          <w:sz w:val="30"/>
          <w:szCs w:val="30"/>
        </w:rPr>
        <w:t>в определенном временном интервале превышает 85</w:t>
      </w:r>
      <w:r w:rsidR="00417F0E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, плата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за пользование </w:t>
      </w:r>
      <w:r w:rsidR="00417F0E">
        <w:rPr>
          <w:rFonts w:ascii="Times New Roman" w:hAnsi="Times New Roman" w:cs="Times New Roman"/>
          <w:sz w:val="30"/>
          <w:szCs w:val="30"/>
        </w:rPr>
        <w:t xml:space="preserve">платной 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парковкой </w:t>
      </w:r>
      <w:r w:rsidR="00417F0E">
        <w:rPr>
          <w:rFonts w:ascii="Times New Roman" w:hAnsi="Times New Roman" w:cs="Times New Roman"/>
          <w:sz w:val="30"/>
          <w:szCs w:val="30"/>
        </w:rPr>
        <w:t>может устанавливаться для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 определенно</w:t>
      </w:r>
      <w:r w:rsidR="00417F0E">
        <w:rPr>
          <w:rFonts w:ascii="Times New Roman" w:hAnsi="Times New Roman" w:cs="Times New Roman"/>
          <w:sz w:val="30"/>
          <w:szCs w:val="30"/>
        </w:rPr>
        <w:t>го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 временно</w:t>
      </w:r>
      <w:r w:rsidR="00417F0E">
        <w:rPr>
          <w:rFonts w:ascii="Times New Roman" w:hAnsi="Times New Roman" w:cs="Times New Roman"/>
          <w:sz w:val="30"/>
          <w:szCs w:val="30"/>
        </w:rPr>
        <w:t>го</w:t>
      </w:r>
      <w:r w:rsidR="00900C0E" w:rsidRPr="00B65474">
        <w:rPr>
          <w:rFonts w:ascii="Times New Roman" w:hAnsi="Times New Roman" w:cs="Times New Roman"/>
          <w:sz w:val="30"/>
          <w:szCs w:val="30"/>
        </w:rPr>
        <w:t xml:space="preserve"> интервал</w:t>
      </w:r>
      <w:r w:rsidR="00417F0E">
        <w:rPr>
          <w:rFonts w:ascii="Times New Roman" w:hAnsi="Times New Roman" w:cs="Times New Roman"/>
          <w:sz w:val="30"/>
          <w:szCs w:val="30"/>
        </w:rPr>
        <w:t>а</w:t>
      </w:r>
      <w:r w:rsidR="00900C0E" w:rsidRPr="00B65474">
        <w:rPr>
          <w:rFonts w:ascii="Times New Roman" w:hAnsi="Times New Roman" w:cs="Times New Roman"/>
          <w:sz w:val="30"/>
          <w:szCs w:val="30"/>
        </w:rPr>
        <w:t>.</w:t>
      </w:r>
    </w:p>
    <w:p w:rsidR="00DE7A2A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</w:t>
      </w:r>
      <w:r w:rsidR="00C92F59">
        <w:rPr>
          <w:rFonts w:ascii="Times New Roman" w:hAnsi="Times New Roman" w:cs="Times New Roman"/>
          <w:sz w:val="30"/>
          <w:szCs w:val="30"/>
        </w:rPr>
        <w:t>4</w:t>
      </w:r>
      <w:r w:rsidR="00DE7A2A" w:rsidRPr="00B65474">
        <w:rPr>
          <w:rFonts w:ascii="Times New Roman" w:hAnsi="Times New Roman" w:cs="Times New Roman"/>
          <w:sz w:val="30"/>
          <w:szCs w:val="30"/>
        </w:rPr>
        <w:t>. Коэффициент</w:t>
      </w:r>
      <w:r w:rsidR="00417F0E">
        <w:rPr>
          <w:rFonts w:ascii="Times New Roman" w:hAnsi="Times New Roman" w:cs="Times New Roman"/>
          <w:sz w:val="30"/>
          <w:szCs w:val="30"/>
        </w:rPr>
        <w:t>, учитывающий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417F0E">
        <w:rPr>
          <w:rFonts w:ascii="Times New Roman" w:hAnsi="Times New Roman" w:cs="Times New Roman"/>
          <w:sz w:val="30"/>
          <w:szCs w:val="30"/>
        </w:rPr>
        <w:t>тип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транспортного средства (К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r w:rsidR="00DE7A2A" w:rsidRPr="00B65474">
        <w:rPr>
          <w:rFonts w:ascii="Times New Roman" w:hAnsi="Times New Roman" w:cs="Times New Roman"/>
          <w:sz w:val="30"/>
          <w:szCs w:val="30"/>
        </w:rPr>
        <w:t>)</w:t>
      </w:r>
      <w:r w:rsidR="00417F0E">
        <w:rPr>
          <w:rFonts w:ascii="Times New Roman" w:hAnsi="Times New Roman" w:cs="Times New Roman"/>
          <w:sz w:val="30"/>
          <w:szCs w:val="30"/>
        </w:rPr>
        <w:t>,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применяется при расчете платы за пользование платной парковк</w:t>
      </w:r>
      <w:r w:rsidR="00CB5D05" w:rsidRPr="00B65474">
        <w:rPr>
          <w:rFonts w:ascii="Times New Roman" w:hAnsi="Times New Roman" w:cs="Times New Roman"/>
          <w:sz w:val="30"/>
          <w:szCs w:val="30"/>
        </w:rPr>
        <w:t>ой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C92F5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E7A2A" w:rsidRPr="00B65474">
        <w:rPr>
          <w:rFonts w:ascii="Times New Roman" w:hAnsi="Times New Roman" w:cs="Times New Roman"/>
          <w:sz w:val="30"/>
          <w:szCs w:val="30"/>
        </w:rPr>
        <w:t>в зависимости от категори</w:t>
      </w:r>
      <w:r w:rsidR="00417F0E">
        <w:rPr>
          <w:rFonts w:ascii="Times New Roman" w:hAnsi="Times New Roman" w:cs="Times New Roman"/>
          <w:sz w:val="30"/>
          <w:szCs w:val="30"/>
        </w:rPr>
        <w:t>и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транс</w:t>
      </w:r>
      <w:r w:rsidR="00C92F59">
        <w:rPr>
          <w:rFonts w:ascii="Times New Roman" w:hAnsi="Times New Roman" w:cs="Times New Roman"/>
          <w:sz w:val="30"/>
          <w:szCs w:val="30"/>
        </w:rPr>
        <w:t>портных средств, установленных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hyperlink r:id="rId11">
        <w:r w:rsidR="00DE7A2A" w:rsidRPr="00B65474">
          <w:rPr>
            <w:rFonts w:ascii="Times New Roman" w:hAnsi="Times New Roman" w:cs="Times New Roman"/>
            <w:sz w:val="30"/>
            <w:szCs w:val="30"/>
          </w:rPr>
          <w:t>статье</w:t>
        </w:r>
        <w:r w:rsidR="00C92F59">
          <w:rPr>
            <w:rFonts w:ascii="Times New Roman" w:hAnsi="Times New Roman" w:cs="Times New Roman"/>
            <w:sz w:val="30"/>
            <w:szCs w:val="30"/>
          </w:rPr>
          <w:t>й</w:t>
        </w:r>
        <w:r w:rsidR="00DE7A2A" w:rsidRPr="00B65474">
          <w:rPr>
            <w:rFonts w:ascii="Times New Roman" w:hAnsi="Times New Roman" w:cs="Times New Roman"/>
            <w:sz w:val="30"/>
            <w:szCs w:val="30"/>
          </w:rPr>
          <w:t xml:space="preserve"> 25</w:t>
        </w:r>
      </w:hyperlink>
      <w:r w:rsidR="00DE7A2A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040CBC" w:rsidRPr="00B65474">
        <w:rPr>
          <w:rFonts w:ascii="Times New Roman" w:hAnsi="Times New Roman" w:cs="Times New Roman"/>
          <w:sz w:val="30"/>
          <w:szCs w:val="30"/>
        </w:rPr>
        <w:t xml:space="preserve">Федерального закона от 10.12.1995 № 196-ФЗ </w:t>
      </w:r>
      <w:r w:rsidR="00473E54" w:rsidRPr="00B65474">
        <w:rPr>
          <w:rFonts w:ascii="Times New Roman" w:hAnsi="Times New Roman" w:cs="Times New Roman"/>
          <w:sz w:val="30"/>
          <w:szCs w:val="30"/>
        </w:rPr>
        <w:t>«</w:t>
      </w:r>
      <w:r w:rsidR="00040CBC" w:rsidRPr="00B65474">
        <w:rPr>
          <w:rFonts w:ascii="Times New Roman" w:hAnsi="Times New Roman" w:cs="Times New Roman"/>
          <w:sz w:val="30"/>
          <w:szCs w:val="30"/>
        </w:rPr>
        <w:t>О безопасности дорожного движения</w:t>
      </w:r>
      <w:r w:rsidR="00473E54" w:rsidRPr="00B65474">
        <w:rPr>
          <w:rFonts w:ascii="Times New Roman" w:hAnsi="Times New Roman" w:cs="Times New Roman"/>
          <w:sz w:val="30"/>
          <w:szCs w:val="30"/>
        </w:rPr>
        <w:t>»</w:t>
      </w:r>
      <w:r w:rsidR="00DE7A2A" w:rsidRPr="00B65474">
        <w:rPr>
          <w:rFonts w:ascii="Times New Roman" w:hAnsi="Times New Roman" w:cs="Times New Roman"/>
          <w:sz w:val="30"/>
          <w:szCs w:val="30"/>
        </w:rPr>
        <w:t>:</w:t>
      </w:r>
    </w:p>
    <w:p w:rsidR="00037486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0,5 </w:t>
      </w:r>
      <w:r w:rsidR="00417F0E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>категория</w:t>
      </w:r>
      <w:r w:rsidR="00417F0E"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1 (транспортные средства категорий </w:t>
      </w:r>
      <w:r w:rsidR="00473E54" w:rsidRPr="00B65474">
        <w:rPr>
          <w:rFonts w:ascii="Times New Roman" w:hAnsi="Times New Roman" w:cs="Times New Roman"/>
          <w:sz w:val="30"/>
          <w:szCs w:val="30"/>
        </w:rPr>
        <w:t>«A» и «</w:t>
      </w:r>
      <w:r w:rsidR="00DE7A2A" w:rsidRPr="00B65474">
        <w:rPr>
          <w:rFonts w:ascii="Times New Roman" w:hAnsi="Times New Roman" w:cs="Times New Roman"/>
          <w:sz w:val="30"/>
          <w:szCs w:val="30"/>
        </w:rPr>
        <w:t>M</w:t>
      </w:r>
      <w:r w:rsidR="00473E54" w:rsidRPr="00B65474">
        <w:rPr>
          <w:rFonts w:ascii="Times New Roman" w:hAnsi="Times New Roman" w:cs="Times New Roman"/>
          <w:sz w:val="30"/>
          <w:szCs w:val="30"/>
        </w:rPr>
        <w:t>»</w:t>
      </w:r>
      <w:r w:rsidR="00DE7A2A" w:rsidRPr="00B65474">
        <w:rPr>
          <w:rFonts w:ascii="Times New Roman" w:hAnsi="Times New Roman" w:cs="Times New Roman"/>
          <w:sz w:val="30"/>
          <w:szCs w:val="30"/>
        </w:rPr>
        <w:t>)</w:t>
      </w:r>
      <w:r w:rsidRPr="00B65474">
        <w:rPr>
          <w:rFonts w:ascii="Times New Roman" w:hAnsi="Times New Roman" w:cs="Times New Roman"/>
          <w:sz w:val="30"/>
          <w:szCs w:val="30"/>
        </w:rPr>
        <w:t>;</w:t>
      </w:r>
    </w:p>
    <w:p w:rsidR="00037486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1,0 </w:t>
      </w:r>
      <w:r w:rsidR="00417F0E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>категория</w:t>
      </w:r>
      <w:r w:rsidR="00417F0E"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>2 (транс</w:t>
      </w:r>
      <w:r w:rsidRPr="00B65474">
        <w:rPr>
          <w:rFonts w:ascii="Times New Roman" w:hAnsi="Times New Roman" w:cs="Times New Roman"/>
          <w:sz w:val="30"/>
          <w:szCs w:val="30"/>
        </w:rPr>
        <w:t xml:space="preserve">портные средства категории </w:t>
      </w:r>
      <w:r w:rsidR="00473E54" w:rsidRPr="00B65474">
        <w:rPr>
          <w:rFonts w:ascii="Times New Roman" w:hAnsi="Times New Roman" w:cs="Times New Roman"/>
          <w:sz w:val="30"/>
          <w:szCs w:val="30"/>
        </w:rPr>
        <w:t>«</w:t>
      </w:r>
      <w:r w:rsidRPr="00B65474">
        <w:rPr>
          <w:rFonts w:ascii="Times New Roman" w:hAnsi="Times New Roman" w:cs="Times New Roman"/>
          <w:sz w:val="30"/>
          <w:szCs w:val="30"/>
        </w:rPr>
        <w:t>B</w:t>
      </w:r>
      <w:r w:rsidR="00473E54" w:rsidRPr="00B65474">
        <w:rPr>
          <w:rFonts w:ascii="Times New Roman" w:hAnsi="Times New Roman" w:cs="Times New Roman"/>
          <w:sz w:val="30"/>
          <w:szCs w:val="30"/>
        </w:rPr>
        <w:t>»</w:t>
      </w:r>
      <w:r w:rsidRPr="00B65474">
        <w:rPr>
          <w:rFonts w:ascii="Times New Roman" w:hAnsi="Times New Roman" w:cs="Times New Roman"/>
          <w:sz w:val="30"/>
          <w:szCs w:val="30"/>
        </w:rPr>
        <w:t>)</w:t>
      </w:r>
      <w:r w:rsidR="00DE7A2A" w:rsidRPr="00B65474">
        <w:rPr>
          <w:rFonts w:ascii="Times New Roman" w:hAnsi="Times New Roman" w:cs="Times New Roman"/>
          <w:sz w:val="30"/>
          <w:szCs w:val="30"/>
        </w:rPr>
        <w:t>;</w:t>
      </w:r>
    </w:p>
    <w:p w:rsidR="00DE7A2A" w:rsidRPr="00B65474" w:rsidRDefault="00037486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 xml:space="preserve">2,0 </w:t>
      </w:r>
      <w:r w:rsidR="00417F0E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>категория</w:t>
      </w:r>
      <w:r w:rsidR="00417F0E"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>3 (транспортные средства иных категорий).</w:t>
      </w:r>
    </w:p>
    <w:p w:rsidR="00DE7A2A" w:rsidRPr="00B65474" w:rsidRDefault="00C92F59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FB3038" w:rsidRPr="00B65474">
        <w:rPr>
          <w:rFonts w:ascii="Times New Roman" w:hAnsi="Times New Roman" w:cs="Times New Roman"/>
          <w:sz w:val="30"/>
          <w:szCs w:val="30"/>
        </w:rPr>
        <w:t xml:space="preserve">. Расчет </w:t>
      </w:r>
      <w:r w:rsidR="00172AF9">
        <w:rPr>
          <w:rFonts w:ascii="Times New Roman" w:hAnsi="Times New Roman" w:cs="Times New Roman"/>
          <w:sz w:val="30"/>
          <w:szCs w:val="30"/>
        </w:rPr>
        <w:t xml:space="preserve">стоимости </w:t>
      </w:r>
      <w:r w:rsidR="00CB5D05" w:rsidRPr="00B65474">
        <w:rPr>
          <w:rFonts w:ascii="Times New Roman" w:hAnsi="Times New Roman" w:cs="Times New Roman"/>
          <w:sz w:val="30"/>
          <w:szCs w:val="30"/>
        </w:rPr>
        <w:t>а</w:t>
      </w:r>
      <w:r w:rsidR="00EA3E58" w:rsidRPr="00B65474">
        <w:rPr>
          <w:rFonts w:ascii="Times New Roman" w:hAnsi="Times New Roman" w:cs="Times New Roman"/>
          <w:sz w:val="30"/>
          <w:szCs w:val="30"/>
        </w:rPr>
        <w:t>бонемент</w:t>
      </w:r>
      <w:r w:rsidR="00CB5D05" w:rsidRPr="00B65474">
        <w:rPr>
          <w:rFonts w:ascii="Times New Roman" w:hAnsi="Times New Roman" w:cs="Times New Roman"/>
          <w:sz w:val="30"/>
          <w:szCs w:val="30"/>
        </w:rPr>
        <w:t>а на пользование платными парковками</w:t>
      </w:r>
      <w:r w:rsidR="00EA3E58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FB3038" w:rsidRPr="00B65474">
        <w:rPr>
          <w:rFonts w:ascii="Times New Roman" w:hAnsi="Times New Roman" w:cs="Times New Roman"/>
          <w:sz w:val="30"/>
          <w:szCs w:val="30"/>
        </w:rPr>
        <w:t>осуществля</w:t>
      </w:r>
      <w:r w:rsidR="00417F0E">
        <w:rPr>
          <w:rFonts w:ascii="Times New Roman" w:hAnsi="Times New Roman" w:cs="Times New Roman"/>
          <w:sz w:val="30"/>
          <w:szCs w:val="30"/>
        </w:rPr>
        <w:t>е</w:t>
      </w:r>
      <w:r w:rsidR="00FB3038" w:rsidRPr="00B65474">
        <w:rPr>
          <w:rFonts w:ascii="Times New Roman" w:hAnsi="Times New Roman" w:cs="Times New Roman"/>
          <w:sz w:val="30"/>
          <w:szCs w:val="30"/>
        </w:rPr>
        <w:t>тся в соответствии со следующими формулами:</w:t>
      </w:r>
    </w:p>
    <w:p w:rsidR="00DE7A2A" w:rsidRPr="00B65474" w:rsidRDefault="00DE7A2A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5D81" w:rsidRDefault="008310D1" w:rsidP="00417F0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B3038" w:rsidRPr="00B65474">
        <w:rPr>
          <w:rFonts w:ascii="Times New Roman" w:hAnsi="Times New Roman" w:cs="Times New Roman"/>
          <w:sz w:val="30"/>
          <w:szCs w:val="30"/>
        </w:rPr>
        <w:t>Т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= </w:t>
      </w:r>
      <w:r w:rsidR="00EA3E58"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баз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N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ч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N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="00EA3E58" w:rsidRPr="00B6547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92F59" w:rsidRDefault="00C92F59" w:rsidP="008310D1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EA3E58" w:rsidRPr="00B65474" w:rsidRDefault="00EA3E58" w:rsidP="008310D1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где:</w:t>
      </w:r>
    </w:p>
    <w:p w:rsidR="00FB3038" w:rsidRPr="00B65474" w:rsidRDefault="00FB3038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Т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075D8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размер</w:t>
      </w:r>
      <w:r w:rsidR="00075D81">
        <w:rPr>
          <w:rFonts w:ascii="Times New Roman" w:hAnsi="Times New Roman" w:cs="Times New Roman"/>
          <w:sz w:val="30"/>
          <w:szCs w:val="30"/>
        </w:rPr>
        <w:t xml:space="preserve"> </w:t>
      </w:r>
      <w:r w:rsidR="00172AF9">
        <w:rPr>
          <w:rFonts w:ascii="Times New Roman" w:hAnsi="Times New Roman" w:cs="Times New Roman"/>
          <w:sz w:val="30"/>
          <w:szCs w:val="30"/>
        </w:rPr>
        <w:t>стоимости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CB5D05" w:rsidRPr="00B65474">
        <w:rPr>
          <w:rFonts w:ascii="Times New Roman" w:hAnsi="Times New Roman" w:cs="Times New Roman"/>
          <w:sz w:val="30"/>
          <w:szCs w:val="30"/>
        </w:rPr>
        <w:t xml:space="preserve">абонемента на пользование платными парковками </w:t>
      </w:r>
      <w:r w:rsidRPr="00B65474">
        <w:rPr>
          <w:rFonts w:ascii="Times New Roman" w:hAnsi="Times New Roman" w:cs="Times New Roman"/>
          <w:sz w:val="30"/>
          <w:szCs w:val="30"/>
        </w:rPr>
        <w:t>на месяц</w:t>
      </w:r>
      <w:r w:rsidR="00075D81">
        <w:rPr>
          <w:rFonts w:ascii="Times New Roman" w:hAnsi="Times New Roman" w:cs="Times New Roman"/>
          <w:sz w:val="30"/>
          <w:szCs w:val="30"/>
        </w:rPr>
        <w:t>, рублей</w:t>
      </w:r>
      <w:r w:rsidR="00CB5D05" w:rsidRPr="00B65474">
        <w:rPr>
          <w:rFonts w:ascii="Times New Roman" w:hAnsi="Times New Roman" w:cs="Times New Roman"/>
          <w:sz w:val="30"/>
          <w:szCs w:val="30"/>
        </w:rPr>
        <w:t>;</w:t>
      </w:r>
    </w:p>
    <w:p w:rsidR="00EA3E58" w:rsidRPr="00B65474" w:rsidRDefault="00EA3E58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N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ч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075D8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количество</w:t>
      </w:r>
      <w:r w:rsidR="00075D81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платных часов в сутках</w:t>
      </w:r>
      <w:r w:rsidR="00075D81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учитываемых при расчете размера платы за абонемент</w:t>
      </w:r>
      <w:r w:rsidR="00C92F59">
        <w:rPr>
          <w:rFonts w:ascii="Times New Roman" w:hAnsi="Times New Roman" w:cs="Times New Roman"/>
          <w:sz w:val="30"/>
          <w:szCs w:val="30"/>
        </w:rPr>
        <w:t>,</w:t>
      </w:r>
      <w:r w:rsidRPr="00B65474">
        <w:rPr>
          <w:rFonts w:ascii="Times New Roman" w:hAnsi="Times New Roman" w:cs="Times New Roman"/>
          <w:sz w:val="30"/>
          <w:szCs w:val="30"/>
        </w:rPr>
        <w:t xml:space="preserve"> принимается равным </w:t>
      </w:r>
      <w:r w:rsidR="00075D81">
        <w:rPr>
          <w:rFonts w:ascii="Times New Roman" w:hAnsi="Times New Roman" w:cs="Times New Roman"/>
          <w:sz w:val="30"/>
          <w:szCs w:val="30"/>
        </w:rPr>
        <w:t>1</w:t>
      </w:r>
      <w:r w:rsidRPr="00B65474">
        <w:rPr>
          <w:rFonts w:ascii="Times New Roman" w:hAnsi="Times New Roman" w:cs="Times New Roman"/>
          <w:sz w:val="30"/>
          <w:szCs w:val="30"/>
        </w:rPr>
        <w:t>2;</w:t>
      </w:r>
    </w:p>
    <w:p w:rsidR="00EA3E58" w:rsidRPr="00B65474" w:rsidRDefault="00EA3E58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N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075D8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количество</w:t>
      </w:r>
      <w:r w:rsidR="00075D81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дней в месяце</w:t>
      </w:r>
      <w:r w:rsidR="00C92F59">
        <w:rPr>
          <w:rFonts w:ascii="Times New Roman" w:hAnsi="Times New Roman" w:cs="Times New Roman"/>
          <w:sz w:val="30"/>
          <w:szCs w:val="30"/>
        </w:rPr>
        <w:t>,</w:t>
      </w:r>
      <w:r w:rsidR="00075D81">
        <w:rPr>
          <w:rFonts w:ascii="Times New Roman" w:hAnsi="Times New Roman" w:cs="Times New Roman"/>
          <w:sz w:val="30"/>
          <w:szCs w:val="30"/>
        </w:rPr>
        <w:t xml:space="preserve"> принимается </w:t>
      </w:r>
      <w:r w:rsidR="00075D81" w:rsidRPr="00B65474">
        <w:rPr>
          <w:rFonts w:ascii="Times New Roman" w:hAnsi="Times New Roman" w:cs="Times New Roman"/>
          <w:sz w:val="30"/>
          <w:szCs w:val="30"/>
        </w:rPr>
        <w:t>равным</w:t>
      </w:r>
      <w:r w:rsidR="00075D81">
        <w:rPr>
          <w:rFonts w:ascii="Times New Roman" w:hAnsi="Times New Roman" w:cs="Times New Roman"/>
          <w:sz w:val="30"/>
          <w:szCs w:val="30"/>
        </w:rPr>
        <w:t xml:space="preserve"> 30</w:t>
      </w:r>
      <w:r w:rsidRPr="00B65474">
        <w:rPr>
          <w:rFonts w:ascii="Times New Roman" w:hAnsi="Times New Roman" w:cs="Times New Roman"/>
          <w:sz w:val="30"/>
          <w:szCs w:val="30"/>
        </w:rPr>
        <w:t>;</w:t>
      </w:r>
    </w:p>
    <w:p w:rsidR="00EA3E58" w:rsidRPr="00B65474" w:rsidRDefault="00EA3E58" w:rsidP="008310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075D8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коэффициент,</w:t>
      </w:r>
      <w:r w:rsidR="00075D81">
        <w:rPr>
          <w:rFonts w:ascii="Times New Roman" w:hAnsi="Times New Roman" w:cs="Times New Roman"/>
          <w:sz w:val="30"/>
          <w:szCs w:val="30"/>
        </w:rPr>
        <w:t xml:space="preserve"> применяемый</w:t>
      </w:r>
      <w:r w:rsidRPr="00B65474">
        <w:rPr>
          <w:rFonts w:ascii="Times New Roman" w:hAnsi="Times New Roman" w:cs="Times New Roman"/>
          <w:sz w:val="30"/>
          <w:szCs w:val="30"/>
        </w:rPr>
        <w:t xml:space="preserve"> при расчете </w:t>
      </w:r>
      <w:r w:rsidR="00172AF9">
        <w:rPr>
          <w:rFonts w:ascii="Times New Roman" w:hAnsi="Times New Roman" w:cs="Times New Roman"/>
          <w:sz w:val="30"/>
          <w:szCs w:val="30"/>
        </w:rPr>
        <w:t>стоимости</w:t>
      </w:r>
      <w:r w:rsidR="00473E54" w:rsidRPr="00B65474">
        <w:rPr>
          <w:rFonts w:ascii="Times New Roman" w:hAnsi="Times New Roman" w:cs="Times New Roman"/>
          <w:sz w:val="30"/>
          <w:szCs w:val="30"/>
        </w:rPr>
        <w:t xml:space="preserve"> абонемента на пользование платными парковками </w:t>
      </w:r>
      <w:r w:rsidR="006C1421">
        <w:rPr>
          <w:rFonts w:ascii="Times New Roman" w:hAnsi="Times New Roman" w:cs="Times New Roman"/>
          <w:sz w:val="30"/>
          <w:szCs w:val="30"/>
        </w:rPr>
        <w:t>на</w:t>
      </w:r>
      <w:r w:rsidR="00075D81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9C1A9B">
        <w:rPr>
          <w:rFonts w:ascii="Times New Roman" w:hAnsi="Times New Roman" w:cs="Times New Roman"/>
          <w:sz w:val="30"/>
          <w:szCs w:val="30"/>
        </w:rPr>
        <w:t>,</w:t>
      </w:r>
      <w:r w:rsidR="006C1421" w:rsidRPr="006C1421">
        <w:rPr>
          <w:rFonts w:ascii="Times New Roman" w:hAnsi="Times New Roman" w:cs="Times New Roman"/>
          <w:sz w:val="30"/>
          <w:szCs w:val="30"/>
        </w:rPr>
        <w:t xml:space="preserve"> </w:t>
      </w:r>
      <w:r w:rsidR="006C1421" w:rsidRPr="00B65474">
        <w:rPr>
          <w:rFonts w:ascii="Times New Roman" w:hAnsi="Times New Roman" w:cs="Times New Roman"/>
          <w:sz w:val="30"/>
          <w:szCs w:val="30"/>
        </w:rPr>
        <w:t>принимается</w:t>
      </w:r>
      <w:r w:rsidR="006C1421">
        <w:rPr>
          <w:rFonts w:ascii="Times New Roman" w:hAnsi="Times New Roman" w:cs="Times New Roman"/>
          <w:sz w:val="30"/>
          <w:szCs w:val="30"/>
        </w:rPr>
        <w:t xml:space="preserve"> </w:t>
      </w:r>
      <w:r w:rsidR="006C1421" w:rsidRPr="006C1421">
        <w:rPr>
          <w:rFonts w:ascii="Times New Roman" w:hAnsi="Times New Roman" w:cs="Times New Roman"/>
          <w:sz w:val="30"/>
          <w:szCs w:val="30"/>
        </w:rPr>
        <w:t xml:space="preserve">равным </w:t>
      </w:r>
      <w:r w:rsidR="00075D81">
        <w:rPr>
          <w:rFonts w:ascii="Times New Roman" w:hAnsi="Times New Roman" w:cs="Times New Roman"/>
          <w:sz w:val="30"/>
          <w:szCs w:val="30"/>
        </w:rPr>
        <w:t>0,5;</w:t>
      </w:r>
    </w:p>
    <w:p w:rsidR="00075D81" w:rsidRDefault="00075D81" w:rsidP="00417F0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75D81" w:rsidRDefault="008310D1" w:rsidP="00075D8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7A2A" w:rsidRPr="00B65474">
        <w:rPr>
          <w:rFonts w:ascii="Times New Roman" w:hAnsi="Times New Roman" w:cs="Times New Roman"/>
          <w:sz w:val="30"/>
          <w:szCs w:val="30"/>
        </w:rPr>
        <w:t>Т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= </w:t>
      </w:r>
      <w:r w:rsidR="00FB3038" w:rsidRPr="00B65474">
        <w:rPr>
          <w:rFonts w:ascii="Times New Roman" w:hAnsi="Times New Roman" w:cs="Times New Roman"/>
          <w:sz w:val="30"/>
          <w:szCs w:val="30"/>
        </w:rPr>
        <w:t>С</w:t>
      </w:r>
      <w:r w:rsidR="00040CBC" w:rsidRPr="00B65474">
        <w:rPr>
          <w:rFonts w:ascii="Times New Roman" w:hAnsi="Times New Roman" w:cs="Times New Roman"/>
          <w:sz w:val="30"/>
          <w:szCs w:val="30"/>
          <w:vertAlign w:val="subscript"/>
        </w:rPr>
        <w:t>баз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з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тр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N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ч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N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x К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="00DE7A2A" w:rsidRPr="00B65474">
        <w:rPr>
          <w:rFonts w:ascii="Times New Roman" w:hAnsi="Times New Roman" w:cs="Times New Roman"/>
          <w:sz w:val="30"/>
          <w:szCs w:val="30"/>
        </w:rPr>
        <w:t>,</w:t>
      </w:r>
    </w:p>
    <w:p w:rsidR="008310D1" w:rsidRDefault="008310D1" w:rsidP="00075D81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</w:p>
    <w:p w:rsidR="00DE7A2A" w:rsidRPr="00B65474" w:rsidRDefault="00DE7A2A" w:rsidP="00075D81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где:</w:t>
      </w:r>
    </w:p>
    <w:p w:rsidR="00172AF9" w:rsidRPr="00B65474" w:rsidRDefault="00172AF9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075D81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размер</w:t>
      </w:r>
      <w:r w:rsidR="00075D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стоимости</w:t>
      </w:r>
      <w:r w:rsidRPr="00B65474">
        <w:rPr>
          <w:rFonts w:ascii="Times New Roman" w:hAnsi="Times New Roman" w:cs="Times New Roman"/>
          <w:sz w:val="30"/>
          <w:szCs w:val="30"/>
        </w:rPr>
        <w:t xml:space="preserve"> абонемента на пользование платными парковками на </w:t>
      </w:r>
      <w:r>
        <w:rPr>
          <w:rFonts w:ascii="Times New Roman" w:hAnsi="Times New Roman" w:cs="Times New Roman"/>
          <w:sz w:val="30"/>
          <w:szCs w:val="30"/>
        </w:rPr>
        <w:t>год</w:t>
      </w:r>
      <w:r w:rsidR="00075D81">
        <w:rPr>
          <w:rFonts w:ascii="Times New Roman" w:hAnsi="Times New Roman" w:cs="Times New Roman"/>
          <w:sz w:val="30"/>
          <w:szCs w:val="30"/>
        </w:rPr>
        <w:t>, рублей</w:t>
      </w:r>
      <w:r w:rsidRPr="00B65474">
        <w:rPr>
          <w:rFonts w:ascii="Times New Roman" w:hAnsi="Times New Roman" w:cs="Times New Roman"/>
          <w:sz w:val="30"/>
          <w:szCs w:val="30"/>
        </w:rPr>
        <w:t>;</w:t>
      </w:r>
    </w:p>
    <w:p w:rsidR="00FB3038" w:rsidRPr="00B65474" w:rsidRDefault="00FB3038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N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="00075D81">
        <w:rPr>
          <w:rFonts w:ascii="Times New Roman" w:hAnsi="Times New Roman" w:cs="Times New Roman"/>
          <w:sz w:val="30"/>
          <w:szCs w:val="30"/>
        </w:rPr>
        <w:t xml:space="preserve"> – количество </w:t>
      </w:r>
      <w:r w:rsidRPr="00B65474">
        <w:rPr>
          <w:rFonts w:ascii="Times New Roman" w:hAnsi="Times New Roman" w:cs="Times New Roman"/>
          <w:sz w:val="30"/>
          <w:szCs w:val="30"/>
        </w:rPr>
        <w:t>дней в году</w:t>
      </w:r>
      <w:r w:rsidR="00C92F59">
        <w:rPr>
          <w:rFonts w:ascii="Times New Roman" w:hAnsi="Times New Roman" w:cs="Times New Roman"/>
          <w:sz w:val="30"/>
          <w:szCs w:val="30"/>
        </w:rPr>
        <w:t>,</w:t>
      </w:r>
      <w:r w:rsidR="00100CD5" w:rsidRPr="00100CD5">
        <w:t xml:space="preserve"> </w:t>
      </w:r>
      <w:r w:rsidR="00100CD5" w:rsidRPr="00100CD5">
        <w:rPr>
          <w:rFonts w:ascii="Times New Roman" w:hAnsi="Times New Roman" w:cs="Times New Roman"/>
          <w:sz w:val="30"/>
          <w:szCs w:val="30"/>
        </w:rPr>
        <w:t>принимается равным</w:t>
      </w:r>
      <w:r w:rsidR="00100CD5">
        <w:rPr>
          <w:rFonts w:ascii="Times New Roman" w:hAnsi="Times New Roman" w:cs="Times New Roman"/>
          <w:sz w:val="30"/>
          <w:szCs w:val="30"/>
        </w:rPr>
        <w:t xml:space="preserve"> 365</w:t>
      </w:r>
      <w:r w:rsidRPr="00B65474">
        <w:rPr>
          <w:rFonts w:ascii="Times New Roman" w:hAnsi="Times New Roman" w:cs="Times New Roman"/>
          <w:sz w:val="30"/>
          <w:szCs w:val="30"/>
        </w:rPr>
        <w:t>;</w:t>
      </w:r>
    </w:p>
    <w:p w:rsidR="00DE7A2A" w:rsidRPr="00B65474" w:rsidRDefault="00DE7A2A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К</w:t>
      </w:r>
      <w:r w:rsidRPr="00B65474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100CD5">
        <w:rPr>
          <w:rFonts w:ascii="Times New Roman" w:hAnsi="Times New Roman" w:cs="Times New Roman"/>
          <w:sz w:val="30"/>
          <w:szCs w:val="30"/>
        </w:rPr>
        <w:t>–</w:t>
      </w:r>
      <w:r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473E54" w:rsidRPr="00B65474">
        <w:rPr>
          <w:rFonts w:ascii="Times New Roman" w:hAnsi="Times New Roman" w:cs="Times New Roman"/>
          <w:sz w:val="30"/>
          <w:szCs w:val="30"/>
        </w:rPr>
        <w:t xml:space="preserve">коэффициент, </w:t>
      </w:r>
      <w:r w:rsidR="00100CD5" w:rsidRPr="00100CD5">
        <w:rPr>
          <w:rFonts w:ascii="Times New Roman" w:hAnsi="Times New Roman" w:cs="Times New Roman"/>
          <w:sz w:val="30"/>
          <w:szCs w:val="30"/>
        </w:rPr>
        <w:t xml:space="preserve">применяемый </w:t>
      </w:r>
      <w:r w:rsidR="00473E54" w:rsidRPr="00B65474">
        <w:rPr>
          <w:rFonts w:ascii="Times New Roman" w:hAnsi="Times New Roman" w:cs="Times New Roman"/>
          <w:sz w:val="30"/>
          <w:szCs w:val="30"/>
        </w:rPr>
        <w:t xml:space="preserve">при расчете </w:t>
      </w:r>
      <w:r w:rsidR="00172AF9">
        <w:rPr>
          <w:rFonts w:ascii="Times New Roman" w:hAnsi="Times New Roman" w:cs="Times New Roman"/>
          <w:sz w:val="30"/>
          <w:szCs w:val="30"/>
        </w:rPr>
        <w:t>стоимости</w:t>
      </w:r>
      <w:r w:rsidR="00473E54" w:rsidRPr="00B65474">
        <w:rPr>
          <w:rFonts w:ascii="Times New Roman" w:hAnsi="Times New Roman" w:cs="Times New Roman"/>
          <w:sz w:val="30"/>
          <w:szCs w:val="30"/>
        </w:rPr>
        <w:t xml:space="preserve"> абонемента на пользование платными парковками </w:t>
      </w:r>
      <w:r w:rsidR="00100CD5">
        <w:rPr>
          <w:rFonts w:ascii="Times New Roman" w:hAnsi="Times New Roman" w:cs="Times New Roman"/>
          <w:sz w:val="30"/>
          <w:szCs w:val="30"/>
        </w:rPr>
        <w:t>на</w:t>
      </w:r>
      <w:r w:rsidR="00473E54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Pr="00B65474">
        <w:rPr>
          <w:rFonts w:ascii="Times New Roman" w:hAnsi="Times New Roman" w:cs="Times New Roman"/>
          <w:sz w:val="30"/>
          <w:szCs w:val="30"/>
        </w:rPr>
        <w:t>год</w:t>
      </w:r>
      <w:r w:rsidR="00100CD5">
        <w:rPr>
          <w:rFonts w:ascii="Times New Roman" w:hAnsi="Times New Roman" w:cs="Times New Roman"/>
          <w:sz w:val="30"/>
          <w:szCs w:val="30"/>
        </w:rPr>
        <w:t xml:space="preserve">, </w:t>
      </w:r>
      <w:r w:rsidR="00100CD5" w:rsidRPr="00100CD5">
        <w:rPr>
          <w:rFonts w:ascii="Times New Roman" w:hAnsi="Times New Roman" w:cs="Times New Roman"/>
          <w:sz w:val="30"/>
          <w:szCs w:val="30"/>
        </w:rPr>
        <w:t>принимается рав</w:t>
      </w:r>
      <w:r w:rsidR="006827CB">
        <w:rPr>
          <w:rFonts w:ascii="Times New Roman" w:hAnsi="Times New Roman" w:cs="Times New Roman"/>
          <w:sz w:val="30"/>
          <w:szCs w:val="30"/>
        </w:rPr>
        <w:t xml:space="preserve">-            </w:t>
      </w:r>
      <w:r w:rsidR="00100CD5" w:rsidRPr="00100CD5">
        <w:rPr>
          <w:rFonts w:ascii="Times New Roman" w:hAnsi="Times New Roman" w:cs="Times New Roman"/>
          <w:sz w:val="30"/>
          <w:szCs w:val="30"/>
        </w:rPr>
        <w:t>ным</w:t>
      </w:r>
      <w:r w:rsidR="00100CD5">
        <w:rPr>
          <w:rFonts w:ascii="Times New Roman" w:hAnsi="Times New Roman" w:cs="Times New Roman"/>
          <w:sz w:val="30"/>
          <w:szCs w:val="30"/>
        </w:rPr>
        <w:t xml:space="preserve"> 0,3.</w:t>
      </w:r>
    </w:p>
    <w:p w:rsidR="00DE7A2A" w:rsidRPr="00B65474" w:rsidRDefault="00C92F59" w:rsidP="002438E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DE7A2A" w:rsidRPr="00B65474">
        <w:rPr>
          <w:rFonts w:ascii="Times New Roman" w:hAnsi="Times New Roman" w:cs="Times New Roman"/>
          <w:sz w:val="30"/>
          <w:szCs w:val="30"/>
        </w:rPr>
        <w:t>. Полученные при расчете значения Т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м</w:t>
      </w:r>
      <w:r w:rsidR="00DE7A2A" w:rsidRPr="00B65474">
        <w:rPr>
          <w:rFonts w:ascii="Times New Roman" w:hAnsi="Times New Roman" w:cs="Times New Roman"/>
          <w:sz w:val="30"/>
          <w:szCs w:val="30"/>
        </w:rPr>
        <w:t>, Т</w:t>
      </w:r>
      <w:r w:rsidR="00DE7A2A" w:rsidRPr="00B65474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подлежат округлению </w:t>
      </w:r>
      <w:r w:rsidR="008310D1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>по правил</w:t>
      </w:r>
      <w:r w:rsidR="006827CB">
        <w:rPr>
          <w:rFonts w:ascii="Times New Roman" w:hAnsi="Times New Roman" w:cs="Times New Roman"/>
          <w:sz w:val="30"/>
          <w:szCs w:val="30"/>
        </w:rPr>
        <w:t>ам</w:t>
      </w:r>
      <w:r>
        <w:rPr>
          <w:rFonts w:ascii="Times New Roman" w:hAnsi="Times New Roman" w:cs="Times New Roman"/>
          <w:sz w:val="30"/>
          <w:szCs w:val="30"/>
        </w:rPr>
        <w:t xml:space="preserve"> математики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до целого числа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DE7A2A" w:rsidRPr="00B65474">
        <w:rPr>
          <w:rFonts w:ascii="Times New Roman" w:hAnsi="Times New Roman" w:cs="Times New Roman"/>
          <w:sz w:val="30"/>
          <w:szCs w:val="30"/>
        </w:rPr>
        <w:t xml:space="preserve"> кратного 100.</w:t>
      </w:r>
    </w:p>
    <w:p w:rsidR="00033562" w:rsidRDefault="00DE7A2A" w:rsidP="00100CD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5474">
        <w:rPr>
          <w:rFonts w:ascii="Times New Roman" w:hAnsi="Times New Roman" w:cs="Times New Roman"/>
          <w:sz w:val="30"/>
          <w:szCs w:val="30"/>
        </w:rPr>
        <w:t>1</w:t>
      </w:r>
      <w:r w:rsidR="00C92F59">
        <w:rPr>
          <w:rFonts w:ascii="Times New Roman" w:hAnsi="Times New Roman" w:cs="Times New Roman"/>
          <w:sz w:val="30"/>
          <w:szCs w:val="30"/>
        </w:rPr>
        <w:t>7</w:t>
      </w:r>
      <w:r w:rsidRPr="00B65474">
        <w:rPr>
          <w:rFonts w:ascii="Times New Roman" w:hAnsi="Times New Roman" w:cs="Times New Roman"/>
          <w:sz w:val="30"/>
          <w:szCs w:val="30"/>
        </w:rPr>
        <w:t xml:space="preserve">. </w:t>
      </w:r>
      <w:r w:rsidR="00FB3038" w:rsidRPr="00B65474">
        <w:rPr>
          <w:rFonts w:ascii="Times New Roman" w:hAnsi="Times New Roman" w:cs="Times New Roman"/>
          <w:sz w:val="30"/>
          <w:szCs w:val="30"/>
        </w:rPr>
        <w:t>Абонемент</w:t>
      </w:r>
      <w:r w:rsidR="00473E54" w:rsidRPr="00B65474">
        <w:rPr>
          <w:rFonts w:ascii="Times New Roman" w:hAnsi="Times New Roman" w:cs="Times New Roman"/>
          <w:sz w:val="30"/>
          <w:szCs w:val="30"/>
        </w:rPr>
        <w:t>ы</w:t>
      </w:r>
      <w:r w:rsidR="00FB3038" w:rsidRPr="00B65474">
        <w:rPr>
          <w:rFonts w:ascii="Times New Roman" w:hAnsi="Times New Roman" w:cs="Times New Roman"/>
          <w:sz w:val="30"/>
          <w:szCs w:val="30"/>
        </w:rPr>
        <w:t xml:space="preserve"> </w:t>
      </w:r>
      <w:r w:rsidR="00473E54" w:rsidRPr="00B65474">
        <w:rPr>
          <w:rFonts w:ascii="Times New Roman" w:hAnsi="Times New Roman" w:cs="Times New Roman"/>
          <w:sz w:val="30"/>
          <w:szCs w:val="30"/>
        </w:rPr>
        <w:t>на пользование платными парковками</w:t>
      </w:r>
      <w:r w:rsidRPr="00B65474">
        <w:rPr>
          <w:rFonts w:ascii="Times New Roman" w:hAnsi="Times New Roman" w:cs="Times New Roman"/>
          <w:sz w:val="30"/>
          <w:szCs w:val="30"/>
        </w:rPr>
        <w:t xml:space="preserve"> на длительный период (месяц, год) применяются только для транспортных средств 1</w:t>
      </w:r>
      <w:r w:rsidR="006827CB">
        <w:rPr>
          <w:rFonts w:ascii="Times New Roman" w:hAnsi="Times New Roman" w:cs="Times New Roman"/>
          <w:sz w:val="30"/>
          <w:szCs w:val="30"/>
        </w:rPr>
        <w:t>-й</w:t>
      </w:r>
      <w:r w:rsidRPr="00B65474">
        <w:rPr>
          <w:rFonts w:ascii="Times New Roman" w:hAnsi="Times New Roman" w:cs="Times New Roman"/>
          <w:sz w:val="30"/>
          <w:szCs w:val="30"/>
        </w:rPr>
        <w:t xml:space="preserve"> или 2</w:t>
      </w:r>
      <w:r w:rsidR="006827CB">
        <w:rPr>
          <w:rFonts w:ascii="Times New Roman" w:hAnsi="Times New Roman" w:cs="Times New Roman"/>
          <w:sz w:val="30"/>
          <w:szCs w:val="30"/>
        </w:rPr>
        <w:t>-й</w:t>
      </w:r>
      <w:r w:rsidRPr="00B65474">
        <w:rPr>
          <w:rFonts w:ascii="Times New Roman" w:hAnsi="Times New Roman" w:cs="Times New Roman"/>
          <w:sz w:val="30"/>
          <w:szCs w:val="30"/>
        </w:rPr>
        <w:t xml:space="preserve"> категории.</w:t>
      </w:r>
    </w:p>
    <w:p w:rsidR="008310D1" w:rsidRPr="00B65474" w:rsidRDefault="008310D1" w:rsidP="008310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9A80" wp14:editId="0FE2E7AF">
                <wp:simplePos x="0" y="0"/>
                <wp:positionH relativeFrom="column">
                  <wp:posOffset>1242</wp:posOffset>
                </wp:positionH>
                <wp:positionV relativeFrom="paragraph">
                  <wp:posOffset>202703</wp:posOffset>
                </wp:positionV>
                <wp:extent cx="6106602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95pt" to="480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" strokecolor="black [3040]"/>
            </w:pict>
          </mc:Fallback>
        </mc:AlternateContent>
      </w:r>
    </w:p>
    <w:sectPr w:rsidR="008310D1" w:rsidRPr="00B65474" w:rsidSect="00D14CD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56" w:rsidRDefault="00C97856" w:rsidP="00100CD5">
      <w:pPr>
        <w:spacing w:after="0" w:line="240" w:lineRule="auto"/>
      </w:pPr>
      <w:r>
        <w:separator/>
      </w:r>
    </w:p>
  </w:endnote>
  <w:endnote w:type="continuationSeparator" w:id="0">
    <w:p w:rsidR="00C97856" w:rsidRDefault="00C97856" w:rsidP="0010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56" w:rsidRDefault="00C97856" w:rsidP="00100CD5">
      <w:pPr>
        <w:spacing w:after="0" w:line="240" w:lineRule="auto"/>
      </w:pPr>
      <w:r>
        <w:separator/>
      </w:r>
    </w:p>
  </w:footnote>
  <w:footnote w:type="continuationSeparator" w:id="0">
    <w:p w:rsidR="00C97856" w:rsidRDefault="00C97856" w:rsidP="0010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15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0CD5" w:rsidRPr="008310D1" w:rsidRDefault="00100CD5" w:rsidP="008310D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10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10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10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E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10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458"/>
    <w:multiLevelType w:val="hybridMultilevel"/>
    <w:tmpl w:val="59988502"/>
    <w:lvl w:ilvl="0" w:tplc="48543B74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91349C"/>
    <w:multiLevelType w:val="hybridMultilevel"/>
    <w:tmpl w:val="82A4701E"/>
    <w:lvl w:ilvl="0" w:tplc="616E3BE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2A"/>
    <w:rsid w:val="00033562"/>
    <w:rsid w:val="00037486"/>
    <w:rsid w:val="00040CBC"/>
    <w:rsid w:val="00075D81"/>
    <w:rsid w:val="00100CD5"/>
    <w:rsid w:val="00172AF9"/>
    <w:rsid w:val="002438EE"/>
    <w:rsid w:val="002D7A5E"/>
    <w:rsid w:val="002E3DC5"/>
    <w:rsid w:val="00377063"/>
    <w:rsid w:val="00417F0E"/>
    <w:rsid w:val="0042492B"/>
    <w:rsid w:val="00473E54"/>
    <w:rsid w:val="00480D17"/>
    <w:rsid w:val="00505879"/>
    <w:rsid w:val="00533A7C"/>
    <w:rsid w:val="00607250"/>
    <w:rsid w:val="00631C10"/>
    <w:rsid w:val="006827CB"/>
    <w:rsid w:val="006C1421"/>
    <w:rsid w:val="007A14DF"/>
    <w:rsid w:val="007D6176"/>
    <w:rsid w:val="008310D1"/>
    <w:rsid w:val="00873F6B"/>
    <w:rsid w:val="008753DD"/>
    <w:rsid w:val="008A3171"/>
    <w:rsid w:val="008F689D"/>
    <w:rsid w:val="00900C0E"/>
    <w:rsid w:val="009A0D8C"/>
    <w:rsid w:val="009C1A9B"/>
    <w:rsid w:val="00B65474"/>
    <w:rsid w:val="00B833EC"/>
    <w:rsid w:val="00BB3360"/>
    <w:rsid w:val="00C20753"/>
    <w:rsid w:val="00C3287F"/>
    <w:rsid w:val="00C92F59"/>
    <w:rsid w:val="00C97856"/>
    <w:rsid w:val="00CB2230"/>
    <w:rsid w:val="00CB5D05"/>
    <w:rsid w:val="00D10BAD"/>
    <w:rsid w:val="00D14CDE"/>
    <w:rsid w:val="00DA3574"/>
    <w:rsid w:val="00DD53FB"/>
    <w:rsid w:val="00DE7A2A"/>
    <w:rsid w:val="00E07E7A"/>
    <w:rsid w:val="00E121AA"/>
    <w:rsid w:val="00E2536D"/>
    <w:rsid w:val="00EA3E58"/>
    <w:rsid w:val="00F85BDD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E7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1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A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0CD5"/>
  </w:style>
  <w:style w:type="paragraph" w:styleId="a9">
    <w:name w:val="footer"/>
    <w:basedOn w:val="a"/>
    <w:link w:val="aa"/>
    <w:uiPriority w:val="99"/>
    <w:unhideWhenUsed/>
    <w:rsid w:val="0010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0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E7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1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A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0CD5"/>
  </w:style>
  <w:style w:type="paragraph" w:styleId="a9">
    <w:name w:val="footer"/>
    <w:basedOn w:val="a"/>
    <w:link w:val="aa"/>
    <w:uiPriority w:val="99"/>
    <w:unhideWhenUsed/>
    <w:rsid w:val="0010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633&amp;dst=69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file://Dgh-storage/&#1055;&#1083;&#1072;&#1085;&#1086;&#1074;&#1086;-&#1101;&#1082;&#1086;&#1085;&#1086;&#1084;&#1080;&#1095;&#1077;&#1089;&#1082;&#1080;&#1081;/&#1040;&#1076;&#1084;&#1080;&#1085;&#1080;&#1089;&#1090;&#1088;&#1080;&#1088;&#1091;&#1077;&#1084;&#1099;&#1077;/&#1055;&#1072;&#1088;&#1082;&#1086;&#1074;&#1082;&#1080;%202024/&#1044;&#1056;&#1059;&#1043;&#1048;&#1045;%20&#1043;&#1054;&#1056;&#1054;&#1044;&#1040;%20&#1055;&#1054;%20&#1052;&#1045;&#1058;&#1054;&#1044;&#1048;&#1050;&#1045;%20&#1052;&#1048;&#1053;&#1058;&#1056;&#1040;&#1053;&#1057;&#1040;/&#1074;&#1054;&#1051;&#1043;&#1054;&#1043;&#1056;&#1040;&#1044;&#1057;&#1050;&#1040;&#1071;%20&#1054;&#1041;&#1051;&#1040;&#1057;&#1058;&#106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415 от 08.05.2024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EAD83F0-AF4E-41E8-9A47-A26306E4CDF7}"/>
</file>

<file path=customXml/itemProps2.xml><?xml version="1.0" encoding="utf-8"?>
<ds:datastoreItem xmlns:ds="http://schemas.openxmlformats.org/officeDocument/2006/customXml" ds:itemID="{01158269-EDE0-43A2-BEB3-5ECD9A7008EB}"/>
</file>

<file path=customXml/itemProps3.xml><?xml version="1.0" encoding="utf-8"?>
<ds:datastoreItem xmlns:ds="http://schemas.openxmlformats.org/officeDocument/2006/customXml" ds:itemID="{4539DC40-EB91-4E8F-8C9D-67536E901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415 от 08.05.2024</dc:title>
  <dc:creator>Меркулова Ксения Викторовна</dc:creator>
  <cp:lastModifiedBy>mishinkina</cp:lastModifiedBy>
  <cp:revision>12</cp:revision>
  <dcterms:created xsi:type="dcterms:W3CDTF">2024-03-27T08:20:00Z</dcterms:created>
  <dcterms:modified xsi:type="dcterms:W3CDTF">2024-05-08T02:25:00Z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