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EC" w:rsidRDefault="005D16EC" w:rsidP="005D16EC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6EC" w:rsidRDefault="005D16EC" w:rsidP="005D16EC">
      <w:pPr>
        <w:jc w:val="center"/>
        <w:rPr>
          <w:sz w:val="20"/>
        </w:rPr>
      </w:pPr>
    </w:p>
    <w:p w:rsidR="005D16EC" w:rsidRPr="005D16EC" w:rsidRDefault="005D16EC" w:rsidP="005D16EC">
      <w:pPr>
        <w:jc w:val="center"/>
        <w:rPr>
          <w:b/>
          <w:sz w:val="36"/>
        </w:rPr>
      </w:pPr>
      <w:r w:rsidRPr="005D16EC">
        <w:rPr>
          <w:b/>
          <w:sz w:val="36"/>
        </w:rPr>
        <w:t>АДМИНИСТРАЦИЯ ГОРОДА КРАСНОЯРСКА</w:t>
      </w:r>
    </w:p>
    <w:p w:rsidR="005D16EC" w:rsidRDefault="005D16EC" w:rsidP="005D16EC">
      <w:pPr>
        <w:jc w:val="center"/>
        <w:rPr>
          <w:sz w:val="20"/>
        </w:rPr>
      </w:pPr>
    </w:p>
    <w:p w:rsidR="005D16EC" w:rsidRDefault="005D16EC" w:rsidP="005D16EC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5D16EC" w:rsidRPr="00775422" w:rsidRDefault="005D16EC" w:rsidP="005D16EC">
      <w:pPr>
        <w:jc w:val="center"/>
        <w:rPr>
          <w:sz w:val="44"/>
        </w:rPr>
      </w:pPr>
    </w:p>
    <w:p w:rsidR="005D16EC" w:rsidRPr="00775422" w:rsidRDefault="005D16EC" w:rsidP="005D16EC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D16EC" w:rsidTr="005D16EC">
        <w:tc>
          <w:tcPr>
            <w:tcW w:w="4785" w:type="dxa"/>
            <w:shd w:val="clear" w:color="auto" w:fill="auto"/>
          </w:tcPr>
          <w:p w:rsidR="005D16EC" w:rsidRPr="00A720E2" w:rsidRDefault="00801DB0" w:rsidP="00A720E2">
            <w:pPr>
              <w:rPr>
                <w:sz w:val="30"/>
              </w:rPr>
            </w:pPr>
            <w:r>
              <w:rPr>
                <w:sz w:val="30"/>
              </w:rPr>
              <w:t>17.01.2025</w:t>
            </w:r>
          </w:p>
        </w:tc>
        <w:tc>
          <w:tcPr>
            <w:tcW w:w="4786" w:type="dxa"/>
            <w:shd w:val="clear" w:color="auto" w:fill="auto"/>
          </w:tcPr>
          <w:p w:rsidR="005D16EC" w:rsidRPr="00A720E2" w:rsidRDefault="00801DB0" w:rsidP="00A720E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30</w:t>
            </w:r>
            <w:bookmarkStart w:id="0" w:name="_GoBack"/>
            <w:bookmarkEnd w:id="0"/>
          </w:p>
        </w:tc>
      </w:tr>
    </w:tbl>
    <w:p w:rsidR="005D16EC" w:rsidRPr="00775422" w:rsidRDefault="005D16EC" w:rsidP="005D16EC">
      <w:pPr>
        <w:jc w:val="center"/>
        <w:rPr>
          <w:sz w:val="46"/>
          <w:szCs w:val="46"/>
        </w:rPr>
      </w:pPr>
    </w:p>
    <w:p w:rsidR="005D16EC" w:rsidRPr="00775422" w:rsidRDefault="005D16EC" w:rsidP="005D16EC">
      <w:pPr>
        <w:jc w:val="center"/>
        <w:rPr>
          <w:sz w:val="46"/>
          <w:szCs w:val="46"/>
        </w:rPr>
      </w:pPr>
    </w:p>
    <w:p w:rsidR="005D16EC" w:rsidRDefault="005D16EC" w:rsidP="005D16EC">
      <w:pPr>
        <w:sectPr w:rsidR="005D16EC" w:rsidSect="005D16EC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3305F" w:rsidRDefault="009014D3" w:rsidP="00B67774">
      <w:pPr>
        <w:spacing w:line="192" w:lineRule="auto"/>
        <w:jc w:val="center"/>
        <w:rPr>
          <w:sz w:val="30"/>
          <w:szCs w:val="30"/>
        </w:rPr>
      </w:pPr>
      <w:r w:rsidRPr="00B67774">
        <w:rPr>
          <w:sz w:val="30"/>
          <w:szCs w:val="30"/>
        </w:rPr>
        <w:lastRenderedPageBreak/>
        <w:t>Об отклонении проекта внесения изменений</w:t>
      </w:r>
      <w:r w:rsidR="00AA2186">
        <w:rPr>
          <w:sz w:val="30"/>
          <w:szCs w:val="30"/>
        </w:rPr>
        <w:t xml:space="preserve"> </w:t>
      </w:r>
      <w:r w:rsidRPr="00B67774">
        <w:rPr>
          <w:sz w:val="30"/>
          <w:szCs w:val="30"/>
        </w:rPr>
        <w:t xml:space="preserve">в </w:t>
      </w:r>
      <w:r w:rsidR="00AA2186">
        <w:rPr>
          <w:sz w:val="30"/>
          <w:szCs w:val="30"/>
        </w:rPr>
        <w:t xml:space="preserve">Правила </w:t>
      </w:r>
    </w:p>
    <w:p w:rsidR="009014D3" w:rsidRPr="00B67774" w:rsidRDefault="00AA2186" w:rsidP="0063305F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землепользования и застройки </w:t>
      </w:r>
      <w:r w:rsidR="009014D3" w:rsidRPr="00B67774">
        <w:rPr>
          <w:sz w:val="30"/>
          <w:szCs w:val="30"/>
        </w:rPr>
        <w:t>городского округа город Красноярск</w:t>
      </w:r>
      <w:r>
        <w:rPr>
          <w:sz w:val="30"/>
          <w:szCs w:val="30"/>
        </w:rPr>
        <w:t xml:space="preserve"> Красноярского края </w:t>
      </w:r>
      <w:r w:rsidR="009014D3" w:rsidRPr="00B67774">
        <w:rPr>
          <w:sz w:val="30"/>
          <w:szCs w:val="30"/>
        </w:rPr>
        <w:t>и о направлении его на доработку</w:t>
      </w:r>
    </w:p>
    <w:p w:rsidR="00B67774" w:rsidRDefault="00B67774" w:rsidP="00B67774">
      <w:pPr>
        <w:spacing w:line="192" w:lineRule="auto"/>
        <w:jc w:val="center"/>
        <w:rPr>
          <w:sz w:val="30"/>
          <w:szCs w:val="30"/>
        </w:rPr>
      </w:pPr>
    </w:p>
    <w:p w:rsidR="0063305F" w:rsidRPr="00B67774" w:rsidRDefault="0063305F" w:rsidP="00B67774">
      <w:pPr>
        <w:spacing w:line="192" w:lineRule="auto"/>
        <w:jc w:val="center"/>
        <w:rPr>
          <w:sz w:val="30"/>
          <w:szCs w:val="30"/>
        </w:rPr>
      </w:pPr>
    </w:p>
    <w:p w:rsidR="00B67774" w:rsidRPr="00B67774" w:rsidRDefault="00B67774" w:rsidP="00B67774">
      <w:pPr>
        <w:spacing w:line="192" w:lineRule="auto"/>
        <w:jc w:val="center"/>
        <w:rPr>
          <w:sz w:val="30"/>
          <w:szCs w:val="30"/>
        </w:rPr>
      </w:pPr>
    </w:p>
    <w:p w:rsidR="009014D3" w:rsidRPr="00AA2186" w:rsidRDefault="009014D3" w:rsidP="008826D9">
      <w:pPr>
        <w:widowControl w:val="0"/>
        <w:ind w:firstLine="709"/>
        <w:jc w:val="both"/>
        <w:rPr>
          <w:sz w:val="30"/>
          <w:szCs w:val="30"/>
        </w:rPr>
      </w:pPr>
      <w:r w:rsidRPr="00AA2186">
        <w:rPr>
          <w:sz w:val="30"/>
          <w:szCs w:val="30"/>
        </w:rPr>
        <w:t xml:space="preserve">Рассмотрев проект внесения изменений в </w:t>
      </w:r>
      <w:r w:rsidR="00393D7E" w:rsidRPr="00AA2186">
        <w:rPr>
          <w:sz w:val="30"/>
          <w:szCs w:val="30"/>
        </w:rPr>
        <w:t>Правила землепользов</w:t>
      </w:r>
      <w:r w:rsidR="00393D7E" w:rsidRPr="00AA2186">
        <w:rPr>
          <w:sz w:val="30"/>
          <w:szCs w:val="30"/>
        </w:rPr>
        <w:t>а</w:t>
      </w:r>
      <w:r w:rsidR="00393D7E" w:rsidRPr="00AA2186">
        <w:rPr>
          <w:sz w:val="30"/>
          <w:szCs w:val="30"/>
        </w:rPr>
        <w:t>ния и застройки г</w:t>
      </w:r>
      <w:r w:rsidRPr="00AA2186">
        <w:rPr>
          <w:sz w:val="30"/>
          <w:szCs w:val="30"/>
        </w:rPr>
        <w:t>оро</w:t>
      </w:r>
      <w:r w:rsidR="00A44FCB" w:rsidRPr="00AA2186">
        <w:rPr>
          <w:sz w:val="30"/>
          <w:szCs w:val="30"/>
        </w:rPr>
        <w:t>дского округа город Красноярск</w:t>
      </w:r>
      <w:r w:rsidR="00393D7E" w:rsidRPr="00AA2186">
        <w:rPr>
          <w:sz w:val="30"/>
          <w:szCs w:val="30"/>
        </w:rPr>
        <w:t xml:space="preserve"> Красноярского края</w:t>
      </w:r>
      <w:r w:rsidRPr="00AA2186">
        <w:rPr>
          <w:sz w:val="30"/>
          <w:szCs w:val="30"/>
        </w:rPr>
        <w:t>,</w:t>
      </w:r>
      <w:r w:rsidR="00C92A68">
        <w:rPr>
          <w:sz w:val="30"/>
          <w:szCs w:val="30"/>
        </w:rPr>
        <w:t xml:space="preserve"> протокол публичных слу</w:t>
      </w:r>
      <w:r w:rsidR="00AD4A89">
        <w:rPr>
          <w:sz w:val="30"/>
          <w:szCs w:val="30"/>
        </w:rPr>
        <w:t>шаний от 20.12</w:t>
      </w:r>
      <w:r w:rsidR="00C92A68">
        <w:rPr>
          <w:sz w:val="30"/>
          <w:szCs w:val="30"/>
        </w:rPr>
        <w:t xml:space="preserve">.2024, </w:t>
      </w:r>
      <w:r w:rsidRPr="00AA2186">
        <w:rPr>
          <w:sz w:val="30"/>
          <w:szCs w:val="30"/>
        </w:rPr>
        <w:t>заключение</w:t>
      </w:r>
      <w:r w:rsidR="00B67774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>о р</w:t>
      </w:r>
      <w:r w:rsidRPr="00AA2186">
        <w:rPr>
          <w:sz w:val="30"/>
          <w:szCs w:val="30"/>
        </w:rPr>
        <w:t>е</w:t>
      </w:r>
      <w:r w:rsidRPr="00AA2186">
        <w:rPr>
          <w:sz w:val="30"/>
          <w:szCs w:val="30"/>
        </w:rPr>
        <w:t>зультатах публичных слушаний</w:t>
      </w:r>
      <w:r w:rsidR="00AA2186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 xml:space="preserve">от </w:t>
      </w:r>
      <w:r w:rsidR="00AA2186" w:rsidRPr="00AA2186">
        <w:rPr>
          <w:sz w:val="30"/>
          <w:szCs w:val="30"/>
        </w:rPr>
        <w:t>2</w:t>
      </w:r>
      <w:r w:rsidR="00AD4A89">
        <w:rPr>
          <w:sz w:val="30"/>
          <w:szCs w:val="30"/>
        </w:rPr>
        <w:t>3.12</w:t>
      </w:r>
      <w:r w:rsidR="00A44FCB" w:rsidRPr="00AA2186">
        <w:rPr>
          <w:sz w:val="30"/>
          <w:szCs w:val="30"/>
        </w:rPr>
        <w:t>.202</w:t>
      </w:r>
      <w:r w:rsidR="00AA2186" w:rsidRPr="00AA2186">
        <w:rPr>
          <w:sz w:val="30"/>
          <w:szCs w:val="30"/>
        </w:rPr>
        <w:t>4</w:t>
      </w:r>
      <w:r w:rsidRPr="00AA2186">
        <w:rPr>
          <w:sz w:val="30"/>
          <w:szCs w:val="30"/>
        </w:rPr>
        <w:t>, руководствуясь</w:t>
      </w:r>
      <w:r w:rsidR="005A4B27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 xml:space="preserve">ст. </w:t>
      </w:r>
      <w:r w:rsidR="00E96CA7" w:rsidRPr="00AA2186">
        <w:rPr>
          <w:sz w:val="30"/>
          <w:szCs w:val="30"/>
        </w:rPr>
        <w:t xml:space="preserve">5.1, </w:t>
      </w:r>
      <w:r w:rsidR="00393D7E" w:rsidRPr="00AA2186">
        <w:rPr>
          <w:sz w:val="30"/>
          <w:szCs w:val="30"/>
        </w:rPr>
        <w:t>31, 32</w:t>
      </w:r>
      <w:r w:rsidR="00E96CA7" w:rsidRPr="00AA2186">
        <w:rPr>
          <w:sz w:val="30"/>
          <w:szCs w:val="30"/>
        </w:rPr>
        <w:t xml:space="preserve">, </w:t>
      </w:r>
      <w:r w:rsidR="00393D7E" w:rsidRPr="00AA2186">
        <w:rPr>
          <w:sz w:val="30"/>
          <w:szCs w:val="30"/>
        </w:rPr>
        <w:t>33</w:t>
      </w:r>
      <w:r w:rsidRPr="00AA2186">
        <w:rPr>
          <w:sz w:val="30"/>
          <w:szCs w:val="30"/>
        </w:rPr>
        <w:t xml:space="preserve"> Градостроительного </w:t>
      </w:r>
      <w:r w:rsidR="005A4B27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>кодекса Российской Федерации, ст. 16 Федерального закона</w:t>
      </w:r>
      <w:r w:rsidR="00393D7E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>от 06.10.2003</w:t>
      </w:r>
      <w:r w:rsidR="00BB1A73" w:rsidRPr="00AA2186">
        <w:rPr>
          <w:sz w:val="30"/>
          <w:szCs w:val="30"/>
        </w:rPr>
        <w:t xml:space="preserve"> </w:t>
      </w:r>
      <w:r w:rsidRPr="00AA2186">
        <w:rPr>
          <w:sz w:val="30"/>
          <w:szCs w:val="30"/>
        </w:rPr>
        <w:t>№ 131-ФЗ «Об общих принципах организации местного самоуправления в Российской Федерации», ст. 7, 41, 58, 59 Устава города Красноярска,</w:t>
      </w:r>
    </w:p>
    <w:p w:rsidR="009014D3" w:rsidRPr="00AA2186" w:rsidRDefault="009014D3" w:rsidP="0063305F">
      <w:pPr>
        <w:widowControl w:val="0"/>
        <w:jc w:val="both"/>
        <w:rPr>
          <w:sz w:val="30"/>
          <w:szCs w:val="30"/>
        </w:rPr>
      </w:pPr>
      <w:r w:rsidRPr="00AA2186">
        <w:rPr>
          <w:sz w:val="30"/>
          <w:szCs w:val="30"/>
        </w:rPr>
        <w:t>ПОСТАНОВЛЯЮ:</w:t>
      </w:r>
    </w:p>
    <w:p w:rsidR="009014D3" w:rsidRPr="00AD4A89" w:rsidRDefault="0063305F" w:rsidP="008826D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9014D3" w:rsidRPr="00AD4A89">
        <w:rPr>
          <w:sz w:val="30"/>
          <w:szCs w:val="30"/>
        </w:rPr>
        <w:t xml:space="preserve">Отклонить проект внесения изменений </w:t>
      </w:r>
      <w:r w:rsidR="0050756C" w:rsidRPr="00AD4A89">
        <w:rPr>
          <w:sz w:val="30"/>
          <w:szCs w:val="30"/>
        </w:rPr>
        <w:t xml:space="preserve">в </w:t>
      </w:r>
      <w:r w:rsidR="00AA2186" w:rsidRPr="00AD4A89">
        <w:rPr>
          <w:rFonts w:eastAsia="Calibri"/>
          <w:sz w:val="30"/>
          <w:szCs w:val="30"/>
        </w:rPr>
        <w:t>Правил</w:t>
      </w:r>
      <w:r w:rsidR="00AD4A89" w:rsidRPr="00AD4A89">
        <w:rPr>
          <w:rFonts w:eastAsia="Calibri"/>
          <w:sz w:val="30"/>
          <w:szCs w:val="30"/>
        </w:rPr>
        <w:t>а</w:t>
      </w:r>
      <w:r w:rsidR="00AA2186" w:rsidRPr="00AD4A89">
        <w:rPr>
          <w:rFonts w:eastAsia="Calibri"/>
          <w:sz w:val="30"/>
          <w:szCs w:val="30"/>
        </w:rPr>
        <w:t xml:space="preserve"> землепольз</w:t>
      </w:r>
      <w:r w:rsidR="00AA2186" w:rsidRPr="00AD4A89">
        <w:rPr>
          <w:rFonts w:eastAsia="Calibri"/>
          <w:sz w:val="30"/>
          <w:szCs w:val="30"/>
        </w:rPr>
        <w:t>о</w:t>
      </w:r>
      <w:r w:rsidR="00AA2186" w:rsidRPr="00AD4A89">
        <w:rPr>
          <w:rFonts w:eastAsia="Calibri"/>
          <w:sz w:val="30"/>
          <w:szCs w:val="30"/>
        </w:rPr>
        <w:t>вания и застройки городского округа город Красноярск Красноярского края, утвержденны</w:t>
      </w:r>
      <w:r w:rsidR="00AD4A89" w:rsidRPr="00AD4A89">
        <w:rPr>
          <w:rFonts w:eastAsia="Calibri"/>
          <w:sz w:val="30"/>
          <w:szCs w:val="30"/>
        </w:rPr>
        <w:t>е</w:t>
      </w:r>
      <w:r w:rsidR="00AA2186" w:rsidRPr="00AD4A89">
        <w:rPr>
          <w:rFonts w:eastAsia="Calibri"/>
          <w:sz w:val="30"/>
          <w:szCs w:val="30"/>
        </w:rPr>
        <w:t xml:space="preserve"> решением Красноярского городского Совета деп</w:t>
      </w:r>
      <w:r w:rsidR="00AA2186" w:rsidRPr="00AD4A89">
        <w:rPr>
          <w:rFonts w:eastAsia="Calibri"/>
          <w:sz w:val="30"/>
          <w:szCs w:val="30"/>
        </w:rPr>
        <w:t>у</w:t>
      </w:r>
      <w:r w:rsidR="00AA2186" w:rsidRPr="00AD4A89">
        <w:rPr>
          <w:rFonts w:eastAsia="Calibri"/>
          <w:sz w:val="30"/>
          <w:szCs w:val="30"/>
        </w:rPr>
        <w:t>татов</w:t>
      </w:r>
      <w:r w:rsidR="00AA2186" w:rsidRPr="00AD4A89">
        <w:rPr>
          <w:sz w:val="30"/>
          <w:szCs w:val="30"/>
        </w:rPr>
        <w:t xml:space="preserve"> от 07.07.2015 № В-122, </w:t>
      </w:r>
      <w:r w:rsidR="00AD4A89" w:rsidRPr="00AD4A89">
        <w:rPr>
          <w:sz w:val="30"/>
          <w:szCs w:val="30"/>
        </w:rPr>
        <w:t>в части установления в границах земел</w:t>
      </w:r>
      <w:r w:rsidR="00AD4A89" w:rsidRPr="00AD4A89">
        <w:rPr>
          <w:sz w:val="30"/>
          <w:szCs w:val="30"/>
        </w:rPr>
        <w:t>ь</w:t>
      </w:r>
      <w:r w:rsidR="00AD4A89" w:rsidRPr="00AD4A89">
        <w:rPr>
          <w:sz w:val="30"/>
          <w:szCs w:val="30"/>
        </w:rPr>
        <w:t xml:space="preserve">ного участка с кадастровым номером 24:50:0400132:46 территориальной зоны «Зоны смешанной общественно-деловой и многоэтажной жилой застройки высокой плотности (СОДЖ-2-1)» </w:t>
      </w:r>
      <w:r w:rsidR="00AA2186" w:rsidRPr="00AD4A89">
        <w:rPr>
          <w:sz w:val="30"/>
          <w:szCs w:val="30"/>
        </w:rPr>
        <w:t>(</w:t>
      </w:r>
      <w:r w:rsidR="0050756C" w:rsidRPr="00AD4A89">
        <w:rPr>
          <w:sz w:val="30"/>
          <w:szCs w:val="30"/>
        </w:rPr>
        <w:t>далее – Проект</w:t>
      </w:r>
      <w:r w:rsidR="0042251C" w:rsidRPr="00AD4A89">
        <w:rPr>
          <w:sz w:val="30"/>
          <w:szCs w:val="30"/>
        </w:rPr>
        <w:t>)</w:t>
      </w:r>
      <w:r w:rsidR="0050756C" w:rsidRPr="00AD4A89">
        <w:rPr>
          <w:sz w:val="30"/>
          <w:szCs w:val="30"/>
        </w:rPr>
        <w:t xml:space="preserve"> </w:t>
      </w:r>
      <w:r w:rsidR="00C255CD" w:rsidRPr="00AD4A89">
        <w:rPr>
          <w:sz w:val="30"/>
          <w:szCs w:val="30"/>
        </w:rPr>
        <w:t>в связи</w:t>
      </w:r>
      <w:r w:rsidR="00B67774" w:rsidRPr="00AD4A8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</w:t>
      </w:r>
      <w:r w:rsidR="009014D3" w:rsidRPr="00AD4A89">
        <w:rPr>
          <w:sz w:val="30"/>
          <w:szCs w:val="30"/>
        </w:rPr>
        <w:t xml:space="preserve">с поступившими предложениями </w:t>
      </w:r>
      <w:r w:rsidR="001B1DBC" w:rsidRPr="00AD4A89">
        <w:rPr>
          <w:sz w:val="30"/>
          <w:szCs w:val="30"/>
        </w:rPr>
        <w:t>и замечаниями в рамках</w:t>
      </w:r>
      <w:r w:rsidR="00AA2186" w:rsidRPr="00AD4A89">
        <w:rPr>
          <w:sz w:val="30"/>
          <w:szCs w:val="30"/>
        </w:rPr>
        <w:t xml:space="preserve"> </w:t>
      </w:r>
      <w:r w:rsidR="004667BB">
        <w:rPr>
          <w:sz w:val="30"/>
          <w:szCs w:val="30"/>
        </w:rPr>
        <w:t>публичных слушаний по Проекту</w:t>
      </w:r>
      <w:r w:rsidR="001B1DBC" w:rsidRPr="00AD4A89">
        <w:rPr>
          <w:sz w:val="30"/>
          <w:szCs w:val="30"/>
        </w:rPr>
        <w:t xml:space="preserve"> </w:t>
      </w:r>
      <w:r w:rsidR="009014D3" w:rsidRPr="00AD4A89">
        <w:rPr>
          <w:sz w:val="30"/>
          <w:szCs w:val="30"/>
        </w:rPr>
        <w:t xml:space="preserve">и направить </w:t>
      </w:r>
      <w:r w:rsidR="0050756C" w:rsidRPr="00AD4A89">
        <w:rPr>
          <w:sz w:val="30"/>
          <w:szCs w:val="30"/>
        </w:rPr>
        <w:t xml:space="preserve">его </w:t>
      </w:r>
      <w:r w:rsidR="009014D3" w:rsidRPr="00AD4A89">
        <w:rPr>
          <w:sz w:val="30"/>
          <w:szCs w:val="30"/>
        </w:rPr>
        <w:t>на доработку.</w:t>
      </w:r>
    </w:p>
    <w:p w:rsidR="009014D3" w:rsidRPr="00B67774" w:rsidRDefault="0063305F" w:rsidP="008826D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347166" w:rsidRPr="00266635">
        <w:rPr>
          <w:rFonts w:eastAsiaTheme="minorEastAsia"/>
          <w:sz w:val="30"/>
          <w:szCs w:val="30"/>
        </w:rPr>
        <w:t xml:space="preserve">Комиссии </w:t>
      </w:r>
      <w:r w:rsidR="00347166">
        <w:rPr>
          <w:rFonts w:eastAsiaTheme="minorEastAsia"/>
          <w:sz w:val="30"/>
          <w:szCs w:val="30"/>
        </w:rPr>
        <w:t xml:space="preserve">по подготовке проекта Правил землепользования </w:t>
      </w:r>
      <w:r>
        <w:rPr>
          <w:rFonts w:eastAsiaTheme="minorEastAsia"/>
          <w:sz w:val="30"/>
          <w:szCs w:val="30"/>
        </w:rPr>
        <w:t xml:space="preserve">                 </w:t>
      </w:r>
      <w:r w:rsidR="00347166">
        <w:rPr>
          <w:rFonts w:eastAsiaTheme="minorEastAsia"/>
          <w:sz w:val="30"/>
          <w:szCs w:val="30"/>
        </w:rPr>
        <w:t>и застройки городского округа город Красноярск Красноярского края</w:t>
      </w:r>
      <w:r w:rsidR="009014D3" w:rsidRPr="00B67774">
        <w:rPr>
          <w:sz w:val="30"/>
          <w:szCs w:val="30"/>
        </w:rPr>
        <w:t>:</w:t>
      </w:r>
    </w:p>
    <w:p w:rsidR="009014D3" w:rsidRPr="00B67774" w:rsidRDefault="009014D3" w:rsidP="008826D9">
      <w:pPr>
        <w:widowControl w:val="0"/>
        <w:ind w:firstLine="709"/>
        <w:jc w:val="both"/>
        <w:rPr>
          <w:sz w:val="30"/>
          <w:szCs w:val="30"/>
        </w:rPr>
      </w:pPr>
      <w:r w:rsidRPr="00B67774">
        <w:rPr>
          <w:sz w:val="30"/>
          <w:szCs w:val="30"/>
        </w:rPr>
        <w:t>1) обеспечить доработку Проекта с учетом предложений и замеч</w:t>
      </w:r>
      <w:r w:rsidRPr="00B67774">
        <w:rPr>
          <w:sz w:val="30"/>
          <w:szCs w:val="30"/>
        </w:rPr>
        <w:t>а</w:t>
      </w:r>
      <w:r w:rsidRPr="00B67774">
        <w:rPr>
          <w:sz w:val="30"/>
          <w:szCs w:val="30"/>
        </w:rPr>
        <w:t>ний, поступивших в рамках публичных слушаний по Проекту;</w:t>
      </w:r>
    </w:p>
    <w:p w:rsidR="009014D3" w:rsidRPr="00B67774" w:rsidRDefault="009014D3" w:rsidP="008826D9">
      <w:pPr>
        <w:ind w:firstLine="709"/>
        <w:jc w:val="both"/>
        <w:rPr>
          <w:sz w:val="30"/>
          <w:szCs w:val="30"/>
        </w:rPr>
      </w:pPr>
      <w:r w:rsidRPr="00B67774">
        <w:rPr>
          <w:sz w:val="30"/>
          <w:szCs w:val="30"/>
        </w:rPr>
        <w:t xml:space="preserve">2) представить повторно Проект с учетом доработки не позднее </w:t>
      </w:r>
      <w:r w:rsidR="0063305F">
        <w:rPr>
          <w:sz w:val="30"/>
          <w:szCs w:val="30"/>
        </w:rPr>
        <w:t xml:space="preserve">                </w:t>
      </w:r>
      <w:r w:rsidR="00AD4A89">
        <w:rPr>
          <w:sz w:val="30"/>
          <w:szCs w:val="30"/>
        </w:rPr>
        <w:t>10</w:t>
      </w:r>
      <w:r w:rsidR="00AA2186">
        <w:rPr>
          <w:sz w:val="30"/>
          <w:szCs w:val="30"/>
        </w:rPr>
        <w:t xml:space="preserve"> рабочих дней</w:t>
      </w:r>
      <w:r w:rsidR="004667BB">
        <w:rPr>
          <w:sz w:val="30"/>
          <w:szCs w:val="30"/>
        </w:rPr>
        <w:t xml:space="preserve"> с даты</w:t>
      </w:r>
      <w:r w:rsidRPr="00B67774">
        <w:rPr>
          <w:sz w:val="30"/>
          <w:szCs w:val="30"/>
        </w:rPr>
        <w:t xml:space="preserve"> официального опубликования настоящего </w:t>
      </w:r>
      <w:r w:rsidR="0063305F">
        <w:rPr>
          <w:sz w:val="30"/>
          <w:szCs w:val="30"/>
        </w:rPr>
        <w:t xml:space="preserve">              </w:t>
      </w:r>
      <w:r w:rsidRPr="00B67774">
        <w:rPr>
          <w:sz w:val="30"/>
          <w:szCs w:val="30"/>
        </w:rPr>
        <w:t>поста</w:t>
      </w:r>
      <w:r w:rsidR="008826D9">
        <w:rPr>
          <w:sz w:val="30"/>
          <w:szCs w:val="30"/>
        </w:rPr>
        <w:t>новления.</w:t>
      </w:r>
    </w:p>
    <w:p w:rsidR="009014D3" w:rsidRPr="00B67774" w:rsidRDefault="0063305F" w:rsidP="008826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3. </w:t>
      </w:r>
      <w:r w:rsidR="009014D3" w:rsidRPr="00B67774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9014D3" w:rsidRPr="00B67774" w:rsidRDefault="0063305F" w:rsidP="008826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="0042251C" w:rsidRPr="00B67774">
        <w:rPr>
          <w:sz w:val="30"/>
          <w:szCs w:val="30"/>
        </w:rPr>
        <w:t>П</w:t>
      </w:r>
      <w:r w:rsidR="009014D3" w:rsidRPr="00B67774">
        <w:rPr>
          <w:sz w:val="30"/>
          <w:szCs w:val="30"/>
        </w:rPr>
        <w:t>остановление вступает в силу со дня его официального опу</w:t>
      </w:r>
      <w:r w:rsidR="009014D3" w:rsidRPr="00B67774">
        <w:rPr>
          <w:sz w:val="30"/>
          <w:szCs w:val="30"/>
        </w:rPr>
        <w:t>б</w:t>
      </w:r>
      <w:r w:rsidR="009014D3" w:rsidRPr="00B67774">
        <w:rPr>
          <w:sz w:val="30"/>
          <w:szCs w:val="30"/>
        </w:rPr>
        <w:t>ликования.</w:t>
      </w:r>
    </w:p>
    <w:p w:rsidR="00AA2186" w:rsidRPr="008E19A3" w:rsidRDefault="00AA2186" w:rsidP="008826D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8E19A3">
        <w:rPr>
          <w:sz w:val="30"/>
          <w:szCs w:val="30"/>
        </w:rPr>
        <w:t xml:space="preserve">Контроль за исполнением </w:t>
      </w:r>
      <w:r>
        <w:rPr>
          <w:sz w:val="30"/>
          <w:szCs w:val="30"/>
        </w:rPr>
        <w:t xml:space="preserve">настоящего </w:t>
      </w:r>
      <w:r w:rsidRPr="008E19A3">
        <w:rPr>
          <w:sz w:val="30"/>
          <w:szCs w:val="30"/>
        </w:rPr>
        <w:t xml:space="preserve">постановления возложить на </w:t>
      </w:r>
      <w:r w:rsidR="004667BB">
        <w:rPr>
          <w:sz w:val="30"/>
          <w:szCs w:val="30"/>
        </w:rPr>
        <w:t>п</w:t>
      </w:r>
      <w:r w:rsidR="00AD4A89">
        <w:rPr>
          <w:sz w:val="30"/>
          <w:szCs w:val="30"/>
        </w:rPr>
        <w:t>ервого</w:t>
      </w:r>
      <w:r>
        <w:rPr>
          <w:sz w:val="30"/>
          <w:szCs w:val="30"/>
        </w:rPr>
        <w:t xml:space="preserve"> </w:t>
      </w:r>
      <w:r w:rsidRPr="008E19A3">
        <w:rPr>
          <w:sz w:val="30"/>
          <w:szCs w:val="30"/>
        </w:rPr>
        <w:t>заместителя Главы</w:t>
      </w:r>
      <w:r w:rsidR="004667BB">
        <w:rPr>
          <w:sz w:val="30"/>
          <w:szCs w:val="30"/>
        </w:rPr>
        <w:t xml:space="preserve"> города</w:t>
      </w:r>
      <w:r w:rsidRPr="008E19A3">
        <w:rPr>
          <w:sz w:val="30"/>
          <w:szCs w:val="30"/>
        </w:rPr>
        <w:t xml:space="preserve"> </w:t>
      </w:r>
      <w:r w:rsidR="00AD4A89">
        <w:rPr>
          <w:sz w:val="30"/>
          <w:szCs w:val="30"/>
        </w:rPr>
        <w:t>Тихомирова А.П</w:t>
      </w:r>
      <w:r w:rsidRPr="008E19A3">
        <w:rPr>
          <w:sz w:val="30"/>
          <w:szCs w:val="30"/>
        </w:rPr>
        <w:t>.</w:t>
      </w:r>
    </w:p>
    <w:p w:rsidR="009014D3" w:rsidRDefault="009014D3" w:rsidP="0063305F">
      <w:pPr>
        <w:widowControl w:val="0"/>
        <w:spacing w:line="192" w:lineRule="auto"/>
        <w:jc w:val="both"/>
        <w:rPr>
          <w:sz w:val="30"/>
          <w:szCs w:val="30"/>
        </w:rPr>
      </w:pPr>
    </w:p>
    <w:p w:rsidR="00775422" w:rsidRDefault="00775422" w:rsidP="0063305F">
      <w:pPr>
        <w:widowControl w:val="0"/>
        <w:spacing w:line="192" w:lineRule="auto"/>
        <w:jc w:val="both"/>
        <w:rPr>
          <w:sz w:val="30"/>
          <w:szCs w:val="30"/>
        </w:rPr>
      </w:pPr>
    </w:p>
    <w:p w:rsidR="004667BB" w:rsidRPr="004667BB" w:rsidRDefault="004667BB" w:rsidP="004667BB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4667BB" w:rsidRPr="004667BB" w:rsidRDefault="004667BB" w:rsidP="004667BB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4667BB">
        <w:rPr>
          <w:sz w:val="30"/>
          <w:szCs w:val="30"/>
        </w:rPr>
        <w:t>Исполняющий обязанности</w:t>
      </w:r>
    </w:p>
    <w:p w:rsidR="004667BB" w:rsidRPr="004667BB" w:rsidRDefault="004667BB" w:rsidP="004667BB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4667BB">
        <w:rPr>
          <w:sz w:val="30"/>
          <w:szCs w:val="30"/>
        </w:rPr>
        <w:t xml:space="preserve">Главы города </w:t>
      </w:r>
      <w:r w:rsidRPr="004667BB">
        <w:rPr>
          <w:sz w:val="30"/>
          <w:szCs w:val="30"/>
        </w:rPr>
        <w:tab/>
      </w:r>
      <w:r w:rsidRPr="004667BB">
        <w:rPr>
          <w:sz w:val="30"/>
          <w:szCs w:val="30"/>
        </w:rPr>
        <w:tab/>
      </w:r>
      <w:r w:rsidRPr="004667BB">
        <w:rPr>
          <w:sz w:val="30"/>
          <w:szCs w:val="30"/>
        </w:rPr>
        <w:tab/>
        <w:t xml:space="preserve">      А.Б. Шувалов</w:t>
      </w:r>
    </w:p>
    <w:p w:rsidR="004667BB" w:rsidRPr="004667BB" w:rsidRDefault="004667BB" w:rsidP="004667BB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4667BB" w:rsidRPr="004667BB" w:rsidRDefault="004667BB" w:rsidP="004667BB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63305F" w:rsidRDefault="0063305F" w:rsidP="0063305F">
      <w:pPr>
        <w:widowControl w:val="0"/>
        <w:spacing w:line="192" w:lineRule="auto"/>
        <w:rPr>
          <w:sz w:val="30"/>
          <w:szCs w:val="30"/>
        </w:rPr>
      </w:pPr>
    </w:p>
    <w:sectPr w:rsidR="0063305F" w:rsidSect="005D16E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93" w:rsidRDefault="00453F93" w:rsidP="0042251C">
      <w:r>
        <w:separator/>
      </w:r>
    </w:p>
  </w:endnote>
  <w:endnote w:type="continuationSeparator" w:id="0">
    <w:p w:rsidR="00453F93" w:rsidRDefault="00453F93" w:rsidP="0042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93" w:rsidRDefault="00453F93" w:rsidP="0042251C">
      <w:r>
        <w:separator/>
      </w:r>
    </w:p>
  </w:footnote>
  <w:footnote w:type="continuationSeparator" w:id="0">
    <w:p w:rsidR="00453F93" w:rsidRDefault="00453F93" w:rsidP="0042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548827"/>
      <w:docPartObj>
        <w:docPartGallery w:val="Page Numbers (Top of Page)"/>
        <w:docPartUnique/>
      </w:docPartObj>
    </w:sdtPr>
    <w:sdtEndPr/>
    <w:sdtContent>
      <w:p w:rsidR="0042251C" w:rsidRPr="0042251C" w:rsidRDefault="00B9129A">
        <w:pPr>
          <w:pStyle w:val="a5"/>
          <w:jc w:val="center"/>
        </w:pPr>
        <w:r w:rsidRPr="0042251C">
          <w:fldChar w:fldCharType="begin"/>
        </w:r>
        <w:r w:rsidR="0042251C" w:rsidRPr="0042251C">
          <w:instrText>PAGE   \* MERGEFORMAT</w:instrText>
        </w:r>
        <w:r w:rsidRPr="0042251C">
          <w:fldChar w:fldCharType="separate"/>
        </w:r>
        <w:r w:rsidR="00A720E2">
          <w:rPr>
            <w:noProof/>
          </w:rPr>
          <w:t>2</w:t>
        </w:r>
        <w:r w:rsidRPr="0042251C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D3"/>
    <w:rsid w:val="00121094"/>
    <w:rsid w:val="001B1DBC"/>
    <w:rsid w:val="001F3A99"/>
    <w:rsid w:val="00227F09"/>
    <w:rsid w:val="002A07D1"/>
    <w:rsid w:val="002C25D5"/>
    <w:rsid w:val="003014B5"/>
    <w:rsid w:val="00347166"/>
    <w:rsid w:val="00356BFB"/>
    <w:rsid w:val="00393D7E"/>
    <w:rsid w:val="003C02AB"/>
    <w:rsid w:val="003F5A22"/>
    <w:rsid w:val="0042251C"/>
    <w:rsid w:val="00453F93"/>
    <w:rsid w:val="00463555"/>
    <w:rsid w:val="004667BB"/>
    <w:rsid w:val="004D5541"/>
    <w:rsid w:val="0050756C"/>
    <w:rsid w:val="00566217"/>
    <w:rsid w:val="005A4B27"/>
    <w:rsid w:val="005D16EC"/>
    <w:rsid w:val="005F0D3B"/>
    <w:rsid w:val="0063305F"/>
    <w:rsid w:val="00653ECF"/>
    <w:rsid w:val="006574C7"/>
    <w:rsid w:val="006668BB"/>
    <w:rsid w:val="006C0E90"/>
    <w:rsid w:val="006E41A8"/>
    <w:rsid w:val="00705597"/>
    <w:rsid w:val="00724BFD"/>
    <w:rsid w:val="00775422"/>
    <w:rsid w:val="00797C53"/>
    <w:rsid w:val="007B178F"/>
    <w:rsid w:val="00801DB0"/>
    <w:rsid w:val="00881E31"/>
    <w:rsid w:val="008826D9"/>
    <w:rsid w:val="009014D3"/>
    <w:rsid w:val="00920971"/>
    <w:rsid w:val="00A44FCB"/>
    <w:rsid w:val="00A720E2"/>
    <w:rsid w:val="00AA2186"/>
    <w:rsid w:val="00AD4A89"/>
    <w:rsid w:val="00AE1536"/>
    <w:rsid w:val="00AF1D0B"/>
    <w:rsid w:val="00AF7250"/>
    <w:rsid w:val="00B67774"/>
    <w:rsid w:val="00B84C9E"/>
    <w:rsid w:val="00B9129A"/>
    <w:rsid w:val="00BB1A73"/>
    <w:rsid w:val="00BD61CE"/>
    <w:rsid w:val="00BD76C4"/>
    <w:rsid w:val="00C255CD"/>
    <w:rsid w:val="00C31C89"/>
    <w:rsid w:val="00C749F9"/>
    <w:rsid w:val="00C92A68"/>
    <w:rsid w:val="00CC2DD8"/>
    <w:rsid w:val="00D100AC"/>
    <w:rsid w:val="00DA6167"/>
    <w:rsid w:val="00DE76DA"/>
    <w:rsid w:val="00DE7AA7"/>
    <w:rsid w:val="00E168E0"/>
    <w:rsid w:val="00E96CA7"/>
    <w:rsid w:val="00FE0C4A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4D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4D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9014D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901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25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5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4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4D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4D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9014D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901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25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5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30 от 17.01.2025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134EA00-FCA4-4A15-A80F-AAFFAC6CF080}"/>
</file>

<file path=customXml/itemProps2.xml><?xml version="1.0" encoding="utf-8"?>
<ds:datastoreItem xmlns:ds="http://schemas.openxmlformats.org/officeDocument/2006/customXml" ds:itemID="{FB288EA4-FEAB-4B6D-A151-5906437A777C}"/>
</file>

<file path=customXml/itemProps3.xml><?xml version="1.0" encoding="utf-8"?>
<ds:datastoreItem xmlns:ds="http://schemas.openxmlformats.org/officeDocument/2006/customXml" ds:itemID="{98E30DF0-0193-4B48-9910-3FDF02D1A9EF}"/>
</file>

<file path=customXml/itemProps4.xml><?xml version="1.0" encoding="utf-8"?>
<ds:datastoreItem xmlns:ds="http://schemas.openxmlformats.org/officeDocument/2006/customXml" ds:itemID="{7E3CFDDD-EF47-4232-AC9C-BA2EA6F21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30 от 17.01.2025</dc:title>
  <dc:creator>Вохмина Мария Викторовна</dc:creator>
  <cp:lastModifiedBy>Забродина Ирина Николаевна</cp:lastModifiedBy>
  <cp:revision>13</cp:revision>
  <cp:lastPrinted>2024-12-27T04:17:00Z</cp:lastPrinted>
  <dcterms:created xsi:type="dcterms:W3CDTF">2024-07-08T01:41:00Z</dcterms:created>
  <dcterms:modified xsi:type="dcterms:W3CDTF">2025-01-20T03:38:00Z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