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BD" w:rsidRPr="0045441E" w:rsidRDefault="00EE33BD" w:rsidP="00EE33B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 w:rsidR="00797FEB"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</w:t>
      </w:r>
    </w:p>
    <w:p w:rsidR="00EE33BD" w:rsidRPr="0045441E" w:rsidRDefault="00EE33BD" w:rsidP="00EE33B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EE33BD" w:rsidRPr="0045441E" w:rsidRDefault="00EE33BD" w:rsidP="00EE33BD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EE33BD" w:rsidRPr="0045441E" w:rsidRDefault="00EE33BD" w:rsidP="00EE33B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98100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</w:t>
      </w:r>
      <w:r w:rsidR="00072D26"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98100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886B92" w:rsidRPr="0045441E" w:rsidRDefault="00886B92" w:rsidP="00C27FE8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C0D8C" w:rsidRPr="0045441E" w:rsidRDefault="00AC0D8C" w:rsidP="009E3518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ПРОЕКТ</w:t>
      </w:r>
    </w:p>
    <w:p w:rsidR="00AC0D8C" w:rsidRPr="0045441E" w:rsidRDefault="00D2070C" w:rsidP="009E3518">
      <w:pPr>
        <w:pStyle w:val="a3"/>
        <w:widowControl w:val="0"/>
        <w:spacing w:line="192" w:lineRule="auto"/>
        <w:ind w:left="0"/>
        <w:jc w:val="center"/>
        <w:rPr>
          <w:sz w:val="30"/>
          <w:szCs w:val="30"/>
        </w:rPr>
      </w:pPr>
      <w:r w:rsidRPr="0045441E">
        <w:rPr>
          <w:color w:val="000000" w:themeColor="text1"/>
          <w:sz w:val="30"/>
          <w:szCs w:val="30"/>
        </w:rPr>
        <w:t xml:space="preserve">планировки территории южной части жилого района </w:t>
      </w:r>
      <w:r w:rsidR="00601632">
        <w:rPr>
          <w:color w:val="000000" w:themeColor="text1"/>
          <w:sz w:val="30"/>
          <w:szCs w:val="30"/>
        </w:rPr>
        <w:t>«</w:t>
      </w:r>
      <w:r w:rsidRPr="0045441E">
        <w:rPr>
          <w:color w:val="000000" w:themeColor="text1"/>
          <w:sz w:val="30"/>
          <w:szCs w:val="30"/>
        </w:rPr>
        <w:t>Тихие зори</w:t>
      </w:r>
      <w:r w:rsidR="00601632">
        <w:rPr>
          <w:color w:val="000000" w:themeColor="text1"/>
          <w:sz w:val="30"/>
          <w:szCs w:val="30"/>
        </w:rPr>
        <w:t>»</w:t>
      </w:r>
    </w:p>
    <w:p w:rsidR="00981007" w:rsidRPr="0045441E" w:rsidRDefault="00981007" w:rsidP="00EF327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6891" w:rsidRPr="0045441E" w:rsidRDefault="009E3518" w:rsidP="009810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5441E">
        <w:rPr>
          <w:rFonts w:ascii="Times New Roman" w:hAnsi="Times New Roman" w:cs="Times New Roman"/>
          <w:sz w:val="30"/>
          <w:szCs w:val="30"/>
        </w:rPr>
        <w:t xml:space="preserve">Проект </w:t>
      </w:r>
      <w:r w:rsidR="00D2070C" w:rsidRPr="0045441E">
        <w:rPr>
          <w:rFonts w:ascii="Times New Roman" w:hAnsi="Times New Roman" w:cs="Times New Roman"/>
          <w:sz w:val="30"/>
          <w:szCs w:val="30"/>
        </w:rPr>
        <w:t xml:space="preserve">планировки территории южной части жилого района </w:t>
      </w:r>
      <w:r w:rsidR="00601632">
        <w:rPr>
          <w:rFonts w:ascii="Times New Roman" w:hAnsi="Times New Roman" w:cs="Times New Roman"/>
          <w:sz w:val="30"/>
          <w:szCs w:val="30"/>
        </w:rPr>
        <w:t>«</w:t>
      </w:r>
      <w:r w:rsidR="00D2070C" w:rsidRPr="0045441E">
        <w:rPr>
          <w:rFonts w:ascii="Times New Roman" w:hAnsi="Times New Roman" w:cs="Times New Roman"/>
          <w:sz w:val="30"/>
          <w:szCs w:val="30"/>
        </w:rPr>
        <w:t>Т</w:t>
      </w:r>
      <w:r w:rsidR="00D2070C" w:rsidRPr="0045441E">
        <w:rPr>
          <w:rFonts w:ascii="Times New Roman" w:hAnsi="Times New Roman" w:cs="Times New Roman"/>
          <w:sz w:val="30"/>
          <w:szCs w:val="30"/>
        </w:rPr>
        <w:t>и</w:t>
      </w:r>
      <w:r w:rsidR="00D2070C" w:rsidRPr="0045441E">
        <w:rPr>
          <w:rFonts w:ascii="Times New Roman" w:hAnsi="Times New Roman" w:cs="Times New Roman"/>
          <w:sz w:val="30"/>
          <w:szCs w:val="30"/>
        </w:rPr>
        <w:t>хие зори</w:t>
      </w:r>
      <w:r w:rsidR="00601632">
        <w:rPr>
          <w:rFonts w:ascii="Times New Roman" w:hAnsi="Times New Roman" w:cs="Times New Roman"/>
          <w:sz w:val="30"/>
          <w:szCs w:val="30"/>
        </w:rPr>
        <w:t>»</w:t>
      </w:r>
      <w:r w:rsidRPr="0045441E">
        <w:rPr>
          <w:rFonts w:ascii="Times New Roman" w:hAnsi="Times New Roman" w:cs="Times New Roman"/>
          <w:sz w:val="30"/>
          <w:szCs w:val="30"/>
        </w:rPr>
        <w:t xml:space="preserve"> </w:t>
      </w:r>
      <w:r w:rsidR="00BA61BC" w:rsidRPr="0045441E">
        <w:rPr>
          <w:rFonts w:ascii="Times New Roman" w:hAnsi="Times New Roman" w:cs="Times New Roman"/>
          <w:sz w:val="30"/>
          <w:szCs w:val="30"/>
        </w:rPr>
        <w:t xml:space="preserve">разработан </w:t>
      </w:r>
      <w:r w:rsidR="009D6891" w:rsidRPr="0045441E">
        <w:rPr>
          <w:rFonts w:ascii="Times New Roman" w:hAnsi="Times New Roman" w:cs="Times New Roman"/>
          <w:sz w:val="30"/>
          <w:szCs w:val="30"/>
        </w:rPr>
        <w:t xml:space="preserve">с целью </w:t>
      </w:r>
      <w:r w:rsidR="00D2070C" w:rsidRPr="0045441E">
        <w:rPr>
          <w:rFonts w:ascii="Times New Roman" w:hAnsi="Times New Roman" w:cs="Times New Roman"/>
          <w:sz w:val="30"/>
          <w:szCs w:val="30"/>
        </w:rPr>
        <w:t>обеспечения устойчивого развития терр</w:t>
      </w:r>
      <w:r w:rsidR="00D2070C" w:rsidRPr="0045441E">
        <w:rPr>
          <w:rFonts w:ascii="Times New Roman" w:hAnsi="Times New Roman" w:cs="Times New Roman"/>
          <w:sz w:val="30"/>
          <w:szCs w:val="30"/>
        </w:rPr>
        <w:t>и</w:t>
      </w:r>
      <w:r w:rsidR="00D2070C" w:rsidRPr="0045441E">
        <w:rPr>
          <w:rFonts w:ascii="Times New Roman" w:hAnsi="Times New Roman" w:cs="Times New Roman"/>
          <w:sz w:val="30"/>
          <w:szCs w:val="30"/>
        </w:rPr>
        <w:t>торий, повышения градостроительной значимости и инвестиционной привлекательности планируемой территории, освоения нерационально используемых земель, создания предпосылок для застройки и благ</w:t>
      </w:r>
      <w:r w:rsidR="00D2070C" w:rsidRPr="0045441E">
        <w:rPr>
          <w:rFonts w:ascii="Times New Roman" w:hAnsi="Times New Roman" w:cs="Times New Roman"/>
          <w:sz w:val="30"/>
          <w:szCs w:val="30"/>
        </w:rPr>
        <w:t>о</w:t>
      </w:r>
      <w:r w:rsidR="00D2070C" w:rsidRPr="0045441E">
        <w:rPr>
          <w:rFonts w:ascii="Times New Roman" w:hAnsi="Times New Roman" w:cs="Times New Roman"/>
          <w:sz w:val="30"/>
          <w:szCs w:val="30"/>
        </w:rPr>
        <w:t>устройства городских территорий, обеспечения безопасности и благ</w:t>
      </w:r>
      <w:r w:rsidR="00D2070C" w:rsidRPr="0045441E">
        <w:rPr>
          <w:rFonts w:ascii="Times New Roman" w:hAnsi="Times New Roman" w:cs="Times New Roman"/>
          <w:sz w:val="30"/>
          <w:szCs w:val="30"/>
        </w:rPr>
        <w:t>о</w:t>
      </w:r>
      <w:r w:rsidR="00D2070C" w:rsidRPr="0045441E">
        <w:rPr>
          <w:rFonts w:ascii="Times New Roman" w:hAnsi="Times New Roman" w:cs="Times New Roman"/>
          <w:sz w:val="30"/>
          <w:szCs w:val="30"/>
        </w:rPr>
        <w:t>приятных условий жизнедеятельности человека.</w:t>
      </w:r>
    </w:p>
    <w:p w:rsidR="00D2070C" w:rsidRPr="0045441E" w:rsidRDefault="00D2070C" w:rsidP="009810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/>
          <w:sz w:val="30"/>
          <w:szCs w:val="30"/>
          <w:lang w:eastAsia="ru-RU"/>
        </w:rPr>
        <w:t>Проектируемая территория расположена в Свердловском районе города Красноярска и ограничена: на севере и западе – проектируемым проездом № 44; на юге – ул. Свердловск</w:t>
      </w:r>
      <w:r w:rsidR="00A4049A">
        <w:rPr>
          <w:rFonts w:ascii="Times New Roman" w:eastAsia="Times New Roman" w:hAnsi="Times New Roman"/>
          <w:sz w:val="30"/>
          <w:szCs w:val="30"/>
          <w:lang w:eastAsia="ru-RU"/>
        </w:rPr>
        <w:t>ой</w:t>
      </w:r>
      <w:r w:rsidRPr="0045441E">
        <w:rPr>
          <w:rFonts w:ascii="Times New Roman" w:eastAsia="Times New Roman" w:hAnsi="Times New Roman"/>
          <w:sz w:val="30"/>
          <w:szCs w:val="30"/>
          <w:lang w:eastAsia="ru-RU"/>
        </w:rPr>
        <w:t>; на востоке – территорией жилой и общественно-деловой застройки в районе 4-го автодорожного моста.</w:t>
      </w:r>
    </w:p>
    <w:p w:rsidR="00D2070C" w:rsidRPr="0045441E" w:rsidRDefault="00D2070C" w:rsidP="009810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/>
          <w:sz w:val="30"/>
          <w:szCs w:val="30"/>
          <w:lang w:eastAsia="ru-RU"/>
        </w:rPr>
        <w:t>Общая площадь территории в границах проектирования составляет 49,1 га.</w:t>
      </w:r>
    </w:p>
    <w:p w:rsidR="00D2070C" w:rsidRPr="0045441E" w:rsidRDefault="00D2070C" w:rsidP="009810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41E">
        <w:rPr>
          <w:rFonts w:ascii="Times New Roman" w:hAnsi="Times New Roman" w:cs="Times New Roman"/>
          <w:sz w:val="30"/>
          <w:szCs w:val="30"/>
        </w:rPr>
        <w:t>В соответствии с действующим Генеральным планом городского округа город Красноярск, утвержденным решением Красноярского г</w:t>
      </w:r>
      <w:r w:rsidRPr="0045441E">
        <w:rPr>
          <w:rFonts w:ascii="Times New Roman" w:hAnsi="Times New Roman" w:cs="Times New Roman"/>
          <w:sz w:val="30"/>
          <w:szCs w:val="30"/>
        </w:rPr>
        <w:t>о</w:t>
      </w:r>
      <w:r w:rsidRPr="0045441E">
        <w:rPr>
          <w:rFonts w:ascii="Times New Roman" w:hAnsi="Times New Roman" w:cs="Times New Roman"/>
          <w:sz w:val="30"/>
          <w:szCs w:val="30"/>
        </w:rPr>
        <w:t>родского Совета депутатов от 13.03.2015 № 7-107 (далее – Генеральный план), рассматриваемая территория относится к следующим функци</w:t>
      </w:r>
      <w:r w:rsidRPr="0045441E">
        <w:rPr>
          <w:rFonts w:ascii="Times New Roman" w:hAnsi="Times New Roman" w:cs="Times New Roman"/>
          <w:sz w:val="30"/>
          <w:szCs w:val="30"/>
        </w:rPr>
        <w:t>о</w:t>
      </w:r>
      <w:r w:rsidRPr="0045441E">
        <w:rPr>
          <w:rFonts w:ascii="Times New Roman" w:hAnsi="Times New Roman" w:cs="Times New Roman"/>
          <w:sz w:val="30"/>
          <w:szCs w:val="30"/>
        </w:rPr>
        <w:t xml:space="preserve">нальным зонам: зоны застройки индивидуальными жилыми домами </w:t>
      </w:r>
      <w:r w:rsidR="00A4049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5441E">
        <w:rPr>
          <w:rFonts w:ascii="Times New Roman" w:hAnsi="Times New Roman" w:cs="Times New Roman"/>
          <w:sz w:val="30"/>
          <w:szCs w:val="30"/>
        </w:rPr>
        <w:t xml:space="preserve">(1 – 3 </w:t>
      </w:r>
      <w:proofErr w:type="spellStart"/>
      <w:r w:rsidRPr="0045441E">
        <w:rPr>
          <w:rFonts w:ascii="Times New Roman" w:hAnsi="Times New Roman" w:cs="Times New Roman"/>
          <w:sz w:val="30"/>
          <w:szCs w:val="30"/>
        </w:rPr>
        <w:t>эт</w:t>
      </w:r>
      <w:proofErr w:type="spellEnd"/>
      <w:r w:rsidRPr="0045441E">
        <w:rPr>
          <w:rFonts w:ascii="Times New Roman" w:hAnsi="Times New Roman" w:cs="Times New Roman"/>
          <w:sz w:val="30"/>
          <w:szCs w:val="30"/>
        </w:rPr>
        <w:t xml:space="preserve">.); зоны застройки многоэтажными жилыми домами (9 </w:t>
      </w:r>
      <w:proofErr w:type="spellStart"/>
      <w:proofErr w:type="gramStart"/>
      <w:r w:rsidRPr="0045441E">
        <w:rPr>
          <w:rFonts w:ascii="Times New Roman" w:hAnsi="Times New Roman" w:cs="Times New Roman"/>
          <w:sz w:val="30"/>
          <w:szCs w:val="30"/>
        </w:rPr>
        <w:t>эт</w:t>
      </w:r>
      <w:proofErr w:type="spellEnd"/>
      <w:r w:rsidRPr="0045441E">
        <w:rPr>
          <w:rFonts w:ascii="Times New Roman" w:hAnsi="Times New Roman" w:cs="Times New Roman"/>
          <w:sz w:val="30"/>
          <w:szCs w:val="30"/>
        </w:rPr>
        <w:t xml:space="preserve">. </w:t>
      </w:r>
      <w:r w:rsidR="00A4049A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45441E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45441E">
        <w:rPr>
          <w:rFonts w:ascii="Times New Roman" w:hAnsi="Times New Roman" w:cs="Times New Roman"/>
          <w:sz w:val="30"/>
          <w:szCs w:val="30"/>
        </w:rPr>
        <w:t xml:space="preserve"> выше); многофункциональные зоны; зона делового, общественного </w:t>
      </w:r>
      <w:r w:rsidR="00A4049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5441E">
        <w:rPr>
          <w:rFonts w:ascii="Times New Roman" w:hAnsi="Times New Roman" w:cs="Times New Roman"/>
          <w:sz w:val="30"/>
          <w:szCs w:val="30"/>
        </w:rPr>
        <w:t>и коммерческого назначения, объектов культуры; коммунально-складские зоны; зоны железнодорожного транспорта; зоны территорий общего пользования в границах коридоров красных линий.</w:t>
      </w:r>
    </w:p>
    <w:p w:rsidR="000764B5" w:rsidRPr="0045441E" w:rsidRDefault="00D2070C" w:rsidP="009810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5441E">
        <w:rPr>
          <w:rFonts w:ascii="Times New Roman" w:hAnsi="Times New Roman" w:cs="Times New Roman"/>
          <w:sz w:val="30"/>
          <w:szCs w:val="30"/>
        </w:rPr>
        <w:t>Согласно действующим Правилам землепользования и застройки городского округа город Красноярск, утвержденным решением Красн</w:t>
      </w:r>
      <w:r w:rsidRPr="0045441E">
        <w:rPr>
          <w:rFonts w:ascii="Times New Roman" w:hAnsi="Times New Roman" w:cs="Times New Roman"/>
          <w:sz w:val="30"/>
          <w:szCs w:val="30"/>
        </w:rPr>
        <w:t>о</w:t>
      </w:r>
      <w:r w:rsidRPr="0045441E">
        <w:rPr>
          <w:rFonts w:ascii="Times New Roman" w:hAnsi="Times New Roman" w:cs="Times New Roman"/>
          <w:sz w:val="30"/>
          <w:szCs w:val="30"/>
        </w:rPr>
        <w:t>ярского городского Совета депутатов от 07.07.2015 № В-122 (далее – Правила), территория предполагаемого проектирования относится к следующим зонам: зоны застройки индивидуальными жилыми домами (Ж-1); зоны застройки многоэтажными жилыми домами (Ж-4); зоны д</w:t>
      </w:r>
      <w:r w:rsidRPr="0045441E">
        <w:rPr>
          <w:rFonts w:ascii="Times New Roman" w:hAnsi="Times New Roman" w:cs="Times New Roman"/>
          <w:sz w:val="30"/>
          <w:szCs w:val="30"/>
        </w:rPr>
        <w:t>е</w:t>
      </w:r>
      <w:r w:rsidRPr="0045441E">
        <w:rPr>
          <w:rFonts w:ascii="Times New Roman" w:hAnsi="Times New Roman" w:cs="Times New Roman"/>
          <w:sz w:val="30"/>
          <w:szCs w:val="30"/>
        </w:rPr>
        <w:t>лового, общественного и коммерческого назначения, объектов культуры (О-1); коммунально-складские зоны (П-3);</w:t>
      </w:r>
      <w:proofErr w:type="gramEnd"/>
      <w:r w:rsidRPr="0045441E">
        <w:rPr>
          <w:rFonts w:ascii="Times New Roman" w:hAnsi="Times New Roman" w:cs="Times New Roman"/>
          <w:sz w:val="30"/>
          <w:szCs w:val="30"/>
        </w:rPr>
        <w:t xml:space="preserve"> зоны железнодорожного транспорта (Т-1); зоны территорий объектов автомобильного транспо</w:t>
      </w:r>
      <w:r w:rsidRPr="0045441E">
        <w:rPr>
          <w:rFonts w:ascii="Times New Roman" w:hAnsi="Times New Roman" w:cs="Times New Roman"/>
          <w:sz w:val="30"/>
          <w:szCs w:val="30"/>
        </w:rPr>
        <w:t>р</w:t>
      </w:r>
      <w:r w:rsidRPr="0045441E">
        <w:rPr>
          <w:rFonts w:ascii="Times New Roman" w:hAnsi="Times New Roman" w:cs="Times New Roman"/>
          <w:sz w:val="30"/>
          <w:szCs w:val="30"/>
        </w:rPr>
        <w:t>та (</w:t>
      </w:r>
      <w:proofErr w:type="gramStart"/>
      <w:r w:rsidRPr="0045441E">
        <w:rPr>
          <w:rFonts w:ascii="Times New Roman" w:hAnsi="Times New Roman" w:cs="Times New Roman"/>
          <w:sz w:val="30"/>
          <w:szCs w:val="30"/>
        </w:rPr>
        <w:t>ИТ</w:t>
      </w:r>
      <w:proofErr w:type="gramEnd"/>
      <w:r w:rsidRPr="0045441E">
        <w:rPr>
          <w:rFonts w:ascii="Times New Roman" w:hAnsi="Times New Roman" w:cs="Times New Roman"/>
          <w:sz w:val="30"/>
          <w:szCs w:val="30"/>
        </w:rPr>
        <w:t>); транспортные многофункциональные зоны (ТМФ).</w:t>
      </w:r>
    </w:p>
    <w:p w:rsidR="00771055" w:rsidRPr="0045441E" w:rsidRDefault="00EE33BD" w:rsidP="00981007">
      <w:pPr>
        <w:pStyle w:val="a3"/>
        <w:ind w:left="0" w:firstLine="709"/>
        <w:jc w:val="both"/>
        <w:rPr>
          <w:sz w:val="30"/>
          <w:szCs w:val="30"/>
        </w:rPr>
      </w:pPr>
      <w:r w:rsidRPr="0045441E">
        <w:rPr>
          <w:sz w:val="30"/>
          <w:szCs w:val="30"/>
        </w:rPr>
        <w:lastRenderedPageBreak/>
        <w:t xml:space="preserve">1. </w:t>
      </w:r>
      <w:r w:rsidR="009E3518" w:rsidRPr="0045441E">
        <w:rPr>
          <w:sz w:val="30"/>
          <w:szCs w:val="30"/>
        </w:rPr>
        <w:t>Положение о характеристиках планируемого развития террит</w:t>
      </w:r>
      <w:r w:rsidR="009E3518" w:rsidRPr="0045441E">
        <w:rPr>
          <w:sz w:val="30"/>
          <w:szCs w:val="30"/>
        </w:rPr>
        <w:t>о</w:t>
      </w:r>
      <w:r w:rsidR="009E3518" w:rsidRPr="0045441E">
        <w:rPr>
          <w:sz w:val="30"/>
          <w:szCs w:val="30"/>
        </w:rPr>
        <w:t>рии, положение об очередности планируемого развития территории</w:t>
      </w:r>
      <w:r w:rsidR="00A4049A">
        <w:rPr>
          <w:sz w:val="30"/>
          <w:szCs w:val="30"/>
        </w:rPr>
        <w:t>.</w:t>
      </w:r>
    </w:p>
    <w:p w:rsidR="00771055" w:rsidRPr="0045441E" w:rsidRDefault="00771055" w:rsidP="00EF3278">
      <w:pPr>
        <w:pStyle w:val="a3"/>
        <w:ind w:left="0"/>
        <w:rPr>
          <w:sz w:val="30"/>
          <w:szCs w:val="30"/>
        </w:rPr>
      </w:pPr>
    </w:p>
    <w:p w:rsidR="009E3518" w:rsidRPr="0045441E" w:rsidRDefault="009E3518" w:rsidP="00EF3278">
      <w:pPr>
        <w:pStyle w:val="a3"/>
        <w:ind w:left="0" w:firstLine="709"/>
        <w:jc w:val="both"/>
        <w:rPr>
          <w:sz w:val="30"/>
          <w:szCs w:val="30"/>
        </w:rPr>
      </w:pPr>
      <w:r w:rsidRPr="0045441E">
        <w:rPr>
          <w:sz w:val="30"/>
          <w:szCs w:val="30"/>
        </w:rPr>
        <w:t>Плотность и параметры застройки территории приведены в табл</w:t>
      </w:r>
      <w:r w:rsidRPr="0045441E">
        <w:rPr>
          <w:sz w:val="30"/>
          <w:szCs w:val="30"/>
        </w:rPr>
        <w:t>и</w:t>
      </w:r>
      <w:r w:rsidRPr="0045441E">
        <w:rPr>
          <w:sz w:val="30"/>
          <w:szCs w:val="30"/>
        </w:rPr>
        <w:t>це 1.</w:t>
      </w:r>
    </w:p>
    <w:p w:rsidR="00771055" w:rsidRPr="0045441E" w:rsidRDefault="00771055" w:rsidP="00EF3278">
      <w:pPr>
        <w:pStyle w:val="a3"/>
        <w:ind w:left="0"/>
        <w:jc w:val="right"/>
        <w:rPr>
          <w:sz w:val="30"/>
          <w:szCs w:val="30"/>
        </w:rPr>
      </w:pPr>
      <w:r w:rsidRPr="0045441E">
        <w:rPr>
          <w:sz w:val="30"/>
          <w:szCs w:val="30"/>
        </w:rPr>
        <w:t>Таблица 1</w:t>
      </w:r>
    </w:p>
    <w:p w:rsidR="00EE33BD" w:rsidRPr="00EE33BD" w:rsidRDefault="00EE33BD" w:rsidP="00771055">
      <w:pPr>
        <w:pStyle w:val="a3"/>
        <w:ind w:left="0"/>
        <w:jc w:val="right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757"/>
        <w:gridCol w:w="1302"/>
        <w:gridCol w:w="1698"/>
        <w:gridCol w:w="1631"/>
        <w:gridCol w:w="1658"/>
      </w:tblGrid>
      <w:tr w:rsidR="00590332" w:rsidRPr="00D2070C" w:rsidTr="00981007">
        <w:trPr>
          <w:trHeight w:val="1311"/>
          <w:tblHeader/>
          <w:jc w:val="center"/>
        </w:trPr>
        <w:tc>
          <w:tcPr>
            <w:tcW w:w="797" w:type="pct"/>
            <w:shd w:val="clear" w:color="auto" w:fill="auto"/>
            <w:hideMark/>
          </w:tcPr>
          <w:p w:rsidR="00D2070C" w:rsidRPr="00D2070C" w:rsidRDefault="00D2070C" w:rsidP="0098100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вочной структуры</w:t>
            </w:r>
          </w:p>
        </w:tc>
        <w:tc>
          <w:tcPr>
            <w:tcW w:w="918" w:type="pct"/>
            <w:shd w:val="clear" w:color="auto" w:fill="auto"/>
            <w:hideMark/>
          </w:tcPr>
          <w:p w:rsidR="00D2070C" w:rsidRPr="00D2070C" w:rsidRDefault="00D2070C" w:rsidP="0098100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н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границы зоны планир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емого разм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щения </w:t>
            </w:r>
            <w:r w:rsidR="0045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 (ОКС)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pct"/>
            <w:shd w:val="clear" w:color="auto" w:fill="auto"/>
            <w:hideMark/>
          </w:tcPr>
          <w:p w:rsidR="00981007" w:rsidRDefault="00D2070C" w:rsidP="0098100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учас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ка, </w:t>
            </w:r>
          </w:p>
          <w:p w:rsidR="00D2070C" w:rsidRPr="00D2070C" w:rsidRDefault="00981007" w:rsidP="0098100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887" w:type="pct"/>
            <w:shd w:val="clear" w:color="auto" w:fill="auto"/>
            <w:hideMark/>
          </w:tcPr>
          <w:p w:rsidR="00D2070C" w:rsidRPr="00D2070C" w:rsidRDefault="00D2070C" w:rsidP="0098100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циент з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стройки</w:t>
            </w:r>
            <w:r w:rsidR="0062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2" w:type="pct"/>
            <w:shd w:val="clear" w:color="auto" w:fill="auto"/>
            <w:hideMark/>
          </w:tcPr>
          <w:p w:rsidR="00D2070C" w:rsidRPr="00D2070C" w:rsidRDefault="00D2070C" w:rsidP="0098100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площадь застройки</w:t>
            </w:r>
            <w:r w:rsidR="0062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866" w:type="pct"/>
            <w:shd w:val="clear" w:color="auto" w:fill="auto"/>
            <w:hideMark/>
          </w:tcPr>
          <w:p w:rsidR="00D2070C" w:rsidRPr="00D2070C" w:rsidRDefault="00D2070C" w:rsidP="0098100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сивн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жилой застройки</w:t>
            </w:r>
            <w:r w:rsidR="0062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11494" w:rsidRPr="00D2070C" w:rsidTr="00981007">
        <w:trPr>
          <w:trHeight w:val="96"/>
          <w:jc w:val="center"/>
        </w:trPr>
        <w:tc>
          <w:tcPr>
            <w:tcW w:w="797" w:type="pct"/>
            <w:vMerge w:val="restart"/>
            <w:shd w:val="clear" w:color="auto" w:fill="auto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I-a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611494" w:rsidRPr="00D2070C" w:rsidRDefault="00611494" w:rsidP="0059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11494" w:rsidRPr="00D2070C" w:rsidRDefault="00611494" w:rsidP="0059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12858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11494" w:rsidRPr="00D2070C" w:rsidRDefault="00611494" w:rsidP="0059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11494" w:rsidRPr="00D2070C" w:rsidRDefault="00611494" w:rsidP="0059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7715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11494" w:rsidRPr="00D2070C" w:rsidRDefault="00611494" w:rsidP="0059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611494" w:rsidRPr="00D2070C" w:rsidTr="00981007">
        <w:trPr>
          <w:trHeight w:val="96"/>
          <w:jc w:val="center"/>
        </w:trPr>
        <w:tc>
          <w:tcPr>
            <w:tcW w:w="797" w:type="pct"/>
            <w:vMerge/>
            <w:shd w:val="clear" w:color="auto" w:fill="auto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611494" w:rsidRPr="00D2070C" w:rsidRDefault="00611494" w:rsidP="0059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11494" w:rsidRPr="00D2070C" w:rsidRDefault="00611494" w:rsidP="0059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7073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11494" w:rsidRPr="00D2070C" w:rsidRDefault="00611494" w:rsidP="0059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11494" w:rsidRPr="00D2070C" w:rsidRDefault="00611494" w:rsidP="0059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11494" w:rsidRPr="00D2070C" w:rsidRDefault="00611494" w:rsidP="0059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611494" w:rsidRPr="00D2070C" w:rsidTr="00981007">
        <w:trPr>
          <w:trHeight w:val="96"/>
          <w:jc w:val="center"/>
        </w:trPr>
        <w:tc>
          <w:tcPr>
            <w:tcW w:w="797" w:type="pct"/>
            <w:vMerge/>
            <w:shd w:val="clear" w:color="auto" w:fill="auto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611494" w:rsidRPr="00D2070C" w:rsidRDefault="00611494" w:rsidP="0059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11494" w:rsidRPr="00D2070C" w:rsidRDefault="00611494" w:rsidP="0059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11494" w:rsidRPr="00D2070C" w:rsidRDefault="00611494" w:rsidP="0059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11494" w:rsidRPr="00D2070C" w:rsidRDefault="00611494" w:rsidP="0059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11494" w:rsidRPr="00D2070C" w:rsidRDefault="00611494" w:rsidP="0059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96"/>
          <w:jc w:val="center"/>
        </w:trPr>
        <w:tc>
          <w:tcPr>
            <w:tcW w:w="797" w:type="pct"/>
            <w:vMerge/>
            <w:shd w:val="clear" w:color="auto" w:fill="auto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611494" w:rsidRPr="00D2070C" w:rsidRDefault="00611494" w:rsidP="0059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11494" w:rsidRPr="00D2070C" w:rsidRDefault="00611494" w:rsidP="0059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24078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11494" w:rsidRPr="00D2070C" w:rsidRDefault="00611494" w:rsidP="0059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11494" w:rsidRPr="00D2070C" w:rsidRDefault="00611494" w:rsidP="0059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14445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11494" w:rsidRPr="00D2070C" w:rsidRDefault="00611494" w:rsidP="0059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611494" w:rsidRPr="00D2070C" w:rsidTr="00981007">
        <w:trPr>
          <w:trHeight w:val="96"/>
          <w:jc w:val="center"/>
        </w:trPr>
        <w:tc>
          <w:tcPr>
            <w:tcW w:w="797" w:type="pct"/>
            <w:vMerge/>
            <w:shd w:val="clear" w:color="auto" w:fill="auto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611494" w:rsidRPr="00D2070C" w:rsidRDefault="00611494" w:rsidP="0061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11494" w:rsidRPr="00D2070C" w:rsidRDefault="00611494" w:rsidP="0061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24927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11494" w:rsidRPr="00D2070C" w:rsidRDefault="00611494" w:rsidP="0061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11494" w:rsidRPr="00D2070C" w:rsidRDefault="00611494" w:rsidP="0061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14956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11494" w:rsidRPr="00D2070C" w:rsidRDefault="00611494" w:rsidP="0061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611494" w:rsidRPr="00D2070C" w:rsidTr="00981007">
        <w:trPr>
          <w:trHeight w:val="96"/>
          <w:tblHeader/>
          <w:jc w:val="center"/>
        </w:trPr>
        <w:tc>
          <w:tcPr>
            <w:tcW w:w="797" w:type="pct"/>
            <w:vMerge/>
            <w:shd w:val="clear" w:color="auto" w:fill="auto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96"/>
          <w:tblHeader/>
          <w:jc w:val="center"/>
        </w:trPr>
        <w:tc>
          <w:tcPr>
            <w:tcW w:w="797" w:type="pct"/>
            <w:vMerge/>
            <w:shd w:val="clear" w:color="auto" w:fill="auto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17625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611494" w:rsidRPr="00D2070C" w:rsidTr="00981007">
        <w:trPr>
          <w:trHeight w:val="96"/>
          <w:tblHeader/>
          <w:jc w:val="center"/>
        </w:trPr>
        <w:tc>
          <w:tcPr>
            <w:tcW w:w="797" w:type="pct"/>
            <w:vMerge/>
            <w:shd w:val="clear" w:color="auto" w:fill="auto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96"/>
          <w:tblHeader/>
          <w:jc w:val="center"/>
        </w:trPr>
        <w:tc>
          <w:tcPr>
            <w:tcW w:w="797" w:type="pct"/>
            <w:vMerge/>
            <w:shd w:val="clear" w:color="auto" w:fill="auto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11002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10247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6148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5334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4267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4253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4453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6162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3924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3933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19026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3059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9666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12451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6477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43494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26097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6423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3854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9594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8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281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5464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131"/>
          <w:jc w:val="center"/>
        </w:trPr>
        <w:tc>
          <w:tcPr>
            <w:tcW w:w="797" w:type="pct"/>
            <w:vMerge w:val="restart"/>
            <w:shd w:val="clear" w:color="auto" w:fill="auto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транспор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но-пересадо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узла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10116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8092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494" w:rsidRPr="00D2070C" w:rsidTr="00981007">
        <w:trPr>
          <w:trHeight w:val="277"/>
          <w:jc w:val="center"/>
        </w:trPr>
        <w:tc>
          <w:tcPr>
            <w:tcW w:w="797" w:type="pct"/>
            <w:vMerge/>
            <w:vAlign w:val="center"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60а</w:t>
            </w:r>
          </w:p>
        </w:tc>
        <w:tc>
          <w:tcPr>
            <w:tcW w:w="680" w:type="pct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87" w:type="pct"/>
            <w:vAlign w:val="center"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Align w:val="center"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vAlign w:val="center"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494" w:rsidRPr="00D2070C" w:rsidTr="00A4049A">
        <w:trPr>
          <w:trHeight w:val="92"/>
          <w:jc w:val="center"/>
        </w:trPr>
        <w:tc>
          <w:tcPr>
            <w:tcW w:w="797" w:type="pct"/>
            <w:vMerge/>
            <w:vAlign w:val="center"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</w:tcPr>
          <w:p w:rsidR="00611494" w:rsidRPr="00D2070C" w:rsidRDefault="00611494" w:rsidP="00A4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4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0" w:type="pct"/>
          </w:tcPr>
          <w:p w:rsidR="00611494" w:rsidRPr="00D2070C" w:rsidRDefault="00611494" w:rsidP="00A4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887" w:type="pct"/>
            <w:vAlign w:val="center"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Align w:val="center"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vAlign w:val="center"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 w:val="restart"/>
            <w:shd w:val="clear" w:color="auto" w:fill="auto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19317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17104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 w:val="restart"/>
            <w:shd w:val="clear" w:color="auto" w:fill="auto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занятая л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нейным объектом (железная дорога)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9359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6966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 w:val="restart"/>
            <w:shd w:val="clear" w:color="auto" w:fill="auto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I-b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shd w:val="clear" w:color="auto" w:fill="auto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shd w:val="clear" w:color="auto" w:fill="auto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shd w:val="clear" w:color="auto" w:fill="auto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43а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50,49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45а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6922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10836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8419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6725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2526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 w:val="restart"/>
            <w:shd w:val="clear" w:color="auto" w:fill="auto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I-c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</w:t>
            </w:r>
          </w:p>
        </w:tc>
        <w:tc>
          <w:tcPr>
            <w:tcW w:w="887" w:type="pct"/>
            <w:vMerge w:val="restar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3418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8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9816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5889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11494" w:rsidRPr="00D2070C" w:rsidRDefault="00611494" w:rsidP="009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10388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6232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494" w:rsidRPr="00D2070C" w:rsidTr="00981007">
        <w:trPr>
          <w:trHeight w:val="315"/>
          <w:jc w:val="center"/>
        </w:trPr>
        <w:tc>
          <w:tcPr>
            <w:tcW w:w="797" w:type="pct"/>
            <w:vMerge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611494" w:rsidRPr="00D2070C" w:rsidRDefault="00611494" w:rsidP="00D2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1007" w:rsidRDefault="00981007" w:rsidP="00981007">
      <w:pPr>
        <w:pStyle w:val="a3"/>
        <w:ind w:left="0" w:firstLine="709"/>
        <w:jc w:val="both"/>
        <w:rPr>
          <w:sz w:val="30"/>
          <w:szCs w:val="30"/>
        </w:rPr>
      </w:pPr>
    </w:p>
    <w:p w:rsidR="00544C76" w:rsidRPr="0045441E" w:rsidRDefault="005368C5" w:rsidP="00981007">
      <w:pPr>
        <w:pStyle w:val="a3"/>
        <w:ind w:left="0" w:firstLine="709"/>
        <w:jc w:val="both"/>
        <w:rPr>
          <w:sz w:val="30"/>
          <w:szCs w:val="30"/>
        </w:rPr>
      </w:pPr>
      <w:r w:rsidRPr="0045441E">
        <w:rPr>
          <w:sz w:val="30"/>
          <w:szCs w:val="30"/>
        </w:rPr>
        <w:t>Примечание: * Предельные параметры разрешенного строител</w:t>
      </w:r>
      <w:r w:rsidRPr="0045441E">
        <w:rPr>
          <w:sz w:val="30"/>
          <w:szCs w:val="30"/>
        </w:rPr>
        <w:t>ь</w:t>
      </w:r>
      <w:r w:rsidRPr="0045441E">
        <w:rPr>
          <w:sz w:val="30"/>
          <w:szCs w:val="30"/>
        </w:rPr>
        <w:t>ства планируемых объектов капитального строительства являются ма</w:t>
      </w:r>
      <w:r w:rsidRPr="0045441E">
        <w:rPr>
          <w:sz w:val="30"/>
          <w:szCs w:val="30"/>
        </w:rPr>
        <w:t>к</w:t>
      </w:r>
      <w:r w:rsidRPr="0045441E">
        <w:rPr>
          <w:sz w:val="30"/>
          <w:szCs w:val="30"/>
        </w:rPr>
        <w:t>симально допустимыми для каждого объекта, предусмотренного для размещения в данном проекте планировки.</w:t>
      </w:r>
    </w:p>
    <w:p w:rsidR="00544C76" w:rsidRPr="0045441E" w:rsidRDefault="00544C76" w:rsidP="00981007">
      <w:pPr>
        <w:pStyle w:val="a3"/>
        <w:ind w:left="0" w:firstLine="709"/>
        <w:rPr>
          <w:sz w:val="30"/>
          <w:szCs w:val="30"/>
        </w:rPr>
        <w:sectPr w:rsidR="00544C76" w:rsidRPr="0045441E" w:rsidSect="00797FEB">
          <w:headerReference w:type="default" r:id="rId9"/>
          <w:pgSz w:w="11906" w:h="16838" w:code="9"/>
          <w:pgMar w:top="1134" w:right="567" w:bottom="1134" w:left="1985" w:header="709" w:footer="709" w:gutter="0"/>
          <w:pgNumType w:start="5"/>
          <w:cols w:space="708"/>
          <w:docGrid w:linePitch="360"/>
        </w:sectPr>
      </w:pPr>
    </w:p>
    <w:p w:rsidR="009D6891" w:rsidRPr="0045441E" w:rsidRDefault="00EE33BD" w:rsidP="00981007">
      <w:pPr>
        <w:pStyle w:val="a3"/>
        <w:ind w:left="0" w:firstLine="709"/>
        <w:jc w:val="both"/>
        <w:rPr>
          <w:sz w:val="30"/>
          <w:szCs w:val="30"/>
        </w:rPr>
      </w:pPr>
      <w:r w:rsidRPr="0045441E">
        <w:rPr>
          <w:sz w:val="30"/>
          <w:szCs w:val="30"/>
        </w:rPr>
        <w:lastRenderedPageBreak/>
        <w:t xml:space="preserve">2. </w:t>
      </w:r>
      <w:r w:rsidR="005368C5" w:rsidRPr="0045441E">
        <w:rPr>
          <w:sz w:val="30"/>
          <w:szCs w:val="30"/>
        </w:rPr>
        <w:t>Характеристика, этапы проектирования, строительства, реконструкции объектов капитального стро</w:t>
      </w:r>
      <w:r w:rsidR="005368C5" w:rsidRPr="0045441E">
        <w:rPr>
          <w:sz w:val="30"/>
          <w:szCs w:val="30"/>
        </w:rPr>
        <w:t>и</w:t>
      </w:r>
      <w:r w:rsidR="005368C5" w:rsidRPr="0045441E">
        <w:rPr>
          <w:sz w:val="30"/>
          <w:szCs w:val="30"/>
        </w:rPr>
        <w:t>тельства и необходимых для функционирования таких объектов и обеспечения жизнедеятельности граждан</w:t>
      </w:r>
      <w:r w:rsidR="003F3945">
        <w:rPr>
          <w:sz w:val="30"/>
          <w:szCs w:val="30"/>
        </w:rPr>
        <w:t xml:space="preserve"> </w:t>
      </w:r>
      <w:r w:rsidR="005368C5" w:rsidRPr="0045441E">
        <w:rPr>
          <w:sz w:val="30"/>
          <w:szCs w:val="30"/>
        </w:rPr>
        <w:t xml:space="preserve"> объектов коммунальной, транспортной, социальной инфраструктур</w:t>
      </w:r>
      <w:r w:rsidR="00A4049A">
        <w:rPr>
          <w:sz w:val="30"/>
          <w:szCs w:val="30"/>
        </w:rPr>
        <w:t>ы.</w:t>
      </w:r>
    </w:p>
    <w:p w:rsidR="00BA61BC" w:rsidRPr="0045441E" w:rsidRDefault="00BA61BC" w:rsidP="00B676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9D6891" w:rsidRDefault="00771055" w:rsidP="00B676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30"/>
          <w:szCs w:val="30"/>
        </w:rPr>
      </w:pPr>
      <w:r w:rsidRPr="0045441E">
        <w:rPr>
          <w:rFonts w:ascii="Times New Roman" w:hAnsi="Times New Roman" w:cs="Times New Roman"/>
          <w:sz w:val="30"/>
          <w:szCs w:val="30"/>
        </w:rPr>
        <w:t>Таблица 2</w:t>
      </w:r>
    </w:p>
    <w:p w:rsidR="00981007" w:rsidRPr="0045441E" w:rsidRDefault="00981007" w:rsidP="00B676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1111"/>
        <w:gridCol w:w="1310"/>
        <w:gridCol w:w="1663"/>
        <w:gridCol w:w="918"/>
        <w:gridCol w:w="1289"/>
        <w:gridCol w:w="1250"/>
        <w:gridCol w:w="867"/>
        <w:gridCol w:w="1155"/>
        <w:gridCol w:w="1060"/>
        <w:gridCol w:w="1042"/>
        <w:gridCol w:w="852"/>
        <w:gridCol w:w="1132"/>
      </w:tblGrid>
      <w:tr w:rsidR="005056CC" w:rsidRPr="00544C76" w:rsidTr="00A4049A">
        <w:trPr>
          <w:trHeight w:val="113"/>
          <w:tblHeader/>
        </w:trPr>
        <w:tc>
          <w:tcPr>
            <w:tcW w:w="404" w:type="pct"/>
            <w:shd w:val="clear" w:color="auto" w:fill="auto"/>
            <w:hideMark/>
          </w:tcPr>
          <w:p w:rsidR="00981007" w:rsidRDefault="00544C76" w:rsidP="0060163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</w:t>
            </w:r>
          </w:p>
          <w:p w:rsidR="00544C76" w:rsidRPr="00544C76" w:rsidRDefault="00544C76" w:rsidP="0060163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вочной структ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374" w:type="pct"/>
            <w:shd w:val="clear" w:color="auto" w:fill="auto"/>
            <w:hideMark/>
          </w:tcPr>
          <w:p w:rsidR="00544C76" w:rsidRPr="00544C76" w:rsidRDefault="00544C76" w:rsidP="0060163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гр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ницы зоны пла</w:t>
            </w:r>
            <w:r w:rsidR="003F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руемого разм</w:t>
            </w:r>
            <w:r w:rsidR="003F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F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ОКС</w:t>
            </w:r>
          </w:p>
        </w:tc>
        <w:tc>
          <w:tcPr>
            <w:tcW w:w="441" w:type="pct"/>
            <w:shd w:val="clear" w:color="auto" w:fill="auto"/>
            <w:hideMark/>
          </w:tcPr>
          <w:p w:rsidR="00544C76" w:rsidRPr="00544C76" w:rsidRDefault="00544C76" w:rsidP="0060163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ОКС</w:t>
            </w:r>
          </w:p>
        </w:tc>
        <w:tc>
          <w:tcPr>
            <w:tcW w:w="560" w:type="pct"/>
            <w:shd w:val="clear" w:color="auto" w:fill="auto"/>
            <w:hideMark/>
          </w:tcPr>
          <w:p w:rsidR="00544C76" w:rsidRPr="00544C76" w:rsidRDefault="00544C76" w:rsidP="0060163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ОКС</w:t>
            </w:r>
          </w:p>
        </w:tc>
        <w:tc>
          <w:tcPr>
            <w:tcW w:w="309" w:type="pct"/>
            <w:shd w:val="clear" w:color="auto" w:fill="auto"/>
            <w:hideMark/>
          </w:tcPr>
          <w:p w:rsidR="00A4049A" w:rsidRDefault="00544C76" w:rsidP="0060163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</w:t>
            </w:r>
            <w:r w:rsidR="00A4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щадь</w:t>
            </w:r>
            <w:proofErr w:type="spellEnd"/>
            <w:proofErr w:type="gramEnd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</w:t>
            </w:r>
            <w:proofErr w:type="spellEnd"/>
            <w:r w:rsidR="00A4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</w:t>
            </w:r>
            <w:r w:rsidR="00A4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</w:t>
            </w:r>
            <w:proofErr w:type="spellEnd"/>
            <w:r w:rsidR="00A4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ка, </w:t>
            </w:r>
          </w:p>
          <w:p w:rsidR="00544C76" w:rsidRPr="00544C76" w:rsidRDefault="00981007" w:rsidP="0060163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34" w:type="pct"/>
            <w:shd w:val="clear" w:color="auto" w:fill="auto"/>
            <w:hideMark/>
          </w:tcPr>
          <w:p w:rsidR="00544C76" w:rsidRPr="00544C76" w:rsidRDefault="00544C76" w:rsidP="0060163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ОКС (</w:t>
            </w:r>
            <w:proofErr w:type="gram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  <w:proofErr w:type="gramEnd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сохраня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мый)</w:t>
            </w:r>
          </w:p>
        </w:tc>
        <w:tc>
          <w:tcPr>
            <w:tcW w:w="421" w:type="pct"/>
            <w:shd w:val="clear" w:color="auto" w:fill="auto"/>
            <w:hideMark/>
          </w:tcPr>
          <w:p w:rsidR="00544C76" w:rsidRPr="00544C76" w:rsidRDefault="00544C76" w:rsidP="0060163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</w:t>
            </w:r>
            <w:r w:rsidR="0098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тельство </w:t>
            </w:r>
            <w:r w:rsidR="0098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С, </w:t>
            </w:r>
            <w:r w:rsidR="00CF30BD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F30BD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F30BD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CF30BD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F30BD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292" w:type="pct"/>
            <w:shd w:val="clear" w:color="auto" w:fill="auto"/>
            <w:hideMark/>
          </w:tcPr>
          <w:p w:rsidR="00544C76" w:rsidRPr="00544C76" w:rsidRDefault="009C0D8A" w:rsidP="0060163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ОКС (р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ный, 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ный)</w:t>
            </w:r>
          </w:p>
        </w:tc>
        <w:tc>
          <w:tcPr>
            <w:tcW w:w="389" w:type="pct"/>
            <w:shd w:val="clear" w:color="auto" w:fill="auto"/>
            <w:hideMark/>
          </w:tcPr>
          <w:p w:rsidR="00981007" w:rsidRDefault="00544C76" w:rsidP="0060163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здания / соор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CC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C76" w:rsidRPr="00544C76" w:rsidRDefault="00981007" w:rsidP="0060163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57" w:type="pct"/>
            <w:shd w:val="clear" w:color="auto" w:fill="auto"/>
            <w:hideMark/>
          </w:tcPr>
          <w:p w:rsidR="00981007" w:rsidRDefault="00544C76" w:rsidP="0060163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щадь </w:t>
            </w:r>
            <w:proofErr w:type="gram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</w:t>
            </w:r>
            <w:proofErr w:type="gramEnd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</w:t>
            </w:r>
            <w:r w:rsidR="00A4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</w:t>
            </w:r>
            <w:r w:rsidR="00A4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proofErr w:type="spellEnd"/>
            <w:r w:rsidR="00CC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C76" w:rsidRPr="00544C76" w:rsidRDefault="00981007" w:rsidP="0060163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51" w:type="pct"/>
            <w:shd w:val="clear" w:color="auto" w:fill="auto"/>
            <w:hideMark/>
          </w:tcPr>
          <w:p w:rsidR="00544C76" w:rsidRPr="00544C76" w:rsidRDefault="00544C76" w:rsidP="0060163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 парк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вочных мест</w:t>
            </w:r>
            <w:r w:rsidR="00CC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287" w:type="pct"/>
            <w:shd w:val="clear" w:color="auto" w:fill="auto"/>
            <w:hideMark/>
          </w:tcPr>
          <w:p w:rsidR="00544C76" w:rsidRPr="00544C76" w:rsidRDefault="00544C76" w:rsidP="0060163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shd w:val="clear" w:color="auto" w:fill="auto"/>
            <w:hideMark/>
          </w:tcPr>
          <w:p w:rsidR="00544C76" w:rsidRPr="00544C76" w:rsidRDefault="00544C76" w:rsidP="0060163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</w:tr>
    </w:tbl>
    <w:p w:rsidR="00601632" w:rsidRPr="00601632" w:rsidRDefault="00601632" w:rsidP="00601632">
      <w:pPr>
        <w:spacing w:after="0" w:line="14" w:lineRule="auto"/>
        <w:rPr>
          <w:sz w:val="2"/>
          <w:szCs w:val="2"/>
        </w:rPr>
      </w:pP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1201"/>
        <w:gridCol w:w="1111"/>
        <w:gridCol w:w="1310"/>
        <w:gridCol w:w="1663"/>
        <w:gridCol w:w="918"/>
        <w:gridCol w:w="1289"/>
        <w:gridCol w:w="1250"/>
        <w:gridCol w:w="867"/>
        <w:gridCol w:w="1155"/>
        <w:gridCol w:w="1060"/>
        <w:gridCol w:w="1042"/>
        <w:gridCol w:w="852"/>
        <w:gridCol w:w="1132"/>
      </w:tblGrid>
      <w:tr w:rsidR="00601632" w:rsidRPr="00544C76" w:rsidTr="00A4049A">
        <w:trPr>
          <w:trHeight w:val="113"/>
          <w:tblHeader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32" w:rsidRPr="00544C76" w:rsidRDefault="00601632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32" w:rsidRPr="00544C76" w:rsidRDefault="00601632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32" w:rsidRPr="00544C76" w:rsidRDefault="00601632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32" w:rsidRPr="00544C76" w:rsidRDefault="00601632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32" w:rsidRPr="00544C76" w:rsidRDefault="00601632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32" w:rsidRPr="00544C76" w:rsidRDefault="00601632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32" w:rsidRPr="00544C76" w:rsidRDefault="00601632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32" w:rsidRDefault="00601632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32" w:rsidRPr="00544C76" w:rsidRDefault="00601632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32" w:rsidRPr="00544C76" w:rsidRDefault="00601632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32" w:rsidRPr="00544C76" w:rsidRDefault="00601632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32" w:rsidRPr="00544C76" w:rsidRDefault="00601632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32" w:rsidRPr="00544C76" w:rsidRDefault="00601632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I-a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многоэта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жилых домов со встроенно-пристрое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неж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щениями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38788,1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23787,3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но-делового назнач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щественного назначения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авт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Подземная парковка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ко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торная 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Многоэта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жилой дом со встр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енно-пристрое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неж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щениями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21920,2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но-делового назнач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щественного назначения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авт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Подземная парковка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 (2028</w:t>
            </w:r>
            <w:r w:rsidR="00A4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делового назнач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Объекты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щественного назначения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 (</w:t>
            </w:r>
            <w:r w:rsidR="00A4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2028–2030 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32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многоква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домов со встроенными нежилыми помещениями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44540,6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ко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торная 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авт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Подземная парковка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авт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Подземная парковка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многоква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домов со встроенными нежилыми помещениями</w:t>
            </w:r>
          </w:p>
          <w:p w:rsidR="003F3945" w:rsidRPr="00544C76" w:rsidRDefault="003F3945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78382,9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601632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 (2028–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но-делового назнач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щественного назначения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ко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торная 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авт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Подземная парковка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авт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Подземная парковка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 (2026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многоква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домов со встроенными нежилыми помещениями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93136,9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54345,6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 (2026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ко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обсл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Трансформ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торная 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станция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авт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Подземная парковка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авт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Подземная парковка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авт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Подземная парковка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но-дело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</w:t>
            </w:r>
            <w:proofErr w:type="spellEnd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начения</w:t>
            </w:r>
            <w:proofErr w:type="spellEnd"/>
            <w:proofErr w:type="gram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щественного назначения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но-дело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</w:t>
            </w:r>
            <w:proofErr w:type="spellEnd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начения</w:t>
            </w:r>
            <w:proofErr w:type="spellEnd"/>
            <w:proofErr w:type="gram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кул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назначения (библиотека)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 (2026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тирный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лой дом со встроенными нежилыми помещениями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34826,5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20353,7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редь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этап (2026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2028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но-дело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</w:t>
            </w:r>
            <w:proofErr w:type="spellEnd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начения</w:t>
            </w:r>
            <w:proofErr w:type="spellEnd"/>
            <w:proofErr w:type="gram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щественного назначения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ко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торная 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авт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Подземная парковка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авт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Подземная парковка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Дошкольная образов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орг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на 270 мест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4429,4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2026–2028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2026–2028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  <w:p w:rsidR="003F3945" w:rsidRPr="00544C76" w:rsidRDefault="003F3945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2026–2028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2026–2028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здрав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но-поликлин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ческое учр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ональный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екту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2022–2025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2026–2028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ко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торная 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станция 110/35/10 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Юго-Западная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  <w:p w:rsidR="003F3945" w:rsidRPr="00544C76" w:rsidRDefault="003F3945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Дошкольная образов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орг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на 270 мест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4429,4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 (2033</w:t>
            </w:r>
            <w:r w:rsidR="00A4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вательная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на 1280 мест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18912,8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2022–2025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 (</w:t>
            </w:r>
            <w:r w:rsidR="00A4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2028–2030 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2022–2025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тирный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лой дом со встроенными нежилыми помещениями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34991,8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20966,1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2022–2025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ко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обсл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Трансформ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торная 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станция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авт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Подземная парковка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2022–2025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тирный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лой дом со встроенными нежилыми помещениями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60215,3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2022–2025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но-делового назнач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щественного назначения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3725,9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ко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торная 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авт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  <w:p w:rsidR="003F3945" w:rsidRPr="00544C76" w:rsidRDefault="003F3945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Подземная парковка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авт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Подземная парковка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2022–2025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2022–2025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ко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</w:t>
            </w:r>
          </w:p>
          <w:p w:rsidR="003F3945" w:rsidRPr="00544C76" w:rsidRDefault="003F3945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торная 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 (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2019–2021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ко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женерного обеспечения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многоква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домов со встроенными нежилыми помещениями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112877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77374,7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но-дело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</w:t>
            </w:r>
            <w:proofErr w:type="spellEnd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начения</w:t>
            </w:r>
            <w:proofErr w:type="spellEnd"/>
            <w:proofErr w:type="gram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щественного назначения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авт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Подземная парковка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авт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Подземная парковка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авт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Многоуро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невый па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ко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мунального назначения (линейный)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ко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мунального назначения (линейный)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г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ражного назнач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г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ражного назнач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г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ражного назнач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г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ражного назнач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но-дело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</w:t>
            </w:r>
            <w:proofErr w:type="spellEnd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начения</w:t>
            </w:r>
            <w:proofErr w:type="spellEnd"/>
            <w:proofErr w:type="gramEnd"/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щественного назначения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  <w:p w:rsidR="003F3945" w:rsidRPr="00544C76" w:rsidRDefault="003F3945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постро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постро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но-дело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</w:t>
            </w:r>
            <w:proofErr w:type="spellEnd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начения</w:t>
            </w:r>
            <w:proofErr w:type="spellEnd"/>
            <w:proofErr w:type="gramEnd"/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76">
              <w:rPr>
                <w:rFonts w:ascii="Times New Roman" w:hAnsi="Times New Roman" w:cs="Times New Roman"/>
                <w:sz w:val="24"/>
                <w:szCs w:val="24"/>
              </w:rPr>
              <w:t>Здания общ</w:t>
            </w:r>
            <w:r w:rsidRPr="00544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C76">
              <w:rPr>
                <w:rFonts w:ascii="Times New Roman" w:hAnsi="Times New Roman" w:cs="Times New Roman"/>
                <w:sz w:val="24"/>
                <w:szCs w:val="24"/>
              </w:rPr>
              <w:t>ственно-дело</w:t>
            </w:r>
            <w:r w:rsidR="003F39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44C76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544C76">
              <w:rPr>
                <w:rFonts w:ascii="Times New Roman" w:hAnsi="Times New Roman" w:cs="Times New Roman"/>
                <w:sz w:val="24"/>
                <w:szCs w:val="24"/>
              </w:rPr>
              <w:t xml:space="preserve"> и адм</w:t>
            </w:r>
            <w:r w:rsidRPr="00544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C76">
              <w:rPr>
                <w:rFonts w:ascii="Times New Roman" w:hAnsi="Times New Roman" w:cs="Times New Roman"/>
                <w:sz w:val="24"/>
                <w:szCs w:val="24"/>
              </w:rPr>
              <w:t>нистративн</w:t>
            </w:r>
            <w:r w:rsidRPr="00544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C76">
              <w:rPr>
                <w:rFonts w:ascii="Times New Roman" w:hAnsi="Times New Roman" w:cs="Times New Roman"/>
                <w:sz w:val="24"/>
                <w:szCs w:val="24"/>
              </w:rPr>
              <w:t>го назначения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но-делового назнач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щественного назначения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3890,3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2026–2028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2026–2028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г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ражного назнач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г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ражного назнач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г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ражного назнач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2030–2033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 тран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портно-перес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дочного узла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улично-дорожной сети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переход*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ональный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 (</w:t>
            </w:r>
            <w:r w:rsidR="00A4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2028–2030 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гг.)</w:t>
            </w:r>
          </w:p>
        </w:tc>
      </w:tr>
      <w:tr w:rsidR="005056CC" w:rsidRPr="00544C76" w:rsidTr="00A4049A">
        <w:trPr>
          <w:trHeight w:val="276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но-дело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</w:t>
            </w:r>
            <w:proofErr w:type="spellEnd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начения</w:t>
            </w:r>
            <w:proofErr w:type="spellEnd"/>
            <w:proofErr w:type="gramEnd"/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Транспортно-пересадо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узел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ональный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60а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 (</w:t>
            </w:r>
            <w:r w:rsidR="00A4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2028–2030 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A4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 (</w:t>
            </w:r>
            <w:r w:rsidR="00A4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2028–2030 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Улично-доро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сеть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2022–2025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гг.); 3 этап (</w:t>
            </w:r>
            <w:r w:rsidR="00A4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2028–2030 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2022–2025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  <w:p w:rsidR="00A4049A" w:rsidRPr="00544C76" w:rsidRDefault="00A4049A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рия, з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нятая лине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ектом (желе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 (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2019–2021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2022–2025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лезной дороги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рожная пла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A4049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I-b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A4049A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лезной 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дороги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A4049A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Железнод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рожная пла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A4049A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ствующие 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сохраня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A4049A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редь 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2019–2021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этап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Частный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лой дом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постро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постро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постро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Частный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лой дом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постро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Частный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лой дом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постро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ствующие 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постро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Частный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лой дом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постро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но-делового назнач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щественного назначения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 (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2019–2021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постро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 (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2019–2021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Частный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лой дом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постро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г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ражного назнач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Частный 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лой дом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 (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2019–2021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3F39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постро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 (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2019–2021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 (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2019–2021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но-делового назнач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но-деловое здание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 (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2019–2021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 (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2019–2021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но-делового назнач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щественного назначения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5662,9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 (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2019–2021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но-делового назнач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щественного назначения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 (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2019–2021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ко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онная насо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станция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но-делового назнач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щественного назначения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 (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2019–2021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но-дело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</w:t>
            </w:r>
            <w:proofErr w:type="spellEnd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начения</w:t>
            </w:r>
            <w:proofErr w:type="spellEnd"/>
            <w:proofErr w:type="gram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щественного назначения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 (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2019–2021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 (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2019–2021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но-делового назнач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щественного назначения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 (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2019–2021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но-делового назнач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 ТК Юг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 (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2019–2021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945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но-дело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</w:t>
            </w:r>
            <w:proofErr w:type="spellEnd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начения</w:t>
            </w:r>
            <w:proofErr w:type="spellEnd"/>
            <w:proofErr w:type="gram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 ТК Юг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 (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2019–2021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но-дело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</w:t>
            </w:r>
            <w:proofErr w:type="spellEnd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начения</w:t>
            </w:r>
            <w:proofErr w:type="spellEnd"/>
            <w:proofErr w:type="gram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 ТК Юг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 (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2019–2021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но-дело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</w:t>
            </w:r>
            <w:proofErr w:type="spellEnd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начения</w:t>
            </w:r>
            <w:proofErr w:type="spellEnd"/>
            <w:proofErr w:type="gram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 ТК Юг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 (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2019–2021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Квартал I-c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корпус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4770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сохраня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1605,5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2022–2025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2022–2025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ко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торная 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2022–2025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ко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ко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мунального назначения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2022–2025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2022–2025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ко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инж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2022–2025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авт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Многоуро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невый па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</w:t>
            </w: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но-дело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</w:t>
            </w:r>
            <w:proofErr w:type="spellEnd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</w:t>
            </w:r>
            <w:r w:rsidR="003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начения</w:t>
            </w:r>
            <w:proofErr w:type="spellEnd"/>
            <w:proofErr w:type="gramEnd"/>
          </w:p>
          <w:p w:rsidR="003F3945" w:rsidRPr="00544C76" w:rsidRDefault="003F3945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о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щественного назначения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CD270E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реко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струир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544C76"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2022–2025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5056CC" w:rsidRPr="00544C76" w:rsidTr="00A4049A">
        <w:trPr>
          <w:trHeight w:val="1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оч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76" w:rsidRPr="00544C76" w:rsidRDefault="00544C76" w:rsidP="0060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(</w:t>
            </w:r>
            <w:r w:rsidR="006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2022–2025</w:t>
            </w:r>
            <w:r w:rsidRPr="0054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</w:tr>
    </w:tbl>
    <w:p w:rsidR="003F3945" w:rsidRDefault="003F3945" w:rsidP="008F39E3">
      <w:pPr>
        <w:pStyle w:val="a3"/>
        <w:ind w:left="0"/>
        <w:jc w:val="both"/>
        <w:rPr>
          <w:sz w:val="30"/>
          <w:szCs w:val="30"/>
        </w:rPr>
      </w:pPr>
    </w:p>
    <w:p w:rsidR="008F39E3" w:rsidRDefault="008F39E3" w:rsidP="003F3945">
      <w:pPr>
        <w:pStyle w:val="a3"/>
        <w:ind w:left="0" w:firstLine="709"/>
        <w:jc w:val="both"/>
        <w:rPr>
          <w:sz w:val="30"/>
          <w:szCs w:val="30"/>
        </w:rPr>
      </w:pPr>
      <w:r w:rsidRPr="005368C5">
        <w:rPr>
          <w:sz w:val="30"/>
          <w:szCs w:val="30"/>
        </w:rPr>
        <w:t>Примечани</w:t>
      </w:r>
      <w:r w:rsidR="00A4049A">
        <w:rPr>
          <w:sz w:val="30"/>
          <w:szCs w:val="30"/>
        </w:rPr>
        <w:t>я</w:t>
      </w:r>
      <w:r w:rsidRPr="005368C5">
        <w:rPr>
          <w:sz w:val="30"/>
          <w:szCs w:val="30"/>
        </w:rPr>
        <w:t xml:space="preserve">: </w:t>
      </w:r>
    </w:p>
    <w:p w:rsidR="008F39E3" w:rsidRDefault="008F39E3" w:rsidP="003F3945">
      <w:pPr>
        <w:pStyle w:val="a3"/>
        <w:ind w:left="0" w:firstLine="709"/>
        <w:jc w:val="both"/>
        <w:rPr>
          <w:sz w:val="30"/>
          <w:szCs w:val="30"/>
        </w:rPr>
      </w:pPr>
      <w:r w:rsidRPr="005368C5">
        <w:rPr>
          <w:sz w:val="30"/>
          <w:szCs w:val="30"/>
        </w:rPr>
        <w:t xml:space="preserve">* </w:t>
      </w:r>
      <w:r w:rsidR="0045441E">
        <w:rPr>
          <w:sz w:val="30"/>
          <w:szCs w:val="30"/>
        </w:rPr>
        <w:t>ОКС</w:t>
      </w:r>
      <w:r w:rsidRPr="008F39E3">
        <w:rPr>
          <w:sz w:val="30"/>
          <w:szCs w:val="30"/>
        </w:rPr>
        <w:t xml:space="preserve"> частично </w:t>
      </w:r>
      <w:proofErr w:type="gramStart"/>
      <w:r w:rsidRPr="008F39E3">
        <w:rPr>
          <w:sz w:val="30"/>
          <w:szCs w:val="30"/>
        </w:rPr>
        <w:t>расположен</w:t>
      </w:r>
      <w:proofErr w:type="gramEnd"/>
      <w:r w:rsidRPr="008F39E3">
        <w:rPr>
          <w:sz w:val="30"/>
          <w:szCs w:val="30"/>
        </w:rPr>
        <w:t xml:space="preserve"> опорами на участке</w:t>
      </w:r>
      <w:r w:rsidR="00A4049A">
        <w:rPr>
          <w:sz w:val="30"/>
          <w:szCs w:val="30"/>
        </w:rPr>
        <w:t>.</w:t>
      </w:r>
    </w:p>
    <w:p w:rsidR="008F39E3" w:rsidRDefault="008F39E3" w:rsidP="003F3945">
      <w:pPr>
        <w:pStyle w:val="a3"/>
        <w:ind w:left="0" w:firstLine="709"/>
        <w:jc w:val="both"/>
        <w:rPr>
          <w:sz w:val="30"/>
          <w:szCs w:val="30"/>
        </w:rPr>
      </w:pPr>
      <w:r w:rsidRPr="005368C5">
        <w:rPr>
          <w:sz w:val="30"/>
          <w:szCs w:val="30"/>
        </w:rPr>
        <w:t>*</w:t>
      </w:r>
      <w:r>
        <w:rPr>
          <w:sz w:val="30"/>
          <w:szCs w:val="30"/>
        </w:rPr>
        <w:t>*</w:t>
      </w:r>
      <w:r w:rsidRPr="005368C5">
        <w:rPr>
          <w:sz w:val="30"/>
          <w:szCs w:val="30"/>
        </w:rPr>
        <w:t xml:space="preserve"> </w:t>
      </w:r>
      <w:r w:rsidRPr="008F39E3">
        <w:rPr>
          <w:sz w:val="30"/>
          <w:szCs w:val="30"/>
        </w:rPr>
        <w:t xml:space="preserve">Характеристики объектов капитального строительства являются </w:t>
      </w:r>
      <w:r w:rsidRPr="005368C5">
        <w:rPr>
          <w:sz w:val="30"/>
          <w:szCs w:val="30"/>
        </w:rPr>
        <w:t>максимально допустимыми для кажд</w:t>
      </w:r>
      <w:r w:rsidRPr="005368C5">
        <w:rPr>
          <w:sz w:val="30"/>
          <w:szCs w:val="30"/>
        </w:rPr>
        <w:t>о</w:t>
      </w:r>
      <w:r w:rsidRPr="005368C5">
        <w:rPr>
          <w:sz w:val="30"/>
          <w:szCs w:val="30"/>
        </w:rPr>
        <w:t>го объекта, предусмотренного для размещения в данном проекте планировки.</w:t>
      </w:r>
    </w:p>
    <w:p w:rsidR="0096218F" w:rsidRDefault="0096218F" w:rsidP="008F39E3">
      <w:pPr>
        <w:pStyle w:val="a3"/>
        <w:ind w:left="0"/>
        <w:jc w:val="both"/>
        <w:rPr>
          <w:sz w:val="30"/>
          <w:szCs w:val="30"/>
        </w:rPr>
      </w:pPr>
    </w:p>
    <w:p w:rsidR="0096218F" w:rsidRDefault="0096218F" w:rsidP="008F39E3">
      <w:pPr>
        <w:pStyle w:val="a3"/>
        <w:ind w:left="0"/>
        <w:jc w:val="both"/>
        <w:rPr>
          <w:sz w:val="30"/>
          <w:szCs w:val="30"/>
        </w:rPr>
      </w:pPr>
    </w:p>
    <w:p w:rsidR="0096218F" w:rsidRDefault="0096218F" w:rsidP="008F39E3">
      <w:pPr>
        <w:pStyle w:val="a3"/>
        <w:ind w:left="0"/>
        <w:jc w:val="both"/>
        <w:rPr>
          <w:sz w:val="30"/>
          <w:szCs w:val="30"/>
        </w:rPr>
      </w:pPr>
    </w:p>
    <w:p w:rsidR="0096218F" w:rsidRDefault="0096218F" w:rsidP="008F39E3">
      <w:pPr>
        <w:pStyle w:val="a3"/>
        <w:ind w:left="0"/>
        <w:jc w:val="both"/>
        <w:rPr>
          <w:sz w:val="30"/>
          <w:szCs w:val="30"/>
        </w:rPr>
        <w:sectPr w:rsidR="0096218F" w:rsidSect="003F3945">
          <w:pgSz w:w="16840" w:h="11907" w:orient="landscape" w:code="9"/>
          <w:pgMar w:top="1985" w:right="1134" w:bottom="567" w:left="1134" w:header="709" w:footer="567" w:gutter="0"/>
          <w:pgNumType w:start="9"/>
          <w:cols w:space="708"/>
          <w:docGrid w:linePitch="360"/>
        </w:sectPr>
      </w:pPr>
    </w:p>
    <w:p w:rsidR="00BA61BC" w:rsidRPr="00E21C5B" w:rsidRDefault="00DA5D0B" w:rsidP="00A4049A">
      <w:pPr>
        <w:pStyle w:val="ab"/>
        <w:widowControl w:val="0"/>
        <w:spacing w:before="0" w:after="0"/>
        <w:contextualSpacing w:val="0"/>
        <w:rPr>
          <w:b w:val="0"/>
          <w:bCs/>
          <w:i w:val="0"/>
          <w:sz w:val="30"/>
          <w:szCs w:val="30"/>
        </w:rPr>
      </w:pPr>
      <w:r w:rsidRPr="00E21C5B">
        <w:rPr>
          <w:b w:val="0"/>
          <w:bCs/>
          <w:i w:val="0"/>
          <w:sz w:val="30"/>
          <w:szCs w:val="30"/>
        </w:rPr>
        <w:lastRenderedPageBreak/>
        <w:t xml:space="preserve">3. </w:t>
      </w:r>
      <w:r w:rsidR="00E21C5B" w:rsidRPr="00E21C5B">
        <w:rPr>
          <w:b w:val="0"/>
          <w:bCs/>
          <w:i w:val="0"/>
          <w:sz w:val="30"/>
          <w:szCs w:val="30"/>
        </w:rPr>
        <w:t>Сведения о плотности и параметрах застройки зон планируемого размещения объектов федерального значения, объектов регионального значения, объектов местного значения</w:t>
      </w:r>
      <w:r w:rsidR="00A4049A">
        <w:rPr>
          <w:b w:val="0"/>
          <w:bCs/>
          <w:i w:val="0"/>
          <w:sz w:val="30"/>
          <w:szCs w:val="30"/>
        </w:rPr>
        <w:t>.</w:t>
      </w:r>
    </w:p>
    <w:p w:rsidR="00BA61BC" w:rsidRDefault="00BA61BC" w:rsidP="00E21C5B">
      <w:pPr>
        <w:pStyle w:val="ab"/>
        <w:widowControl w:val="0"/>
        <w:spacing w:before="0" w:after="0"/>
        <w:ind w:firstLine="0"/>
        <w:rPr>
          <w:b w:val="0"/>
          <w:bCs/>
          <w:i w:val="0"/>
          <w:sz w:val="30"/>
          <w:szCs w:val="30"/>
        </w:rPr>
      </w:pPr>
    </w:p>
    <w:p w:rsidR="00E21C5B" w:rsidRDefault="00E21C5B" w:rsidP="00E21C5B">
      <w:pPr>
        <w:pStyle w:val="ab"/>
        <w:widowControl w:val="0"/>
        <w:spacing w:before="0" w:after="0"/>
        <w:ind w:firstLine="0"/>
        <w:jc w:val="right"/>
        <w:rPr>
          <w:b w:val="0"/>
          <w:bCs/>
          <w:i w:val="0"/>
          <w:sz w:val="30"/>
          <w:szCs w:val="30"/>
        </w:rPr>
      </w:pPr>
      <w:r>
        <w:rPr>
          <w:b w:val="0"/>
          <w:bCs/>
          <w:i w:val="0"/>
          <w:sz w:val="30"/>
          <w:szCs w:val="30"/>
        </w:rPr>
        <w:t>Таблица 3</w:t>
      </w:r>
    </w:p>
    <w:p w:rsidR="003F3945" w:rsidRDefault="003F3945" w:rsidP="00E21C5B">
      <w:pPr>
        <w:pStyle w:val="ab"/>
        <w:widowControl w:val="0"/>
        <w:spacing w:before="0" w:after="0"/>
        <w:ind w:firstLine="0"/>
        <w:jc w:val="right"/>
        <w:rPr>
          <w:b w:val="0"/>
          <w:bCs/>
          <w:i w:val="0"/>
          <w:sz w:val="30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99"/>
        <w:gridCol w:w="1914"/>
        <w:gridCol w:w="1105"/>
        <w:gridCol w:w="2109"/>
        <w:gridCol w:w="2493"/>
        <w:gridCol w:w="1355"/>
        <w:gridCol w:w="1532"/>
        <w:gridCol w:w="1108"/>
        <w:gridCol w:w="1372"/>
      </w:tblGrid>
      <w:tr w:rsidR="00E21C5B" w:rsidRPr="00E21C5B" w:rsidTr="00E21C5B">
        <w:trPr>
          <w:trHeight w:val="284"/>
          <w:tblHeader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3F394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пл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нировочной структуры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3F394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н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границы зоны планиру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размещ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3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ОКС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3F394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Терри-</w:t>
            </w:r>
            <w:proofErr w:type="spellStart"/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ториаль</w:t>
            </w:r>
            <w:proofErr w:type="spellEnd"/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3F394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ОКС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3F394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ОКС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3F394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3F394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Вмести-</w:t>
            </w:r>
            <w:proofErr w:type="spellStart"/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</w:t>
            </w:r>
            <w:proofErr w:type="spellEnd"/>
            <w:proofErr w:type="gramEnd"/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 / </w:t>
            </w:r>
            <w:proofErr w:type="spellStart"/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соору-жений</w:t>
            </w:r>
            <w:proofErr w:type="spellEnd"/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единицах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3F394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здания ОКС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F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3F394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3F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E21C5B" w:rsidRPr="00E21C5B" w:rsidTr="00E21C5B">
        <w:trPr>
          <w:trHeight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планируемого размещения объектов регионального значения</w:t>
            </w:r>
          </w:p>
        </w:tc>
      </w:tr>
      <w:tr w:rsidR="00E21C5B" w:rsidRPr="00E21C5B" w:rsidTr="003F3945">
        <w:trPr>
          <w:trHeight w:val="284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транспортно-пересадочного узла</w:t>
            </w:r>
          </w:p>
        </w:tc>
        <w:tc>
          <w:tcPr>
            <w:tcW w:w="6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3F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ТМФ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 улично-дорожной сети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ход*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3F3945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  <w:r w:rsidR="00E21C5B"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E21C5B"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21C5B"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пл</w:t>
            </w:r>
            <w:r w:rsidR="00E21C5B"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1C5B"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щади зд</w:t>
            </w:r>
            <w:r w:rsidR="00E21C5B"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1C5B"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2990,4</w:t>
            </w:r>
          </w:p>
        </w:tc>
        <w:tc>
          <w:tcPr>
            <w:tcW w:w="4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10116</w:t>
            </w:r>
          </w:p>
        </w:tc>
      </w:tr>
      <w:tr w:rsidR="00E21C5B" w:rsidRPr="00E21C5B" w:rsidTr="003F3945">
        <w:trPr>
          <w:trHeight w:val="284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3F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 обществе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но-делового назначения</w:t>
            </w:r>
          </w:p>
        </w:tc>
        <w:tc>
          <w:tcPr>
            <w:tcW w:w="8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Транспортно-пересадочный узел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(ТПУ)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C5B" w:rsidRPr="00E21C5B" w:rsidRDefault="003F3945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  <w:r w:rsidR="00E21C5B"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E21C5B"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21C5B"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пл</w:t>
            </w:r>
            <w:r w:rsidR="00E21C5B"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1C5B"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щади зд</w:t>
            </w:r>
            <w:r w:rsidR="00E21C5B"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1C5B"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C5B" w:rsidRPr="00E21C5B" w:rsidTr="003F3945">
        <w:trPr>
          <w:trHeight w:val="284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3F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60а</w:t>
            </w:r>
          </w:p>
        </w:tc>
        <w:tc>
          <w:tcPr>
            <w:tcW w:w="3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ТМФ</w:t>
            </w: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E21C5B" w:rsidRPr="00E21C5B" w:rsidTr="003F3945">
        <w:trPr>
          <w:trHeight w:val="284"/>
        </w:trPr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3F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4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ТМФ</w:t>
            </w:r>
          </w:p>
        </w:tc>
        <w:tc>
          <w:tcPr>
            <w:tcW w:w="7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</w:t>
            </w:r>
          </w:p>
        </w:tc>
      </w:tr>
      <w:tr w:rsidR="00E21C5B" w:rsidRPr="00E21C5B" w:rsidTr="003F3945">
        <w:trPr>
          <w:trHeight w:val="284"/>
        </w:trPr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I-a</w:t>
            </w:r>
          </w:p>
        </w:tc>
        <w:tc>
          <w:tcPr>
            <w:tcW w:w="6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3F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здравоохр</w:t>
            </w:r>
            <w:r w:rsidRPr="00E2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8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Амбулаторно-поликлиническое учреждение</w:t>
            </w:r>
          </w:p>
        </w:tc>
        <w:tc>
          <w:tcPr>
            <w:tcW w:w="4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посещений в смену</w:t>
            </w:r>
          </w:p>
        </w:tc>
        <w:tc>
          <w:tcPr>
            <w:tcW w:w="43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екту</w:t>
            </w:r>
          </w:p>
        </w:tc>
        <w:tc>
          <w:tcPr>
            <w:tcW w:w="46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5334</w:t>
            </w:r>
          </w:p>
        </w:tc>
      </w:tr>
      <w:tr w:rsidR="00E21C5B" w:rsidRPr="00E21C5B" w:rsidTr="00E21C5B">
        <w:trPr>
          <w:trHeight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планируемого размещения объектов местного значения</w:t>
            </w:r>
          </w:p>
        </w:tc>
      </w:tr>
      <w:tr w:rsidR="00E21C5B" w:rsidRPr="00E21C5B" w:rsidTr="00E21C5B">
        <w:trPr>
          <w:trHeight w:val="284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I-a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 обществе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но-делового назначения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культурного назначения (библи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тека)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29376</w:t>
            </w:r>
          </w:p>
        </w:tc>
      </w:tr>
      <w:tr w:rsidR="00E21C5B" w:rsidRPr="00E21C5B" w:rsidTr="00E21C5B">
        <w:trPr>
          <w:trHeight w:val="284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I-a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образ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вательная организ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10247</w:t>
            </w:r>
          </w:p>
        </w:tc>
      </w:tr>
      <w:tr w:rsidR="00E21C5B" w:rsidRPr="00E21C5B" w:rsidTr="00E21C5B">
        <w:trPr>
          <w:trHeight w:val="284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I-a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образ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вательная организ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10270</w:t>
            </w:r>
          </w:p>
        </w:tc>
      </w:tr>
      <w:tr w:rsidR="00E21C5B" w:rsidRPr="00E21C5B" w:rsidTr="00E21C5B">
        <w:trPr>
          <w:trHeight w:val="284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 I-a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48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18912,8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</w:t>
            </w:r>
          </w:p>
        </w:tc>
      </w:tr>
      <w:tr w:rsidR="00E21C5B" w:rsidRPr="00E21C5B" w:rsidTr="00E21C5B">
        <w:trPr>
          <w:trHeight w:val="284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I-с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П-3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 коммунал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обслужив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Трансформаторная подстанция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C5B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Pr="00E21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5B" w:rsidRP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</w:t>
            </w:r>
          </w:p>
        </w:tc>
      </w:tr>
    </w:tbl>
    <w:p w:rsidR="003F3945" w:rsidRDefault="003F3945" w:rsidP="00E21C5B">
      <w:pPr>
        <w:pStyle w:val="a3"/>
        <w:ind w:left="0"/>
        <w:jc w:val="both"/>
        <w:rPr>
          <w:sz w:val="30"/>
          <w:szCs w:val="30"/>
        </w:rPr>
      </w:pPr>
    </w:p>
    <w:p w:rsidR="00E21C5B" w:rsidRDefault="00E21C5B" w:rsidP="003F3945">
      <w:pPr>
        <w:pStyle w:val="a3"/>
        <w:ind w:left="0" w:firstLine="709"/>
        <w:jc w:val="both"/>
        <w:rPr>
          <w:sz w:val="30"/>
          <w:szCs w:val="30"/>
        </w:rPr>
      </w:pPr>
      <w:r w:rsidRPr="005368C5">
        <w:rPr>
          <w:sz w:val="30"/>
          <w:szCs w:val="30"/>
        </w:rPr>
        <w:t>Примечани</w:t>
      </w:r>
      <w:r w:rsidR="00A4049A">
        <w:rPr>
          <w:sz w:val="30"/>
          <w:szCs w:val="30"/>
        </w:rPr>
        <w:t>я</w:t>
      </w:r>
      <w:r w:rsidRPr="005368C5">
        <w:rPr>
          <w:sz w:val="30"/>
          <w:szCs w:val="30"/>
        </w:rPr>
        <w:t xml:space="preserve">: </w:t>
      </w:r>
    </w:p>
    <w:p w:rsidR="00E21C5B" w:rsidRDefault="00E21C5B" w:rsidP="003F3945">
      <w:pPr>
        <w:pStyle w:val="a3"/>
        <w:ind w:left="0" w:firstLine="709"/>
        <w:jc w:val="both"/>
        <w:rPr>
          <w:sz w:val="30"/>
          <w:szCs w:val="30"/>
        </w:rPr>
      </w:pPr>
      <w:r w:rsidRPr="005368C5">
        <w:rPr>
          <w:sz w:val="30"/>
          <w:szCs w:val="30"/>
        </w:rPr>
        <w:t xml:space="preserve">* </w:t>
      </w:r>
      <w:r>
        <w:rPr>
          <w:sz w:val="30"/>
          <w:szCs w:val="30"/>
        </w:rPr>
        <w:t>С</w:t>
      </w:r>
      <w:r w:rsidRPr="00E21C5B">
        <w:rPr>
          <w:sz w:val="30"/>
          <w:szCs w:val="30"/>
        </w:rPr>
        <w:t>троительство объекта в составе ТПУ</w:t>
      </w:r>
      <w:r w:rsidR="00A4049A">
        <w:rPr>
          <w:sz w:val="30"/>
          <w:szCs w:val="30"/>
        </w:rPr>
        <w:t>.</w:t>
      </w:r>
    </w:p>
    <w:p w:rsidR="00E21C5B" w:rsidRDefault="00E21C5B" w:rsidP="003F3945">
      <w:pPr>
        <w:pStyle w:val="a3"/>
        <w:ind w:left="0" w:firstLine="709"/>
        <w:jc w:val="both"/>
        <w:rPr>
          <w:sz w:val="30"/>
          <w:szCs w:val="30"/>
        </w:rPr>
      </w:pPr>
      <w:r w:rsidRPr="005368C5">
        <w:rPr>
          <w:sz w:val="30"/>
          <w:szCs w:val="30"/>
        </w:rPr>
        <w:t>*</w:t>
      </w:r>
      <w:r>
        <w:rPr>
          <w:sz w:val="30"/>
          <w:szCs w:val="30"/>
        </w:rPr>
        <w:t>*</w:t>
      </w:r>
      <w:r w:rsidRPr="005368C5">
        <w:rPr>
          <w:sz w:val="30"/>
          <w:szCs w:val="30"/>
        </w:rPr>
        <w:t xml:space="preserve"> </w:t>
      </w:r>
      <w:r w:rsidRPr="008F39E3">
        <w:rPr>
          <w:sz w:val="30"/>
          <w:szCs w:val="30"/>
        </w:rPr>
        <w:t xml:space="preserve">Характеристики объектов капитального строительства являются </w:t>
      </w:r>
      <w:r w:rsidRPr="005368C5">
        <w:rPr>
          <w:sz w:val="30"/>
          <w:szCs w:val="30"/>
        </w:rPr>
        <w:t>максимально допустимыми для кажд</w:t>
      </w:r>
      <w:r w:rsidRPr="005368C5">
        <w:rPr>
          <w:sz w:val="30"/>
          <w:szCs w:val="30"/>
        </w:rPr>
        <w:t>о</w:t>
      </w:r>
      <w:r w:rsidRPr="005368C5">
        <w:rPr>
          <w:sz w:val="30"/>
          <w:szCs w:val="30"/>
        </w:rPr>
        <w:t>го объекта, предусмотренного для размещения в данном проекте планировки.</w:t>
      </w:r>
    </w:p>
    <w:p w:rsidR="00E21C5B" w:rsidRDefault="00E21C5B" w:rsidP="00E21C5B">
      <w:pPr>
        <w:pStyle w:val="a3"/>
        <w:ind w:left="0"/>
        <w:jc w:val="both"/>
        <w:rPr>
          <w:sz w:val="30"/>
          <w:szCs w:val="30"/>
        </w:rPr>
      </w:pPr>
    </w:p>
    <w:p w:rsidR="000C2E0D" w:rsidRDefault="000C2E0D" w:rsidP="00E21C5B">
      <w:pPr>
        <w:pStyle w:val="a3"/>
        <w:ind w:left="0"/>
        <w:jc w:val="both"/>
        <w:rPr>
          <w:sz w:val="30"/>
          <w:szCs w:val="30"/>
        </w:rPr>
      </w:pPr>
    </w:p>
    <w:p w:rsidR="000C2E0D" w:rsidRDefault="000C2E0D" w:rsidP="00E21C5B">
      <w:pPr>
        <w:pStyle w:val="a3"/>
        <w:ind w:left="0"/>
        <w:jc w:val="both"/>
        <w:rPr>
          <w:sz w:val="30"/>
          <w:szCs w:val="30"/>
        </w:rPr>
      </w:pPr>
    </w:p>
    <w:p w:rsidR="000C2E0D" w:rsidRDefault="000C2E0D" w:rsidP="00E21C5B">
      <w:pPr>
        <w:pStyle w:val="a3"/>
        <w:ind w:left="0"/>
        <w:jc w:val="both"/>
        <w:rPr>
          <w:sz w:val="30"/>
          <w:szCs w:val="30"/>
        </w:rPr>
      </w:pPr>
    </w:p>
    <w:p w:rsidR="000C2E0D" w:rsidRDefault="000C2E0D" w:rsidP="00E21C5B">
      <w:pPr>
        <w:pStyle w:val="a3"/>
        <w:ind w:left="0"/>
        <w:jc w:val="both"/>
        <w:rPr>
          <w:sz w:val="30"/>
          <w:szCs w:val="30"/>
        </w:rPr>
      </w:pPr>
    </w:p>
    <w:p w:rsidR="000C2E0D" w:rsidRDefault="000C2E0D" w:rsidP="00E21C5B">
      <w:pPr>
        <w:pStyle w:val="a3"/>
        <w:ind w:left="0"/>
        <w:jc w:val="both"/>
        <w:rPr>
          <w:sz w:val="30"/>
          <w:szCs w:val="30"/>
        </w:rPr>
      </w:pPr>
    </w:p>
    <w:p w:rsidR="000C2E0D" w:rsidRDefault="000C2E0D" w:rsidP="00E21C5B">
      <w:pPr>
        <w:pStyle w:val="a3"/>
        <w:ind w:left="0"/>
        <w:jc w:val="both"/>
        <w:rPr>
          <w:sz w:val="30"/>
          <w:szCs w:val="30"/>
        </w:rPr>
      </w:pPr>
    </w:p>
    <w:p w:rsidR="000C2E0D" w:rsidRDefault="000C2E0D" w:rsidP="00E21C5B">
      <w:pPr>
        <w:pStyle w:val="a3"/>
        <w:ind w:left="0"/>
        <w:jc w:val="both"/>
        <w:rPr>
          <w:sz w:val="30"/>
          <w:szCs w:val="30"/>
        </w:rPr>
      </w:pPr>
    </w:p>
    <w:p w:rsidR="000C2E0D" w:rsidRDefault="000C2E0D" w:rsidP="00E21C5B">
      <w:pPr>
        <w:pStyle w:val="a3"/>
        <w:ind w:left="0"/>
        <w:jc w:val="both"/>
        <w:rPr>
          <w:sz w:val="30"/>
          <w:szCs w:val="30"/>
        </w:rPr>
      </w:pPr>
    </w:p>
    <w:p w:rsidR="000C2E0D" w:rsidRDefault="000C2E0D" w:rsidP="00E21C5B">
      <w:pPr>
        <w:pStyle w:val="a3"/>
        <w:ind w:left="0"/>
        <w:jc w:val="both"/>
        <w:rPr>
          <w:sz w:val="30"/>
          <w:szCs w:val="30"/>
        </w:rPr>
      </w:pPr>
    </w:p>
    <w:p w:rsidR="000C2E0D" w:rsidRDefault="000C2E0D" w:rsidP="00E21C5B">
      <w:pPr>
        <w:pStyle w:val="a3"/>
        <w:ind w:left="0"/>
        <w:jc w:val="both"/>
        <w:rPr>
          <w:sz w:val="30"/>
          <w:szCs w:val="30"/>
        </w:rPr>
      </w:pPr>
    </w:p>
    <w:p w:rsidR="00A35771" w:rsidRDefault="00A35771" w:rsidP="00E21C5B">
      <w:pPr>
        <w:pStyle w:val="a3"/>
        <w:ind w:left="0"/>
        <w:jc w:val="both"/>
        <w:rPr>
          <w:sz w:val="30"/>
          <w:szCs w:val="30"/>
        </w:rPr>
      </w:pPr>
    </w:p>
    <w:p w:rsidR="000C2E0D" w:rsidRDefault="000C2E0D" w:rsidP="00E21C5B">
      <w:pPr>
        <w:pStyle w:val="a3"/>
        <w:ind w:left="0"/>
        <w:jc w:val="both"/>
        <w:rPr>
          <w:sz w:val="30"/>
          <w:szCs w:val="30"/>
        </w:rPr>
      </w:pPr>
    </w:p>
    <w:p w:rsidR="000C2E0D" w:rsidRDefault="000C2E0D" w:rsidP="00E21C5B">
      <w:pPr>
        <w:pStyle w:val="a3"/>
        <w:ind w:left="0"/>
        <w:jc w:val="both"/>
        <w:rPr>
          <w:sz w:val="30"/>
          <w:szCs w:val="30"/>
        </w:rPr>
      </w:pPr>
    </w:p>
    <w:p w:rsidR="00E21C5B" w:rsidRPr="00E21C5B" w:rsidRDefault="00487E5B" w:rsidP="003F3945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</w:pPr>
      <w:r>
        <w:rPr>
          <w:b w:val="0"/>
          <w:bCs/>
          <w:i w:val="0"/>
          <w:sz w:val="30"/>
          <w:szCs w:val="30"/>
        </w:rPr>
        <w:lastRenderedPageBreak/>
        <w:t>4</w:t>
      </w:r>
      <w:r w:rsidR="00E21C5B" w:rsidRPr="00E21C5B">
        <w:rPr>
          <w:b w:val="0"/>
          <w:bCs/>
          <w:i w:val="0"/>
          <w:sz w:val="30"/>
          <w:szCs w:val="30"/>
        </w:rPr>
        <w:t xml:space="preserve">. </w:t>
      </w:r>
      <w:r w:rsidRPr="00487E5B">
        <w:rPr>
          <w:b w:val="0"/>
          <w:bCs/>
          <w:i w:val="0"/>
          <w:sz w:val="30"/>
          <w:szCs w:val="30"/>
        </w:rPr>
        <w:t>Информация о планируемых мероприятиях по обеспечению сохранения применительно к территориал</w:t>
      </w:r>
      <w:r w:rsidRPr="00487E5B">
        <w:rPr>
          <w:b w:val="0"/>
          <w:bCs/>
          <w:i w:val="0"/>
          <w:sz w:val="30"/>
          <w:szCs w:val="30"/>
        </w:rPr>
        <w:t>ь</w:t>
      </w:r>
      <w:r w:rsidRPr="00487E5B">
        <w:rPr>
          <w:b w:val="0"/>
          <w:bCs/>
          <w:i w:val="0"/>
          <w:sz w:val="30"/>
          <w:szCs w:val="30"/>
        </w:rPr>
        <w:t>ным зонам, в которых планируется размещение объектов федерального значения, объектов регионального зн</w:t>
      </w:r>
      <w:r w:rsidRPr="00487E5B">
        <w:rPr>
          <w:b w:val="0"/>
          <w:bCs/>
          <w:i w:val="0"/>
          <w:sz w:val="30"/>
          <w:szCs w:val="30"/>
        </w:rPr>
        <w:t>а</w:t>
      </w:r>
      <w:r w:rsidRPr="00487E5B">
        <w:rPr>
          <w:b w:val="0"/>
          <w:bCs/>
          <w:i w:val="0"/>
          <w:sz w:val="30"/>
          <w:szCs w:val="30"/>
        </w:rPr>
        <w:t>чения, объектов местного значения, фактических показателей обеспеченности территории объектами комм</w:t>
      </w:r>
      <w:r w:rsidRPr="00487E5B">
        <w:rPr>
          <w:b w:val="0"/>
          <w:bCs/>
          <w:i w:val="0"/>
          <w:sz w:val="30"/>
          <w:szCs w:val="30"/>
        </w:rPr>
        <w:t>у</w:t>
      </w:r>
      <w:r w:rsidRPr="00487E5B">
        <w:rPr>
          <w:b w:val="0"/>
          <w:bCs/>
          <w:i w:val="0"/>
          <w:sz w:val="30"/>
          <w:szCs w:val="30"/>
        </w:rPr>
        <w:t>нальной, транспортной, социальной инфраструктур</w:t>
      </w:r>
      <w:r w:rsidR="00441F71">
        <w:rPr>
          <w:b w:val="0"/>
          <w:bCs/>
          <w:i w:val="0"/>
          <w:sz w:val="30"/>
          <w:szCs w:val="30"/>
        </w:rPr>
        <w:t>ы</w:t>
      </w:r>
      <w:r w:rsidRPr="00487E5B">
        <w:rPr>
          <w:b w:val="0"/>
          <w:bCs/>
          <w:i w:val="0"/>
          <w:sz w:val="30"/>
          <w:szCs w:val="30"/>
        </w:rPr>
        <w:t xml:space="preserve"> и фактических показателей территориальной доступности таких объектов для населения</w:t>
      </w:r>
      <w:r w:rsidR="00A4049A">
        <w:rPr>
          <w:b w:val="0"/>
          <w:bCs/>
          <w:i w:val="0"/>
          <w:sz w:val="30"/>
          <w:szCs w:val="30"/>
        </w:rPr>
        <w:t>.</w:t>
      </w:r>
    </w:p>
    <w:p w:rsidR="00E21C5B" w:rsidRPr="00A4049A" w:rsidRDefault="00E21C5B" w:rsidP="00E21C5B">
      <w:pPr>
        <w:pStyle w:val="ab"/>
        <w:widowControl w:val="0"/>
        <w:spacing w:before="0" w:after="0"/>
        <w:ind w:firstLine="0"/>
        <w:rPr>
          <w:b w:val="0"/>
          <w:bCs/>
          <w:i w:val="0"/>
          <w:sz w:val="22"/>
          <w:szCs w:val="30"/>
        </w:rPr>
      </w:pPr>
    </w:p>
    <w:p w:rsidR="00E21C5B" w:rsidRDefault="00487E5B" w:rsidP="00E21C5B">
      <w:pPr>
        <w:pStyle w:val="ab"/>
        <w:widowControl w:val="0"/>
        <w:spacing w:before="0" w:after="0"/>
        <w:ind w:firstLine="0"/>
        <w:jc w:val="right"/>
        <w:rPr>
          <w:b w:val="0"/>
          <w:bCs/>
          <w:i w:val="0"/>
          <w:sz w:val="30"/>
          <w:szCs w:val="30"/>
        </w:rPr>
      </w:pPr>
      <w:r>
        <w:rPr>
          <w:b w:val="0"/>
          <w:bCs/>
          <w:i w:val="0"/>
          <w:sz w:val="30"/>
          <w:szCs w:val="30"/>
        </w:rPr>
        <w:t>Таблица 4</w:t>
      </w:r>
    </w:p>
    <w:p w:rsidR="003F3945" w:rsidRPr="00A4049A" w:rsidRDefault="003F3945" w:rsidP="00E21C5B">
      <w:pPr>
        <w:pStyle w:val="ab"/>
        <w:widowControl w:val="0"/>
        <w:spacing w:before="0" w:after="0"/>
        <w:ind w:firstLine="0"/>
        <w:jc w:val="right"/>
        <w:rPr>
          <w:b w:val="0"/>
          <w:bCs/>
          <w:i w:val="0"/>
          <w:szCs w:val="30"/>
        </w:rPr>
      </w:pPr>
    </w:p>
    <w:tbl>
      <w:tblPr>
        <w:tblStyle w:val="2a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0"/>
        <w:gridCol w:w="1692"/>
        <w:gridCol w:w="1283"/>
        <w:gridCol w:w="957"/>
        <w:gridCol w:w="1166"/>
        <w:gridCol w:w="928"/>
        <w:gridCol w:w="975"/>
        <w:gridCol w:w="772"/>
        <w:gridCol w:w="969"/>
        <w:gridCol w:w="1084"/>
        <w:gridCol w:w="896"/>
        <w:gridCol w:w="1084"/>
        <w:gridCol w:w="896"/>
        <w:gridCol w:w="1313"/>
      </w:tblGrid>
      <w:tr w:rsidR="00487E5B" w:rsidRPr="00487E5B" w:rsidTr="00A4049A">
        <w:trPr>
          <w:tblHeader/>
          <w:jc w:val="center"/>
        </w:trPr>
        <w:tc>
          <w:tcPr>
            <w:tcW w:w="228" w:type="pct"/>
            <w:vMerge w:val="restart"/>
            <w:tcBorders>
              <w:bottom w:val="nil"/>
            </w:tcBorders>
          </w:tcPr>
          <w:p w:rsidR="00487E5B" w:rsidRPr="00487E5B" w:rsidRDefault="00487E5B" w:rsidP="00A4049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6" w:type="pct"/>
            <w:vMerge w:val="restart"/>
            <w:tcBorders>
              <w:bottom w:val="nil"/>
            </w:tcBorders>
          </w:tcPr>
          <w:p w:rsidR="00487E5B" w:rsidRPr="00487E5B" w:rsidRDefault="00487E5B" w:rsidP="00A4049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437" w:type="pct"/>
            <w:vMerge w:val="restart"/>
            <w:tcBorders>
              <w:bottom w:val="nil"/>
            </w:tcBorders>
          </w:tcPr>
          <w:p w:rsidR="00487E5B" w:rsidRPr="00487E5B" w:rsidRDefault="00487E5B" w:rsidP="00A4049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Номер элеме</w:t>
            </w:r>
            <w:r w:rsidR="005648DE">
              <w:rPr>
                <w:rFonts w:ascii="Times New Roman" w:hAnsi="Times New Roman" w:cs="Times New Roman"/>
                <w:sz w:val="24"/>
                <w:szCs w:val="24"/>
              </w:rPr>
              <w:t xml:space="preserve">нта </w:t>
            </w:r>
            <w:proofErr w:type="spellStart"/>
            <w:proofErr w:type="gramStart"/>
            <w:r w:rsidR="005648DE">
              <w:rPr>
                <w:rFonts w:ascii="Times New Roman" w:hAnsi="Times New Roman" w:cs="Times New Roman"/>
                <w:sz w:val="24"/>
                <w:szCs w:val="24"/>
              </w:rPr>
              <w:t>плани-ровочной</w:t>
            </w:r>
            <w:proofErr w:type="spellEnd"/>
            <w:proofErr w:type="gramEnd"/>
            <w:r w:rsidR="005648D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/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326" w:type="pct"/>
            <w:vMerge w:val="restart"/>
            <w:tcBorders>
              <w:bottom w:val="nil"/>
            </w:tcBorders>
          </w:tcPr>
          <w:p w:rsidR="00487E5B" w:rsidRPr="00487E5B" w:rsidRDefault="00487E5B" w:rsidP="00A4049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Терри-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48DE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397" w:type="pct"/>
            <w:vMerge w:val="restart"/>
            <w:tcBorders>
              <w:bottom w:val="nil"/>
            </w:tcBorders>
          </w:tcPr>
          <w:p w:rsidR="00487E5B" w:rsidRPr="00487E5B" w:rsidRDefault="00487E5B" w:rsidP="00A4049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proofErr w:type="spellStart"/>
            <w:proofErr w:type="gram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16" w:type="pct"/>
            <w:vMerge w:val="restart"/>
            <w:tcBorders>
              <w:bottom w:val="nil"/>
            </w:tcBorders>
          </w:tcPr>
          <w:p w:rsidR="00487E5B" w:rsidRPr="00487E5B" w:rsidRDefault="00487E5B" w:rsidP="00A4049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кость </w:t>
            </w:r>
            <w:proofErr w:type="spellStart"/>
            <w:proofErr w:type="gram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объек-тов</w:t>
            </w:r>
            <w:proofErr w:type="spellEnd"/>
            <w:proofErr w:type="gram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 в едини-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цах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A40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049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0C2E0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2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E5B" w:rsidRPr="00487E5B" w:rsidRDefault="00487E5B" w:rsidP="00A4049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Мероприятия по проекту планировки</w:t>
            </w:r>
          </w:p>
        </w:tc>
        <w:tc>
          <w:tcPr>
            <w:tcW w:w="369" w:type="pct"/>
            <w:vMerge w:val="restart"/>
            <w:tcBorders>
              <w:bottom w:val="nil"/>
            </w:tcBorders>
            <w:shd w:val="clear" w:color="auto" w:fill="auto"/>
          </w:tcPr>
          <w:p w:rsidR="00487E5B" w:rsidRPr="00487E5B" w:rsidRDefault="00487E5B" w:rsidP="00441F7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Итого проек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ная е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кость объектов в ед</w:t>
            </w:r>
            <w:r w:rsidR="00A4049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A40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049A">
              <w:rPr>
                <w:rFonts w:ascii="Times New Roman" w:hAnsi="Times New Roman" w:cs="Times New Roman"/>
                <w:sz w:val="24"/>
                <w:szCs w:val="24"/>
              </w:rPr>
              <w:t>цах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A40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049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bookmarkStart w:id="0" w:name="_GoBack"/>
            <w:bookmarkEnd w:id="0"/>
            <w:r w:rsidR="000C2E0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7E5B" w:rsidRPr="00487E5B" w:rsidRDefault="00487E5B" w:rsidP="00A4049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Обеспеченность территории об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ектами, проценты</w:t>
            </w:r>
            <w:proofErr w:type="gram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7E5B" w:rsidRPr="00487E5B" w:rsidRDefault="00487E5B" w:rsidP="00A4049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 объе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тов для населения, диапазон (м)</w:t>
            </w:r>
          </w:p>
        </w:tc>
      </w:tr>
      <w:tr w:rsidR="00487E5B" w:rsidRPr="00487E5B" w:rsidTr="00A4049A">
        <w:trPr>
          <w:tblHeader/>
          <w:jc w:val="center"/>
        </w:trPr>
        <w:tc>
          <w:tcPr>
            <w:tcW w:w="228" w:type="pct"/>
            <w:vMerge/>
            <w:tcBorders>
              <w:bottom w:val="nil"/>
            </w:tcBorders>
          </w:tcPr>
          <w:p w:rsidR="00487E5B" w:rsidRPr="00487E5B" w:rsidRDefault="00487E5B" w:rsidP="00A4049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bottom w:val="nil"/>
            </w:tcBorders>
          </w:tcPr>
          <w:p w:rsidR="00487E5B" w:rsidRPr="00487E5B" w:rsidRDefault="00487E5B" w:rsidP="00A4049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bottom w:val="nil"/>
            </w:tcBorders>
          </w:tcPr>
          <w:p w:rsidR="00487E5B" w:rsidRPr="00487E5B" w:rsidRDefault="00487E5B" w:rsidP="00A4049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bottom w:val="nil"/>
            </w:tcBorders>
          </w:tcPr>
          <w:p w:rsidR="00487E5B" w:rsidRPr="00487E5B" w:rsidRDefault="00487E5B" w:rsidP="00A4049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bottom w:val="nil"/>
            </w:tcBorders>
          </w:tcPr>
          <w:p w:rsidR="00487E5B" w:rsidRPr="00487E5B" w:rsidRDefault="00487E5B" w:rsidP="00A4049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bottom w:val="nil"/>
            </w:tcBorders>
          </w:tcPr>
          <w:p w:rsidR="00487E5B" w:rsidRPr="00487E5B" w:rsidRDefault="00487E5B" w:rsidP="00A4049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</w:tcPr>
          <w:p w:rsidR="00487E5B" w:rsidRPr="00487E5B" w:rsidRDefault="00487E5B" w:rsidP="00A4049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сноси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263" w:type="pct"/>
            <w:tcBorders>
              <w:bottom w:val="nil"/>
            </w:tcBorders>
          </w:tcPr>
          <w:p w:rsidR="00487E5B" w:rsidRPr="00487E5B" w:rsidRDefault="00487E5B" w:rsidP="00A4049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сохра-няе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</w:p>
        </w:tc>
        <w:tc>
          <w:tcPr>
            <w:tcW w:w="330" w:type="pct"/>
            <w:tcBorders>
              <w:bottom w:val="nil"/>
            </w:tcBorders>
            <w:shd w:val="clear" w:color="auto" w:fill="auto"/>
          </w:tcPr>
          <w:p w:rsidR="00487E5B" w:rsidRPr="00487E5B" w:rsidRDefault="00487E5B" w:rsidP="00A4049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ти-руется</w:t>
            </w:r>
            <w:proofErr w:type="spellEnd"/>
            <w:proofErr w:type="gramEnd"/>
          </w:p>
        </w:tc>
        <w:tc>
          <w:tcPr>
            <w:tcW w:w="369" w:type="pct"/>
            <w:vMerge/>
            <w:tcBorders>
              <w:bottom w:val="nil"/>
            </w:tcBorders>
            <w:shd w:val="clear" w:color="auto" w:fill="auto"/>
          </w:tcPr>
          <w:p w:rsidR="00487E5B" w:rsidRPr="00487E5B" w:rsidRDefault="00487E5B" w:rsidP="00A4049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auto"/>
          </w:tcPr>
          <w:p w:rsidR="00487E5B" w:rsidRPr="00487E5B" w:rsidRDefault="00487E5B" w:rsidP="00A4049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щест-ву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</w:p>
        </w:tc>
        <w:tc>
          <w:tcPr>
            <w:tcW w:w="369" w:type="pct"/>
            <w:tcBorders>
              <w:bottom w:val="nil"/>
            </w:tcBorders>
            <w:shd w:val="clear" w:color="auto" w:fill="auto"/>
          </w:tcPr>
          <w:p w:rsidR="00487E5B" w:rsidRPr="00487E5B" w:rsidRDefault="00487E5B" w:rsidP="00A4049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05" w:type="pct"/>
            <w:tcBorders>
              <w:bottom w:val="nil"/>
            </w:tcBorders>
            <w:shd w:val="clear" w:color="auto" w:fill="auto"/>
          </w:tcPr>
          <w:p w:rsidR="00487E5B" w:rsidRPr="00487E5B" w:rsidRDefault="00487E5B" w:rsidP="00A4049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щест-ву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</w:p>
        </w:tc>
        <w:tc>
          <w:tcPr>
            <w:tcW w:w="447" w:type="pct"/>
            <w:tcBorders>
              <w:bottom w:val="nil"/>
            </w:tcBorders>
            <w:shd w:val="clear" w:color="auto" w:fill="auto"/>
          </w:tcPr>
          <w:p w:rsidR="00487E5B" w:rsidRPr="00487E5B" w:rsidRDefault="00487E5B" w:rsidP="00A4049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</w:tc>
      </w:tr>
    </w:tbl>
    <w:p w:rsidR="005648DE" w:rsidRPr="005648DE" w:rsidRDefault="005648DE" w:rsidP="005648DE">
      <w:pPr>
        <w:spacing w:after="0" w:line="14" w:lineRule="auto"/>
        <w:rPr>
          <w:sz w:val="2"/>
          <w:szCs w:val="2"/>
        </w:rPr>
      </w:pPr>
    </w:p>
    <w:tbl>
      <w:tblPr>
        <w:tblStyle w:val="2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0"/>
        <w:gridCol w:w="1692"/>
        <w:gridCol w:w="1283"/>
        <w:gridCol w:w="957"/>
        <w:gridCol w:w="1166"/>
        <w:gridCol w:w="928"/>
        <w:gridCol w:w="975"/>
        <w:gridCol w:w="772"/>
        <w:gridCol w:w="969"/>
        <w:gridCol w:w="1084"/>
        <w:gridCol w:w="896"/>
        <w:gridCol w:w="1084"/>
        <w:gridCol w:w="896"/>
        <w:gridCol w:w="1313"/>
      </w:tblGrid>
      <w:tr w:rsidR="005648DE" w:rsidRPr="00487E5B" w:rsidTr="005648DE">
        <w:trPr>
          <w:tblHeader/>
        </w:trPr>
        <w:tc>
          <w:tcPr>
            <w:tcW w:w="228" w:type="pct"/>
          </w:tcPr>
          <w:p w:rsidR="005648DE" w:rsidRPr="00487E5B" w:rsidRDefault="005648DE" w:rsidP="005648D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5648DE" w:rsidRPr="00487E5B" w:rsidRDefault="005648DE" w:rsidP="005648D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5648DE" w:rsidRPr="00487E5B" w:rsidRDefault="005648DE" w:rsidP="005648D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</w:tcPr>
          <w:p w:rsidR="005648DE" w:rsidRPr="00487E5B" w:rsidRDefault="005648DE" w:rsidP="005648D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5648DE" w:rsidRPr="00487E5B" w:rsidRDefault="005648DE" w:rsidP="005648D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</w:tcPr>
          <w:p w:rsidR="005648DE" w:rsidRPr="00487E5B" w:rsidRDefault="005648DE" w:rsidP="005648D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</w:tcPr>
          <w:p w:rsidR="005648DE" w:rsidRPr="00487E5B" w:rsidRDefault="005648DE" w:rsidP="005648D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" w:type="pct"/>
          </w:tcPr>
          <w:p w:rsidR="005648DE" w:rsidRPr="00487E5B" w:rsidRDefault="005648DE" w:rsidP="005648D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" w:type="pct"/>
            <w:shd w:val="clear" w:color="auto" w:fill="auto"/>
          </w:tcPr>
          <w:p w:rsidR="005648DE" w:rsidRPr="00487E5B" w:rsidRDefault="005648DE" w:rsidP="005648D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pct"/>
            <w:shd w:val="clear" w:color="auto" w:fill="auto"/>
          </w:tcPr>
          <w:p w:rsidR="005648DE" w:rsidRPr="00487E5B" w:rsidRDefault="005648DE" w:rsidP="005648D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" w:type="pct"/>
            <w:shd w:val="clear" w:color="auto" w:fill="auto"/>
          </w:tcPr>
          <w:p w:rsidR="005648DE" w:rsidRPr="00487E5B" w:rsidRDefault="005648DE" w:rsidP="005648D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" w:type="pct"/>
            <w:shd w:val="clear" w:color="auto" w:fill="auto"/>
          </w:tcPr>
          <w:p w:rsidR="005648DE" w:rsidRPr="00487E5B" w:rsidRDefault="005648DE" w:rsidP="005648D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" w:type="pct"/>
            <w:shd w:val="clear" w:color="auto" w:fill="auto"/>
          </w:tcPr>
          <w:p w:rsidR="005648DE" w:rsidRPr="00487E5B" w:rsidRDefault="005648DE" w:rsidP="005648D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" w:type="pct"/>
            <w:shd w:val="clear" w:color="auto" w:fill="auto"/>
          </w:tcPr>
          <w:p w:rsidR="005648DE" w:rsidRPr="00487E5B" w:rsidRDefault="005648DE" w:rsidP="005648D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10995" w:rsidRPr="00487E5B" w:rsidTr="005648DE">
        <w:tc>
          <w:tcPr>
            <w:tcW w:w="5000" w:type="pct"/>
            <w:gridSpan w:val="14"/>
          </w:tcPr>
          <w:p w:rsidR="00F10995" w:rsidRPr="00487E5B" w:rsidRDefault="00F10995" w:rsidP="0056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95"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зона, в которой планируется размещение объектов регионального значения</w:t>
            </w:r>
          </w:p>
        </w:tc>
      </w:tr>
      <w:tr w:rsidR="00487E5B" w:rsidRPr="00487E5B" w:rsidTr="005648DE">
        <w:tc>
          <w:tcPr>
            <w:tcW w:w="228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487E5B" w:rsidRPr="00487E5B" w:rsidRDefault="00487E5B" w:rsidP="0056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Транспортно-пересадочный узел и в его составе пеш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ходный пер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437" w:type="pct"/>
          </w:tcPr>
          <w:p w:rsidR="00A4049A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60, 60а, </w:t>
            </w:r>
          </w:p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4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" w:type="pct"/>
          </w:tcPr>
          <w:p w:rsidR="00487E5B" w:rsidRPr="00487E5B" w:rsidRDefault="006E6E5F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ТМФ</w:t>
            </w:r>
          </w:p>
        </w:tc>
        <w:tc>
          <w:tcPr>
            <w:tcW w:w="397" w:type="pct"/>
          </w:tcPr>
          <w:p w:rsidR="00487E5B" w:rsidRPr="00487E5B" w:rsidRDefault="000C2E0D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</w:p>
        </w:tc>
        <w:tc>
          <w:tcPr>
            <w:tcW w:w="31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Не норм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руется</w:t>
            </w:r>
          </w:p>
        </w:tc>
      </w:tr>
      <w:tr w:rsidR="00487E5B" w:rsidRPr="00487E5B" w:rsidTr="005648DE">
        <w:tc>
          <w:tcPr>
            <w:tcW w:w="228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</w:tcPr>
          <w:p w:rsidR="00487E5B" w:rsidRPr="00487E5B" w:rsidRDefault="00487E5B" w:rsidP="0056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ское учрежд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37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</w:tcPr>
          <w:p w:rsidR="000B5FB9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в смену</w:t>
            </w:r>
          </w:p>
        </w:tc>
        <w:tc>
          <w:tcPr>
            <w:tcW w:w="31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32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10995" w:rsidRPr="00487E5B" w:rsidTr="005648DE">
        <w:tc>
          <w:tcPr>
            <w:tcW w:w="5000" w:type="pct"/>
            <w:gridSpan w:val="14"/>
          </w:tcPr>
          <w:p w:rsidR="00F10995" w:rsidRPr="00487E5B" w:rsidRDefault="00F10995" w:rsidP="0056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95"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зона, в которой планируется размещение объектов местного значения</w:t>
            </w:r>
          </w:p>
        </w:tc>
      </w:tr>
      <w:tr w:rsidR="00F10995" w:rsidRPr="00487E5B" w:rsidTr="005648DE">
        <w:tc>
          <w:tcPr>
            <w:tcW w:w="5000" w:type="pct"/>
            <w:gridSpan w:val="14"/>
          </w:tcPr>
          <w:p w:rsidR="00F10995" w:rsidRPr="00487E5B" w:rsidRDefault="00F10995" w:rsidP="0056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Коммунальная инфраструктура</w:t>
            </w:r>
          </w:p>
        </w:tc>
      </w:tr>
      <w:tr w:rsidR="00487E5B" w:rsidRPr="00487E5B" w:rsidTr="005648DE">
        <w:tc>
          <w:tcPr>
            <w:tcW w:w="228" w:type="pct"/>
          </w:tcPr>
          <w:p w:rsidR="00487E5B" w:rsidRPr="00487E5B" w:rsidRDefault="00A4049A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487E5B" w:rsidRPr="00487E5B" w:rsidRDefault="00487E5B" w:rsidP="0056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437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73, 21, 22, 24, 27, 29, 32, 43, 45, 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46, 50, 53, 61, 62, 64</w:t>
            </w:r>
          </w:p>
        </w:tc>
        <w:tc>
          <w:tcPr>
            <w:tcW w:w="32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  <w:tc>
          <w:tcPr>
            <w:tcW w:w="332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Не норм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руется</w:t>
            </w:r>
          </w:p>
        </w:tc>
      </w:tr>
      <w:tr w:rsidR="00487E5B" w:rsidRPr="00487E5B" w:rsidTr="005648DE">
        <w:tc>
          <w:tcPr>
            <w:tcW w:w="228" w:type="pct"/>
          </w:tcPr>
          <w:p w:rsidR="00487E5B" w:rsidRPr="00487E5B" w:rsidRDefault="00A4049A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" w:type="pct"/>
          </w:tcPr>
          <w:p w:rsidR="00487E5B" w:rsidRPr="00487E5B" w:rsidRDefault="00487E5B" w:rsidP="0056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Канализация самотечная</w:t>
            </w:r>
          </w:p>
        </w:tc>
        <w:tc>
          <w:tcPr>
            <w:tcW w:w="437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22, 17, 2, 3, 4, 5, 26, 28, 6, 7, 32, 31, 28, 8, 9, 49, 53, 61</w:t>
            </w:r>
          </w:p>
        </w:tc>
        <w:tc>
          <w:tcPr>
            <w:tcW w:w="32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32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Не норм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руется</w:t>
            </w:r>
          </w:p>
        </w:tc>
      </w:tr>
      <w:tr w:rsidR="00487E5B" w:rsidRPr="00487E5B" w:rsidTr="005648DE">
        <w:tc>
          <w:tcPr>
            <w:tcW w:w="228" w:type="pct"/>
          </w:tcPr>
          <w:p w:rsidR="00487E5B" w:rsidRPr="00487E5B" w:rsidRDefault="00A4049A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</w:tcPr>
          <w:p w:rsidR="00487E5B" w:rsidRPr="00487E5B" w:rsidRDefault="00487E5B" w:rsidP="0056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Канализация напорная</w:t>
            </w:r>
          </w:p>
        </w:tc>
        <w:tc>
          <w:tcPr>
            <w:tcW w:w="437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Не норм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руется</w:t>
            </w:r>
          </w:p>
        </w:tc>
      </w:tr>
      <w:tr w:rsidR="00487E5B" w:rsidRPr="00487E5B" w:rsidTr="005648DE">
        <w:tc>
          <w:tcPr>
            <w:tcW w:w="228" w:type="pct"/>
          </w:tcPr>
          <w:p w:rsidR="00487E5B" w:rsidRPr="00487E5B" w:rsidRDefault="00A4049A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</w:tcPr>
          <w:p w:rsidR="00487E5B" w:rsidRPr="00487E5B" w:rsidRDefault="00487E5B" w:rsidP="0056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Теплопровод</w:t>
            </w:r>
          </w:p>
        </w:tc>
        <w:tc>
          <w:tcPr>
            <w:tcW w:w="437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50, 53, 61, 62, 64, 4, 26, 86, 87, 22, 24, 27, 26, 28, 29, 32, 31, 8, 9</w:t>
            </w:r>
          </w:p>
        </w:tc>
        <w:tc>
          <w:tcPr>
            <w:tcW w:w="32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32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Не норм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руется</w:t>
            </w:r>
          </w:p>
        </w:tc>
      </w:tr>
      <w:tr w:rsidR="00487E5B" w:rsidRPr="00487E5B" w:rsidTr="005648DE">
        <w:tc>
          <w:tcPr>
            <w:tcW w:w="228" w:type="pct"/>
          </w:tcPr>
          <w:p w:rsidR="00487E5B" w:rsidRPr="00487E5B" w:rsidRDefault="00A4049A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pct"/>
          </w:tcPr>
          <w:p w:rsidR="00487E5B" w:rsidRPr="00487E5B" w:rsidRDefault="00487E5B" w:rsidP="0056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Линии эле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тропередачи 35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7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18, 19, 33, 34, 57, 54, 72, 55</w:t>
            </w:r>
          </w:p>
        </w:tc>
        <w:tc>
          <w:tcPr>
            <w:tcW w:w="32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32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Не норм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руется</w:t>
            </w:r>
          </w:p>
        </w:tc>
      </w:tr>
      <w:tr w:rsidR="00487E5B" w:rsidRPr="00487E5B" w:rsidTr="005648DE">
        <w:tc>
          <w:tcPr>
            <w:tcW w:w="228" w:type="pct"/>
          </w:tcPr>
          <w:p w:rsidR="00487E5B" w:rsidRPr="00487E5B" w:rsidRDefault="00A4049A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pct"/>
          </w:tcPr>
          <w:p w:rsidR="00A4049A" w:rsidRDefault="00487E5B" w:rsidP="0056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Линии эле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тропередачи </w:t>
            </w:r>
          </w:p>
          <w:p w:rsidR="00487E5B" w:rsidRPr="00487E5B" w:rsidRDefault="00487E5B" w:rsidP="0056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7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55, 58, 34, 33, 22, 89, 86, 3, 2, 4, 5, 7, 9, 29, 28, 31, 27, 32</w:t>
            </w:r>
          </w:p>
        </w:tc>
        <w:tc>
          <w:tcPr>
            <w:tcW w:w="32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4060</w:t>
            </w:r>
          </w:p>
        </w:tc>
        <w:tc>
          <w:tcPr>
            <w:tcW w:w="332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4060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Не норм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руется</w:t>
            </w:r>
          </w:p>
        </w:tc>
      </w:tr>
      <w:tr w:rsidR="00487E5B" w:rsidRPr="00487E5B" w:rsidTr="005648DE">
        <w:tc>
          <w:tcPr>
            <w:tcW w:w="228" w:type="pct"/>
          </w:tcPr>
          <w:p w:rsidR="00487E5B" w:rsidRPr="00487E5B" w:rsidRDefault="00A4049A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pct"/>
          </w:tcPr>
          <w:p w:rsidR="00487E5B" w:rsidRPr="00487E5B" w:rsidRDefault="00487E5B" w:rsidP="0056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Трансформ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торная по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</w:p>
        </w:tc>
        <w:tc>
          <w:tcPr>
            <w:tcW w:w="437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</w:tc>
        <w:tc>
          <w:tcPr>
            <w:tcW w:w="397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Не норм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руется</w:t>
            </w:r>
          </w:p>
        </w:tc>
      </w:tr>
      <w:tr w:rsidR="00F10995" w:rsidRPr="00487E5B" w:rsidTr="005648DE">
        <w:tc>
          <w:tcPr>
            <w:tcW w:w="5000" w:type="pct"/>
            <w:gridSpan w:val="14"/>
          </w:tcPr>
          <w:p w:rsidR="00F10995" w:rsidRPr="00487E5B" w:rsidRDefault="00F10995" w:rsidP="0056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487E5B" w:rsidRPr="00487E5B" w:rsidTr="005648DE">
        <w:tc>
          <w:tcPr>
            <w:tcW w:w="228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4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</w:tcPr>
          <w:p w:rsidR="00487E5B" w:rsidRPr="00487E5B" w:rsidRDefault="00487E5B" w:rsidP="0056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райо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ного значения </w:t>
            </w:r>
          </w:p>
        </w:tc>
        <w:tc>
          <w:tcPr>
            <w:tcW w:w="437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/33,34</w:t>
            </w:r>
          </w:p>
        </w:tc>
        <w:tc>
          <w:tcPr>
            <w:tcW w:w="32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1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332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Не норм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руется</w:t>
            </w:r>
          </w:p>
        </w:tc>
      </w:tr>
      <w:tr w:rsidR="00487E5B" w:rsidRPr="00487E5B" w:rsidTr="005648DE">
        <w:tc>
          <w:tcPr>
            <w:tcW w:w="228" w:type="pct"/>
          </w:tcPr>
          <w:p w:rsidR="00487E5B" w:rsidRPr="00487E5B" w:rsidRDefault="00A4049A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pct"/>
          </w:tcPr>
          <w:p w:rsidR="00487E5B" w:rsidRPr="00487E5B" w:rsidRDefault="00487E5B" w:rsidP="0056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Железнод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рожные ост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новочные пункты</w:t>
            </w:r>
          </w:p>
        </w:tc>
        <w:tc>
          <w:tcPr>
            <w:tcW w:w="437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/48,51</w:t>
            </w:r>
          </w:p>
        </w:tc>
        <w:tc>
          <w:tcPr>
            <w:tcW w:w="32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487E5B" w:rsidRPr="00487E5B" w:rsidRDefault="000C2E0D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7E5B" w:rsidRPr="00487E5B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</w:p>
        </w:tc>
        <w:tc>
          <w:tcPr>
            <w:tcW w:w="31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0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10995" w:rsidRPr="00487E5B" w:rsidTr="005648DE">
        <w:tc>
          <w:tcPr>
            <w:tcW w:w="5000" w:type="pct"/>
            <w:gridSpan w:val="14"/>
          </w:tcPr>
          <w:p w:rsidR="00F10995" w:rsidRPr="00487E5B" w:rsidRDefault="00F10995" w:rsidP="0056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инфраструктура</w:t>
            </w:r>
          </w:p>
        </w:tc>
      </w:tr>
      <w:tr w:rsidR="00487E5B" w:rsidRPr="00487E5B" w:rsidTr="005648DE">
        <w:tc>
          <w:tcPr>
            <w:tcW w:w="228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</w:tcPr>
          <w:p w:rsidR="00487E5B" w:rsidRPr="00487E5B" w:rsidRDefault="00487E5B" w:rsidP="0056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вательная о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ганизация</w:t>
            </w:r>
          </w:p>
        </w:tc>
        <w:tc>
          <w:tcPr>
            <w:tcW w:w="437" w:type="pct"/>
          </w:tcPr>
          <w:p w:rsidR="005648DE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5648DE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I-а, </w:t>
            </w:r>
          </w:p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ЗУ № 23</w:t>
            </w:r>
          </w:p>
        </w:tc>
        <w:tc>
          <w:tcPr>
            <w:tcW w:w="32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Ж-4</w:t>
            </w:r>
          </w:p>
        </w:tc>
        <w:tc>
          <w:tcPr>
            <w:tcW w:w="397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1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332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100-500</w:t>
            </w:r>
          </w:p>
        </w:tc>
      </w:tr>
      <w:tr w:rsidR="00487E5B" w:rsidRPr="00487E5B" w:rsidTr="005648DE">
        <w:tc>
          <w:tcPr>
            <w:tcW w:w="228" w:type="pct"/>
          </w:tcPr>
          <w:p w:rsidR="00487E5B" w:rsidRPr="00487E5B" w:rsidRDefault="00A4049A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pct"/>
          </w:tcPr>
          <w:p w:rsidR="00487E5B" w:rsidRPr="00487E5B" w:rsidRDefault="00487E5B" w:rsidP="0056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ная организ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437" w:type="pct"/>
          </w:tcPr>
          <w:p w:rsidR="005648DE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5648DE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I-а, </w:t>
            </w:r>
          </w:p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ЗУ № 10</w:t>
            </w:r>
          </w:p>
        </w:tc>
        <w:tc>
          <w:tcPr>
            <w:tcW w:w="32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Ж-4</w:t>
            </w:r>
          </w:p>
        </w:tc>
        <w:tc>
          <w:tcPr>
            <w:tcW w:w="397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1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32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50-300</w:t>
            </w:r>
          </w:p>
        </w:tc>
      </w:tr>
      <w:tr w:rsidR="00487E5B" w:rsidRPr="00487E5B" w:rsidTr="005648DE">
        <w:tc>
          <w:tcPr>
            <w:tcW w:w="228" w:type="pct"/>
          </w:tcPr>
          <w:p w:rsidR="00487E5B" w:rsidRPr="00487E5B" w:rsidRDefault="00A4049A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pct"/>
          </w:tcPr>
          <w:p w:rsidR="00487E5B" w:rsidRPr="00487E5B" w:rsidRDefault="00487E5B" w:rsidP="0056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ная организ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437" w:type="pct"/>
          </w:tcPr>
          <w:p w:rsidR="005648DE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5648DE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I-а, ЗУ </w:t>
            </w:r>
          </w:p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32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Ж-4</w:t>
            </w:r>
          </w:p>
        </w:tc>
        <w:tc>
          <w:tcPr>
            <w:tcW w:w="397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1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32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50-300</w:t>
            </w:r>
          </w:p>
        </w:tc>
      </w:tr>
      <w:tr w:rsidR="00487E5B" w:rsidRPr="00487E5B" w:rsidTr="005648DE">
        <w:tc>
          <w:tcPr>
            <w:tcW w:w="228" w:type="pct"/>
          </w:tcPr>
          <w:p w:rsidR="00487E5B" w:rsidRPr="00487E5B" w:rsidRDefault="00A4049A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pct"/>
          </w:tcPr>
          <w:p w:rsidR="00487E5B" w:rsidRPr="00487E5B" w:rsidRDefault="00487E5B" w:rsidP="0056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ная организ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437" w:type="pct"/>
          </w:tcPr>
          <w:p w:rsidR="005648DE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Улично-дорожная сеть, </w:t>
            </w:r>
          </w:p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ЗУ № 33</w:t>
            </w:r>
          </w:p>
        </w:tc>
        <w:tc>
          <w:tcPr>
            <w:tcW w:w="32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Ж-4</w:t>
            </w:r>
          </w:p>
        </w:tc>
        <w:tc>
          <w:tcPr>
            <w:tcW w:w="397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1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2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3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E5B" w:rsidRPr="00487E5B" w:rsidTr="005648DE">
        <w:tc>
          <w:tcPr>
            <w:tcW w:w="228" w:type="pct"/>
          </w:tcPr>
          <w:p w:rsidR="00487E5B" w:rsidRPr="00487E5B" w:rsidRDefault="00A4049A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pct"/>
          </w:tcPr>
          <w:p w:rsidR="00487E5B" w:rsidRPr="00487E5B" w:rsidRDefault="00487E5B" w:rsidP="0056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Объект кул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турного назн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чения (би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лиотека)</w:t>
            </w:r>
          </w:p>
        </w:tc>
        <w:tc>
          <w:tcPr>
            <w:tcW w:w="437" w:type="pct"/>
          </w:tcPr>
          <w:p w:rsidR="005648DE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5648DE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 xml:space="preserve">I-а, </w:t>
            </w:r>
          </w:p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ЗУ № 7</w:t>
            </w:r>
          </w:p>
        </w:tc>
        <w:tc>
          <w:tcPr>
            <w:tcW w:w="32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Ж-4</w:t>
            </w:r>
          </w:p>
        </w:tc>
        <w:tc>
          <w:tcPr>
            <w:tcW w:w="397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16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shd w:val="clear" w:color="auto" w:fill="auto"/>
          </w:tcPr>
          <w:p w:rsidR="00487E5B" w:rsidRPr="00487E5B" w:rsidRDefault="00487E5B" w:rsidP="005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5B">
              <w:rPr>
                <w:rFonts w:ascii="Times New Roman" w:hAnsi="Times New Roman" w:cs="Times New Roman"/>
                <w:sz w:val="24"/>
                <w:szCs w:val="24"/>
              </w:rPr>
              <w:t>не норм.</w:t>
            </w:r>
          </w:p>
        </w:tc>
      </w:tr>
    </w:tbl>
    <w:p w:rsidR="005648DE" w:rsidRDefault="005648DE" w:rsidP="005648DE">
      <w:pPr>
        <w:pStyle w:val="a3"/>
        <w:ind w:left="0" w:firstLine="709"/>
        <w:jc w:val="both"/>
        <w:rPr>
          <w:sz w:val="30"/>
          <w:szCs w:val="30"/>
        </w:rPr>
      </w:pPr>
    </w:p>
    <w:p w:rsidR="00487E5B" w:rsidRDefault="00487E5B" w:rsidP="005648DE">
      <w:pPr>
        <w:pStyle w:val="a3"/>
        <w:ind w:left="0" w:firstLine="709"/>
        <w:jc w:val="both"/>
        <w:rPr>
          <w:sz w:val="30"/>
          <w:szCs w:val="30"/>
        </w:rPr>
      </w:pPr>
      <w:r w:rsidRPr="005368C5">
        <w:rPr>
          <w:sz w:val="30"/>
          <w:szCs w:val="30"/>
        </w:rPr>
        <w:t xml:space="preserve">Примечание: </w:t>
      </w:r>
      <w:r>
        <w:rPr>
          <w:sz w:val="30"/>
          <w:szCs w:val="30"/>
        </w:rPr>
        <w:t>*</w:t>
      </w:r>
      <w:r w:rsidRPr="005368C5">
        <w:rPr>
          <w:sz w:val="30"/>
          <w:szCs w:val="30"/>
        </w:rPr>
        <w:t xml:space="preserve"> </w:t>
      </w:r>
      <w:r w:rsidRPr="008F39E3">
        <w:rPr>
          <w:sz w:val="30"/>
          <w:szCs w:val="30"/>
        </w:rPr>
        <w:t xml:space="preserve">Характеристики объектов капитального строительства являются </w:t>
      </w:r>
      <w:r w:rsidRPr="005368C5">
        <w:rPr>
          <w:sz w:val="30"/>
          <w:szCs w:val="30"/>
        </w:rPr>
        <w:t>максимально допустим</w:t>
      </w:r>
      <w:r w:rsidRPr="005368C5">
        <w:rPr>
          <w:sz w:val="30"/>
          <w:szCs w:val="30"/>
        </w:rPr>
        <w:t>ы</w:t>
      </w:r>
      <w:r w:rsidRPr="005368C5">
        <w:rPr>
          <w:sz w:val="30"/>
          <w:szCs w:val="30"/>
        </w:rPr>
        <w:t>ми для каждого объекта, предусмотренного для размещения в данном проекте планировки.</w:t>
      </w:r>
    </w:p>
    <w:p w:rsidR="00481090" w:rsidRDefault="00481090" w:rsidP="005648DE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  <w:sectPr w:rsidR="00481090" w:rsidSect="00441F71">
          <w:pgSz w:w="16839" w:h="11907" w:orient="landscape" w:code="9"/>
          <w:pgMar w:top="1985" w:right="1134" w:bottom="567" w:left="1134" w:header="709" w:footer="709" w:gutter="0"/>
          <w:cols w:space="708"/>
          <w:docGrid w:linePitch="360"/>
        </w:sectPr>
      </w:pPr>
    </w:p>
    <w:p w:rsidR="000A2942" w:rsidRPr="00E21C5B" w:rsidRDefault="000A2942" w:rsidP="005648DE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</w:pPr>
      <w:r>
        <w:rPr>
          <w:b w:val="0"/>
          <w:bCs/>
          <w:i w:val="0"/>
          <w:sz w:val="30"/>
          <w:szCs w:val="30"/>
        </w:rPr>
        <w:lastRenderedPageBreak/>
        <w:t>5</w:t>
      </w:r>
      <w:r w:rsidRPr="00E21C5B">
        <w:rPr>
          <w:b w:val="0"/>
          <w:bCs/>
          <w:i w:val="0"/>
          <w:sz w:val="30"/>
          <w:szCs w:val="30"/>
        </w:rPr>
        <w:t xml:space="preserve">. </w:t>
      </w:r>
      <w:r w:rsidR="00917209" w:rsidRPr="00917209">
        <w:rPr>
          <w:b w:val="0"/>
          <w:bCs/>
          <w:i w:val="0"/>
          <w:sz w:val="30"/>
          <w:szCs w:val="30"/>
        </w:rPr>
        <w:t xml:space="preserve">Перечень координат характерных точек </w:t>
      </w:r>
      <w:r w:rsidR="006F1AEA">
        <w:rPr>
          <w:b w:val="0"/>
          <w:bCs/>
          <w:i w:val="0"/>
          <w:sz w:val="30"/>
          <w:szCs w:val="30"/>
        </w:rPr>
        <w:t xml:space="preserve">устанавливаемых </w:t>
      </w:r>
      <w:r w:rsidR="00917209" w:rsidRPr="00917209">
        <w:rPr>
          <w:b w:val="0"/>
          <w:bCs/>
          <w:i w:val="0"/>
          <w:sz w:val="30"/>
          <w:szCs w:val="30"/>
        </w:rPr>
        <w:t>кра</w:t>
      </w:r>
      <w:r w:rsidR="00917209" w:rsidRPr="00917209">
        <w:rPr>
          <w:b w:val="0"/>
          <w:bCs/>
          <w:i w:val="0"/>
          <w:sz w:val="30"/>
          <w:szCs w:val="30"/>
        </w:rPr>
        <w:t>с</w:t>
      </w:r>
      <w:r w:rsidR="00917209" w:rsidRPr="00917209">
        <w:rPr>
          <w:b w:val="0"/>
          <w:bCs/>
          <w:i w:val="0"/>
          <w:sz w:val="30"/>
          <w:szCs w:val="30"/>
        </w:rPr>
        <w:t>ных линий.</w:t>
      </w:r>
    </w:p>
    <w:p w:rsidR="00481090" w:rsidRDefault="00481090" w:rsidP="000A2942">
      <w:pPr>
        <w:pStyle w:val="ab"/>
        <w:widowControl w:val="0"/>
        <w:spacing w:before="0" w:after="0"/>
        <w:ind w:firstLine="0"/>
        <w:rPr>
          <w:b w:val="0"/>
          <w:bCs/>
          <w:i w:val="0"/>
          <w:sz w:val="30"/>
          <w:szCs w:val="30"/>
        </w:rPr>
      </w:pPr>
    </w:p>
    <w:p w:rsidR="000A2942" w:rsidRDefault="00481090" w:rsidP="00481090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</w:pPr>
      <w:r w:rsidRPr="00481090">
        <w:rPr>
          <w:b w:val="0"/>
          <w:bCs/>
          <w:i w:val="0"/>
          <w:sz w:val="30"/>
          <w:szCs w:val="30"/>
        </w:rPr>
        <w:t>Координаты характерных точек красных линий указаны в соотве</w:t>
      </w:r>
      <w:r w:rsidRPr="00481090">
        <w:rPr>
          <w:b w:val="0"/>
          <w:bCs/>
          <w:i w:val="0"/>
          <w:sz w:val="30"/>
          <w:szCs w:val="30"/>
        </w:rPr>
        <w:t>т</w:t>
      </w:r>
      <w:r w:rsidRPr="00481090">
        <w:rPr>
          <w:b w:val="0"/>
          <w:bCs/>
          <w:i w:val="0"/>
          <w:sz w:val="30"/>
          <w:szCs w:val="30"/>
        </w:rPr>
        <w:t>ствии с системой координат, используемой для ведения Единого гос</w:t>
      </w:r>
      <w:r w:rsidRPr="00481090">
        <w:rPr>
          <w:b w:val="0"/>
          <w:bCs/>
          <w:i w:val="0"/>
          <w:sz w:val="30"/>
          <w:szCs w:val="30"/>
        </w:rPr>
        <w:t>у</w:t>
      </w:r>
      <w:r w:rsidRPr="00481090">
        <w:rPr>
          <w:b w:val="0"/>
          <w:bCs/>
          <w:i w:val="0"/>
          <w:sz w:val="30"/>
          <w:szCs w:val="30"/>
        </w:rPr>
        <w:t>дарственного реестра недвижимости (МСК-167).</w:t>
      </w:r>
    </w:p>
    <w:p w:rsidR="000A2942" w:rsidRDefault="000A2942" w:rsidP="000A2942">
      <w:pPr>
        <w:pStyle w:val="ab"/>
        <w:widowControl w:val="0"/>
        <w:spacing w:before="0" w:after="0"/>
        <w:ind w:firstLine="0"/>
        <w:jc w:val="right"/>
        <w:rPr>
          <w:b w:val="0"/>
          <w:bCs/>
          <w:i w:val="0"/>
          <w:sz w:val="30"/>
          <w:szCs w:val="30"/>
        </w:rPr>
      </w:pPr>
      <w:r>
        <w:rPr>
          <w:b w:val="0"/>
          <w:bCs/>
          <w:i w:val="0"/>
          <w:sz w:val="30"/>
          <w:szCs w:val="30"/>
        </w:rPr>
        <w:t>Таблица 5</w:t>
      </w:r>
    </w:p>
    <w:p w:rsidR="005648DE" w:rsidRDefault="005648DE" w:rsidP="000A2942">
      <w:pPr>
        <w:pStyle w:val="ab"/>
        <w:widowControl w:val="0"/>
        <w:spacing w:before="0" w:after="0"/>
        <w:ind w:firstLine="0"/>
        <w:jc w:val="right"/>
        <w:rPr>
          <w:b w:val="0"/>
          <w:bCs/>
          <w:i w:val="0"/>
          <w:sz w:val="30"/>
          <w:szCs w:val="3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68"/>
        <w:gridCol w:w="1446"/>
        <w:gridCol w:w="2816"/>
        <w:gridCol w:w="2841"/>
      </w:tblGrid>
      <w:tr w:rsidR="006F1AEA" w:rsidRPr="006F1AEA" w:rsidTr="006C03C3">
        <w:trPr>
          <w:trHeight w:val="300"/>
          <w:tblHeader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E2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красной линии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Координата Х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Координата</w:t>
            </w:r>
            <w:proofErr w:type="gramStart"/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627830.14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93908.96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627898.49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93878.74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627908.92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93874.13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627925.07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93866.99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627931.22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93864.27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627931.55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93864.12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627937.66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93861.42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627998.42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93834.55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628015.78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93826.87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628054.64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93809.69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628088.63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93794.66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628200.09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93827.10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628219.26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93870.84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628219.37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93870.79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628257.57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93957.20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628260.09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93962.88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628331.92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94125.36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628332.30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94127.56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628363.00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94306.36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628363.49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94309.19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628364.02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94312.28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628394.76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94491.66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628395.77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94497.57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628422.22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94651.94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628424.14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94663.16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628425.26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94662.95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628433.95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94717.05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628394.73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94723.75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628291.65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94741.34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628248.34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94748.73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628240.25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94750.11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628091.22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94775.66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628045.48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94509.28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628023.13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94379.14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628019.69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94359.08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628018.92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94354.63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628013.72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94324.33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627998.37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94289.61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627928.63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94131.80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627921.49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94115.64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627865.33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93988.58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627830.14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93908.96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627765.42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93917.92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627766.86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93921.52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627766.77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93921.56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627692.88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93957.40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627720.54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94015.28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627726.06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94025.59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627778.21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94119.02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627810.12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94173.10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627856.77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94274.17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627889.34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94457.91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627895.96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94495.44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627894.41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94495.65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627898.25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94512.98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627914.21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94609.85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627926.02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94679.00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627927.52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94687.84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627932.40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94717.08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627936.88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94743.93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627944.70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94790.95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627949.41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94819.22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627952.98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94818.95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627987.34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95041.29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627987.58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95042.87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627774.64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93913.83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627784.63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93925.33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627785.48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93927.17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627786.03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93928.47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627793.56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93925.14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627852.09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94058.40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627894.69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94154.21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627931.58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94238.32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627937.83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94252.22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627968.06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94320.01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627967.30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94320.72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627971.15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94329.34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627973.51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94335.66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627975.52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94342.10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627977.17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94348.64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627978.70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94356.59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627979.60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94361.86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627995.01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94451.91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628001.05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94487.13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628002.10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94493.24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628032.63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94671.13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628051.82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94782.92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628061.26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94837.93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628093.44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95025.13</w:t>
            </w:r>
          </w:p>
        </w:tc>
      </w:tr>
      <w:tr w:rsidR="006F1AEA" w:rsidRPr="006F1AEA" w:rsidTr="006C03C3">
        <w:trPr>
          <w:trHeight w:val="300"/>
          <w:jc w:val="center"/>
        </w:trPr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1AEA" w:rsidRPr="006F1AEA" w:rsidRDefault="006F1AEA" w:rsidP="006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628027.65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95035.63</w:t>
            </w:r>
          </w:p>
        </w:tc>
      </w:tr>
    </w:tbl>
    <w:p w:rsidR="000A2942" w:rsidRPr="00E21C5B" w:rsidRDefault="000A2942" w:rsidP="00E21C5B">
      <w:pPr>
        <w:pStyle w:val="ab"/>
        <w:widowControl w:val="0"/>
        <w:spacing w:before="0" w:after="0"/>
        <w:ind w:firstLine="0"/>
        <w:jc w:val="right"/>
        <w:rPr>
          <w:b w:val="0"/>
          <w:bCs/>
          <w:i w:val="0"/>
          <w:sz w:val="30"/>
          <w:szCs w:val="30"/>
        </w:rPr>
      </w:pPr>
    </w:p>
    <w:sectPr w:rsidR="000A2942" w:rsidRPr="00E21C5B" w:rsidSect="00441F71">
      <w:pgSz w:w="11907" w:h="16839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C9" w:rsidRDefault="006F1BC9" w:rsidP="009D6891">
      <w:pPr>
        <w:spacing w:after="0" w:line="240" w:lineRule="auto"/>
      </w:pPr>
      <w:r>
        <w:separator/>
      </w:r>
    </w:p>
  </w:endnote>
  <w:endnote w:type="continuationSeparator" w:id="0">
    <w:p w:rsidR="006F1BC9" w:rsidRDefault="006F1BC9" w:rsidP="009D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p"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C9" w:rsidRDefault="006F1BC9" w:rsidP="009D6891">
      <w:pPr>
        <w:spacing w:after="0" w:line="240" w:lineRule="auto"/>
      </w:pPr>
      <w:r>
        <w:separator/>
      </w:r>
    </w:p>
  </w:footnote>
  <w:footnote w:type="continuationSeparator" w:id="0">
    <w:p w:rsidR="006F1BC9" w:rsidRDefault="006F1BC9" w:rsidP="009D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521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049A" w:rsidRPr="00BA61BC" w:rsidRDefault="00A4049A" w:rsidP="00EE33B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61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61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1F71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839"/>
    <w:multiLevelType w:val="hybridMultilevel"/>
    <w:tmpl w:val="B1D6C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F53BC3"/>
    <w:multiLevelType w:val="hybridMultilevel"/>
    <w:tmpl w:val="AB5EB7F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06391"/>
    <w:multiLevelType w:val="hybridMultilevel"/>
    <w:tmpl w:val="E370C4DC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3A312B"/>
    <w:multiLevelType w:val="hybridMultilevel"/>
    <w:tmpl w:val="40987D2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983453"/>
    <w:multiLevelType w:val="hybridMultilevel"/>
    <w:tmpl w:val="2A705C7A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33B3E"/>
    <w:multiLevelType w:val="hybridMultilevel"/>
    <w:tmpl w:val="8FCCF1A4"/>
    <w:lvl w:ilvl="0" w:tplc="D63A03DA">
      <w:start w:val="1"/>
      <w:numFmt w:val="bullet"/>
      <w:pStyle w:val="1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4D6158"/>
    <w:multiLevelType w:val="hybridMultilevel"/>
    <w:tmpl w:val="6AA84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94557D"/>
    <w:multiLevelType w:val="hybridMultilevel"/>
    <w:tmpl w:val="B120BA5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F45E34"/>
    <w:multiLevelType w:val="hybridMultilevel"/>
    <w:tmpl w:val="59BCF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7976C7"/>
    <w:multiLevelType w:val="hybridMultilevel"/>
    <w:tmpl w:val="1D2CA8B2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4B6D79"/>
    <w:multiLevelType w:val="hybridMultilevel"/>
    <w:tmpl w:val="7152AFC8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A0650"/>
    <w:multiLevelType w:val="hybridMultilevel"/>
    <w:tmpl w:val="AA527936"/>
    <w:lvl w:ilvl="0" w:tplc="CF8CB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196285"/>
    <w:multiLevelType w:val="hybridMultilevel"/>
    <w:tmpl w:val="83EA1A3C"/>
    <w:lvl w:ilvl="0" w:tplc="DD5230E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>
    <w:nsid w:val="299279C8"/>
    <w:multiLevelType w:val="hybridMultilevel"/>
    <w:tmpl w:val="87A41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980D7A"/>
    <w:multiLevelType w:val="hybridMultilevel"/>
    <w:tmpl w:val="478AC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304332"/>
    <w:multiLevelType w:val="hybridMultilevel"/>
    <w:tmpl w:val="45622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95556A"/>
    <w:multiLevelType w:val="hybridMultilevel"/>
    <w:tmpl w:val="9DA447E0"/>
    <w:lvl w:ilvl="0" w:tplc="28F49E98">
      <w:start w:val="1"/>
      <w:numFmt w:val="bullet"/>
      <w:lvlText w:val=""/>
      <w:lvlJc w:val="left"/>
      <w:pPr>
        <w:tabs>
          <w:tab w:val="num" w:pos="1304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9D1430F"/>
    <w:multiLevelType w:val="hybridMultilevel"/>
    <w:tmpl w:val="8CA8933E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2945C2D"/>
    <w:multiLevelType w:val="hybridMultilevel"/>
    <w:tmpl w:val="C69276CC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3E60D0"/>
    <w:multiLevelType w:val="hybridMultilevel"/>
    <w:tmpl w:val="BAF4C0C6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6177022"/>
    <w:multiLevelType w:val="hybridMultilevel"/>
    <w:tmpl w:val="1DCA1AA0"/>
    <w:lvl w:ilvl="0" w:tplc="B784D0E4">
      <w:start w:val="1"/>
      <w:numFmt w:val="bullet"/>
      <w:lvlText w:val="J"/>
      <w:lvlJc w:val="left"/>
      <w:pPr>
        <w:tabs>
          <w:tab w:val="num" w:pos="2137"/>
        </w:tabs>
        <w:ind w:left="2137" w:hanging="360"/>
      </w:pPr>
      <w:rPr>
        <w:rFonts w:ascii="Symap" w:hAnsi="Symap" w:hint="default"/>
      </w:rPr>
    </w:lvl>
    <w:lvl w:ilvl="1" w:tplc="B784D0E4">
      <w:start w:val="1"/>
      <w:numFmt w:val="bullet"/>
      <w:lvlText w:val="J"/>
      <w:lvlJc w:val="left"/>
      <w:pPr>
        <w:tabs>
          <w:tab w:val="num" w:pos="2340"/>
        </w:tabs>
        <w:ind w:left="2340" w:hanging="360"/>
      </w:pPr>
      <w:rPr>
        <w:rFonts w:ascii="Symap" w:hAnsi="Symap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9528D1"/>
    <w:multiLevelType w:val="hybridMultilevel"/>
    <w:tmpl w:val="279E479A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04426D"/>
    <w:multiLevelType w:val="hybridMultilevel"/>
    <w:tmpl w:val="1002599A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A43AE4"/>
    <w:multiLevelType w:val="hybridMultilevel"/>
    <w:tmpl w:val="1EE6D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E442D17"/>
    <w:multiLevelType w:val="hybridMultilevel"/>
    <w:tmpl w:val="BEC64D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F226F7F"/>
    <w:multiLevelType w:val="hybridMultilevel"/>
    <w:tmpl w:val="76BA2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8C153B"/>
    <w:multiLevelType w:val="hybridMultilevel"/>
    <w:tmpl w:val="671C2986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7">
    <w:nsid w:val="6F684293"/>
    <w:multiLevelType w:val="hybridMultilevel"/>
    <w:tmpl w:val="5214372C"/>
    <w:lvl w:ilvl="0" w:tplc="171E3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359FF"/>
    <w:multiLevelType w:val="hybridMultilevel"/>
    <w:tmpl w:val="DC4A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15B52"/>
    <w:multiLevelType w:val="hybridMultilevel"/>
    <w:tmpl w:val="390262C8"/>
    <w:lvl w:ilvl="0" w:tplc="E2D484BA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0">
    <w:nsid w:val="73A306B0"/>
    <w:multiLevelType w:val="hybridMultilevel"/>
    <w:tmpl w:val="183C3C28"/>
    <w:lvl w:ilvl="0" w:tplc="74126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855960"/>
    <w:multiLevelType w:val="hybridMultilevel"/>
    <w:tmpl w:val="A6DC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70F3F"/>
    <w:multiLevelType w:val="hybridMultilevel"/>
    <w:tmpl w:val="8700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C6032"/>
    <w:multiLevelType w:val="hybridMultilevel"/>
    <w:tmpl w:val="49AA4F84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182BFF"/>
    <w:multiLevelType w:val="hybridMultilevel"/>
    <w:tmpl w:val="B9F6B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8"/>
  </w:num>
  <w:num w:numId="3">
    <w:abstractNumId w:val="31"/>
  </w:num>
  <w:num w:numId="4">
    <w:abstractNumId w:val="27"/>
  </w:num>
  <w:num w:numId="5">
    <w:abstractNumId w:val="32"/>
  </w:num>
  <w:num w:numId="6">
    <w:abstractNumId w:val="5"/>
  </w:num>
  <w:num w:numId="7">
    <w:abstractNumId w:val="16"/>
  </w:num>
  <w:num w:numId="8">
    <w:abstractNumId w:val="17"/>
  </w:num>
  <w:num w:numId="9">
    <w:abstractNumId w:val="2"/>
  </w:num>
  <w:num w:numId="10">
    <w:abstractNumId w:val="20"/>
  </w:num>
  <w:num w:numId="11">
    <w:abstractNumId w:val="22"/>
  </w:num>
  <w:num w:numId="12">
    <w:abstractNumId w:val="29"/>
  </w:num>
  <w:num w:numId="13">
    <w:abstractNumId w:val="18"/>
  </w:num>
  <w:num w:numId="14">
    <w:abstractNumId w:val="33"/>
  </w:num>
  <w:num w:numId="15">
    <w:abstractNumId w:val="3"/>
  </w:num>
  <w:num w:numId="16">
    <w:abstractNumId w:val="6"/>
  </w:num>
  <w:num w:numId="17">
    <w:abstractNumId w:val="34"/>
  </w:num>
  <w:num w:numId="18">
    <w:abstractNumId w:val="8"/>
  </w:num>
  <w:num w:numId="19">
    <w:abstractNumId w:val="0"/>
  </w:num>
  <w:num w:numId="20">
    <w:abstractNumId w:val="19"/>
  </w:num>
  <w:num w:numId="21">
    <w:abstractNumId w:val="12"/>
  </w:num>
  <w:num w:numId="22">
    <w:abstractNumId w:val="10"/>
  </w:num>
  <w:num w:numId="23">
    <w:abstractNumId w:val="30"/>
  </w:num>
  <w:num w:numId="24">
    <w:abstractNumId w:val="23"/>
  </w:num>
  <w:num w:numId="25">
    <w:abstractNumId w:val="24"/>
  </w:num>
  <w:num w:numId="26">
    <w:abstractNumId w:val="9"/>
  </w:num>
  <w:num w:numId="27">
    <w:abstractNumId w:val="14"/>
  </w:num>
  <w:num w:numId="28">
    <w:abstractNumId w:val="4"/>
  </w:num>
  <w:num w:numId="29">
    <w:abstractNumId w:val="1"/>
  </w:num>
  <w:num w:numId="30">
    <w:abstractNumId w:val="13"/>
  </w:num>
  <w:num w:numId="31">
    <w:abstractNumId w:val="15"/>
  </w:num>
  <w:num w:numId="32">
    <w:abstractNumId w:val="21"/>
  </w:num>
  <w:num w:numId="33">
    <w:abstractNumId w:val="7"/>
  </w:num>
  <w:num w:numId="34">
    <w:abstractNumId w:val="2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A9"/>
    <w:rsid w:val="000110D3"/>
    <w:rsid w:val="00072D26"/>
    <w:rsid w:val="000764B5"/>
    <w:rsid w:val="00095801"/>
    <w:rsid w:val="000A2942"/>
    <w:rsid w:val="000B3B1D"/>
    <w:rsid w:val="000B5FB9"/>
    <w:rsid w:val="000C2E0D"/>
    <w:rsid w:val="000D29DF"/>
    <w:rsid w:val="001072F5"/>
    <w:rsid w:val="00137AFF"/>
    <w:rsid w:val="00327CC7"/>
    <w:rsid w:val="00354DC6"/>
    <w:rsid w:val="003623DF"/>
    <w:rsid w:val="003A61A9"/>
    <w:rsid w:val="003A7EB7"/>
    <w:rsid w:val="003C334B"/>
    <w:rsid w:val="003F3945"/>
    <w:rsid w:val="003F5DB2"/>
    <w:rsid w:val="00441F71"/>
    <w:rsid w:val="0045441E"/>
    <w:rsid w:val="00481090"/>
    <w:rsid w:val="00487E5B"/>
    <w:rsid w:val="004A6151"/>
    <w:rsid w:val="004C74EF"/>
    <w:rsid w:val="004D730D"/>
    <w:rsid w:val="005056CC"/>
    <w:rsid w:val="0051680D"/>
    <w:rsid w:val="005368C5"/>
    <w:rsid w:val="00540DDE"/>
    <w:rsid w:val="00544C76"/>
    <w:rsid w:val="005648DE"/>
    <w:rsid w:val="00590332"/>
    <w:rsid w:val="00592FF0"/>
    <w:rsid w:val="005C66CE"/>
    <w:rsid w:val="00601632"/>
    <w:rsid w:val="00611494"/>
    <w:rsid w:val="00614B44"/>
    <w:rsid w:val="00621C3A"/>
    <w:rsid w:val="006245C4"/>
    <w:rsid w:val="00625143"/>
    <w:rsid w:val="00692A0C"/>
    <w:rsid w:val="006C03C3"/>
    <w:rsid w:val="006E6E5F"/>
    <w:rsid w:val="006F1AEA"/>
    <w:rsid w:val="006F1BC9"/>
    <w:rsid w:val="00771055"/>
    <w:rsid w:val="007832E9"/>
    <w:rsid w:val="00797FEB"/>
    <w:rsid w:val="007D6FE2"/>
    <w:rsid w:val="00846215"/>
    <w:rsid w:val="00865498"/>
    <w:rsid w:val="008714C9"/>
    <w:rsid w:val="00886B92"/>
    <w:rsid w:val="008F39E3"/>
    <w:rsid w:val="00917209"/>
    <w:rsid w:val="0096218F"/>
    <w:rsid w:val="00967BBC"/>
    <w:rsid w:val="00981007"/>
    <w:rsid w:val="009C0D8A"/>
    <w:rsid w:val="009C3048"/>
    <w:rsid w:val="009D6891"/>
    <w:rsid w:val="009E3518"/>
    <w:rsid w:val="00A35771"/>
    <w:rsid w:val="00A4049A"/>
    <w:rsid w:val="00A453DC"/>
    <w:rsid w:val="00A72A54"/>
    <w:rsid w:val="00AC0D8C"/>
    <w:rsid w:val="00AC24F3"/>
    <w:rsid w:val="00AF0A46"/>
    <w:rsid w:val="00B04169"/>
    <w:rsid w:val="00B313E6"/>
    <w:rsid w:val="00B41020"/>
    <w:rsid w:val="00B676C6"/>
    <w:rsid w:val="00BA61BC"/>
    <w:rsid w:val="00BB6ED9"/>
    <w:rsid w:val="00BE2216"/>
    <w:rsid w:val="00C27FE8"/>
    <w:rsid w:val="00CC563D"/>
    <w:rsid w:val="00CD270E"/>
    <w:rsid w:val="00CF0C20"/>
    <w:rsid w:val="00CF30BD"/>
    <w:rsid w:val="00D128AE"/>
    <w:rsid w:val="00D2070C"/>
    <w:rsid w:val="00DA5D0B"/>
    <w:rsid w:val="00DB1C74"/>
    <w:rsid w:val="00DF0FE3"/>
    <w:rsid w:val="00DF208D"/>
    <w:rsid w:val="00E21C5B"/>
    <w:rsid w:val="00E22D3D"/>
    <w:rsid w:val="00EC75F6"/>
    <w:rsid w:val="00EE33BD"/>
    <w:rsid w:val="00EF3278"/>
    <w:rsid w:val="00F10995"/>
    <w:rsid w:val="00F46AAB"/>
    <w:rsid w:val="00FB5DBF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paragraph" w:styleId="1">
    <w:name w:val="heading 1"/>
    <w:basedOn w:val="a"/>
    <w:next w:val="a"/>
    <w:link w:val="10"/>
    <w:qFormat/>
    <w:rsid w:val="00544C76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44C76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4C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44C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44C7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D6891"/>
  </w:style>
  <w:style w:type="character" w:customStyle="1" w:styleId="20">
    <w:name w:val="Заголовок 2 Знак"/>
    <w:basedOn w:val="a0"/>
    <w:link w:val="2"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rsid w:val="0010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544C76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4C76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44C7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f0">
    <w:name w:val="page number"/>
    <w:rsid w:val="00544C76"/>
  </w:style>
  <w:style w:type="paragraph" w:customStyle="1" w:styleId="120">
    <w:name w:val="Основной 12"/>
    <w:basedOn w:val="a"/>
    <w:link w:val="121"/>
    <w:qFormat/>
    <w:rsid w:val="00544C76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544C76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544C76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544C76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544C7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544C76"/>
    <w:rPr>
      <w:b/>
    </w:rPr>
  </w:style>
  <w:style w:type="character" w:customStyle="1" w:styleId="127">
    <w:name w:val="Курсив 12 Ж Знак"/>
    <w:basedOn w:val="125"/>
    <w:link w:val="126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f1"/>
    <w:link w:val="140"/>
    <w:qFormat/>
    <w:rsid w:val="00544C76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544C76"/>
    <w:pPr>
      <w:spacing w:after="120"/>
    </w:pPr>
  </w:style>
  <w:style w:type="character" w:customStyle="1" w:styleId="af2">
    <w:name w:val="Основной текст Знак"/>
    <w:basedOn w:val="a0"/>
    <w:link w:val="af1"/>
    <w:rsid w:val="00544C76"/>
  </w:style>
  <w:style w:type="character" w:customStyle="1" w:styleId="140">
    <w:name w:val="Основной 14 Знак"/>
    <w:link w:val="14"/>
    <w:rsid w:val="00544C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544C76"/>
    <w:pPr>
      <w:numPr>
        <w:numId w:val="6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544C76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44C7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44C7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44C76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544C76"/>
    <w:rPr>
      <w:color w:val="0000FF" w:themeColor="hyperlink"/>
      <w:u w:val="single"/>
    </w:rPr>
  </w:style>
  <w:style w:type="paragraph" w:customStyle="1" w:styleId="ConsNonformat">
    <w:name w:val="ConsNonformat"/>
    <w:rsid w:val="00544C7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 Indent"/>
    <w:basedOn w:val="a"/>
    <w:link w:val="af6"/>
    <w:rsid w:val="00544C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544C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544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544C7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тиль По ширине"/>
    <w:basedOn w:val="a"/>
    <w:rsid w:val="00544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544C76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44C76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544C76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544C76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544C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544C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544C76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544C76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544C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сновной"/>
    <w:basedOn w:val="af1"/>
    <w:link w:val="afc"/>
    <w:qFormat/>
    <w:rsid w:val="00544C76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c">
    <w:name w:val="Основной Знак"/>
    <w:basedOn w:val="60"/>
    <w:link w:val="afb"/>
    <w:rsid w:val="00544C76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544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44C76"/>
  </w:style>
  <w:style w:type="character" w:customStyle="1" w:styleId="match">
    <w:name w:val="match"/>
    <w:basedOn w:val="a0"/>
    <w:rsid w:val="00544C76"/>
  </w:style>
  <w:style w:type="paragraph" w:styleId="afd">
    <w:name w:val="Subtitle"/>
    <w:basedOn w:val="a"/>
    <w:next w:val="a"/>
    <w:link w:val="afe"/>
    <w:qFormat/>
    <w:rsid w:val="00544C76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544C76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">
    <w:name w:val="Document Map"/>
    <w:basedOn w:val="a"/>
    <w:link w:val="aff0"/>
    <w:uiPriority w:val="99"/>
    <w:rsid w:val="00544C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544C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3">
    <w:name w:val="основной 1"/>
    <w:basedOn w:val="a"/>
    <w:link w:val="15"/>
    <w:qFormat/>
    <w:rsid w:val="00544C76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5">
    <w:name w:val="основной 1 Знак"/>
    <w:link w:val="13"/>
    <w:rsid w:val="00544C7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Normal (Web)"/>
    <w:basedOn w:val="a"/>
    <w:uiPriority w:val="99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3"/>
    <w:link w:val="144"/>
    <w:qFormat/>
    <w:rsid w:val="00544C76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544C7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54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544C76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544C76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544C76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544C76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uiPriority w:val="99"/>
    <w:rsid w:val="00544C76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544C76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544C76"/>
  </w:style>
  <w:style w:type="character" w:customStyle="1" w:styleId="111">
    <w:name w:val="Заголовок 1.1 Знак"/>
    <w:link w:val="110"/>
    <w:rsid w:val="00544C76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544C76"/>
  </w:style>
  <w:style w:type="numbering" w:customStyle="1" w:styleId="36">
    <w:name w:val="Нет списка3"/>
    <w:next w:val="a2"/>
    <w:uiPriority w:val="99"/>
    <w:semiHidden/>
    <w:unhideWhenUsed/>
    <w:rsid w:val="00544C76"/>
  </w:style>
  <w:style w:type="numbering" w:customStyle="1" w:styleId="42">
    <w:name w:val="Нет списка4"/>
    <w:next w:val="a2"/>
    <w:uiPriority w:val="99"/>
    <w:semiHidden/>
    <w:unhideWhenUsed/>
    <w:rsid w:val="00544C76"/>
  </w:style>
  <w:style w:type="numbering" w:customStyle="1" w:styleId="52">
    <w:name w:val="Нет списка5"/>
    <w:next w:val="a2"/>
    <w:uiPriority w:val="99"/>
    <w:semiHidden/>
    <w:unhideWhenUsed/>
    <w:rsid w:val="00544C76"/>
  </w:style>
  <w:style w:type="paragraph" w:customStyle="1" w:styleId="-">
    <w:name w:val="Эклог-шум"/>
    <w:basedOn w:val="a"/>
    <w:link w:val="-0"/>
    <w:qFormat/>
    <w:rsid w:val="00544C7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544C76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544C76"/>
  </w:style>
  <w:style w:type="numbering" w:customStyle="1" w:styleId="70">
    <w:name w:val="Нет списка7"/>
    <w:next w:val="a2"/>
    <w:uiPriority w:val="99"/>
    <w:semiHidden/>
    <w:unhideWhenUsed/>
    <w:rsid w:val="00544C76"/>
  </w:style>
  <w:style w:type="paragraph" w:styleId="28">
    <w:name w:val="Body Text 2"/>
    <w:basedOn w:val="a"/>
    <w:link w:val="29"/>
    <w:rsid w:val="00544C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f"/>
    <w:uiPriority w:val="59"/>
    <w:rsid w:val="00544C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ЭРА"/>
    <w:basedOn w:val="a"/>
    <w:link w:val="aff4"/>
    <w:qFormat/>
    <w:rsid w:val="00544C76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544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ЭРА Знак"/>
    <w:link w:val="aff3"/>
    <w:rsid w:val="00544C76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544C76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544C76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5">
    <w:name w:val=".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544C76"/>
    <w:rPr>
      <w:b/>
    </w:rPr>
  </w:style>
  <w:style w:type="character" w:customStyle="1" w:styleId="12a">
    <w:name w:val="Курсив 12Ж Знак"/>
    <w:basedOn w:val="125"/>
    <w:link w:val="129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544C76"/>
    <w:rPr>
      <w:rFonts w:ascii="Times New Roman" w:hAnsi="Times New Roman" w:cs="Times New Roman"/>
      <w:sz w:val="22"/>
      <w:szCs w:val="22"/>
    </w:rPr>
  </w:style>
  <w:style w:type="character" w:styleId="aff6">
    <w:name w:val="Emphasis"/>
    <w:qFormat/>
    <w:rsid w:val="00544C76"/>
    <w:rPr>
      <w:i/>
      <w:iCs/>
    </w:rPr>
  </w:style>
  <w:style w:type="character" w:customStyle="1" w:styleId="visited">
    <w:name w:val="visited"/>
    <w:basedOn w:val="a0"/>
    <w:rsid w:val="00544C76"/>
  </w:style>
  <w:style w:type="paragraph" w:customStyle="1" w:styleId="formattexttopleveltext">
    <w:name w:val="formattext toplevel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44C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4C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"/>
    <w:uiPriority w:val="59"/>
    <w:rsid w:val="0048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paragraph" w:styleId="1">
    <w:name w:val="heading 1"/>
    <w:basedOn w:val="a"/>
    <w:next w:val="a"/>
    <w:link w:val="10"/>
    <w:qFormat/>
    <w:rsid w:val="00544C76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44C76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4C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44C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44C7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D6891"/>
  </w:style>
  <w:style w:type="character" w:customStyle="1" w:styleId="20">
    <w:name w:val="Заголовок 2 Знак"/>
    <w:basedOn w:val="a0"/>
    <w:link w:val="2"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rsid w:val="0010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544C76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4C76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44C7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f0">
    <w:name w:val="page number"/>
    <w:rsid w:val="00544C76"/>
  </w:style>
  <w:style w:type="paragraph" w:customStyle="1" w:styleId="120">
    <w:name w:val="Основной 12"/>
    <w:basedOn w:val="a"/>
    <w:link w:val="121"/>
    <w:qFormat/>
    <w:rsid w:val="00544C76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544C76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544C76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544C76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544C7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544C76"/>
    <w:rPr>
      <w:b/>
    </w:rPr>
  </w:style>
  <w:style w:type="character" w:customStyle="1" w:styleId="127">
    <w:name w:val="Курсив 12 Ж Знак"/>
    <w:basedOn w:val="125"/>
    <w:link w:val="126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f1"/>
    <w:link w:val="140"/>
    <w:qFormat/>
    <w:rsid w:val="00544C76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544C76"/>
    <w:pPr>
      <w:spacing w:after="120"/>
    </w:pPr>
  </w:style>
  <w:style w:type="character" w:customStyle="1" w:styleId="af2">
    <w:name w:val="Основной текст Знак"/>
    <w:basedOn w:val="a0"/>
    <w:link w:val="af1"/>
    <w:rsid w:val="00544C76"/>
  </w:style>
  <w:style w:type="character" w:customStyle="1" w:styleId="140">
    <w:name w:val="Основной 14 Знак"/>
    <w:link w:val="14"/>
    <w:rsid w:val="00544C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544C76"/>
    <w:pPr>
      <w:numPr>
        <w:numId w:val="6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544C76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44C7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44C7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44C76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544C76"/>
    <w:rPr>
      <w:color w:val="0000FF" w:themeColor="hyperlink"/>
      <w:u w:val="single"/>
    </w:rPr>
  </w:style>
  <w:style w:type="paragraph" w:customStyle="1" w:styleId="ConsNonformat">
    <w:name w:val="ConsNonformat"/>
    <w:rsid w:val="00544C7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 Indent"/>
    <w:basedOn w:val="a"/>
    <w:link w:val="af6"/>
    <w:rsid w:val="00544C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544C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544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544C7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тиль По ширине"/>
    <w:basedOn w:val="a"/>
    <w:rsid w:val="00544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544C76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44C76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544C76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544C76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544C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544C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544C76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544C76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544C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сновной"/>
    <w:basedOn w:val="af1"/>
    <w:link w:val="afc"/>
    <w:qFormat/>
    <w:rsid w:val="00544C76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c">
    <w:name w:val="Основной Знак"/>
    <w:basedOn w:val="60"/>
    <w:link w:val="afb"/>
    <w:rsid w:val="00544C76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544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44C76"/>
  </w:style>
  <w:style w:type="character" w:customStyle="1" w:styleId="match">
    <w:name w:val="match"/>
    <w:basedOn w:val="a0"/>
    <w:rsid w:val="00544C76"/>
  </w:style>
  <w:style w:type="paragraph" w:styleId="afd">
    <w:name w:val="Subtitle"/>
    <w:basedOn w:val="a"/>
    <w:next w:val="a"/>
    <w:link w:val="afe"/>
    <w:qFormat/>
    <w:rsid w:val="00544C76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544C76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">
    <w:name w:val="Document Map"/>
    <w:basedOn w:val="a"/>
    <w:link w:val="aff0"/>
    <w:uiPriority w:val="99"/>
    <w:rsid w:val="00544C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544C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3">
    <w:name w:val="основной 1"/>
    <w:basedOn w:val="a"/>
    <w:link w:val="15"/>
    <w:qFormat/>
    <w:rsid w:val="00544C76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5">
    <w:name w:val="основной 1 Знак"/>
    <w:link w:val="13"/>
    <w:rsid w:val="00544C7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Normal (Web)"/>
    <w:basedOn w:val="a"/>
    <w:uiPriority w:val="99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3"/>
    <w:link w:val="144"/>
    <w:qFormat/>
    <w:rsid w:val="00544C76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544C7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54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544C76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544C76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544C76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544C76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uiPriority w:val="99"/>
    <w:rsid w:val="00544C76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544C76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544C76"/>
  </w:style>
  <w:style w:type="character" w:customStyle="1" w:styleId="111">
    <w:name w:val="Заголовок 1.1 Знак"/>
    <w:link w:val="110"/>
    <w:rsid w:val="00544C76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544C76"/>
  </w:style>
  <w:style w:type="numbering" w:customStyle="1" w:styleId="36">
    <w:name w:val="Нет списка3"/>
    <w:next w:val="a2"/>
    <w:uiPriority w:val="99"/>
    <w:semiHidden/>
    <w:unhideWhenUsed/>
    <w:rsid w:val="00544C76"/>
  </w:style>
  <w:style w:type="numbering" w:customStyle="1" w:styleId="42">
    <w:name w:val="Нет списка4"/>
    <w:next w:val="a2"/>
    <w:uiPriority w:val="99"/>
    <w:semiHidden/>
    <w:unhideWhenUsed/>
    <w:rsid w:val="00544C76"/>
  </w:style>
  <w:style w:type="numbering" w:customStyle="1" w:styleId="52">
    <w:name w:val="Нет списка5"/>
    <w:next w:val="a2"/>
    <w:uiPriority w:val="99"/>
    <w:semiHidden/>
    <w:unhideWhenUsed/>
    <w:rsid w:val="00544C76"/>
  </w:style>
  <w:style w:type="paragraph" w:customStyle="1" w:styleId="-">
    <w:name w:val="Эклог-шум"/>
    <w:basedOn w:val="a"/>
    <w:link w:val="-0"/>
    <w:qFormat/>
    <w:rsid w:val="00544C7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544C76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544C76"/>
  </w:style>
  <w:style w:type="numbering" w:customStyle="1" w:styleId="70">
    <w:name w:val="Нет списка7"/>
    <w:next w:val="a2"/>
    <w:uiPriority w:val="99"/>
    <w:semiHidden/>
    <w:unhideWhenUsed/>
    <w:rsid w:val="00544C76"/>
  </w:style>
  <w:style w:type="paragraph" w:styleId="28">
    <w:name w:val="Body Text 2"/>
    <w:basedOn w:val="a"/>
    <w:link w:val="29"/>
    <w:rsid w:val="00544C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f"/>
    <w:uiPriority w:val="59"/>
    <w:rsid w:val="00544C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ЭРА"/>
    <w:basedOn w:val="a"/>
    <w:link w:val="aff4"/>
    <w:qFormat/>
    <w:rsid w:val="00544C76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544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ЭРА Знак"/>
    <w:link w:val="aff3"/>
    <w:rsid w:val="00544C76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544C76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544C76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5">
    <w:name w:val=".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544C76"/>
    <w:rPr>
      <w:b/>
    </w:rPr>
  </w:style>
  <w:style w:type="character" w:customStyle="1" w:styleId="12a">
    <w:name w:val="Курсив 12Ж Знак"/>
    <w:basedOn w:val="125"/>
    <w:link w:val="129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544C76"/>
    <w:rPr>
      <w:rFonts w:ascii="Times New Roman" w:hAnsi="Times New Roman" w:cs="Times New Roman"/>
      <w:sz w:val="22"/>
      <w:szCs w:val="22"/>
    </w:rPr>
  </w:style>
  <w:style w:type="character" w:styleId="aff6">
    <w:name w:val="Emphasis"/>
    <w:qFormat/>
    <w:rsid w:val="00544C76"/>
    <w:rPr>
      <w:i/>
      <w:iCs/>
    </w:rPr>
  </w:style>
  <w:style w:type="character" w:customStyle="1" w:styleId="visited">
    <w:name w:val="visited"/>
    <w:basedOn w:val="a0"/>
    <w:rsid w:val="00544C76"/>
  </w:style>
  <w:style w:type="paragraph" w:customStyle="1" w:styleId="formattexttopleveltext">
    <w:name w:val="formattext toplevel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44C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4C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"/>
    <w:uiPriority w:val="59"/>
    <w:rsid w:val="0048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6. Приложение 4 (пп)</docTitle>
  </documentManagement>
</p:properties>
</file>

<file path=customXml/itemProps1.xml><?xml version="1.0" encoding="utf-8"?>
<ds:datastoreItem xmlns:ds="http://schemas.openxmlformats.org/officeDocument/2006/customXml" ds:itemID="{ABFC016D-D6B8-4451-A1B1-A378633F3D35}"/>
</file>

<file path=customXml/itemProps2.xml><?xml version="1.0" encoding="utf-8"?>
<ds:datastoreItem xmlns:ds="http://schemas.openxmlformats.org/officeDocument/2006/customXml" ds:itemID="{21BDDBA8-8C00-45EE-81E7-9B1FFC2E0C04}"/>
</file>

<file path=customXml/itemProps3.xml><?xml version="1.0" encoding="utf-8"?>
<ds:datastoreItem xmlns:ds="http://schemas.openxmlformats.org/officeDocument/2006/customXml" ds:itemID="{E073D0F8-3540-411F-98B4-0F7F580DABB1}"/>
</file>

<file path=customXml/itemProps4.xml><?xml version="1.0" encoding="utf-8"?>
<ds:datastoreItem xmlns:ds="http://schemas.openxmlformats.org/officeDocument/2006/customXml" ds:itemID="{8A24F0DA-6841-4514-9D1D-EFEE5526D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34</Pages>
  <Words>4001</Words>
  <Characters>22811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Приложение 4 (пп)</dc:title>
  <dc:subject/>
  <dc:creator>Иванова Анастасия Сергеевна</dc:creator>
  <cp:keywords/>
  <dc:description/>
  <cp:lastModifiedBy>Рассихина Елена Владимировна</cp:lastModifiedBy>
  <cp:revision>78</cp:revision>
  <cp:lastPrinted>2021-04-27T08:55:00Z</cp:lastPrinted>
  <dcterms:created xsi:type="dcterms:W3CDTF">2020-05-19T03:45:00Z</dcterms:created>
  <dcterms:modified xsi:type="dcterms:W3CDTF">2021-04-27T08:57:00Z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