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A5" w:rsidRDefault="000501A5" w:rsidP="000501A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1A5" w:rsidRDefault="000501A5" w:rsidP="000501A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501A5" w:rsidRPr="000501A5" w:rsidRDefault="000501A5" w:rsidP="000501A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501A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0501A5" w:rsidRDefault="000501A5" w:rsidP="000501A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501A5" w:rsidRDefault="000501A5" w:rsidP="000501A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0501A5" w:rsidRDefault="000501A5" w:rsidP="000501A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501A5" w:rsidRDefault="000501A5" w:rsidP="000501A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501A5" w:rsidTr="000501A5">
        <w:tc>
          <w:tcPr>
            <w:tcW w:w="4785" w:type="dxa"/>
            <w:shd w:val="clear" w:color="auto" w:fill="auto"/>
          </w:tcPr>
          <w:p w:rsidR="000501A5" w:rsidRPr="00D16826" w:rsidRDefault="00BB6D76" w:rsidP="00D1682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02.04.2024</w:t>
            </w:r>
          </w:p>
        </w:tc>
        <w:tc>
          <w:tcPr>
            <w:tcW w:w="4786" w:type="dxa"/>
            <w:shd w:val="clear" w:color="auto" w:fill="auto"/>
          </w:tcPr>
          <w:p w:rsidR="000501A5" w:rsidRPr="00D16826" w:rsidRDefault="00BB6D76" w:rsidP="00D1682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287</w:t>
            </w:r>
            <w:bookmarkStart w:id="0" w:name="_GoBack"/>
            <w:bookmarkEnd w:id="0"/>
          </w:p>
        </w:tc>
      </w:tr>
    </w:tbl>
    <w:p w:rsidR="000501A5" w:rsidRDefault="000501A5" w:rsidP="000501A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501A5" w:rsidRDefault="000501A5" w:rsidP="000501A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501A5" w:rsidRPr="00716DF4" w:rsidRDefault="000501A5" w:rsidP="00050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501A5" w:rsidRDefault="000501A5" w:rsidP="000501A5">
      <w:pPr>
        <w:spacing w:after="0" w:line="240" w:lineRule="auto"/>
        <w:rPr>
          <w:rFonts w:ascii="Times New Roman" w:hAnsi="Times New Roman"/>
          <w:sz w:val="24"/>
        </w:rPr>
        <w:sectPr w:rsidR="000501A5" w:rsidSect="000501A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EB436F" w:rsidRDefault="00C0008C" w:rsidP="00EB436F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C0008C">
        <w:rPr>
          <w:rFonts w:ascii="Times New Roman" w:hAnsi="Times New Roman"/>
          <w:sz w:val="30"/>
          <w:szCs w:val="30"/>
        </w:rPr>
        <w:lastRenderedPageBreak/>
        <w:t xml:space="preserve">О подготовке проекта внесения изменений в проект межевания </w:t>
      </w:r>
    </w:p>
    <w:p w:rsidR="00EB436F" w:rsidRDefault="00C0008C" w:rsidP="00EB436F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C0008C">
        <w:rPr>
          <w:rFonts w:ascii="Times New Roman" w:hAnsi="Times New Roman"/>
          <w:sz w:val="30"/>
          <w:szCs w:val="30"/>
        </w:rPr>
        <w:t xml:space="preserve">территории центральной левобережной части города Красноярска </w:t>
      </w:r>
    </w:p>
    <w:p w:rsidR="00CF2BA5" w:rsidRDefault="00EB436F" w:rsidP="00EB436F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C0008C">
        <w:rPr>
          <w:rFonts w:ascii="Times New Roman" w:hAnsi="Times New Roman"/>
          <w:sz w:val="30"/>
          <w:szCs w:val="30"/>
        </w:rPr>
        <w:t xml:space="preserve">и </w:t>
      </w:r>
      <w:r w:rsidR="00C0008C" w:rsidRPr="00C0008C">
        <w:rPr>
          <w:rFonts w:ascii="Times New Roman" w:hAnsi="Times New Roman"/>
          <w:sz w:val="30"/>
          <w:szCs w:val="30"/>
        </w:rPr>
        <w:t>района «Удачный» в границах участка с номером межевания 2.9.11</w:t>
      </w:r>
    </w:p>
    <w:p w:rsidR="0045606E" w:rsidRDefault="0045606E" w:rsidP="00CF2BA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B436F" w:rsidRDefault="00EB436F" w:rsidP="00CF2BA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B436F" w:rsidRPr="000D7959" w:rsidRDefault="00EB436F" w:rsidP="00CF2BA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008C" w:rsidRDefault="000B5169" w:rsidP="00EB436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основании </w:t>
      </w:r>
      <w:r w:rsidR="00D870C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заявления </w:t>
      </w:r>
      <w:r w:rsidR="00716DF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D870C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бщества с ограниченной ответственн</w:t>
      </w:r>
      <w:r w:rsidR="00D870C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EB43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стью</w:t>
      </w:r>
      <w:r w:rsidR="0045606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DA324C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="00C0008C" w:rsidRPr="00AA2EB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Специализированный застрой</w:t>
      </w:r>
      <w:r w:rsidR="002C62B9" w:rsidRPr="00AA2EB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щик</w:t>
      </w:r>
      <w:r w:rsidR="001F12C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Группа строительных комп</w:t>
      </w:r>
      <w:r w:rsidR="001F12C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1F12C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ний</w:t>
      </w:r>
      <w:r w:rsidR="00C0008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«</w:t>
      </w:r>
      <w:r w:rsidR="0079262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C0008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рбан</w:t>
      </w:r>
      <w:r w:rsidR="00DA324C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787B5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CF2BA5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(ОГРН </w:t>
      </w:r>
      <w:r w:rsidR="00C0008C" w:rsidRPr="00C0008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1052460039334</w:t>
      </w:r>
      <w:r w:rsidR="00CF2BA5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) </w:t>
      </w:r>
      <w:r w:rsidR="00787B56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 подготовке проекта </w:t>
      </w:r>
      <w:r w:rsidR="0045606E" w:rsidRPr="0045606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внесения </w:t>
      </w:r>
      <w:r w:rsidR="00EB43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</w:t>
      </w:r>
      <w:r w:rsidR="0045606E" w:rsidRPr="0045606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изменений в проект межевания территории центральной левобережной части города Красноярска и района «Удачный» </w:t>
      </w:r>
      <w:r w:rsidR="00C0008C" w:rsidRPr="00C0008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границах участка </w:t>
      </w:r>
      <w:r w:rsidR="00EB43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</w:t>
      </w:r>
      <w:r w:rsidR="00C0008C" w:rsidRPr="00C0008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 номером межевания 2.9.11</w:t>
      </w:r>
      <w:r w:rsidR="00C0008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</w:t>
      </w:r>
      <w:r w:rsidR="00C01D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соответствии со ст. 45, 46 Градостро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тельного кодекса Российской Федерации, ст. 16 Федерального закона </w:t>
      </w:r>
      <w:r w:rsidR="00EB43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от 06.10.2003 № 131-ФЗ «Об общих принципах организации местного самоуправления в Российской Федерации», </w:t>
      </w:r>
      <w:r w:rsidR="00EB43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</w:t>
      </w:r>
      <w:r w:rsidR="00C0008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остановлением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админ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страции </w:t>
      </w:r>
      <w:r w:rsidR="00A25AD7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от 26.10.2020 № 855 «Об утверждении Порядка подг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товки документации по планировке территории в границах городского округа города Красноярска, разрабатываемой на основании решений администрации города Красноярска, порядка принятия решения </w:t>
      </w:r>
      <w:r w:rsidR="00EB43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об утверждении документации по планировке территории, порядка </w:t>
      </w:r>
      <w:r w:rsidR="00EB43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внесения изменений в такую документацию, порядка отмены такой</w:t>
      </w:r>
      <w:r w:rsidR="00EB43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документации или ее отдельных частей, порядка признания отдельных частей такой документации не подлежащими применению», руко</w:t>
      </w:r>
      <w:r w:rsidR="00EB43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-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водствуясь ст. 41, 58, 59 Устава города Красноярска, </w:t>
      </w:r>
    </w:p>
    <w:p w:rsidR="002A6021" w:rsidRPr="00F834EA" w:rsidRDefault="002A6021" w:rsidP="00EB436F">
      <w:pPr>
        <w:pStyle w:val="ConsPlusTitle"/>
        <w:jc w:val="both"/>
        <w:rPr>
          <w:rFonts w:ascii="Times New Roman" w:hAnsi="Times New Roman"/>
          <w:b w:val="0"/>
          <w:sz w:val="30"/>
          <w:szCs w:val="30"/>
        </w:rPr>
      </w:pPr>
      <w:r w:rsidRPr="00F834EA">
        <w:rPr>
          <w:rFonts w:ascii="Times New Roman" w:hAnsi="Times New Roman"/>
          <w:b w:val="0"/>
          <w:sz w:val="30"/>
          <w:szCs w:val="30"/>
        </w:rPr>
        <w:t>ПОСТАНОВЛЯЮ:</w:t>
      </w:r>
    </w:p>
    <w:p w:rsidR="00787B56" w:rsidRPr="00AF788A" w:rsidRDefault="002A6021" w:rsidP="00EB436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1. </w:t>
      </w:r>
      <w:r w:rsidR="00D870C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Обществу с ограниченной ответственностью</w:t>
      </w:r>
      <w:r w:rsidR="00D870C9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C0008C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="008173DD" w:rsidRPr="00AA2EB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Специализир</w:t>
      </w:r>
      <w:r w:rsidR="008173DD" w:rsidRPr="00AA2EB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8173DD" w:rsidRPr="00AA2EB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ванный застройщик</w:t>
      </w:r>
      <w:r w:rsidR="00C0008C" w:rsidRPr="00AA2EB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Группа</w:t>
      </w:r>
      <w:r w:rsidR="00C0008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строительных </w:t>
      </w:r>
      <w:r w:rsidR="001F12C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компаний</w:t>
      </w:r>
      <w:r w:rsidR="00C0008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«Арбан</w:t>
      </w:r>
      <w:r w:rsidR="00C0008C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» </w:t>
      </w:r>
      <w:r w:rsidR="00FB794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т</w:t>
      </w:r>
      <w:r w:rsidR="00511AA0" w:rsidRPr="005771E5">
        <w:rPr>
          <w:rFonts w:ascii="Times New Roman" w:hAnsi="Times New Roman" w:cs="Times New Roman"/>
          <w:b w:val="0"/>
          <w:sz w:val="30"/>
          <w:szCs w:val="30"/>
        </w:rPr>
        <w:t xml:space="preserve">ечение </w:t>
      </w:r>
      <w:r w:rsidR="00C0008C">
        <w:rPr>
          <w:rFonts w:ascii="Times New Roman" w:hAnsi="Times New Roman" w:cs="Times New Roman"/>
          <w:b w:val="0"/>
          <w:sz w:val="30"/>
          <w:szCs w:val="30"/>
        </w:rPr>
        <w:t>30</w:t>
      </w:r>
      <w:r w:rsidR="00511AA0">
        <w:rPr>
          <w:rFonts w:ascii="Times New Roman" w:hAnsi="Times New Roman" w:cs="Times New Roman"/>
          <w:b w:val="0"/>
          <w:sz w:val="30"/>
          <w:szCs w:val="30"/>
        </w:rPr>
        <w:t xml:space="preserve"> дней </w:t>
      </w:r>
      <w:r w:rsidR="00B67A27" w:rsidRPr="00B67A27">
        <w:rPr>
          <w:rFonts w:ascii="Times New Roman" w:hAnsi="Times New Roman" w:cs="Times New Roman"/>
          <w:b w:val="0"/>
          <w:sz w:val="30"/>
          <w:szCs w:val="30"/>
        </w:rPr>
        <w:t>с даты</w:t>
      </w:r>
      <w:r w:rsidR="00511AA0" w:rsidRPr="00650A60">
        <w:rPr>
          <w:rFonts w:ascii="Times New Roman" w:hAnsi="Times New Roman" w:cs="Times New Roman"/>
          <w:b w:val="0"/>
          <w:sz w:val="30"/>
          <w:szCs w:val="30"/>
        </w:rPr>
        <w:t xml:space="preserve"> вступления в силу настоящего </w:t>
      </w:r>
      <w:r w:rsidR="00EB436F">
        <w:rPr>
          <w:rFonts w:ascii="Times New Roman" w:hAnsi="Times New Roman" w:cs="Times New Roman"/>
          <w:b w:val="0"/>
          <w:sz w:val="30"/>
          <w:szCs w:val="30"/>
        </w:rPr>
        <w:t>п</w:t>
      </w:r>
      <w:r w:rsidR="00511AA0" w:rsidRPr="00650A60">
        <w:rPr>
          <w:rFonts w:ascii="Times New Roman" w:hAnsi="Times New Roman" w:cs="Times New Roman"/>
          <w:b w:val="0"/>
          <w:sz w:val="30"/>
          <w:szCs w:val="30"/>
        </w:rPr>
        <w:t>остановления</w:t>
      </w:r>
      <w:r w:rsidR="00511AA0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B3703">
        <w:rPr>
          <w:rFonts w:ascii="Times New Roman" w:hAnsi="Times New Roman" w:cs="Times New Roman"/>
          <w:b w:val="0"/>
          <w:sz w:val="30"/>
          <w:szCs w:val="30"/>
        </w:rPr>
        <w:t>подгот</w:t>
      </w:r>
      <w:r w:rsidR="00DB3703">
        <w:rPr>
          <w:rFonts w:ascii="Times New Roman" w:hAnsi="Times New Roman" w:cs="Times New Roman"/>
          <w:b w:val="0"/>
          <w:sz w:val="30"/>
          <w:szCs w:val="30"/>
        </w:rPr>
        <w:t>о</w:t>
      </w:r>
      <w:r w:rsidR="00DB3703">
        <w:rPr>
          <w:rFonts w:ascii="Times New Roman" w:hAnsi="Times New Roman" w:cs="Times New Roman"/>
          <w:b w:val="0"/>
          <w:sz w:val="30"/>
          <w:szCs w:val="30"/>
        </w:rPr>
        <w:t xml:space="preserve">вить </w:t>
      </w:r>
      <w:r w:rsidR="00AF788A" w:rsidRPr="00AF788A">
        <w:rPr>
          <w:rFonts w:ascii="Times New Roman" w:hAnsi="Times New Roman" w:cs="Times New Roman"/>
          <w:b w:val="0"/>
          <w:sz w:val="30"/>
          <w:szCs w:val="30"/>
        </w:rPr>
        <w:t>про</w:t>
      </w:r>
      <w:r w:rsidR="000B5169">
        <w:rPr>
          <w:rFonts w:ascii="Times New Roman" w:hAnsi="Times New Roman" w:cs="Times New Roman"/>
          <w:b w:val="0"/>
          <w:sz w:val="30"/>
          <w:szCs w:val="30"/>
        </w:rPr>
        <w:t xml:space="preserve">ект </w:t>
      </w:r>
      <w:r w:rsidR="003D40B6" w:rsidRPr="003D40B6">
        <w:rPr>
          <w:rFonts w:ascii="Times New Roman" w:hAnsi="Times New Roman" w:cs="Times New Roman"/>
          <w:b w:val="0"/>
          <w:sz w:val="30"/>
          <w:szCs w:val="30"/>
        </w:rPr>
        <w:t xml:space="preserve">внесения изменений в </w:t>
      </w:r>
      <w:r w:rsidR="0045606E" w:rsidRPr="0045606E">
        <w:rPr>
          <w:rFonts w:ascii="Times New Roman" w:hAnsi="Times New Roman" w:cs="Times New Roman"/>
          <w:b w:val="0"/>
          <w:sz w:val="30"/>
          <w:szCs w:val="30"/>
        </w:rPr>
        <w:t>проект межевания территории це</w:t>
      </w:r>
      <w:r w:rsidR="0045606E" w:rsidRPr="0045606E">
        <w:rPr>
          <w:rFonts w:ascii="Times New Roman" w:hAnsi="Times New Roman" w:cs="Times New Roman"/>
          <w:b w:val="0"/>
          <w:sz w:val="30"/>
          <w:szCs w:val="30"/>
        </w:rPr>
        <w:t>н</w:t>
      </w:r>
      <w:r w:rsidR="0045606E" w:rsidRPr="0045606E">
        <w:rPr>
          <w:rFonts w:ascii="Times New Roman" w:hAnsi="Times New Roman" w:cs="Times New Roman"/>
          <w:b w:val="0"/>
          <w:sz w:val="30"/>
          <w:szCs w:val="30"/>
        </w:rPr>
        <w:t>тральной левобережной части города Красноярска и района «Удачный»</w:t>
      </w:r>
      <w:r w:rsidR="00DA324C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DA324C">
        <w:rPr>
          <w:rFonts w:ascii="Times New Roman" w:hAnsi="Times New Roman" w:cs="Times New Roman"/>
          <w:b w:val="0"/>
          <w:sz w:val="30"/>
          <w:szCs w:val="30"/>
        </w:rPr>
        <w:lastRenderedPageBreak/>
        <w:t>утвержденны</w:t>
      </w:r>
      <w:r w:rsidR="0045606E">
        <w:rPr>
          <w:rFonts w:ascii="Times New Roman" w:hAnsi="Times New Roman" w:cs="Times New Roman"/>
          <w:b w:val="0"/>
          <w:sz w:val="30"/>
          <w:szCs w:val="30"/>
        </w:rPr>
        <w:t>й</w:t>
      </w:r>
      <w:r w:rsidR="001F12C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B436F">
        <w:rPr>
          <w:rFonts w:ascii="Times New Roman" w:hAnsi="Times New Roman" w:cs="Times New Roman"/>
          <w:b w:val="0"/>
          <w:sz w:val="30"/>
          <w:szCs w:val="30"/>
        </w:rPr>
        <w:t>п</w:t>
      </w:r>
      <w:r w:rsidR="00DA324C">
        <w:rPr>
          <w:rFonts w:ascii="Times New Roman" w:hAnsi="Times New Roman" w:cs="Times New Roman"/>
          <w:b w:val="0"/>
          <w:sz w:val="30"/>
          <w:szCs w:val="30"/>
        </w:rPr>
        <w:t xml:space="preserve">остановлением администрации города от </w:t>
      </w:r>
      <w:r w:rsidR="0045606E">
        <w:rPr>
          <w:rFonts w:ascii="Times New Roman" w:hAnsi="Times New Roman" w:cs="Times New Roman"/>
          <w:b w:val="0"/>
          <w:sz w:val="30"/>
          <w:szCs w:val="30"/>
        </w:rPr>
        <w:t>15</w:t>
      </w:r>
      <w:r w:rsidR="00DA324C">
        <w:rPr>
          <w:rFonts w:ascii="Times New Roman" w:hAnsi="Times New Roman" w:cs="Times New Roman"/>
          <w:b w:val="0"/>
          <w:sz w:val="30"/>
          <w:szCs w:val="30"/>
        </w:rPr>
        <w:t>.</w:t>
      </w:r>
      <w:r w:rsidR="0045606E">
        <w:rPr>
          <w:rFonts w:ascii="Times New Roman" w:hAnsi="Times New Roman" w:cs="Times New Roman"/>
          <w:b w:val="0"/>
          <w:sz w:val="30"/>
          <w:szCs w:val="30"/>
        </w:rPr>
        <w:t>12</w:t>
      </w:r>
      <w:r w:rsidR="00DA324C">
        <w:rPr>
          <w:rFonts w:ascii="Times New Roman" w:hAnsi="Times New Roman" w:cs="Times New Roman"/>
          <w:b w:val="0"/>
          <w:sz w:val="30"/>
          <w:szCs w:val="30"/>
        </w:rPr>
        <w:t>.20</w:t>
      </w:r>
      <w:r w:rsidR="0045606E">
        <w:rPr>
          <w:rFonts w:ascii="Times New Roman" w:hAnsi="Times New Roman" w:cs="Times New Roman"/>
          <w:b w:val="0"/>
          <w:sz w:val="30"/>
          <w:szCs w:val="30"/>
        </w:rPr>
        <w:t>20</w:t>
      </w:r>
      <w:r w:rsidR="00D903E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B436F">
        <w:rPr>
          <w:rFonts w:ascii="Times New Roman" w:hAnsi="Times New Roman" w:cs="Times New Roman"/>
          <w:b w:val="0"/>
          <w:sz w:val="30"/>
          <w:szCs w:val="30"/>
        </w:rPr>
        <w:t xml:space="preserve">          </w:t>
      </w:r>
      <w:r w:rsidR="00DA324C">
        <w:rPr>
          <w:rFonts w:ascii="Times New Roman" w:hAnsi="Times New Roman" w:cs="Times New Roman"/>
          <w:b w:val="0"/>
          <w:sz w:val="30"/>
          <w:szCs w:val="30"/>
        </w:rPr>
        <w:t xml:space="preserve">№ </w:t>
      </w:r>
      <w:r w:rsidR="0045606E">
        <w:rPr>
          <w:rFonts w:ascii="Times New Roman" w:hAnsi="Times New Roman" w:cs="Times New Roman"/>
          <w:b w:val="0"/>
          <w:sz w:val="30"/>
          <w:szCs w:val="30"/>
        </w:rPr>
        <w:t>1005</w:t>
      </w:r>
      <w:r w:rsidR="00DA324C">
        <w:rPr>
          <w:rFonts w:ascii="Times New Roman" w:hAnsi="Times New Roman" w:cs="Times New Roman"/>
          <w:b w:val="0"/>
          <w:sz w:val="30"/>
          <w:szCs w:val="30"/>
        </w:rPr>
        <w:t>,</w:t>
      </w:r>
      <w:r w:rsidR="00DA324C" w:rsidRPr="00DA324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C0008C" w:rsidRPr="00C0008C">
        <w:rPr>
          <w:rFonts w:ascii="Times New Roman" w:hAnsi="Times New Roman" w:cs="Times New Roman"/>
          <w:b w:val="0"/>
          <w:sz w:val="30"/>
          <w:szCs w:val="30"/>
        </w:rPr>
        <w:t>в границах участка с номером межевания 2.9.11</w:t>
      </w:r>
      <w:r w:rsidR="00C0008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787B56">
        <w:rPr>
          <w:rFonts w:ascii="Times New Roman" w:hAnsi="Times New Roman" w:cs="Times New Roman"/>
          <w:b w:val="0"/>
          <w:sz w:val="30"/>
          <w:szCs w:val="30"/>
        </w:rPr>
        <w:t xml:space="preserve">(далее – </w:t>
      </w:r>
      <w:r w:rsidR="00EB436F">
        <w:rPr>
          <w:rFonts w:ascii="Times New Roman" w:hAnsi="Times New Roman" w:cs="Times New Roman"/>
          <w:b w:val="0"/>
          <w:sz w:val="30"/>
          <w:szCs w:val="30"/>
        </w:rPr>
        <w:t xml:space="preserve">          </w:t>
      </w:r>
      <w:r w:rsidR="00787B56">
        <w:rPr>
          <w:rFonts w:ascii="Times New Roman" w:hAnsi="Times New Roman" w:cs="Times New Roman"/>
          <w:b w:val="0"/>
          <w:sz w:val="30"/>
          <w:szCs w:val="30"/>
        </w:rPr>
        <w:t>Проект).</w:t>
      </w:r>
    </w:p>
    <w:p w:rsidR="005D0823" w:rsidRPr="0051366A" w:rsidRDefault="00A50F85" w:rsidP="00EB436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1F12C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Настоящее </w:t>
      </w:r>
      <w:r w:rsidR="00EB43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остановление опубликовать в газете </w:t>
      </w:r>
      <w:r w:rsidR="00AF78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Городские новости</w:t>
      </w:r>
      <w:r w:rsidR="00AF78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 разместить на официальном сайте администрации города </w:t>
      </w:r>
      <w:r w:rsidR="00EB43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течение 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трех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дней</w:t>
      </w:r>
      <w:r w:rsidR="00716DF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с даты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его принятия.</w:t>
      </w:r>
    </w:p>
    <w:p w:rsidR="005D0823" w:rsidRPr="00C3312A" w:rsidRDefault="00A50F85" w:rsidP="00EB436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Постановление вступает в силу </w:t>
      </w:r>
      <w:r w:rsidR="005D0823" w:rsidRPr="00B67A27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со дня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716DF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его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официального 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опу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5D0823" w:rsidRPr="00C3312A" w:rsidRDefault="00A50F85" w:rsidP="00EB436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В случае непредоставления Проекта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 w:rsidRPr="005D0823">
        <w:t xml:space="preserve">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соответствующего треб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о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ва</w:t>
      </w:r>
      <w:r w:rsidR="00477A09">
        <w:rPr>
          <w:rFonts w:ascii="Times New Roman" w:hAnsi="Times New Roman"/>
          <w:b w:val="0"/>
          <w:sz w:val="30"/>
          <w:szCs w:val="30"/>
        </w:rPr>
        <w:t>ниям, установленным пунктом 10 с</w:t>
      </w:r>
      <w:r w:rsidR="005D0823" w:rsidRPr="005D0823">
        <w:rPr>
          <w:rFonts w:ascii="Times New Roman" w:hAnsi="Times New Roman"/>
          <w:b w:val="0"/>
          <w:sz w:val="30"/>
          <w:szCs w:val="30"/>
        </w:rPr>
        <w:t>татьи 45 Градостроительного</w:t>
      </w:r>
      <w:r w:rsidR="00EB436F">
        <w:rPr>
          <w:rFonts w:ascii="Times New Roman" w:hAnsi="Times New Roman"/>
          <w:b w:val="0"/>
          <w:sz w:val="30"/>
          <w:szCs w:val="30"/>
        </w:rPr>
        <w:t xml:space="preserve">                  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кодекса Российской Федерации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>
        <w:rPr>
          <w:rFonts w:ascii="Times New Roman" w:hAnsi="Times New Roman"/>
          <w:b w:val="0"/>
          <w:sz w:val="30"/>
          <w:szCs w:val="30"/>
        </w:rPr>
        <w:t xml:space="preserve"> 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в администрацию города в установле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н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ный пунктом 1 настоящего постановления срок </w:t>
      </w:r>
      <w:r w:rsidR="005D0823">
        <w:rPr>
          <w:rFonts w:ascii="Times New Roman" w:hAnsi="Times New Roman"/>
          <w:b w:val="0"/>
          <w:sz w:val="30"/>
          <w:szCs w:val="30"/>
        </w:rPr>
        <w:t>постановление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 подл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жит признанию утратившим силу.</w:t>
      </w:r>
    </w:p>
    <w:p w:rsidR="00F834EA" w:rsidRPr="007D3DD2" w:rsidRDefault="00F834EA" w:rsidP="00EB43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5</w:t>
      </w:r>
      <w:r w:rsidRPr="007D3D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Контроль за исполнением настоящего постановления возложить 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 xml:space="preserve">на исполняющего обязанности заместителя Главы города </w:t>
      </w:r>
      <w:r w:rsidR="00EB436F">
        <w:rPr>
          <w:rFonts w:ascii="Times New Roman" w:hAnsi="Times New Roman" w:cs="Times New Roman"/>
          <w:b w:val="0"/>
          <w:sz w:val="30"/>
          <w:szCs w:val="30"/>
        </w:rPr>
        <w:t>–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 xml:space="preserve"> руководит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е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ля департамента градостроительства Шикунова С.А.</w:t>
      </w:r>
    </w:p>
    <w:p w:rsidR="00F834EA" w:rsidRPr="000D7959" w:rsidRDefault="00F834EA" w:rsidP="00F834EA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F834EA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B436F" w:rsidRPr="000D7959" w:rsidRDefault="00EB436F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B436F" w:rsidRPr="00EB436F" w:rsidRDefault="00EB436F" w:rsidP="00EB436F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436F">
        <w:rPr>
          <w:rFonts w:ascii="Times New Roman" w:eastAsia="Times New Roman" w:hAnsi="Times New Roman"/>
          <w:sz w:val="30"/>
          <w:szCs w:val="30"/>
          <w:lang w:eastAsia="ru-RU"/>
        </w:rPr>
        <w:t>Исполняющий обязанности</w:t>
      </w:r>
    </w:p>
    <w:p w:rsidR="002A6021" w:rsidRDefault="00EB436F" w:rsidP="00EB436F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436F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EB436F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EB436F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EB436F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</w:t>
      </w:r>
      <w:r w:rsidRPr="00EB436F">
        <w:rPr>
          <w:rFonts w:ascii="Times New Roman" w:eastAsia="Times New Roman" w:hAnsi="Times New Roman"/>
          <w:sz w:val="30"/>
          <w:szCs w:val="30"/>
          <w:lang w:eastAsia="ru-RU"/>
        </w:rPr>
        <w:t>А.Б. Шувалов</w:t>
      </w:r>
    </w:p>
    <w:p w:rsidR="00EB436F" w:rsidRDefault="00EB436F" w:rsidP="00EB436F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B436F" w:rsidRDefault="00EB436F" w:rsidP="00EB436F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B436F" w:rsidRPr="00EB436F" w:rsidRDefault="00EB436F" w:rsidP="00EB436F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EB436F" w:rsidRPr="00EB436F" w:rsidSect="000501A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C4" w:rsidRDefault="00005CC4" w:rsidP="000D7959">
      <w:pPr>
        <w:spacing w:after="0" w:line="240" w:lineRule="auto"/>
      </w:pPr>
      <w:r>
        <w:separator/>
      </w:r>
    </w:p>
  </w:endnote>
  <w:endnote w:type="continuationSeparator" w:id="0">
    <w:p w:rsidR="00005CC4" w:rsidRDefault="00005CC4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C4" w:rsidRDefault="00005CC4" w:rsidP="000D7959">
      <w:pPr>
        <w:spacing w:after="0" w:line="240" w:lineRule="auto"/>
      </w:pPr>
      <w:r>
        <w:separator/>
      </w:r>
    </w:p>
  </w:footnote>
  <w:footnote w:type="continuationSeparator" w:id="0">
    <w:p w:rsidR="00005CC4" w:rsidRDefault="00005CC4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D16826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05CC4"/>
    <w:rsid w:val="000217CC"/>
    <w:rsid w:val="000361B4"/>
    <w:rsid w:val="000446CE"/>
    <w:rsid w:val="00046E95"/>
    <w:rsid w:val="000501A5"/>
    <w:rsid w:val="00070A33"/>
    <w:rsid w:val="000A0D7A"/>
    <w:rsid w:val="000A4ECA"/>
    <w:rsid w:val="000B5169"/>
    <w:rsid w:val="000D7959"/>
    <w:rsid w:val="000E0A10"/>
    <w:rsid w:val="00107691"/>
    <w:rsid w:val="00160A53"/>
    <w:rsid w:val="00161D3E"/>
    <w:rsid w:val="001A7B44"/>
    <w:rsid w:val="001F01F2"/>
    <w:rsid w:val="001F12C5"/>
    <w:rsid w:val="00203F95"/>
    <w:rsid w:val="0021026D"/>
    <w:rsid w:val="00213374"/>
    <w:rsid w:val="002467E0"/>
    <w:rsid w:val="00251FBF"/>
    <w:rsid w:val="00253CC4"/>
    <w:rsid w:val="00293713"/>
    <w:rsid w:val="002A6021"/>
    <w:rsid w:val="002C62B9"/>
    <w:rsid w:val="002F6195"/>
    <w:rsid w:val="0030390E"/>
    <w:rsid w:val="00344024"/>
    <w:rsid w:val="00346C61"/>
    <w:rsid w:val="00354F33"/>
    <w:rsid w:val="00375918"/>
    <w:rsid w:val="003B1031"/>
    <w:rsid w:val="003D40B6"/>
    <w:rsid w:val="003D55FF"/>
    <w:rsid w:val="003E51DE"/>
    <w:rsid w:val="00403C82"/>
    <w:rsid w:val="004334BA"/>
    <w:rsid w:val="0045606E"/>
    <w:rsid w:val="00456116"/>
    <w:rsid w:val="00476996"/>
    <w:rsid w:val="00477A09"/>
    <w:rsid w:val="00482ED8"/>
    <w:rsid w:val="004A1BF7"/>
    <w:rsid w:val="004A29E5"/>
    <w:rsid w:val="004A76A9"/>
    <w:rsid w:val="004B753A"/>
    <w:rsid w:val="004C4FDA"/>
    <w:rsid w:val="004E7FA4"/>
    <w:rsid w:val="00505858"/>
    <w:rsid w:val="00511AA0"/>
    <w:rsid w:val="00536375"/>
    <w:rsid w:val="00545234"/>
    <w:rsid w:val="0055230A"/>
    <w:rsid w:val="00587227"/>
    <w:rsid w:val="005C7F4F"/>
    <w:rsid w:val="005D0823"/>
    <w:rsid w:val="005D2522"/>
    <w:rsid w:val="005E596C"/>
    <w:rsid w:val="0060054D"/>
    <w:rsid w:val="00623148"/>
    <w:rsid w:val="00631635"/>
    <w:rsid w:val="006464DF"/>
    <w:rsid w:val="00676232"/>
    <w:rsid w:val="006C5383"/>
    <w:rsid w:val="006D1FD3"/>
    <w:rsid w:val="00716AF1"/>
    <w:rsid w:val="00716DF4"/>
    <w:rsid w:val="00723512"/>
    <w:rsid w:val="00776899"/>
    <w:rsid w:val="00787B56"/>
    <w:rsid w:val="0079262C"/>
    <w:rsid w:val="00792EFE"/>
    <w:rsid w:val="007C03C3"/>
    <w:rsid w:val="007C44DC"/>
    <w:rsid w:val="0080307D"/>
    <w:rsid w:val="008173DD"/>
    <w:rsid w:val="008301BC"/>
    <w:rsid w:val="00861990"/>
    <w:rsid w:val="00877A6C"/>
    <w:rsid w:val="008B03B6"/>
    <w:rsid w:val="008B7DD4"/>
    <w:rsid w:val="008C15B7"/>
    <w:rsid w:val="0090778B"/>
    <w:rsid w:val="00920C15"/>
    <w:rsid w:val="009362DD"/>
    <w:rsid w:val="009D220C"/>
    <w:rsid w:val="00A166D0"/>
    <w:rsid w:val="00A25AD7"/>
    <w:rsid w:val="00A50F85"/>
    <w:rsid w:val="00A57313"/>
    <w:rsid w:val="00A57E06"/>
    <w:rsid w:val="00A72A93"/>
    <w:rsid w:val="00AA2EBC"/>
    <w:rsid w:val="00AD403F"/>
    <w:rsid w:val="00AD5312"/>
    <w:rsid w:val="00AF5BD6"/>
    <w:rsid w:val="00AF788A"/>
    <w:rsid w:val="00B142E3"/>
    <w:rsid w:val="00B60490"/>
    <w:rsid w:val="00B67A27"/>
    <w:rsid w:val="00B67B8F"/>
    <w:rsid w:val="00B86333"/>
    <w:rsid w:val="00B90517"/>
    <w:rsid w:val="00B9309A"/>
    <w:rsid w:val="00BA7843"/>
    <w:rsid w:val="00BB4509"/>
    <w:rsid w:val="00BB6D76"/>
    <w:rsid w:val="00BC1043"/>
    <w:rsid w:val="00BF46D9"/>
    <w:rsid w:val="00C0008C"/>
    <w:rsid w:val="00C01D88"/>
    <w:rsid w:val="00C04531"/>
    <w:rsid w:val="00C114F4"/>
    <w:rsid w:val="00C2686F"/>
    <w:rsid w:val="00C75C4A"/>
    <w:rsid w:val="00CA4A17"/>
    <w:rsid w:val="00CC2E1A"/>
    <w:rsid w:val="00CE4176"/>
    <w:rsid w:val="00CF2BA5"/>
    <w:rsid w:val="00D0547F"/>
    <w:rsid w:val="00D16826"/>
    <w:rsid w:val="00D250CF"/>
    <w:rsid w:val="00D30744"/>
    <w:rsid w:val="00D50A71"/>
    <w:rsid w:val="00D71925"/>
    <w:rsid w:val="00D870C9"/>
    <w:rsid w:val="00D903EC"/>
    <w:rsid w:val="00DA324C"/>
    <w:rsid w:val="00DB3703"/>
    <w:rsid w:val="00DC70E7"/>
    <w:rsid w:val="00E1128F"/>
    <w:rsid w:val="00E128FB"/>
    <w:rsid w:val="00E13A34"/>
    <w:rsid w:val="00E821C1"/>
    <w:rsid w:val="00EA27C7"/>
    <w:rsid w:val="00EB436F"/>
    <w:rsid w:val="00F07E76"/>
    <w:rsid w:val="00F351E2"/>
    <w:rsid w:val="00F67916"/>
    <w:rsid w:val="00F80D49"/>
    <w:rsid w:val="00F834EA"/>
    <w:rsid w:val="00FB12B2"/>
    <w:rsid w:val="00FB794D"/>
    <w:rsid w:val="00FD3894"/>
    <w:rsid w:val="00FD787F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287 от 02.04.2024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2CB562-A02D-4412-969E-C7E9285AB8D1}"/>
</file>

<file path=customXml/itemProps2.xml><?xml version="1.0" encoding="utf-8"?>
<ds:datastoreItem xmlns:ds="http://schemas.openxmlformats.org/officeDocument/2006/customXml" ds:itemID="{027D6AD6-BC7E-47E1-B5A1-C7CB175C856F}"/>
</file>

<file path=customXml/itemProps3.xml><?xml version="1.0" encoding="utf-8"?>
<ds:datastoreItem xmlns:ds="http://schemas.openxmlformats.org/officeDocument/2006/customXml" ds:itemID="{4072DC78-6CCD-47D1-A69B-A3583AF731A8}"/>
</file>

<file path=customXml/itemProps4.xml><?xml version="1.0" encoding="utf-8"?>
<ds:datastoreItem xmlns:ds="http://schemas.openxmlformats.org/officeDocument/2006/customXml" ds:itemID="{3DCFA922-DC53-430D-B2F8-1B42C4B9B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287 от 02.04.2024</dc:title>
  <dc:creator>Вохмина Мария Викторовна</dc:creator>
  <cp:lastModifiedBy>mishinkina</cp:lastModifiedBy>
  <cp:revision>8</cp:revision>
  <cp:lastPrinted>2024-03-29T08:25:00Z</cp:lastPrinted>
  <dcterms:created xsi:type="dcterms:W3CDTF">2024-03-29T08:41:00Z</dcterms:created>
  <dcterms:modified xsi:type="dcterms:W3CDTF">2024-04-02T10:44:00Z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