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0C" w:rsidRDefault="002F790C" w:rsidP="002F790C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90C" w:rsidRDefault="002F790C" w:rsidP="002F790C">
      <w:pPr>
        <w:spacing w:after="0" w:line="240" w:lineRule="auto"/>
        <w:jc w:val="center"/>
        <w:rPr>
          <w:rFonts w:cs="Times New Roman"/>
          <w:sz w:val="20"/>
        </w:rPr>
      </w:pPr>
    </w:p>
    <w:p w:rsidR="002F790C" w:rsidRPr="002F790C" w:rsidRDefault="002F790C" w:rsidP="002F790C">
      <w:pPr>
        <w:spacing w:after="0" w:line="240" w:lineRule="auto"/>
        <w:jc w:val="center"/>
        <w:rPr>
          <w:rFonts w:cs="Times New Roman"/>
          <w:b/>
          <w:sz w:val="36"/>
        </w:rPr>
      </w:pPr>
      <w:r w:rsidRPr="002F790C">
        <w:rPr>
          <w:rFonts w:cs="Times New Roman"/>
          <w:b/>
          <w:sz w:val="36"/>
        </w:rPr>
        <w:t>АДМИНИСТРАЦИЯ ГОРОДА КРАСНОЯРСКА</w:t>
      </w:r>
    </w:p>
    <w:p w:rsidR="002F790C" w:rsidRDefault="002F790C" w:rsidP="002F790C">
      <w:pPr>
        <w:spacing w:after="0" w:line="240" w:lineRule="auto"/>
        <w:jc w:val="center"/>
        <w:rPr>
          <w:rFonts w:cs="Times New Roman"/>
          <w:sz w:val="20"/>
        </w:rPr>
      </w:pPr>
    </w:p>
    <w:p w:rsidR="002F790C" w:rsidRDefault="002F790C" w:rsidP="002F790C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2F790C" w:rsidRDefault="002F790C" w:rsidP="002F790C">
      <w:pPr>
        <w:spacing w:after="0" w:line="240" w:lineRule="auto"/>
        <w:jc w:val="center"/>
        <w:rPr>
          <w:rFonts w:cs="Times New Roman"/>
          <w:sz w:val="44"/>
        </w:rPr>
      </w:pPr>
    </w:p>
    <w:p w:rsidR="002F790C" w:rsidRDefault="002F790C" w:rsidP="002F790C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2F790C" w:rsidTr="002F790C">
        <w:tc>
          <w:tcPr>
            <w:tcW w:w="4785" w:type="dxa"/>
            <w:shd w:val="clear" w:color="auto" w:fill="auto"/>
          </w:tcPr>
          <w:p w:rsidR="002F790C" w:rsidRPr="001E6228" w:rsidRDefault="000269D8" w:rsidP="001E6228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22.04.2021</w:t>
            </w:r>
          </w:p>
        </w:tc>
        <w:tc>
          <w:tcPr>
            <w:tcW w:w="4785" w:type="dxa"/>
            <w:shd w:val="clear" w:color="auto" w:fill="auto"/>
          </w:tcPr>
          <w:p w:rsidR="002F790C" w:rsidRPr="001E6228" w:rsidRDefault="000269D8" w:rsidP="001E6228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284</w:t>
            </w:r>
          </w:p>
        </w:tc>
      </w:tr>
    </w:tbl>
    <w:p w:rsidR="002F790C" w:rsidRDefault="002F790C" w:rsidP="002F790C">
      <w:pPr>
        <w:spacing w:after="0" w:line="240" w:lineRule="auto"/>
        <w:jc w:val="center"/>
        <w:rPr>
          <w:rFonts w:cs="Times New Roman"/>
          <w:sz w:val="44"/>
        </w:rPr>
      </w:pPr>
    </w:p>
    <w:p w:rsidR="002F790C" w:rsidRDefault="002F790C" w:rsidP="002F790C">
      <w:pPr>
        <w:spacing w:after="0" w:line="240" w:lineRule="auto"/>
        <w:jc w:val="center"/>
        <w:rPr>
          <w:rFonts w:cs="Times New Roman"/>
          <w:sz w:val="44"/>
        </w:rPr>
      </w:pPr>
    </w:p>
    <w:p w:rsidR="002F790C" w:rsidRDefault="002F790C" w:rsidP="002F790C">
      <w:pPr>
        <w:spacing w:after="0" w:line="240" w:lineRule="auto"/>
        <w:rPr>
          <w:rFonts w:cs="Times New Roman"/>
          <w:sz w:val="24"/>
        </w:rPr>
      </w:pPr>
    </w:p>
    <w:p w:rsidR="003B7B83" w:rsidRDefault="003B7B83" w:rsidP="002F790C">
      <w:pPr>
        <w:spacing w:after="0" w:line="240" w:lineRule="auto"/>
        <w:rPr>
          <w:rFonts w:cs="Times New Roman"/>
          <w:sz w:val="24"/>
        </w:rPr>
      </w:pPr>
    </w:p>
    <w:p w:rsidR="003B7B83" w:rsidRDefault="003B7B83" w:rsidP="002F790C">
      <w:pPr>
        <w:spacing w:after="0" w:line="240" w:lineRule="auto"/>
        <w:rPr>
          <w:rFonts w:cs="Times New Roman"/>
          <w:sz w:val="24"/>
        </w:rPr>
      </w:pPr>
    </w:p>
    <w:p w:rsidR="002F790C" w:rsidRDefault="002F790C" w:rsidP="002F790C">
      <w:pPr>
        <w:spacing w:after="0" w:line="240" w:lineRule="auto"/>
        <w:rPr>
          <w:rFonts w:cs="Times New Roman"/>
          <w:sz w:val="24"/>
        </w:rPr>
        <w:sectPr w:rsidR="002F790C" w:rsidSect="002F790C">
          <w:headerReference w:type="default" r:id="rId8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1B257E" w:rsidRPr="001D219C" w:rsidRDefault="001B257E" w:rsidP="001B257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Cs/>
          <w:sz w:val="30"/>
          <w:szCs w:val="30"/>
        </w:rPr>
      </w:pPr>
      <w:r w:rsidRPr="001D219C">
        <w:rPr>
          <w:rFonts w:cs="Times New Roman"/>
          <w:bCs/>
          <w:sz w:val="30"/>
          <w:szCs w:val="30"/>
        </w:rPr>
        <w:lastRenderedPageBreak/>
        <w:t xml:space="preserve">О назначении публичных слушаний по проекту решения </w:t>
      </w:r>
    </w:p>
    <w:p w:rsidR="001B257E" w:rsidRDefault="001B257E" w:rsidP="001B257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Cs/>
          <w:sz w:val="30"/>
          <w:szCs w:val="30"/>
        </w:rPr>
      </w:pPr>
      <w:r w:rsidRPr="001D219C">
        <w:rPr>
          <w:rFonts w:cs="Times New Roman"/>
          <w:bCs/>
          <w:sz w:val="30"/>
          <w:szCs w:val="30"/>
        </w:rPr>
        <w:t xml:space="preserve">Красноярского городского Совета депутатов </w:t>
      </w:r>
    </w:p>
    <w:p w:rsidR="001B257E" w:rsidRPr="001D219C" w:rsidRDefault="001B257E" w:rsidP="001B257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Cs/>
          <w:sz w:val="30"/>
          <w:szCs w:val="30"/>
        </w:rPr>
      </w:pPr>
      <w:r w:rsidRPr="001D219C">
        <w:rPr>
          <w:rFonts w:cs="Times New Roman"/>
          <w:bCs/>
          <w:sz w:val="30"/>
          <w:szCs w:val="30"/>
        </w:rPr>
        <w:t>«О внесении изменений в Устав города Красноярска»</w:t>
      </w:r>
    </w:p>
    <w:p w:rsidR="001B257E" w:rsidRPr="00CF0C82" w:rsidRDefault="001B257E" w:rsidP="001B2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B257E" w:rsidRDefault="001B257E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CF0C82" w:rsidRPr="00CF0C82" w:rsidRDefault="00CF0C82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На основании решения Красноярского городского Совета депут</w:t>
      </w:r>
      <w:r w:rsidRPr="001D219C">
        <w:rPr>
          <w:rFonts w:cs="Times New Roman"/>
          <w:sz w:val="30"/>
          <w:szCs w:val="30"/>
        </w:rPr>
        <w:t>а</w:t>
      </w:r>
      <w:r w:rsidRPr="001D219C">
        <w:rPr>
          <w:rFonts w:cs="Times New Roman"/>
          <w:sz w:val="30"/>
          <w:szCs w:val="30"/>
        </w:rPr>
        <w:t xml:space="preserve">тов от 25.02.2009 № 5-72 «Об утверждении Положения об организации и проведении публичных слушаний в городе Красноярске», </w:t>
      </w:r>
      <w:proofErr w:type="spellStart"/>
      <w:r w:rsidRPr="001D219C">
        <w:rPr>
          <w:rFonts w:cs="Times New Roman"/>
          <w:sz w:val="30"/>
          <w:szCs w:val="30"/>
        </w:rPr>
        <w:t>руко</w:t>
      </w:r>
      <w:r>
        <w:rPr>
          <w:rFonts w:cs="Times New Roman"/>
          <w:sz w:val="30"/>
          <w:szCs w:val="30"/>
        </w:rPr>
        <w:t>-</w:t>
      </w:r>
      <w:r w:rsidRPr="001D219C">
        <w:rPr>
          <w:rFonts w:cs="Times New Roman"/>
          <w:sz w:val="30"/>
          <w:szCs w:val="30"/>
        </w:rPr>
        <w:t>водствуясь</w:t>
      </w:r>
      <w:proofErr w:type="spellEnd"/>
      <w:r w:rsidRPr="001D219C">
        <w:rPr>
          <w:rFonts w:cs="Times New Roman"/>
          <w:sz w:val="30"/>
          <w:szCs w:val="30"/>
        </w:rPr>
        <w:t xml:space="preserve"> статьями 24-1, 58 Устава города Красноярска, </w:t>
      </w:r>
    </w:p>
    <w:p w:rsidR="001B257E" w:rsidRPr="001D219C" w:rsidRDefault="001B257E" w:rsidP="00E83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ПОСТАНОВЛЯЮ:</w:t>
      </w: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1. Провести открытое заседание по проекту решения Красноярск</w:t>
      </w:r>
      <w:r w:rsidRPr="001D219C">
        <w:rPr>
          <w:rFonts w:cs="Times New Roman"/>
          <w:sz w:val="30"/>
          <w:szCs w:val="30"/>
        </w:rPr>
        <w:t>о</w:t>
      </w:r>
      <w:r w:rsidRPr="001D219C">
        <w:rPr>
          <w:rFonts w:cs="Times New Roman"/>
          <w:sz w:val="30"/>
          <w:szCs w:val="30"/>
        </w:rPr>
        <w:t xml:space="preserve">го городского Совета депутатов «О внесении </w:t>
      </w:r>
      <w:r w:rsidRPr="009E5057">
        <w:rPr>
          <w:rFonts w:cs="Times New Roman"/>
          <w:sz w:val="30"/>
          <w:szCs w:val="30"/>
        </w:rPr>
        <w:t xml:space="preserve">изменений в Устав города Красноярска», вынесенному на публичные слушания, </w:t>
      </w:r>
      <w:r>
        <w:rPr>
          <w:rFonts w:cs="Times New Roman"/>
          <w:sz w:val="30"/>
          <w:szCs w:val="30"/>
        </w:rPr>
        <w:t>31 мая</w:t>
      </w:r>
      <w:r w:rsidRPr="009E5057">
        <w:rPr>
          <w:rFonts w:cs="Times New Roman"/>
          <w:sz w:val="30"/>
          <w:szCs w:val="30"/>
        </w:rPr>
        <w:t xml:space="preserve"> 202</w:t>
      </w:r>
      <w:r>
        <w:rPr>
          <w:rFonts w:cs="Times New Roman"/>
          <w:sz w:val="30"/>
          <w:szCs w:val="30"/>
        </w:rPr>
        <w:t>1</w:t>
      </w:r>
      <w:r w:rsidRPr="009E5057">
        <w:rPr>
          <w:rFonts w:cs="Times New Roman"/>
          <w:sz w:val="30"/>
          <w:szCs w:val="30"/>
        </w:rPr>
        <w:t xml:space="preserve"> года </w:t>
      </w:r>
      <w:r w:rsidR="00CF0C82">
        <w:rPr>
          <w:rFonts w:cs="Times New Roman"/>
          <w:sz w:val="30"/>
          <w:szCs w:val="30"/>
        </w:rPr>
        <w:t xml:space="preserve">     </w:t>
      </w:r>
      <w:r w:rsidRPr="009E5057">
        <w:rPr>
          <w:rFonts w:cs="Times New Roman"/>
          <w:sz w:val="30"/>
          <w:szCs w:val="30"/>
        </w:rPr>
        <w:t>в 18:00 в зале заседаний администрации города (ул. Карла Маркса,</w:t>
      </w:r>
      <w:r w:rsidRPr="001D219C">
        <w:rPr>
          <w:rFonts w:cs="Times New Roman"/>
          <w:sz w:val="30"/>
          <w:szCs w:val="30"/>
        </w:rPr>
        <w:t xml:space="preserve"> 93).</w:t>
      </w: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2. Создать комиссию по проведению публичных слушаний в с</w:t>
      </w:r>
      <w:r w:rsidRPr="001D219C">
        <w:rPr>
          <w:rFonts w:cs="Times New Roman"/>
          <w:sz w:val="30"/>
          <w:szCs w:val="30"/>
        </w:rPr>
        <w:t>о</w:t>
      </w:r>
      <w:r w:rsidRPr="001D219C">
        <w:rPr>
          <w:rFonts w:cs="Times New Roman"/>
          <w:sz w:val="30"/>
          <w:szCs w:val="30"/>
        </w:rPr>
        <w:t>ставе согласно приложению.</w:t>
      </w: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 xml:space="preserve">3. Письменные предложения жителей города по проекту решения принимаются по </w:t>
      </w:r>
      <w:r>
        <w:rPr>
          <w:rFonts w:cs="Times New Roman"/>
          <w:sz w:val="30"/>
          <w:szCs w:val="30"/>
        </w:rPr>
        <w:t>19 мая 2021</w:t>
      </w:r>
      <w:r w:rsidRPr="001D219C">
        <w:rPr>
          <w:rFonts w:cs="Times New Roman"/>
          <w:sz w:val="30"/>
          <w:szCs w:val="30"/>
        </w:rPr>
        <w:t xml:space="preserve"> года включительно.</w:t>
      </w: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Письменные заявления на участие в публичных слушаниях пр</w:t>
      </w:r>
      <w:r w:rsidRPr="001D219C">
        <w:rPr>
          <w:rFonts w:cs="Times New Roman"/>
          <w:sz w:val="30"/>
          <w:szCs w:val="30"/>
        </w:rPr>
        <w:t>и</w:t>
      </w:r>
      <w:r w:rsidRPr="001D219C">
        <w:rPr>
          <w:rFonts w:cs="Times New Roman"/>
          <w:sz w:val="30"/>
          <w:szCs w:val="30"/>
        </w:rPr>
        <w:t xml:space="preserve">нимаются по </w:t>
      </w:r>
      <w:r>
        <w:rPr>
          <w:rFonts w:cs="Times New Roman"/>
          <w:sz w:val="30"/>
          <w:szCs w:val="30"/>
        </w:rPr>
        <w:t>25 мая 2021</w:t>
      </w:r>
      <w:r w:rsidRPr="001D219C">
        <w:rPr>
          <w:rFonts w:cs="Times New Roman"/>
          <w:sz w:val="30"/>
          <w:szCs w:val="30"/>
        </w:rPr>
        <w:t xml:space="preserve"> года включительно.</w:t>
      </w: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Прием письменных предложений и заявлений осуществляется</w:t>
      </w:r>
      <w:r>
        <w:rPr>
          <w:rFonts w:cs="Times New Roman"/>
          <w:sz w:val="30"/>
          <w:szCs w:val="30"/>
        </w:rPr>
        <w:t xml:space="preserve">               </w:t>
      </w:r>
      <w:r w:rsidRPr="001D219C">
        <w:rPr>
          <w:rFonts w:cs="Times New Roman"/>
          <w:sz w:val="30"/>
          <w:szCs w:val="30"/>
        </w:rPr>
        <w:t xml:space="preserve"> по адресу: 660049, г. Красноярск, ул. Карла Маркса, 93, </w:t>
      </w:r>
      <w:proofErr w:type="spellStart"/>
      <w:r w:rsidRPr="001D219C">
        <w:rPr>
          <w:rFonts w:cs="Times New Roman"/>
          <w:sz w:val="30"/>
          <w:szCs w:val="30"/>
        </w:rPr>
        <w:t>каб</w:t>
      </w:r>
      <w:proofErr w:type="spellEnd"/>
      <w:r w:rsidRPr="001D219C">
        <w:rPr>
          <w:rFonts w:cs="Times New Roman"/>
          <w:sz w:val="30"/>
          <w:szCs w:val="30"/>
        </w:rPr>
        <w:t>. 113.</w:t>
      </w: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4. Настоящее постановление, проект решения Красноярского г</w:t>
      </w:r>
      <w:r w:rsidRPr="001D219C">
        <w:rPr>
          <w:rFonts w:cs="Times New Roman"/>
          <w:sz w:val="30"/>
          <w:szCs w:val="30"/>
        </w:rPr>
        <w:t>о</w:t>
      </w:r>
      <w:r w:rsidRPr="001D219C">
        <w:rPr>
          <w:rFonts w:cs="Times New Roman"/>
          <w:sz w:val="30"/>
          <w:szCs w:val="30"/>
        </w:rPr>
        <w:t>родского Совета депутатов «О внесении изменений в Устав города Красноярска», порядок учета предложений по проекту, порядок участия граждан в его обсуждении опубликовать в газете «Городские новости» и разместить на официальном сайте администрации города.</w:t>
      </w:r>
    </w:p>
    <w:p w:rsidR="001B257E" w:rsidRPr="001D219C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lastRenderedPageBreak/>
        <w:t>5. Контроль за исполнением настоящего постановления возложи</w:t>
      </w:r>
      <w:r>
        <w:rPr>
          <w:rFonts w:cs="Times New Roman"/>
          <w:sz w:val="30"/>
          <w:szCs w:val="30"/>
        </w:rPr>
        <w:t>ть на заместителя Главы города –</w:t>
      </w:r>
      <w:r w:rsidRPr="001D219C">
        <w:rPr>
          <w:rFonts w:cs="Times New Roman"/>
          <w:sz w:val="30"/>
          <w:szCs w:val="30"/>
        </w:rPr>
        <w:t xml:space="preserve"> руководителя департамента Главы гор</w:t>
      </w:r>
      <w:r w:rsidRPr="001D219C">
        <w:rPr>
          <w:rFonts w:cs="Times New Roman"/>
          <w:sz w:val="30"/>
          <w:szCs w:val="30"/>
        </w:rPr>
        <w:t>о</w:t>
      </w:r>
      <w:r w:rsidRPr="001D219C">
        <w:rPr>
          <w:rFonts w:cs="Times New Roman"/>
          <w:sz w:val="30"/>
          <w:szCs w:val="30"/>
        </w:rPr>
        <w:t xml:space="preserve">да </w:t>
      </w:r>
      <w:proofErr w:type="spellStart"/>
      <w:r>
        <w:rPr>
          <w:rFonts w:cs="Times New Roman"/>
          <w:sz w:val="30"/>
          <w:szCs w:val="30"/>
        </w:rPr>
        <w:t>Потылицыну</w:t>
      </w:r>
      <w:proofErr w:type="spellEnd"/>
      <w:r>
        <w:rPr>
          <w:rFonts w:cs="Times New Roman"/>
          <w:sz w:val="30"/>
          <w:szCs w:val="30"/>
        </w:rPr>
        <w:t xml:space="preserve"> О.В</w:t>
      </w:r>
      <w:r w:rsidRPr="001D219C">
        <w:rPr>
          <w:rFonts w:cs="Times New Roman"/>
          <w:sz w:val="30"/>
          <w:szCs w:val="30"/>
        </w:rPr>
        <w:t>.</w:t>
      </w:r>
    </w:p>
    <w:p w:rsidR="001B257E" w:rsidRDefault="001B257E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1B257E" w:rsidRDefault="001B257E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CF0C82" w:rsidRPr="001D219C" w:rsidRDefault="00CF0C82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1B257E" w:rsidRPr="00CC0839" w:rsidRDefault="001B257E" w:rsidP="001B2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D219C">
        <w:rPr>
          <w:rFonts w:cs="Times New Roman"/>
          <w:sz w:val="30"/>
          <w:szCs w:val="30"/>
        </w:rPr>
        <w:t>Глава города</w:t>
      </w:r>
      <w:r>
        <w:rPr>
          <w:rFonts w:cs="Times New Roman"/>
          <w:sz w:val="30"/>
          <w:szCs w:val="30"/>
        </w:rPr>
        <w:t xml:space="preserve">                                                                                 </w:t>
      </w:r>
      <w:r w:rsidRPr="001D219C">
        <w:rPr>
          <w:rFonts w:cs="Times New Roman"/>
          <w:sz w:val="30"/>
          <w:szCs w:val="30"/>
        </w:rPr>
        <w:t>С.В. Еремин</w:t>
      </w:r>
    </w:p>
    <w:p w:rsidR="001B257E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CF0C82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CF0C82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CF0C82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3B7B83" w:rsidRDefault="003B7B83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CF0C82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CF0C82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CF0C82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CF0C82" w:rsidRPr="00A252C4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6"/>
          <w:szCs w:val="6"/>
        </w:rPr>
      </w:pPr>
    </w:p>
    <w:p w:rsidR="001B257E" w:rsidRDefault="001B257E" w:rsidP="001B257E">
      <w:pPr>
        <w:spacing w:after="0" w:line="192" w:lineRule="auto"/>
        <w:ind w:firstLine="5415"/>
        <w:jc w:val="both"/>
        <w:rPr>
          <w:rFonts w:cs="Times New Roman"/>
          <w:sz w:val="30"/>
          <w:szCs w:val="30"/>
        </w:rPr>
      </w:pPr>
      <w:r w:rsidRPr="00A252C4">
        <w:rPr>
          <w:rFonts w:cs="Times New Roman"/>
          <w:sz w:val="6"/>
          <w:szCs w:val="6"/>
        </w:rPr>
        <w:br w:type="page"/>
      </w:r>
      <w:bookmarkStart w:id="0" w:name="Par27"/>
      <w:bookmarkEnd w:id="0"/>
      <w:r w:rsidRPr="001D219C">
        <w:rPr>
          <w:rFonts w:cs="Times New Roman"/>
          <w:sz w:val="30"/>
          <w:szCs w:val="30"/>
        </w:rPr>
        <w:lastRenderedPageBreak/>
        <w:t>Приложение</w:t>
      </w:r>
      <w:r>
        <w:rPr>
          <w:rFonts w:cs="Times New Roman"/>
          <w:sz w:val="30"/>
          <w:szCs w:val="30"/>
        </w:rPr>
        <w:t xml:space="preserve"> </w:t>
      </w:r>
    </w:p>
    <w:p w:rsidR="001B257E" w:rsidRPr="001D219C" w:rsidRDefault="001B257E" w:rsidP="001B257E">
      <w:pPr>
        <w:spacing w:after="0" w:line="192" w:lineRule="auto"/>
        <w:ind w:firstLine="5415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к постановлению</w:t>
      </w:r>
    </w:p>
    <w:p w:rsidR="001B257E" w:rsidRPr="001D219C" w:rsidRDefault="001B257E" w:rsidP="001B257E">
      <w:pPr>
        <w:widowControl w:val="0"/>
        <w:autoSpaceDE w:val="0"/>
        <w:autoSpaceDN w:val="0"/>
        <w:adjustRightInd w:val="0"/>
        <w:spacing w:after="0" w:line="192" w:lineRule="auto"/>
        <w:ind w:firstLine="5415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>администрации города</w:t>
      </w:r>
    </w:p>
    <w:p w:rsidR="001B257E" w:rsidRPr="001D219C" w:rsidRDefault="001B257E" w:rsidP="001B257E">
      <w:pPr>
        <w:widowControl w:val="0"/>
        <w:autoSpaceDE w:val="0"/>
        <w:autoSpaceDN w:val="0"/>
        <w:adjustRightInd w:val="0"/>
        <w:spacing w:after="0" w:line="192" w:lineRule="auto"/>
        <w:ind w:firstLine="5415"/>
        <w:jc w:val="both"/>
        <w:rPr>
          <w:rFonts w:cs="Times New Roman"/>
          <w:sz w:val="30"/>
          <w:szCs w:val="30"/>
        </w:rPr>
      </w:pPr>
      <w:r w:rsidRPr="001D219C">
        <w:rPr>
          <w:rFonts w:cs="Times New Roman"/>
          <w:sz w:val="30"/>
          <w:szCs w:val="30"/>
        </w:rPr>
        <w:t xml:space="preserve">от </w:t>
      </w:r>
      <w:r>
        <w:rPr>
          <w:rFonts w:cs="Times New Roman"/>
          <w:sz w:val="30"/>
          <w:szCs w:val="30"/>
        </w:rPr>
        <w:t xml:space="preserve">____________ </w:t>
      </w:r>
      <w:r w:rsidRPr="001D219C">
        <w:rPr>
          <w:rFonts w:cs="Times New Roman"/>
          <w:sz w:val="30"/>
          <w:szCs w:val="30"/>
        </w:rPr>
        <w:t>№</w:t>
      </w:r>
      <w:r w:rsidR="00CF0C82">
        <w:rPr>
          <w:rFonts w:cs="Times New Roman"/>
          <w:sz w:val="30"/>
          <w:szCs w:val="30"/>
        </w:rPr>
        <w:t xml:space="preserve"> </w:t>
      </w:r>
      <w:r w:rsidRPr="001D219C">
        <w:rPr>
          <w:rFonts w:cs="Times New Roman"/>
          <w:sz w:val="30"/>
          <w:szCs w:val="30"/>
        </w:rPr>
        <w:t>_</w:t>
      </w:r>
      <w:r>
        <w:rPr>
          <w:rFonts w:cs="Times New Roman"/>
          <w:sz w:val="30"/>
          <w:szCs w:val="30"/>
        </w:rPr>
        <w:t>______</w:t>
      </w:r>
      <w:r w:rsidR="00CF0C82">
        <w:rPr>
          <w:rFonts w:cs="Times New Roman"/>
          <w:sz w:val="30"/>
          <w:szCs w:val="30"/>
        </w:rPr>
        <w:t>_</w:t>
      </w:r>
    </w:p>
    <w:p w:rsidR="001B257E" w:rsidRPr="00CF0C82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5415"/>
        <w:jc w:val="both"/>
        <w:rPr>
          <w:rFonts w:cs="Times New Roman"/>
          <w:sz w:val="30"/>
          <w:szCs w:val="30"/>
        </w:rPr>
      </w:pPr>
    </w:p>
    <w:p w:rsidR="00CF0C82" w:rsidRPr="00CF0C82" w:rsidRDefault="00CF0C82" w:rsidP="00CF0C82">
      <w:pPr>
        <w:widowControl w:val="0"/>
        <w:autoSpaceDE w:val="0"/>
        <w:autoSpaceDN w:val="0"/>
        <w:adjustRightInd w:val="0"/>
        <w:spacing w:after="0" w:line="240" w:lineRule="auto"/>
        <w:ind w:firstLine="5415"/>
        <w:jc w:val="both"/>
        <w:rPr>
          <w:rFonts w:cs="Times New Roman"/>
          <w:sz w:val="30"/>
          <w:szCs w:val="30"/>
        </w:rPr>
      </w:pPr>
    </w:p>
    <w:p w:rsidR="001B257E" w:rsidRPr="00CF0C82" w:rsidRDefault="001B257E" w:rsidP="00CF0C82">
      <w:pPr>
        <w:widowControl w:val="0"/>
        <w:autoSpaceDE w:val="0"/>
        <w:autoSpaceDN w:val="0"/>
        <w:adjustRightInd w:val="0"/>
        <w:spacing w:after="0" w:line="240" w:lineRule="auto"/>
        <w:ind w:firstLine="5415"/>
        <w:jc w:val="both"/>
        <w:rPr>
          <w:rFonts w:cs="Times New Roman"/>
          <w:sz w:val="30"/>
          <w:szCs w:val="30"/>
        </w:rPr>
      </w:pPr>
    </w:p>
    <w:p w:rsidR="001B257E" w:rsidRPr="001D219C" w:rsidRDefault="001B257E" w:rsidP="001B257E">
      <w:pPr>
        <w:pStyle w:val="a4"/>
        <w:spacing w:before="0" w:after="0"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" w:name="Par32"/>
      <w:bookmarkEnd w:id="1"/>
      <w:r w:rsidRPr="001D219C">
        <w:rPr>
          <w:rFonts w:ascii="Times New Roman" w:hAnsi="Times New Roman" w:cs="Times New Roman"/>
          <w:color w:val="auto"/>
          <w:sz w:val="30"/>
          <w:szCs w:val="30"/>
        </w:rPr>
        <w:t>СОСТАВ</w:t>
      </w:r>
    </w:p>
    <w:p w:rsidR="001B257E" w:rsidRPr="001D219C" w:rsidRDefault="001B257E" w:rsidP="001B257E">
      <w:pPr>
        <w:pStyle w:val="a4"/>
        <w:spacing w:before="0" w:after="0"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1D219C">
        <w:rPr>
          <w:rFonts w:ascii="Times New Roman" w:hAnsi="Times New Roman" w:cs="Times New Roman"/>
          <w:color w:val="auto"/>
          <w:sz w:val="30"/>
          <w:szCs w:val="30"/>
        </w:rPr>
        <w:t xml:space="preserve">комиссии по проведению публичных слушаний </w:t>
      </w:r>
    </w:p>
    <w:p w:rsidR="001B257E" w:rsidRPr="001D219C" w:rsidRDefault="001B257E" w:rsidP="001B257E">
      <w:pPr>
        <w:pStyle w:val="a4"/>
        <w:spacing w:before="0" w:after="0"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1D219C">
        <w:rPr>
          <w:rFonts w:ascii="Times New Roman" w:hAnsi="Times New Roman" w:cs="Times New Roman"/>
          <w:color w:val="auto"/>
          <w:sz w:val="30"/>
          <w:szCs w:val="30"/>
        </w:rPr>
        <w:t xml:space="preserve">по проекту решения Красноярского городского Совета депутатов </w:t>
      </w:r>
    </w:p>
    <w:p w:rsidR="001B257E" w:rsidRPr="001D219C" w:rsidRDefault="001B257E" w:rsidP="001B257E">
      <w:pPr>
        <w:pStyle w:val="a4"/>
        <w:spacing w:before="0" w:after="0"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«О внесении </w:t>
      </w:r>
      <w:r w:rsidRPr="001D219C">
        <w:rPr>
          <w:rFonts w:ascii="Times New Roman" w:hAnsi="Times New Roman" w:cs="Times New Roman"/>
          <w:color w:val="auto"/>
          <w:sz w:val="30"/>
          <w:szCs w:val="30"/>
        </w:rPr>
        <w:t>изменений в Устав города Красноярска»</w:t>
      </w:r>
    </w:p>
    <w:p w:rsidR="001B257E" w:rsidRPr="00CF0C82" w:rsidRDefault="001B257E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CF0C82" w:rsidRPr="00CF0C82" w:rsidRDefault="00CF0C82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CF0C82" w:rsidRPr="00CF0C82" w:rsidRDefault="00CF0C82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30"/>
          <w:szCs w:val="30"/>
        </w:rPr>
      </w:pPr>
    </w:p>
    <w:tbl>
      <w:tblPr>
        <w:tblStyle w:val="a3"/>
        <w:tblW w:w="9413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920"/>
        <w:gridCol w:w="430"/>
        <w:gridCol w:w="6063"/>
      </w:tblGrid>
      <w:tr w:rsidR="001B257E" w:rsidRPr="001D219C" w:rsidTr="00CF0C82">
        <w:trPr>
          <w:tblCellSpacing w:w="14" w:type="dxa"/>
        </w:trPr>
        <w:tc>
          <w:tcPr>
            <w:tcW w:w="2878" w:type="dxa"/>
          </w:tcPr>
          <w:p w:rsidR="001B257E" w:rsidRPr="001D219C" w:rsidRDefault="001B257E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Давыдов А.В.</w:t>
            </w:r>
          </w:p>
        </w:tc>
        <w:tc>
          <w:tcPr>
            <w:tcW w:w="402" w:type="dxa"/>
          </w:tcPr>
          <w:p w:rsidR="001B257E" w:rsidRPr="00CF0C82" w:rsidRDefault="001B257E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1B257E" w:rsidRPr="001D219C" w:rsidRDefault="001B257E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первый </w:t>
            </w:r>
            <w:r w:rsidRPr="001D219C">
              <w:rPr>
                <w:rFonts w:cs="Times New Roman"/>
                <w:sz w:val="30"/>
                <w:szCs w:val="30"/>
              </w:rPr>
              <w:t>заместитель Главы города</w:t>
            </w:r>
            <w:r>
              <w:rPr>
                <w:rFonts w:cs="Times New Roman"/>
                <w:sz w:val="30"/>
                <w:szCs w:val="30"/>
              </w:rPr>
              <w:t>, полномо</w:t>
            </w:r>
            <w:r>
              <w:rPr>
                <w:rFonts w:cs="Times New Roman"/>
                <w:sz w:val="30"/>
                <w:szCs w:val="30"/>
              </w:rPr>
              <w:t>ч</w:t>
            </w:r>
            <w:r>
              <w:rPr>
                <w:rFonts w:cs="Times New Roman"/>
                <w:sz w:val="30"/>
                <w:szCs w:val="30"/>
              </w:rPr>
              <w:t xml:space="preserve">ный представитель Главы города в </w:t>
            </w:r>
            <w:r w:rsidRPr="003E75FD">
              <w:rPr>
                <w:rFonts w:cs="Times New Roman"/>
                <w:sz w:val="30"/>
                <w:szCs w:val="30"/>
              </w:rPr>
              <w:t xml:space="preserve">городском Совете, </w:t>
            </w:r>
            <w:r w:rsidRPr="003E75FD">
              <w:rPr>
                <w:sz w:val="30"/>
                <w:szCs w:val="30"/>
              </w:rPr>
              <w:t>председатель комиссии</w:t>
            </w:r>
            <w:r w:rsidRPr="003E75FD">
              <w:rPr>
                <w:rFonts w:cs="Times New Roman"/>
                <w:sz w:val="30"/>
                <w:szCs w:val="30"/>
              </w:rPr>
              <w:t>;</w:t>
            </w:r>
          </w:p>
        </w:tc>
      </w:tr>
      <w:tr w:rsidR="001B257E" w:rsidRPr="001D219C" w:rsidTr="00CF0C82">
        <w:trPr>
          <w:tblCellSpacing w:w="14" w:type="dxa"/>
        </w:trPr>
        <w:tc>
          <w:tcPr>
            <w:tcW w:w="2878" w:type="dxa"/>
          </w:tcPr>
          <w:p w:rsidR="001B257E" w:rsidRPr="008C4F58" w:rsidRDefault="001B257E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 w:rsidRPr="007668F2">
              <w:rPr>
                <w:rFonts w:cs="Times New Roman"/>
                <w:sz w:val="30"/>
                <w:szCs w:val="30"/>
              </w:rPr>
              <w:t>Николаев Д.Ю.</w:t>
            </w:r>
          </w:p>
        </w:tc>
        <w:tc>
          <w:tcPr>
            <w:tcW w:w="402" w:type="dxa"/>
          </w:tcPr>
          <w:p w:rsidR="001B257E" w:rsidRPr="00CF0C82" w:rsidRDefault="001B257E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1B257E" w:rsidRPr="00AB77C1" w:rsidRDefault="001B257E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  <w:highlight w:val="yellow"/>
              </w:rPr>
            </w:pPr>
            <w:r w:rsidRPr="00FF79B5">
              <w:rPr>
                <w:rFonts w:cs="Times New Roman"/>
                <w:sz w:val="30"/>
                <w:szCs w:val="30"/>
              </w:rPr>
              <w:t>начальник отдела по взаимодействию с г</w:t>
            </w:r>
            <w:r w:rsidRPr="00FF79B5">
              <w:rPr>
                <w:rFonts w:cs="Times New Roman"/>
                <w:sz w:val="30"/>
                <w:szCs w:val="30"/>
              </w:rPr>
              <w:t>о</w:t>
            </w:r>
            <w:r w:rsidRPr="00FF79B5">
              <w:rPr>
                <w:rFonts w:cs="Times New Roman"/>
                <w:sz w:val="30"/>
                <w:szCs w:val="30"/>
              </w:rPr>
              <w:t xml:space="preserve">родским Советом департамента Главы города </w:t>
            </w:r>
            <w:r w:rsidR="00CF0C82">
              <w:rPr>
                <w:rFonts w:cs="Times New Roman"/>
                <w:sz w:val="30"/>
                <w:szCs w:val="30"/>
              </w:rPr>
              <w:t xml:space="preserve"> </w:t>
            </w:r>
            <w:r w:rsidRPr="00FF79B5">
              <w:rPr>
                <w:rFonts w:cs="Times New Roman"/>
                <w:sz w:val="30"/>
                <w:szCs w:val="30"/>
              </w:rPr>
              <w:t>администрации города</w:t>
            </w:r>
            <w:r w:rsidRPr="00015334">
              <w:rPr>
                <w:rFonts w:cs="Times New Roman"/>
                <w:sz w:val="30"/>
                <w:szCs w:val="30"/>
              </w:rPr>
              <w:t>, заместитель предс</w:t>
            </w:r>
            <w:r w:rsidRPr="00015334">
              <w:rPr>
                <w:rFonts w:cs="Times New Roman"/>
                <w:sz w:val="30"/>
                <w:szCs w:val="30"/>
              </w:rPr>
              <w:t>е</w:t>
            </w:r>
            <w:r w:rsidRPr="00015334">
              <w:rPr>
                <w:rFonts w:cs="Times New Roman"/>
                <w:sz w:val="30"/>
                <w:szCs w:val="30"/>
              </w:rPr>
              <w:t>дателя комиссии;</w:t>
            </w:r>
          </w:p>
        </w:tc>
      </w:tr>
      <w:tr w:rsidR="001B257E" w:rsidRPr="001D219C" w:rsidTr="00CF0C82">
        <w:trPr>
          <w:tblCellSpacing w:w="14" w:type="dxa"/>
        </w:trPr>
        <w:tc>
          <w:tcPr>
            <w:tcW w:w="2878" w:type="dxa"/>
          </w:tcPr>
          <w:p w:rsidR="001B257E" w:rsidRPr="001D219C" w:rsidRDefault="001B257E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Аксё</w:t>
            </w:r>
            <w:r w:rsidRPr="001D219C">
              <w:rPr>
                <w:rFonts w:cs="Times New Roman"/>
                <w:sz w:val="30"/>
                <w:szCs w:val="30"/>
              </w:rPr>
              <w:t>нова К.Е.</w:t>
            </w:r>
          </w:p>
        </w:tc>
        <w:tc>
          <w:tcPr>
            <w:tcW w:w="402" w:type="dxa"/>
          </w:tcPr>
          <w:p w:rsidR="001B257E" w:rsidRPr="00CF0C82" w:rsidRDefault="001B257E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1B257E" w:rsidRPr="001D219C" w:rsidRDefault="001B257E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</w:rPr>
            </w:pPr>
            <w:r w:rsidRPr="00FF79B5">
              <w:rPr>
                <w:rFonts w:cs="Times New Roman"/>
                <w:sz w:val="30"/>
                <w:szCs w:val="30"/>
              </w:rPr>
              <w:t xml:space="preserve">консультант (по правовым вопросам) отдела по взаимодействию с городским Советом </w:t>
            </w:r>
            <w:r w:rsidR="00CF0C82">
              <w:rPr>
                <w:rFonts w:cs="Times New Roman"/>
                <w:sz w:val="30"/>
                <w:szCs w:val="30"/>
              </w:rPr>
              <w:t xml:space="preserve">            </w:t>
            </w:r>
            <w:r w:rsidRPr="00FF79B5">
              <w:rPr>
                <w:rFonts w:cs="Times New Roman"/>
                <w:sz w:val="30"/>
                <w:szCs w:val="30"/>
              </w:rPr>
              <w:t>департамента Главы города администрации го</w:t>
            </w:r>
            <w:r>
              <w:rPr>
                <w:rFonts w:cs="Times New Roman"/>
                <w:sz w:val="30"/>
                <w:szCs w:val="30"/>
              </w:rPr>
              <w:t>рода,</w:t>
            </w:r>
            <w:r w:rsidRPr="00FF79B5">
              <w:rPr>
                <w:rFonts w:cs="Times New Roman"/>
                <w:sz w:val="30"/>
                <w:szCs w:val="30"/>
              </w:rPr>
              <w:t xml:space="preserve"> секретарь комиссии;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Амосов А.Н.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FF79B5" w:rsidRDefault="00CF0C82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Pr="001D219C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Голубев А.Ю.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</w:rPr>
            </w:pPr>
            <w:r w:rsidRPr="001D219C">
              <w:rPr>
                <w:rFonts w:cs="Times New Roman"/>
                <w:sz w:val="30"/>
                <w:szCs w:val="30"/>
              </w:rPr>
              <w:t xml:space="preserve">консультант </w:t>
            </w:r>
            <w:r>
              <w:rPr>
                <w:rFonts w:cs="Times New Roman"/>
                <w:sz w:val="30"/>
                <w:szCs w:val="30"/>
              </w:rPr>
              <w:t>(</w:t>
            </w:r>
            <w:r w:rsidRPr="001D219C">
              <w:rPr>
                <w:rFonts w:cs="Times New Roman"/>
                <w:sz w:val="30"/>
                <w:szCs w:val="30"/>
              </w:rPr>
              <w:t>по правовым вопросам</w:t>
            </w:r>
            <w:r>
              <w:rPr>
                <w:rFonts w:cs="Times New Roman"/>
                <w:sz w:val="30"/>
                <w:szCs w:val="30"/>
              </w:rPr>
              <w:t>)</w:t>
            </w:r>
            <w:r w:rsidRPr="001D219C">
              <w:rPr>
                <w:rFonts w:cs="Times New Roman"/>
                <w:sz w:val="30"/>
                <w:szCs w:val="30"/>
              </w:rPr>
              <w:t xml:space="preserve"> отдела по взаимодействию с городским Советом </w:t>
            </w:r>
            <w:r>
              <w:rPr>
                <w:rFonts w:cs="Times New Roman"/>
                <w:sz w:val="30"/>
                <w:szCs w:val="30"/>
              </w:rPr>
              <w:t xml:space="preserve">           </w:t>
            </w:r>
            <w:r w:rsidRPr="001D219C">
              <w:rPr>
                <w:rFonts w:cs="Times New Roman"/>
                <w:sz w:val="30"/>
                <w:szCs w:val="30"/>
              </w:rPr>
              <w:t>департамента Главы города администрации города;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Pr="00F627A1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 w:rsidRPr="00F627A1">
              <w:rPr>
                <w:rFonts w:cs="Times New Roman"/>
                <w:sz w:val="30"/>
                <w:szCs w:val="30"/>
              </w:rPr>
              <w:t>Дроздов А.С.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F627A1" w:rsidRDefault="00CF0C82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</w:rPr>
            </w:pPr>
            <w:r w:rsidRPr="00F627A1">
              <w:rPr>
                <w:rFonts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Pr="00F627A1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proofErr w:type="spellStart"/>
            <w:r w:rsidRPr="00F627A1">
              <w:rPr>
                <w:rFonts w:cs="Times New Roman"/>
                <w:sz w:val="30"/>
                <w:szCs w:val="30"/>
              </w:rPr>
              <w:t>Егорцева</w:t>
            </w:r>
            <w:proofErr w:type="spellEnd"/>
            <w:r w:rsidRPr="00F627A1">
              <w:rPr>
                <w:rFonts w:cs="Times New Roman"/>
                <w:sz w:val="30"/>
                <w:szCs w:val="30"/>
              </w:rPr>
              <w:t xml:space="preserve"> С.Е.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F627A1" w:rsidRDefault="00CF0C82" w:rsidP="003B7B83">
            <w:pPr>
              <w:ind w:right="-57"/>
              <w:jc w:val="both"/>
              <w:rPr>
                <w:sz w:val="30"/>
                <w:szCs w:val="30"/>
              </w:rPr>
            </w:pPr>
            <w:r w:rsidRPr="00F627A1">
              <w:rPr>
                <w:rFonts w:cs="Times New Roman"/>
                <w:sz w:val="30"/>
                <w:szCs w:val="30"/>
              </w:rPr>
              <w:t xml:space="preserve">заместитель руководителя управления </w:t>
            </w:r>
            <w:r w:rsidR="003B7B83" w:rsidRPr="00F627A1">
              <w:rPr>
                <w:rFonts w:cs="Times New Roman"/>
                <w:sz w:val="30"/>
                <w:szCs w:val="30"/>
              </w:rPr>
              <w:t>кадр</w:t>
            </w:r>
            <w:r w:rsidR="003B7B83" w:rsidRPr="00F627A1">
              <w:rPr>
                <w:rFonts w:cs="Times New Roman"/>
                <w:sz w:val="30"/>
                <w:szCs w:val="30"/>
              </w:rPr>
              <w:t>о</w:t>
            </w:r>
            <w:r w:rsidR="003B7B83" w:rsidRPr="00F627A1">
              <w:rPr>
                <w:rFonts w:cs="Times New Roman"/>
                <w:sz w:val="30"/>
                <w:szCs w:val="30"/>
              </w:rPr>
              <w:t xml:space="preserve">вой политики и организационной работы </w:t>
            </w:r>
            <w:r w:rsidR="003B7B83">
              <w:rPr>
                <w:rFonts w:cs="Times New Roman"/>
                <w:sz w:val="30"/>
                <w:szCs w:val="30"/>
              </w:rPr>
              <w:t xml:space="preserve">          </w:t>
            </w:r>
            <w:r w:rsidR="003B7B83" w:rsidRPr="00F627A1">
              <w:rPr>
                <w:rFonts w:cs="Times New Roman"/>
                <w:sz w:val="30"/>
                <w:szCs w:val="30"/>
              </w:rPr>
              <w:t>администрации</w:t>
            </w:r>
            <w:r w:rsidR="003B7B83">
              <w:rPr>
                <w:rFonts w:cs="Times New Roman"/>
                <w:sz w:val="30"/>
                <w:szCs w:val="30"/>
              </w:rPr>
              <w:t xml:space="preserve"> </w:t>
            </w:r>
            <w:r w:rsidR="003B7B83" w:rsidRPr="00F627A1">
              <w:rPr>
                <w:rFonts w:cs="Times New Roman"/>
                <w:sz w:val="30"/>
                <w:szCs w:val="30"/>
              </w:rPr>
              <w:t>города</w:t>
            </w:r>
            <w:r w:rsidR="003B7B83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–</w:t>
            </w:r>
            <w:r w:rsidRPr="00F627A1">
              <w:rPr>
                <w:rFonts w:cs="Times New Roman"/>
                <w:sz w:val="30"/>
                <w:szCs w:val="30"/>
              </w:rPr>
              <w:t xml:space="preserve"> начальник отдела профессионального развития муниципальных служащих; 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Крастелев</w:t>
            </w:r>
            <w:proofErr w:type="spellEnd"/>
            <w:r>
              <w:rPr>
                <w:rFonts w:cs="Times New Roman"/>
                <w:sz w:val="30"/>
                <w:szCs w:val="30"/>
              </w:rPr>
              <w:t xml:space="preserve"> Р.Е.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E33CDC" w:rsidRDefault="00CF0C82" w:rsidP="00CF0C82">
            <w:pPr>
              <w:ind w:right="-57"/>
              <w:jc w:val="both"/>
              <w:rPr>
                <w:sz w:val="30"/>
                <w:szCs w:val="30"/>
              </w:rPr>
            </w:pPr>
            <w:r w:rsidRPr="00AB77C1">
              <w:rPr>
                <w:rFonts w:cs="Times New Roman"/>
                <w:sz w:val="30"/>
                <w:szCs w:val="30"/>
              </w:rPr>
              <w:t>депутат Красноярского городского Совета</w:t>
            </w:r>
            <w:r>
              <w:rPr>
                <w:rFonts w:cs="Times New Roman"/>
                <w:sz w:val="30"/>
                <w:szCs w:val="30"/>
              </w:rPr>
              <w:t xml:space="preserve">  </w:t>
            </w:r>
            <w:r w:rsidRPr="00AB77C1">
              <w:rPr>
                <w:rFonts w:cs="Times New Roman"/>
                <w:sz w:val="30"/>
                <w:szCs w:val="30"/>
              </w:rPr>
              <w:t xml:space="preserve"> депутатов (по согласованию);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Негодяева</w:t>
            </w:r>
            <w:proofErr w:type="spellEnd"/>
            <w:r>
              <w:rPr>
                <w:rFonts w:cs="Times New Roman"/>
                <w:sz w:val="30"/>
                <w:szCs w:val="30"/>
              </w:rPr>
              <w:t xml:space="preserve"> О.С.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AB77C1" w:rsidRDefault="00CF0C82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</w:rPr>
            </w:pPr>
            <w:r w:rsidRPr="001D219C">
              <w:rPr>
                <w:rFonts w:cs="Times New Roman"/>
                <w:sz w:val="30"/>
                <w:szCs w:val="30"/>
              </w:rPr>
              <w:t xml:space="preserve">заместитель начальника отдела по </w:t>
            </w:r>
            <w:proofErr w:type="spellStart"/>
            <w:r w:rsidRPr="001D219C">
              <w:rPr>
                <w:rFonts w:cs="Times New Roman"/>
                <w:sz w:val="30"/>
                <w:szCs w:val="30"/>
              </w:rPr>
              <w:t>взаимо</w:t>
            </w:r>
            <w:r>
              <w:rPr>
                <w:rFonts w:cs="Times New Roman"/>
                <w:sz w:val="30"/>
                <w:szCs w:val="30"/>
              </w:rPr>
              <w:t>-</w:t>
            </w:r>
            <w:r w:rsidRPr="001D219C">
              <w:rPr>
                <w:rFonts w:cs="Times New Roman"/>
                <w:sz w:val="30"/>
                <w:szCs w:val="30"/>
              </w:rPr>
              <w:t>действию</w:t>
            </w:r>
            <w:proofErr w:type="spellEnd"/>
            <w:r w:rsidRPr="001D219C">
              <w:rPr>
                <w:rFonts w:cs="Times New Roman"/>
                <w:sz w:val="30"/>
                <w:szCs w:val="30"/>
              </w:rPr>
              <w:t xml:space="preserve"> с городским</w:t>
            </w:r>
            <w:bookmarkStart w:id="2" w:name="_GoBack"/>
            <w:bookmarkEnd w:id="2"/>
            <w:r w:rsidRPr="001D219C">
              <w:rPr>
                <w:rFonts w:cs="Times New Roman"/>
                <w:sz w:val="30"/>
                <w:szCs w:val="30"/>
              </w:rPr>
              <w:t xml:space="preserve"> Советом департамента Главы города администрации города;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lastRenderedPageBreak/>
              <w:t>Олюнин Н.И.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1D219C" w:rsidRDefault="00CF0C82" w:rsidP="00CF0C8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sz w:val="30"/>
                <w:szCs w:val="30"/>
              </w:rPr>
            </w:pPr>
            <w:r w:rsidRPr="00AB77C1">
              <w:rPr>
                <w:rFonts w:cs="Times New Roman"/>
                <w:sz w:val="30"/>
                <w:szCs w:val="30"/>
              </w:rPr>
              <w:t xml:space="preserve">депутат Красноярского городского Совета </w:t>
            </w:r>
            <w:r>
              <w:rPr>
                <w:rFonts w:cs="Times New Roman"/>
                <w:sz w:val="30"/>
                <w:szCs w:val="30"/>
              </w:rPr>
              <w:t xml:space="preserve">  </w:t>
            </w:r>
            <w:r w:rsidRPr="00AB77C1">
              <w:rPr>
                <w:rFonts w:cs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CF0C82" w:rsidRPr="001D219C" w:rsidTr="00CF0C82">
        <w:trPr>
          <w:trHeight w:val="1199"/>
          <w:tblCellSpacing w:w="14" w:type="dxa"/>
        </w:trPr>
        <w:tc>
          <w:tcPr>
            <w:tcW w:w="2878" w:type="dxa"/>
          </w:tcPr>
          <w:p w:rsidR="00CF0C82" w:rsidRPr="00B434A5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Погребная Ю.В.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Default="00CF0C82" w:rsidP="00CF0C82">
            <w:pPr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172B78">
              <w:rPr>
                <w:sz w:val="30"/>
                <w:szCs w:val="30"/>
              </w:rPr>
              <w:t xml:space="preserve">управления, подготовки </w:t>
            </w:r>
            <w:r>
              <w:rPr>
                <w:sz w:val="30"/>
                <w:szCs w:val="30"/>
              </w:rPr>
              <w:br/>
            </w:r>
            <w:r w:rsidRPr="00172B78">
              <w:rPr>
                <w:sz w:val="30"/>
                <w:szCs w:val="30"/>
              </w:rPr>
              <w:t>и учета объектов внешнего благоустройства</w:t>
            </w:r>
            <w:r>
              <w:rPr>
                <w:sz w:val="30"/>
                <w:szCs w:val="30"/>
              </w:rPr>
              <w:t xml:space="preserve"> департамента городского хозяйства </w:t>
            </w:r>
            <w:r w:rsidRPr="00B434A5">
              <w:rPr>
                <w:sz w:val="30"/>
                <w:szCs w:val="30"/>
              </w:rPr>
              <w:t>администрации города</w:t>
            </w:r>
            <w:r>
              <w:rPr>
                <w:sz w:val="30"/>
                <w:szCs w:val="30"/>
              </w:rPr>
              <w:t>;</w:t>
            </w:r>
          </w:p>
        </w:tc>
      </w:tr>
      <w:tr w:rsidR="00CF0C82" w:rsidRPr="001D219C" w:rsidTr="00CF0C82">
        <w:trPr>
          <w:trHeight w:val="599"/>
          <w:tblCellSpacing w:w="14" w:type="dxa"/>
        </w:trPr>
        <w:tc>
          <w:tcPr>
            <w:tcW w:w="2878" w:type="dxa"/>
          </w:tcPr>
          <w:p w:rsidR="00CF0C82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Потапова Л.В.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Default="00CF0C82" w:rsidP="00CF0C82">
            <w:pPr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юридического отдела департамента финансов </w:t>
            </w:r>
            <w:r w:rsidRPr="00B434A5">
              <w:rPr>
                <w:sz w:val="30"/>
                <w:szCs w:val="30"/>
              </w:rPr>
              <w:t xml:space="preserve">администрации </w:t>
            </w:r>
            <w:r>
              <w:rPr>
                <w:sz w:val="30"/>
                <w:szCs w:val="30"/>
              </w:rPr>
              <w:t xml:space="preserve">           </w:t>
            </w:r>
            <w:r w:rsidRPr="00B434A5">
              <w:rPr>
                <w:sz w:val="30"/>
                <w:szCs w:val="30"/>
              </w:rPr>
              <w:t>города</w:t>
            </w:r>
            <w:r>
              <w:rPr>
                <w:sz w:val="30"/>
                <w:szCs w:val="30"/>
              </w:rPr>
              <w:t>;</w:t>
            </w:r>
          </w:p>
        </w:tc>
      </w:tr>
      <w:tr w:rsidR="00CF0C82" w:rsidRPr="001D219C" w:rsidTr="00CF0C82">
        <w:trPr>
          <w:trHeight w:val="1644"/>
          <w:tblCellSpacing w:w="14" w:type="dxa"/>
        </w:trPr>
        <w:tc>
          <w:tcPr>
            <w:tcW w:w="2878" w:type="dxa"/>
          </w:tcPr>
          <w:p w:rsidR="00CF0C82" w:rsidRPr="00B434A5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proofErr w:type="spellStart"/>
            <w:r w:rsidRPr="00B434A5">
              <w:rPr>
                <w:rFonts w:cs="Times New Roman"/>
                <w:sz w:val="30"/>
                <w:szCs w:val="30"/>
              </w:rPr>
              <w:t>Сажнева</w:t>
            </w:r>
            <w:proofErr w:type="spellEnd"/>
            <w:r w:rsidRPr="00B434A5">
              <w:rPr>
                <w:rFonts w:cs="Times New Roman"/>
                <w:sz w:val="30"/>
                <w:szCs w:val="30"/>
              </w:rPr>
              <w:t xml:space="preserve"> Е.А.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B434A5" w:rsidRDefault="00CF0C82" w:rsidP="00CF0C82">
            <w:pPr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B434A5">
              <w:rPr>
                <w:sz w:val="30"/>
                <w:szCs w:val="30"/>
              </w:rPr>
              <w:t>лавный специалист отдел</w:t>
            </w:r>
            <w:r>
              <w:rPr>
                <w:sz w:val="30"/>
                <w:szCs w:val="30"/>
              </w:rPr>
              <w:t>а</w:t>
            </w:r>
            <w:r w:rsidRPr="00B434A5">
              <w:rPr>
                <w:sz w:val="30"/>
                <w:szCs w:val="30"/>
              </w:rPr>
              <w:t xml:space="preserve"> охраны общественного порядка и взаимодействия с правоохранительными органами департамента</w:t>
            </w:r>
            <w:r>
              <w:rPr>
                <w:sz w:val="30"/>
                <w:szCs w:val="30"/>
              </w:rPr>
              <w:t xml:space="preserve">         </w:t>
            </w:r>
            <w:r w:rsidRPr="00B434A5">
              <w:rPr>
                <w:sz w:val="30"/>
                <w:szCs w:val="30"/>
              </w:rPr>
              <w:t xml:space="preserve"> общественной безопасности администрации города</w:t>
            </w:r>
            <w:r>
              <w:rPr>
                <w:sz w:val="30"/>
                <w:szCs w:val="30"/>
              </w:rPr>
              <w:t>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</w:tcPr>
          <w:p w:rsidR="00CF0C82" w:rsidRPr="000B489B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Семибратченко</w:t>
            </w:r>
            <w:proofErr w:type="spellEnd"/>
            <w:r>
              <w:rPr>
                <w:rFonts w:cs="Times New Roman"/>
                <w:sz w:val="30"/>
                <w:szCs w:val="30"/>
              </w:rPr>
              <w:t xml:space="preserve"> Е.А.</w:t>
            </w:r>
          </w:p>
        </w:tc>
        <w:tc>
          <w:tcPr>
            <w:tcW w:w="402" w:type="dxa"/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</w:tcPr>
          <w:p w:rsidR="00CF0C82" w:rsidRPr="00AB77C1" w:rsidRDefault="00CF0C82" w:rsidP="00CF0C82">
            <w:pPr>
              <w:ind w:right="-57"/>
              <w:jc w:val="both"/>
              <w:rPr>
                <w:rFonts w:cs="Times New Roman"/>
                <w:sz w:val="30"/>
                <w:szCs w:val="30"/>
                <w:highlight w:val="yellow"/>
              </w:rPr>
            </w:pPr>
            <w:r w:rsidRPr="00653235">
              <w:rPr>
                <w:sz w:val="30"/>
                <w:szCs w:val="30"/>
              </w:rPr>
              <w:t>главн</w:t>
            </w:r>
            <w:r>
              <w:rPr>
                <w:sz w:val="30"/>
                <w:szCs w:val="30"/>
              </w:rPr>
              <w:t>ый</w:t>
            </w:r>
            <w:r w:rsidRPr="00653235">
              <w:rPr>
                <w:sz w:val="30"/>
                <w:szCs w:val="30"/>
              </w:rPr>
              <w:t xml:space="preserve"> специалист отдела оперативно-правовой работы департамента общественной безопасности администрации города</w:t>
            </w:r>
            <w:r>
              <w:rPr>
                <w:sz w:val="30"/>
                <w:szCs w:val="30"/>
              </w:rPr>
              <w:t>;</w:t>
            </w:r>
          </w:p>
        </w:tc>
      </w:tr>
      <w:tr w:rsidR="00CF0C82" w:rsidRPr="001D219C" w:rsidTr="00CF0C82">
        <w:trPr>
          <w:tblCellSpacing w:w="14" w:type="dxa"/>
        </w:trPr>
        <w:tc>
          <w:tcPr>
            <w:tcW w:w="2878" w:type="dxa"/>
            <w:tcBorders>
              <w:bottom w:val="single" w:sz="4" w:space="0" w:color="auto"/>
            </w:tcBorders>
          </w:tcPr>
          <w:p w:rsidR="00CF0C82" w:rsidRPr="000B489B" w:rsidRDefault="00CF0C82" w:rsidP="008309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Южакова Е.М.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CF0C82" w:rsidRPr="00CF0C82" w:rsidRDefault="00CF0C82" w:rsidP="00CF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30"/>
                <w:szCs w:val="30"/>
              </w:rPr>
            </w:pPr>
            <w:r w:rsidRPr="00CF0C82">
              <w:rPr>
                <w:rFonts w:cs="Times New Roman"/>
                <w:i/>
                <w:sz w:val="30"/>
                <w:szCs w:val="30"/>
              </w:rPr>
              <w:t>–</w:t>
            </w:r>
          </w:p>
        </w:tc>
        <w:tc>
          <w:tcPr>
            <w:tcW w:w="6021" w:type="dxa"/>
            <w:tcBorders>
              <w:bottom w:val="single" w:sz="4" w:space="0" w:color="auto"/>
            </w:tcBorders>
          </w:tcPr>
          <w:p w:rsidR="00CF0C82" w:rsidRDefault="00CF0C82" w:rsidP="00CF0C82">
            <w:pPr>
              <w:ind w:right="-57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депутат Красноярского городского Совета   депутатов (по согласованию).</w:t>
            </w:r>
          </w:p>
          <w:p w:rsidR="00CF0C82" w:rsidRDefault="00CF0C82" w:rsidP="00CF0C82">
            <w:pPr>
              <w:ind w:right="-57"/>
              <w:jc w:val="both"/>
              <w:rPr>
                <w:rFonts w:cs="Times New Roman"/>
                <w:sz w:val="30"/>
                <w:szCs w:val="30"/>
              </w:rPr>
            </w:pPr>
          </w:p>
        </w:tc>
      </w:tr>
    </w:tbl>
    <w:p w:rsidR="001B257E" w:rsidRPr="00CC0839" w:rsidRDefault="001B257E" w:rsidP="001B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17D3F" w:rsidRPr="001B257E" w:rsidRDefault="00F17D3F" w:rsidP="001B257E"/>
    <w:sectPr w:rsidR="00F17D3F" w:rsidRPr="001B257E" w:rsidSect="002F790C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7E" w:rsidRDefault="00D6427E" w:rsidP="00311EB5">
      <w:pPr>
        <w:spacing w:after="0" w:line="240" w:lineRule="auto"/>
      </w:pPr>
      <w:r>
        <w:separator/>
      </w:r>
    </w:p>
  </w:endnote>
  <w:endnote w:type="continuationSeparator" w:id="0">
    <w:p w:rsidR="00D6427E" w:rsidRDefault="00D6427E" w:rsidP="0031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7E" w:rsidRDefault="00D6427E" w:rsidP="00311EB5">
      <w:pPr>
        <w:spacing w:after="0" w:line="240" w:lineRule="auto"/>
      </w:pPr>
      <w:r>
        <w:separator/>
      </w:r>
    </w:p>
  </w:footnote>
  <w:footnote w:type="continuationSeparator" w:id="0">
    <w:p w:rsidR="00D6427E" w:rsidRDefault="00D6427E" w:rsidP="0031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33397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D219C" w:rsidRPr="001D219C" w:rsidRDefault="00F65C4D">
        <w:pPr>
          <w:pStyle w:val="a8"/>
          <w:jc w:val="center"/>
          <w:rPr>
            <w:sz w:val="24"/>
            <w:szCs w:val="24"/>
          </w:rPr>
        </w:pPr>
        <w:r w:rsidRPr="001D219C">
          <w:rPr>
            <w:sz w:val="24"/>
            <w:szCs w:val="24"/>
          </w:rPr>
          <w:fldChar w:fldCharType="begin"/>
        </w:r>
        <w:r w:rsidR="001D219C" w:rsidRPr="001D219C">
          <w:rPr>
            <w:sz w:val="24"/>
            <w:szCs w:val="24"/>
          </w:rPr>
          <w:instrText>PAGE   \* MERGEFORMAT</w:instrText>
        </w:r>
        <w:r w:rsidRPr="001D219C">
          <w:rPr>
            <w:sz w:val="24"/>
            <w:szCs w:val="24"/>
          </w:rPr>
          <w:fldChar w:fldCharType="separate"/>
        </w:r>
        <w:r w:rsidR="001E6228">
          <w:rPr>
            <w:noProof/>
            <w:sz w:val="24"/>
            <w:szCs w:val="24"/>
          </w:rPr>
          <w:t>2</w:t>
        </w:r>
        <w:r w:rsidRPr="001D219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8EE"/>
    <w:rsid w:val="00015334"/>
    <w:rsid w:val="000269D8"/>
    <w:rsid w:val="000319DF"/>
    <w:rsid w:val="00031E7F"/>
    <w:rsid w:val="000338E9"/>
    <w:rsid w:val="000616C2"/>
    <w:rsid w:val="00091BAE"/>
    <w:rsid w:val="000B489B"/>
    <w:rsid w:val="000E22BC"/>
    <w:rsid w:val="0015109F"/>
    <w:rsid w:val="001526EC"/>
    <w:rsid w:val="001678FA"/>
    <w:rsid w:val="001A2A0F"/>
    <w:rsid w:val="001A46DC"/>
    <w:rsid w:val="001B257E"/>
    <w:rsid w:val="001B3CA3"/>
    <w:rsid w:val="001D219C"/>
    <w:rsid w:val="001E6228"/>
    <w:rsid w:val="001E7F44"/>
    <w:rsid w:val="00204B9E"/>
    <w:rsid w:val="00241F79"/>
    <w:rsid w:val="002441E7"/>
    <w:rsid w:val="00253589"/>
    <w:rsid w:val="00260146"/>
    <w:rsid w:val="00263F46"/>
    <w:rsid w:val="0027273C"/>
    <w:rsid w:val="00291CED"/>
    <w:rsid w:val="002B04F3"/>
    <w:rsid w:val="002C0A19"/>
    <w:rsid w:val="002D79F0"/>
    <w:rsid w:val="002F790C"/>
    <w:rsid w:val="00305654"/>
    <w:rsid w:val="00311EB5"/>
    <w:rsid w:val="00315D98"/>
    <w:rsid w:val="0032021B"/>
    <w:rsid w:val="00341847"/>
    <w:rsid w:val="00351A9A"/>
    <w:rsid w:val="00362C17"/>
    <w:rsid w:val="0037200D"/>
    <w:rsid w:val="00380C28"/>
    <w:rsid w:val="003B4D74"/>
    <w:rsid w:val="003B7B83"/>
    <w:rsid w:val="003E75FD"/>
    <w:rsid w:val="003E7947"/>
    <w:rsid w:val="00411C76"/>
    <w:rsid w:val="00411E7A"/>
    <w:rsid w:val="00412197"/>
    <w:rsid w:val="00424D63"/>
    <w:rsid w:val="00430BC0"/>
    <w:rsid w:val="00445495"/>
    <w:rsid w:val="00461244"/>
    <w:rsid w:val="004931AB"/>
    <w:rsid w:val="004C4132"/>
    <w:rsid w:val="004D7160"/>
    <w:rsid w:val="005275D9"/>
    <w:rsid w:val="00534176"/>
    <w:rsid w:val="00550571"/>
    <w:rsid w:val="0057437A"/>
    <w:rsid w:val="005B1F0A"/>
    <w:rsid w:val="005D0B74"/>
    <w:rsid w:val="005E3BA8"/>
    <w:rsid w:val="005F4DDC"/>
    <w:rsid w:val="00605A00"/>
    <w:rsid w:val="00606DC4"/>
    <w:rsid w:val="00607181"/>
    <w:rsid w:val="006071BE"/>
    <w:rsid w:val="00654821"/>
    <w:rsid w:val="006A7790"/>
    <w:rsid w:val="006B29D5"/>
    <w:rsid w:val="006D1698"/>
    <w:rsid w:val="00704636"/>
    <w:rsid w:val="00725656"/>
    <w:rsid w:val="007317D7"/>
    <w:rsid w:val="007337D9"/>
    <w:rsid w:val="00750112"/>
    <w:rsid w:val="00766425"/>
    <w:rsid w:val="007714E6"/>
    <w:rsid w:val="007924C2"/>
    <w:rsid w:val="007C1006"/>
    <w:rsid w:val="007D4EB3"/>
    <w:rsid w:val="007E0E67"/>
    <w:rsid w:val="007E7F23"/>
    <w:rsid w:val="008072AE"/>
    <w:rsid w:val="00863633"/>
    <w:rsid w:val="0086445A"/>
    <w:rsid w:val="00897D95"/>
    <w:rsid w:val="008C4F58"/>
    <w:rsid w:val="00915667"/>
    <w:rsid w:val="00920489"/>
    <w:rsid w:val="0092677A"/>
    <w:rsid w:val="0094025C"/>
    <w:rsid w:val="00974E30"/>
    <w:rsid w:val="009839E4"/>
    <w:rsid w:val="009A18BA"/>
    <w:rsid w:val="009B5C9F"/>
    <w:rsid w:val="009D7B59"/>
    <w:rsid w:val="009E2009"/>
    <w:rsid w:val="009E3038"/>
    <w:rsid w:val="009E5057"/>
    <w:rsid w:val="00A252C4"/>
    <w:rsid w:val="00A37167"/>
    <w:rsid w:val="00A428EE"/>
    <w:rsid w:val="00A44796"/>
    <w:rsid w:val="00A47A0B"/>
    <w:rsid w:val="00A52505"/>
    <w:rsid w:val="00A83CE8"/>
    <w:rsid w:val="00A86B1A"/>
    <w:rsid w:val="00A9224A"/>
    <w:rsid w:val="00AB5009"/>
    <w:rsid w:val="00AB77C1"/>
    <w:rsid w:val="00AC1954"/>
    <w:rsid w:val="00AD62AF"/>
    <w:rsid w:val="00AE6FB7"/>
    <w:rsid w:val="00AF2421"/>
    <w:rsid w:val="00B25FCE"/>
    <w:rsid w:val="00B26EE5"/>
    <w:rsid w:val="00B434A5"/>
    <w:rsid w:val="00B61306"/>
    <w:rsid w:val="00B61564"/>
    <w:rsid w:val="00B854C9"/>
    <w:rsid w:val="00B873B5"/>
    <w:rsid w:val="00BD17E8"/>
    <w:rsid w:val="00C13F66"/>
    <w:rsid w:val="00C35C0B"/>
    <w:rsid w:val="00C36A2C"/>
    <w:rsid w:val="00C37CA4"/>
    <w:rsid w:val="00C709E1"/>
    <w:rsid w:val="00C95E1D"/>
    <w:rsid w:val="00CB6D75"/>
    <w:rsid w:val="00CC0839"/>
    <w:rsid w:val="00CC5EE3"/>
    <w:rsid w:val="00CE39CF"/>
    <w:rsid w:val="00CF0C82"/>
    <w:rsid w:val="00D0113A"/>
    <w:rsid w:val="00D01E7D"/>
    <w:rsid w:val="00D346C7"/>
    <w:rsid w:val="00D36709"/>
    <w:rsid w:val="00D37F72"/>
    <w:rsid w:val="00D56471"/>
    <w:rsid w:val="00D61627"/>
    <w:rsid w:val="00D6427E"/>
    <w:rsid w:val="00D77CB5"/>
    <w:rsid w:val="00D80A5C"/>
    <w:rsid w:val="00DA4192"/>
    <w:rsid w:val="00DA509A"/>
    <w:rsid w:val="00DA5EC2"/>
    <w:rsid w:val="00DD3BD2"/>
    <w:rsid w:val="00DF0FF9"/>
    <w:rsid w:val="00E33CDC"/>
    <w:rsid w:val="00E45712"/>
    <w:rsid w:val="00E71297"/>
    <w:rsid w:val="00E83409"/>
    <w:rsid w:val="00E91B62"/>
    <w:rsid w:val="00EA3584"/>
    <w:rsid w:val="00EA3A27"/>
    <w:rsid w:val="00EA7CFB"/>
    <w:rsid w:val="00EB06B5"/>
    <w:rsid w:val="00EB4CC3"/>
    <w:rsid w:val="00EB579A"/>
    <w:rsid w:val="00ED17EE"/>
    <w:rsid w:val="00F17D3F"/>
    <w:rsid w:val="00F510C1"/>
    <w:rsid w:val="00F627A1"/>
    <w:rsid w:val="00F6560A"/>
    <w:rsid w:val="00F65C4D"/>
    <w:rsid w:val="00F8330E"/>
    <w:rsid w:val="00FB5F3E"/>
    <w:rsid w:val="00FD3117"/>
    <w:rsid w:val="00FF249E"/>
    <w:rsid w:val="00FF3359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428E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11E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1E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1EB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D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19C"/>
  </w:style>
  <w:style w:type="paragraph" w:styleId="aa">
    <w:name w:val="footer"/>
    <w:basedOn w:val="a"/>
    <w:link w:val="ab"/>
    <w:uiPriority w:val="99"/>
    <w:unhideWhenUsed/>
    <w:rsid w:val="001D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19C"/>
  </w:style>
  <w:style w:type="paragraph" w:styleId="ac">
    <w:name w:val="Balloon Text"/>
    <w:basedOn w:val="a"/>
    <w:link w:val="ad"/>
    <w:uiPriority w:val="99"/>
    <w:semiHidden/>
    <w:unhideWhenUsed/>
    <w:rsid w:val="0041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428E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11E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1E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1EB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D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19C"/>
  </w:style>
  <w:style w:type="paragraph" w:styleId="aa">
    <w:name w:val="footer"/>
    <w:basedOn w:val="a"/>
    <w:link w:val="ab"/>
    <w:uiPriority w:val="99"/>
    <w:unhideWhenUsed/>
    <w:rsid w:val="001D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19C"/>
  </w:style>
  <w:style w:type="paragraph" w:styleId="ac">
    <w:name w:val="Balloon Text"/>
    <w:basedOn w:val="a"/>
    <w:link w:val="ad"/>
    <w:uiPriority w:val="99"/>
    <w:semiHidden/>
    <w:unhideWhenUsed/>
    <w:rsid w:val="0041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284 от 22.04.2021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9A83C0-09F0-43DD-BD64-895DECB8D337}"/>
</file>

<file path=customXml/itemProps2.xml><?xml version="1.0" encoding="utf-8"?>
<ds:datastoreItem xmlns:ds="http://schemas.openxmlformats.org/officeDocument/2006/customXml" ds:itemID="{9626342F-0A6F-4C12-8092-315CEEE722EF}"/>
</file>

<file path=customXml/itemProps3.xml><?xml version="1.0" encoding="utf-8"?>
<ds:datastoreItem xmlns:ds="http://schemas.openxmlformats.org/officeDocument/2006/customXml" ds:itemID="{3615EF9F-A814-45D4-9E2D-B8E1F897CF34}"/>
</file>

<file path=customXml/itemProps4.xml><?xml version="1.0" encoding="utf-8"?>
<ds:datastoreItem xmlns:ds="http://schemas.openxmlformats.org/officeDocument/2006/customXml" ds:itemID="{96C1715B-0A61-40A3-AD1D-60087CF4D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284 от 22.04.2021</dc:title>
  <dc:creator>Полякова Татьяна Борисовна</dc:creator>
  <cp:lastModifiedBy>Invest</cp:lastModifiedBy>
  <cp:revision>18</cp:revision>
  <cp:lastPrinted>2020-04-14T09:37:00Z</cp:lastPrinted>
  <dcterms:created xsi:type="dcterms:W3CDTF">2021-04-13T10:01:00Z</dcterms:created>
  <dcterms:modified xsi:type="dcterms:W3CDTF">2021-04-22T03:58:00Z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