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12EDB" w:rsidRDefault="00E10F8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10F87" w:rsidRPr="00EB0FF3">
      <w:pPr>
        <w:pStyle w:val="BlankForLegalActs"/>
        <w:jc w:val="center"/>
        <w:rPr>
          <w:lang w:val="en-US"/>
        </w:rPr>
      </w:pPr>
    </w:p>
    <w:p w:rsidP="006433B2" w:rsidR="007C35C5" w:rsidRDefault="00E10F8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10F87" w:rsidRPr="002A7FEB">
      <w:pPr>
        <w:pStyle w:val="BlankForLegalActs"/>
        <w:jc w:val="center"/>
      </w:pPr>
    </w:p>
    <w:p w:rsidP="006433B2" w:rsidR="00CF3A4E" w:rsidRDefault="00E10F8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10F87" w:rsidRPr="00EE4AD4">
      <w:pPr>
        <w:pStyle w:val="BlankForLegalActs"/>
        <w:jc w:val="center"/>
        <w:rPr>
          <w:sz w:val="44"/>
        </w:rPr>
      </w:pPr>
    </w:p>
    <w:p w:rsidP="006433B2" w:rsidR="006E3468" w:rsidRDefault="00E10F8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10F8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11.03.2026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10F8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884-недв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10F8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C4825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9C4825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6F16D3" w:rsidRDefault="006F16D3">
      <w:pPr>
        <w:widowControl/>
        <w:rPr>
          <w:color w:val="000000"/>
          <w:sz w:val="28"/>
          <w:szCs w:val="28"/>
        </w:rPr>
      </w:pPr>
    </w:p>
    <w:p w:rsidP="006F16D3" w:rsidR="00D7566D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BF24C5">
        <w:rPr>
          <w:color w:val="auto"/>
          <w:sz w:val="30"/>
          <w:szCs w:val="30"/>
        </w:rPr>
        <w:t>10.02.2026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BF24C5">
        <w:rPr>
          <w:color w:val="auto"/>
          <w:sz w:val="30"/>
          <w:szCs w:val="30"/>
        </w:rPr>
        <w:t>2726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6F16D3">
        <w:rPr>
          <w:color w:val="auto"/>
          <w:sz w:val="30"/>
          <w:szCs w:val="30"/>
        </w:rPr>
        <w:t xml:space="preserve">   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6F16D3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Федерации</w:t>
      </w:r>
      <w:r w:rsidR="006F16D3">
        <w:rPr>
          <w:color w:val="auto"/>
          <w:sz w:val="30"/>
          <w:szCs w:val="30"/>
        </w:rPr>
        <w:t xml:space="preserve">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 xml:space="preserve">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BF24C5">
        <w:rPr>
          <w:sz w:val="30"/>
          <w:szCs w:val="30"/>
        </w:rPr>
        <w:t>АО «</w:t>
      </w:r>
      <w:proofErr w:type="spellStart"/>
      <w:r w:rsidR="00BF24C5">
        <w:rPr>
          <w:sz w:val="30"/>
          <w:szCs w:val="30"/>
        </w:rPr>
        <w:t>Россети</w:t>
      </w:r>
      <w:proofErr w:type="spellEnd"/>
      <w:r w:rsidR="00BF24C5">
        <w:rPr>
          <w:sz w:val="30"/>
          <w:szCs w:val="30"/>
        </w:rPr>
        <w:t xml:space="preserve"> Сибирь» на 2025</w:t>
      </w:r>
      <w:r w:rsidR="006F16D3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6D292D">
        <w:rPr>
          <w:sz w:val="30"/>
          <w:szCs w:val="30"/>
        </w:rPr>
        <w:t>19.12.2023 № 23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6F16D3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6F16D3" w:rsidR="003440C0" w:rsidRDefault="00C10F42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 w:rsidR="00BF24C5">
        <w:rPr>
          <w:sz w:val="30"/>
          <w:szCs w:val="30"/>
        </w:rPr>
        <w:t xml:space="preserve"> </w:t>
      </w:r>
      <w:r w:rsidR="003440C0" w:rsidRPr="003440C0">
        <w:rPr>
          <w:sz w:val="30"/>
          <w:szCs w:val="30"/>
        </w:rPr>
        <w:t xml:space="preserve">в отношении части земельного участка площадью </w:t>
      </w:r>
      <w:r w:rsidR="00BF24C5">
        <w:rPr>
          <w:sz w:val="30"/>
          <w:szCs w:val="30"/>
        </w:rPr>
        <w:t>13</w:t>
      </w:r>
      <w:r w:rsidR="003440C0" w:rsidRPr="003440C0">
        <w:rPr>
          <w:sz w:val="30"/>
          <w:szCs w:val="30"/>
        </w:rPr>
        <w:t xml:space="preserve"> кв. м, входящей в границы земельного участка</w:t>
      </w:r>
      <w:r w:rsidR="006F16D3">
        <w:rPr>
          <w:sz w:val="30"/>
          <w:szCs w:val="30"/>
        </w:rPr>
        <w:t xml:space="preserve">                          </w:t>
      </w:r>
      <w:r w:rsidR="003440C0" w:rsidRPr="003440C0">
        <w:rPr>
          <w:sz w:val="30"/>
          <w:szCs w:val="30"/>
        </w:rPr>
        <w:t xml:space="preserve"> с кадастровым номером </w:t>
      </w:r>
      <w:r w:rsidR="00940395" w:rsidRPr="00940395">
        <w:rPr>
          <w:sz w:val="30"/>
          <w:szCs w:val="30"/>
        </w:rPr>
        <w:t>24:50:</w:t>
      </w:r>
      <w:r w:rsidR="00BF24C5">
        <w:rPr>
          <w:sz w:val="30"/>
          <w:szCs w:val="30"/>
        </w:rPr>
        <w:t>0100004:10723</w:t>
      </w:r>
      <w:r w:rsidR="00940395" w:rsidRPr="00940395">
        <w:rPr>
          <w:sz w:val="30"/>
          <w:szCs w:val="30"/>
        </w:rPr>
        <w:t xml:space="preserve">, местоположение: </w:t>
      </w:r>
      <w:r w:rsidR="00BF24C5">
        <w:rPr>
          <w:sz w:val="30"/>
          <w:szCs w:val="30"/>
        </w:rPr>
        <w:t xml:space="preserve">Российская Федерация, </w:t>
      </w:r>
      <w:r w:rsidR="00940395" w:rsidRPr="00940395">
        <w:rPr>
          <w:sz w:val="30"/>
          <w:szCs w:val="30"/>
        </w:rPr>
        <w:t xml:space="preserve">Красноярский край, г. Красноярск, </w:t>
      </w:r>
      <w:r w:rsidR="006F16D3">
        <w:rPr>
          <w:sz w:val="30"/>
          <w:szCs w:val="30"/>
        </w:rPr>
        <w:t xml:space="preserve">                                </w:t>
      </w:r>
      <w:r w:rsidR="00BF24C5">
        <w:rPr>
          <w:sz w:val="30"/>
          <w:szCs w:val="30"/>
        </w:rPr>
        <w:t xml:space="preserve">ул. Норильская, </w:t>
      </w:r>
      <w:r w:rsidR="003440C0" w:rsidRPr="003440C0">
        <w:rPr>
          <w:sz w:val="30"/>
          <w:szCs w:val="30"/>
        </w:rPr>
        <w:t>в целях строительства и эксплуатации ПАО «РОССЕТИ СИБИРЬ» (ОГР</w:t>
      </w:r>
      <w:r w:rsidR="00BF24C5">
        <w:rPr>
          <w:sz w:val="30"/>
          <w:szCs w:val="30"/>
        </w:rPr>
        <w:t>Н 1052460054327, ИНН 2460069527</w:t>
      </w:r>
      <w:r w:rsidR="003440C0" w:rsidRPr="003440C0">
        <w:rPr>
          <w:sz w:val="30"/>
          <w:szCs w:val="30"/>
        </w:rPr>
        <w:t>) объектов электросетевого хозяйства, необходимых для технологического присоединения к сетям инже</w:t>
      </w:r>
      <w:r w:rsidR="003440C0">
        <w:rPr>
          <w:sz w:val="30"/>
          <w:szCs w:val="30"/>
        </w:rPr>
        <w:t>нерно-технического обеспечения.</w:t>
      </w:r>
    </w:p>
    <w:p w:rsidP="006F16D3" w:rsidR="000E4C0B" w:rsidRDefault="000E4C0B" w:rsidRPr="00F46F47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6F16D3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6F16D3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приложению.</w:t>
      </w:r>
    </w:p>
    <w:p w:rsidP="006F16D3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BF24C5">
        <w:rPr>
          <w:sz w:val="30"/>
          <w:szCs w:val="30"/>
        </w:rPr>
        <w:t>часть земельного</w:t>
      </w:r>
      <w:r w:rsidR="00C10F42">
        <w:rPr>
          <w:sz w:val="30"/>
          <w:szCs w:val="30"/>
        </w:rPr>
        <w:t xml:space="preserve"> участ</w:t>
      </w:r>
      <w:r w:rsidR="00BF24C5">
        <w:rPr>
          <w:sz w:val="30"/>
          <w:szCs w:val="30"/>
        </w:rPr>
        <w:t>ка</w:t>
      </w:r>
      <w:r w:rsidR="003A1630">
        <w:rPr>
          <w:sz w:val="30"/>
          <w:szCs w:val="30"/>
        </w:rPr>
        <w:t xml:space="preserve">, </w:t>
      </w:r>
      <w:r w:rsidR="00BF24C5">
        <w:rPr>
          <w:sz w:val="30"/>
          <w:szCs w:val="30"/>
        </w:rPr>
        <w:t>указанную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 xml:space="preserve">, в границах охранной зоны сетей электроснабжения определить в соответствии с постановлением Правительства Российской </w:t>
      </w:r>
      <w:r w:rsidRPr="00F46F47">
        <w:rPr>
          <w:sz w:val="30"/>
          <w:szCs w:val="30"/>
        </w:rPr>
        <w:lastRenderedPageBreak/>
        <w:t>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proofErr w:type="gramEnd"/>
    </w:p>
    <w:p w:rsidP="006F16D3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6F16D3" w:rsidR="003A1630" w:rsidRDefault="00040C2F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7E1A33">
        <w:rPr>
          <w:sz w:val="30"/>
          <w:szCs w:val="30"/>
        </w:rPr>
        <w:t>;</w:t>
      </w:r>
    </w:p>
    <w:p w:rsidP="006F16D3" w:rsidR="00BF24C5" w:rsidRDefault="00ED37A1">
      <w:pPr>
        <w:suppressAutoHyphens/>
        <w:ind w:firstLine="709"/>
        <w:jc w:val="both"/>
        <w:rPr>
          <w:sz w:val="30"/>
          <w:szCs w:val="30"/>
        </w:rPr>
      </w:pPr>
      <w:r w:rsidRPr="00ED37A1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6F16D3">
        <w:rPr>
          <w:sz w:val="30"/>
          <w:szCs w:val="30"/>
        </w:rPr>
        <w:t xml:space="preserve">                      </w:t>
      </w:r>
      <w:r w:rsidRPr="00ED37A1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6F16D3" w:rsidR="00ED37A1" w:rsidRDefault="00ED37A1">
      <w:pPr>
        <w:suppressAutoHyphens/>
        <w:ind w:firstLine="709"/>
        <w:jc w:val="both"/>
        <w:rPr>
          <w:sz w:val="30"/>
          <w:szCs w:val="30"/>
        </w:rPr>
      </w:pPr>
      <w:r w:rsidRPr="00ED37A1">
        <w:rPr>
          <w:sz w:val="30"/>
          <w:szCs w:val="30"/>
        </w:rPr>
        <w:t xml:space="preserve">в границах </w:t>
      </w:r>
      <w:proofErr w:type="spellStart"/>
      <w:r w:rsidRPr="00ED37A1">
        <w:rPr>
          <w:sz w:val="30"/>
          <w:szCs w:val="30"/>
        </w:rPr>
        <w:t>водоохранной</w:t>
      </w:r>
      <w:proofErr w:type="spellEnd"/>
      <w:r w:rsidRPr="00ED37A1">
        <w:rPr>
          <w:sz w:val="30"/>
          <w:szCs w:val="30"/>
        </w:rPr>
        <w:t xml:space="preserve"> зоны </w:t>
      </w:r>
      <w:r>
        <w:rPr>
          <w:sz w:val="30"/>
          <w:szCs w:val="30"/>
        </w:rPr>
        <w:t xml:space="preserve">р. </w:t>
      </w:r>
      <w:proofErr w:type="spellStart"/>
      <w:r>
        <w:rPr>
          <w:sz w:val="30"/>
          <w:szCs w:val="30"/>
        </w:rPr>
        <w:t>Бугач</w:t>
      </w:r>
      <w:proofErr w:type="spellEnd"/>
      <w:r>
        <w:rPr>
          <w:sz w:val="30"/>
          <w:szCs w:val="30"/>
        </w:rPr>
        <w:t xml:space="preserve"> </w:t>
      </w:r>
      <w:r w:rsidRPr="00ED37A1">
        <w:rPr>
          <w:sz w:val="30"/>
          <w:szCs w:val="30"/>
        </w:rPr>
        <w:t xml:space="preserve">в соответствии </w:t>
      </w:r>
      <w:r w:rsidR="006F16D3">
        <w:rPr>
          <w:sz w:val="30"/>
          <w:szCs w:val="30"/>
        </w:rPr>
        <w:t xml:space="preserve">                              </w:t>
      </w:r>
      <w:r w:rsidRPr="00ED37A1">
        <w:rPr>
          <w:sz w:val="30"/>
          <w:szCs w:val="30"/>
        </w:rPr>
        <w:t xml:space="preserve">со статьей 65 Водного </w:t>
      </w:r>
      <w:r w:rsidR="009C4825">
        <w:rPr>
          <w:sz w:val="30"/>
          <w:szCs w:val="30"/>
        </w:rPr>
        <w:t>к</w:t>
      </w:r>
      <w:r w:rsidRPr="00ED37A1">
        <w:rPr>
          <w:sz w:val="30"/>
          <w:szCs w:val="30"/>
        </w:rPr>
        <w:t>одекса Российской Федерации;</w:t>
      </w:r>
    </w:p>
    <w:p w:rsidP="006F16D3" w:rsidR="00BC631A" w:rsidRDefault="00BC631A">
      <w:pPr>
        <w:suppressAutoHyphens/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BF24C5">
        <w:rPr>
          <w:sz w:val="30"/>
          <w:szCs w:val="30"/>
        </w:rPr>
        <w:t>второго, третьего поясов</w:t>
      </w:r>
      <w:r w:rsidRPr="00081882">
        <w:rPr>
          <w:sz w:val="30"/>
          <w:szCs w:val="30"/>
        </w:rPr>
        <w:t xml:space="preserve"> зоны санитарной </w:t>
      </w:r>
      <w:r w:rsidR="009C4825">
        <w:rPr>
          <w:sz w:val="30"/>
          <w:szCs w:val="30"/>
        </w:rPr>
        <w:t xml:space="preserve">                    </w:t>
      </w:r>
      <w:r w:rsidRPr="00081882">
        <w:rPr>
          <w:sz w:val="30"/>
          <w:szCs w:val="30"/>
        </w:rPr>
        <w:t xml:space="preserve">охраны подземного водозабора филиала «Красноярская ТЭЦ-3» </w:t>
      </w:r>
      <w:r w:rsidR="009C4825">
        <w:rPr>
          <w:sz w:val="30"/>
          <w:szCs w:val="30"/>
        </w:rPr>
        <w:t xml:space="preserve">                     </w:t>
      </w:r>
      <w:r w:rsidRPr="00081882">
        <w:rPr>
          <w:sz w:val="30"/>
          <w:szCs w:val="30"/>
        </w:rPr>
        <w:t xml:space="preserve">АО </w:t>
      </w:r>
      <w:r w:rsidR="009C4825">
        <w:rPr>
          <w:sz w:val="30"/>
          <w:szCs w:val="30"/>
        </w:rPr>
        <w:t>«</w:t>
      </w:r>
      <w:r w:rsidRPr="00081882">
        <w:rPr>
          <w:sz w:val="30"/>
          <w:szCs w:val="30"/>
        </w:rPr>
        <w:t>Енисейская ТГК (ТГК-13)</w:t>
      </w:r>
      <w:r w:rsidR="009C4825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</w:t>
      </w:r>
      <w:r w:rsidR="009C4825">
        <w:rPr>
          <w:sz w:val="30"/>
          <w:szCs w:val="30"/>
        </w:rPr>
        <w:t>ом</w:t>
      </w:r>
      <w:proofErr w:type="spellEnd"/>
      <w:r w:rsidR="009C4825">
        <w:rPr>
          <w:sz w:val="30"/>
          <w:szCs w:val="30"/>
        </w:rPr>
        <w:t xml:space="preserve"> </w:t>
      </w:r>
      <w:r w:rsidRPr="00081882">
        <w:rPr>
          <w:sz w:val="30"/>
          <w:szCs w:val="30"/>
        </w:rPr>
        <w:t>реки Енисей</w:t>
      </w:r>
      <w:r w:rsidR="009C4825">
        <w:rPr>
          <w:sz w:val="30"/>
          <w:szCs w:val="30"/>
        </w:rPr>
        <w:t xml:space="preserve"> </w:t>
      </w:r>
      <w:r w:rsidRPr="00081882">
        <w:rPr>
          <w:sz w:val="30"/>
          <w:szCs w:val="30"/>
        </w:rPr>
        <w:t>в 2</w:t>
      </w:r>
      <w:r w:rsidR="006F16D3">
        <w:rPr>
          <w:sz w:val="30"/>
          <w:szCs w:val="30"/>
        </w:rPr>
        <w:t>–</w:t>
      </w:r>
      <w:r w:rsidRPr="00081882">
        <w:rPr>
          <w:sz w:val="30"/>
          <w:szCs w:val="30"/>
        </w:rPr>
        <w:t xml:space="preserve">2,5 км от площадки ТЭЦ-3 </w:t>
      </w:r>
      <w:r w:rsidR="009C4825">
        <w:rPr>
          <w:sz w:val="30"/>
          <w:szCs w:val="30"/>
        </w:rPr>
        <w:t xml:space="preserve">                             </w:t>
      </w:r>
      <w:r w:rsidRPr="00081882">
        <w:rPr>
          <w:sz w:val="30"/>
          <w:szCs w:val="30"/>
        </w:rPr>
        <w:t>в г. Красноярске (24:00-6.19136</w:t>
      </w:r>
      <w:r>
        <w:rPr>
          <w:sz w:val="30"/>
          <w:szCs w:val="30"/>
        </w:rPr>
        <w:t>)</w:t>
      </w:r>
      <w:r w:rsidR="009C4825">
        <w:rPr>
          <w:sz w:val="30"/>
          <w:szCs w:val="30"/>
        </w:rPr>
        <w:t xml:space="preserve"> </w:t>
      </w:r>
      <w:r w:rsidRPr="00081882">
        <w:rPr>
          <w:sz w:val="30"/>
          <w:szCs w:val="30"/>
        </w:rPr>
        <w:t xml:space="preserve">в соответствии с приказом </w:t>
      </w:r>
      <w:r w:rsidR="009C4825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6F16D3" w:rsidR="009B669E" w:rsidRDefault="00ED37A1">
      <w:pPr>
        <w:suppressAutoHyphens/>
        <w:ind w:firstLine="709"/>
        <w:jc w:val="both"/>
        <w:rPr>
          <w:sz w:val="30"/>
          <w:szCs w:val="30"/>
        </w:rPr>
      </w:pPr>
      <w:r w:rsidRPr="00ED37A1">
        <w:rPr>
          <w:sz w:val="30"/>
          <w:szCs w:val="30"/>
        </w:rPr>
        <w:t xml:space="preserve">в границах </w:t>
      </w:r>
      <w:proofErr w:type="spellStart"/>
      <w:r w:rsidRPr="00ED37A1">
        <w:rPr>
          <w:sz w:val="30"/>
          <w:szCs w:val="30"/>
        </w:rPr>
        <w:t>приаэродромной</w:t>
      </w:r>
      <w:proofErr w:type="spellEnd"/>
      <w:r w:rsidRPr="00ED37A1">
        <w:rPr>
          <w:sz w:val="30"/>
          <w:szCs w:val="30"/>
        </w:rPr>
        <w:t xml:space="preserve"> территор</w:t>
      </w:r>
      <w:proofErr w:type="gramStart"/>
      <w:r w:rsidRPr="00ED37A1">
        <w:rPr>
          <w:sz w:val="30"/>
          <w:szCs w:val="30"/>
        </w:rPr>
        <w:t>ии аэ</w:t>
      </w:r>
      <w:proofErr w:type="gramEnd"/>
      <w:r w:rsidRPr="00ED37A1">
        <w:rPr>
          <w:sz w:val="30"/>
          <w:szCs w:val="30"/>
        </w:rPr>
        <w:t>родрома Черемшанка (</w:t>
      </w:r>
      <w:r>
        <w:rPr>
          <w:sz w:val="30"/>
          <w:szCs w:val="30"/>
        </w:rPr>
        <w:t xml:space="preserve">четвертая </w:t>
      </w:r>
      <w:proofErr w:type="spellStart"/>
      <w:r>
        <w:rPr>
          <w:sz w:val="30"/>
          <w:szCs w:val="30"/>
        </w:rPr>
        <w:t>подзона</w:t>
      </w:r>
      <w:proofErr w:type="spellEnd"/>
      <w:r w:rsidRPr="00ED37A1">
        <w:rPr>
          <w:sz w:val="30"/>
          <w:szCs w:val="30"/>
        </w:rPr>
        <w:t xml:space="preserve">) в соответствии со статьей 47 Воздушного кодекса Российской Федерации, приказом </w:t>
      </w:r>
      <w:proofErr w:type="spellStart"/>
      <w:r w:rsidRPr="00ED37A1">
        <w:rPr>
          <w:sz w:val="30"/>
          <w:szCs w:val="30"/>
        </w:rPr>
        <w:t>Росавиации</w:t>
      </w:r>
      <w:proofErr w:type="spellEnd"/>
      <w:r w:rsidRPr="00ED37A1">
        <w:rPr>
          <w:sz w:val="30"/>
          <w:szCs w:val="30"/>
        </w:rPr>
        <w:t xml:space="preserve"> от 16.10.2023 № 898-П «Об установлении </w:t>
      </w:r>
      <w:proofErr w:type="spellStart"/>
      <w:r w:rsidRPr="00ED37A1">
        <w:rPr>
          <w:sz w:val="30"/>
          <w:szCs w:val="30"/>
        </w:rPr>
        <w:t>приаэродромной</w:t>
      </w:r>
      <w:proofErr w:type="spellEnd"/>
      <w:r w:rsidRPr="00ED37A1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6F16D3" w:rsidR="00073E94" w:rsidRDefault="00ED37A1">
      <w:pPr>
        <w:suppressAutoHyphens/>
        <w:ind w:firstLine="709"/>
        <w:jc w:val="both"/>
        <w:rPr>
          <w:sz w:val="30"/>
          <w:szCs w:val="30"/>
        </w:rPr>
      </w:pPr>
      <w:r w:rsidRPr="00ED37A1">
        <w:rPr>
          <w:sz w:val="30"/>
          <w:szCs w:val="30"/>
        </w:rPr>
        <w:t xml:space="preserve">в границах санитарно-защитной зоны предприятий, сооружений </w:t>
      </w:r>
      <w:r w:rsidR="006F16D3">
        <w:rPr>
          <w:sz w:val="30"/>
          <w:szCs w:val="30"/>
        </w:rPr>
        <w:t xml:space="preserve">                   </w:t>
      </w:r>
      <w:r w:rsidRPr="00ED37A1">
        <w:rPr>
          <w:sz w:val="30"/>
          <w:szCs w:val="30"/>
        </w:rPr>
        <w:t xml:space="preserve">и иных объектов в соответствии с СанПиН 2.2.1/2.1.1.1200-03 «Санитарно-защитные зоны и санитарная классификация предприятий, сооружений и иных объектов», </w:t>
      </w:r>
      <w:proofErr w:type="gramStart"/>
      <w:r w:rsidRPr="00ED37A1">
        <w:rPr>
          <w:sz w:val="30"/>
          <w:szCs w:val="30"/>
        </w:rPr>
        <w:t>утвержденными</w:t>
      </w:r>
      <w:proofErr w:type="gramEnd"/>
      <w:r w:rsidRPr="00ED37A1">
        <w:rPr>
          <w:sz w:val="30"/>
          <w:szCs w:val="30"/>
        </w:rPr>
        <w:t xml:space="preserve"> постановлением Главного государственного санитарного врача </w:t>
      </w:r>
      <w:r w:rsidR="009C4825" w:rsidRPr="00ED37A1">
        <w:rPr>
          <w:sz w:val="30"/>
          <w:szCs w:val="30"/>
        </w:rPr>
        <w:t>Российской Федерации</w:t>
      </w:r>
      <w:r w:rsidRPr="00ED37A1">
        <w:rPr>
          <w:sz w:val="30"/>
          <w:szCs w:val="30"/>
        </w:rPr>
        <w:t xml:space="preserve"> от 25.09.2007 №</w:t>
      </w:r>
      <w:r w:rsidR="009C4825">
        <w:rPr>
          <w:sz w:val="30"/>
          <w:szCs w:val="30"/>
        </w:rPr>
        <w:t xml:space="preserve"> </w:t>
      </w:r>
      <w:r w:rsidRPr="00ED37A1">
        <w:rPr>
          <w:sz w:val="30"/>
          <w:szCs w:val="30"/>
        </w:rPr>
        <w:t>74.</w:t>
      </w:r>
    </w:p>
    <w:p w:rsidP="006F16D3" w:rsidR="003A1630" w:rsidRDefault="003A163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6F16D3">
        <w:rPr>
          <w:sz w:val="30"/>
          <w:szCs w:val="30"/>
        </w:rPr>
        <w:t xml:space="preserve">                                         </w:t>
      </w:r>
      <w:r w:rsidRPr="00F46F47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6F16D3" w:rsidR="005A2AFC" w:rsidRDefault="003A163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6F16D3" w:rsidR="00C10F42" w:rsidRDefault="00C10F42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 серви</w:t>
      </w:r>
      <w:r w:rsidRPr="00517DC2">
        <w:rPr>
          <w:sz w:val="30"/>
          <w:szCs w:val="30"/>
        </w:rPr>
        <w:t>тута</w:t>
      </w:r>
      <w:r w:rsidR="006F16D3">
        <w:rPr>
          <w:sz w:val="30"/>
          <w:szCs w:val="30"/>
        </w:rPr>
        <w:t xml:space="preserve">                        </w:t>
      </w:r>
      <w:r w:rsidRPr="00517DC2">
        <w:rPr>
          <w:sz w:val="30"/>
          <w:szCs w:val="30"/>
        </w:rPr>
        <w:t xml:space="preserve"> </w:t>
      </w:r>
      <w:r w:rsidR="00BC631A">
        <w:rPr>
          <w:sz w:val="30"/>
          <w:szCs w:val="30"/>
        </w:rPr>
        <w:t xml:space="preserve">с </w:t>
      </w:r>
      <w:r w:rsidR="00073E94">
        <w:rPr>
          <w:sz w:val="30"/>
          <w:szCs w:val="30"/>
        </w:rPr>
        <w:t>собственник</w:t>
      </w:r>
      <w:r w:rsidR="009C4825">
        <w:rPr>
          <w:sz w:val="30"/>
          <w:szCs w:val="30"/>
        </w:rPr>
        <w:t>а</w:t>
      </w:r>
      <w:r w:rsidR="00073E94">
        <w:rPr>
          <w:sz w:val="30"/>
          <w:szCs w:val="30"/>
        </w:rPr>
        <w:t>м</w:t>
      </w:r>
      <w:r w:rsidR="009C4825">
        <w:rPr>
          <w:sz w:val="30"/>
          <w:szCs w:val="30"/>
        </w:rPr>
        <w:t>и</w:t>
      </w:r>
      <w:r w:rsidR="004F5B8F">
        <w:rPr>
          <w:sz w:val="30"/>
          <w:szCs w:val="30"/>
        </w:rPr>
        <w:t xml:space="preserve"> </w:t>
      </w:r>
      <w:r w:rsidR="00ED37A1">
        <w:rPr>
          <w:sz w:val="30"/>
          <w:szCs w:val="30"/>
        </w:rPr>
        <w:t>земельного участка</w:t>
      </w:r>
      <w:r w:rsidR="00BC631A">
        <w:rPr>
          <w:sz w:val="30"/>
          <w:szCs w:val="30"/>
        </w:rPr>
        <w:t xml:space="preserve"> с кадастровым номе</w:t>
      </w:r>
      <w:r w:rsidR="00ED37A1">
        <w:rPr>
          <w:sz w:val="30"/>
          <w:szCs w:val="30"/>
        </w:rPr>
        <w:t>ром</w:t>
      </w:r>
      <w:r w:rsidR="00570566">
        <w:rPr>
          <w:sz w:val="30"/>
          <w:szCs w:val="30"/>
        </w:rPr>
        <w:t xml:space="preserve"> </w:t>
      </w:r>
      <w:r w:rsidR="00570566" w:rsidRPr="00570566">
        <w:rPr>
          <w:sz w:val="30"/>
          <w:szCs w:val="30"/>
        </w:rPr>
        <w:t>24:50:</w:t>
      </w:r>
      <w:r w:rsidR="00ED37A1">
        <w:rPr>
          <w:sz w:val="30"/>
          <w:szCs w:val="30"/>
        </w:rPr>
        <w:t>0100004:10723</w:t>
      </w:r>
      <w:r w:rsidRPr="00517DC2">
        <w:rPr>
          <w:sz w:val="30"/>
          <w:szCs w:val="30"/>
        </w:rPr>
        <w:t>;</w:t>
      </w:r>
    </w:p>
    <w:p w:rsidP="006F16D3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</w:t>
      </w:r>
      <w:r w:rsidRPr="00B776EA">
        <w:rPr>
          <w:sz w:val="30"/>
          <w:szCs w:val="30"/>
        </w:rPr>
        <w:lastRenderedPageBreak/>
        <w:t>выдачи разрешения (ордера) на проведение работ, связанных</w:t>
      </w:r>
      <w:r w:rsidR="006F16D3">
        <w:rPr>
          <w:sz w:val="30"/>
          <w:szCs w:val="30"/>
        </w:rPr>
        <w:t xml:space="preserve">                             </w:t>
      </w:r>
      <w:r w:rsidRPr="00B776EA">
        <w:rPr>
          <w:sz w:val="30"/>
          <w:szCs w:val="30"/>
        </w:rPr>
        <w:t xml:space="preserve"> с нарушением благоустройства, утвержденным </w:t>
      </w:r>
      <w:r w:rsidR="009C4825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</w:t>
      </w:r>
      <w:bookmarkStart w:id="0" w:name="_GoBack"/>
      <w:bookmarkEnd w:id="0"/>
      <w:r w:rsidRPr="00B776EA">
        <w:rPr>
          <w:sz w:val="30"/>
          <w:szCs w:val="30"/>
        </w:rPr>
        <w:t>;</w:t>
      </w:r>
    </w:p>
    <w:p w:rsidP="006F16D3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6F16D3">
        <w:rPr>
          <w:sz w:val="30"/>
          <w:szCs w:val="30"/>
        </w:rPr>
        <w:t xml:space="preserve">                       не</w:t>
      </w:r>
      <w:r w:rsidR="005A2AFC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6F16D3" w:rsidR="000E4C0B" w:rsidRDefault="0073380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</w:t>
      </w:r>
      <w:r w:rsidR="006F16D3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6F16D3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</w:t>
      </w:r>
      <w:r w:rsidR="005A2AFC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6F16D3" w:rsidR="000E4C0B" w:rsidRDefault="0073380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6F16D3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6F16D3" w:rsidR="003A1630" w:rsidRDefault="003A1630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73380A">
        <w:rPr>
          <w:sz w:val="30"/>
          <w:szCs w:val="30"/>
        </w:rPr>
        <w:t>0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6F16D3"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6F16D3" w:rsidRPr="006F16D3">
        <w:rPr>
          <w:sz w:val="30"/>
          <w:szCs w:val="30"/>
        </w:rPr>
        <w:t xml:space="preserve"> </w:t>
      </w:r>
      <w:r w:rsidR="006F16D3">
        <w:rPr>
          <w:sz w:val="30"/>
          <w:szCs w:val="30"/>
        </w:rPr>
        <w:t>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70566" w:rsidRDefault="00570566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Горшкова</w:t>
      </w:r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6F16D3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10F87" w:rsidRDefault="00E10F87">
      <w:r>
        <w:separator/>
      </w:r>
    </w:p>
  </w:endnote>
  <w:endnote w:type="continuationSeparator" w:id="0">
    <w:p w:rsidR="00E10F87" w:rsidRDefault="00E1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10F87" w:rsidRDefault="00E10F87">
      <w:r>
        <w:separator/>
      </w:r>
    </w:p>
  </w:footnote>
  <w:footnote w:type="continuationSeparator" w:id="0">
    <w:p w:rsidR="00E10F87" w:rsidRDefault="00E10F8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9C4825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19F8"/>
    <w:rsid w:val="00073E94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195D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000A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440C0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2EDB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776FD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C68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16D3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380A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1B3C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0395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4825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24C5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0F87"/>
    <w:rsid w:val="00E13651"/>
    <w:rsid w:val="00E155CC"/>
    <w:rsid w:val="00E176F9"/>
    <w:rsid w:val="00E17B59"/>
    <w:rsid w:val="00E205B3"/>
    <w:rsid w:val="00E2133D"/>
    <w:rsid w:val="00E22C52"/>
    <w:rsid w:val="00E3197C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779F3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7A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884-недв от 11.03.2026</docTitle>
  </documentManagement>
</p:properties>
</file>

<file path=customXml/itemProps1.xml><?xml version="1.0" encoding="utf-8"?>
<ds:datastoreItem xmlns:ds="http://schemas.openxmlformats.org/officeDocument/2006/customXml" ds:itemID="{FBF0F188-2B33-4403-A016-7560BE17B656}"/>
</file>

<file path=customXml/itemProps2.xml><?xml version="1.0" encoding="utf-8"?>
<ds:datastoreItem xmlns:ds="http://schemas.openxmlformats.org/officeDocument/2006/customXml" ds:itemID="{19908D71-90DC-439E-B5BA-62FE9FC8148B}"/>
</file>

<file path=customXml/itemProps3.xml><?xml version="1.0" encoding="utf-8"?>
<ds:datastoreItem xmlns:ds="http://schemas.openxmlformats.org/officeDocument/2006/customXml" ds:itemID="{769B40E6-E771-4234-9200-F28F7C3BA8D3}"/>
</file>

<file path=customXml/itemProps4.xml><?xml version="1.0" encoding="utf-8"?>
<ds:datastoreItem xmlns:ds="http://schemas.openxmlformats.org/officeDocument/2006/customXml" ds:itemID="{C4BFEB06-5316-47F9-A5EB-D2D45C485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884-недв от 11.03.2026</dc:title>
  <dc:creator>WANDERER</dc:creator>
  <cp:lastModifiedBy>Сайгашкина Евгения Николаевна</cp:lastModifiedBy>
  <cp:revision>36</cp:revision>
  <cp:lastPrinted>2025-12-15T09:59:00Z</cp:lastPrinted>
  <dcterms:created xsi:type="dcterms:W3CDTF">2025-04-24T09:16:00Z</dcterms:created>
  <dcterms:modified xsi:type="dcterms:W3CDTF">2026-03-11T03:49:00Z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