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>
      <w:pPr>
        <w:jc w:val="center"/>
        <w:rPr>
          <w:rStyle w:val="a4"/>
          <w:b w:val="false"/>
          <w:sz w:val="30"/>
          <w:szCs w:val="30"/>
        </w:rPr>
      </w:pPr>
    </w:p>
    <w:p w:rsidP="00131518" w:rsidR="003A51E0" w:rsidRDefault="003A51E0">
      <w:pPr>
        <w:jc w:val="center"/>
        <w:rPr>
          <w:rStyle w:val="a4"/>
          <w:b w:val="false"/>
          <w:sz w:val="30"/>
          <w:szCs w:val="30"/>
        </w:rPr>
      </w:pPr>
    </w:p>
    <w:p w:rsidP="00131518" w:rsidR="003A51E0" w:rsidRDefault="003A51E0" w:rsidRPr="008F6791">
      <w:pPr>
        <w:jc w:val="center"/>
        <w:rPr>
          <w:rStyle w:val="a4"/>
          <w:b w:val="false"/>
          <w:sz w:val="30"/>
          <w:szCs w:val="30"/>
        </w:rPr>
      </w:pPr>
    </w:p>
    <w:p w:rsidP="00131518" w:rsidR="0067402F" w:rsidRDefault="0067402F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F64E68" w:rsidR="00AA046C" w:rsidRDefault="00AA046C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F64E68" w:rsidR="003A51E0" w:rsidRDefault="003A51E0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3A51E0" w:rsidR="00DE30C1" w:rsidRDefault="00AA046C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>. Расчет платы за публичный сервитут в отношении земель, государственная собственность на которые не разграничена,</w:t>
      </w:r>
      <w:r w:rsidR="003A51E0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>ся</w:t>
      </w:r>
      <w:r w:rsidR="003A51E0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3A51E0" w:rsidR="00780A77" w:rsidRDefault="00780A7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3A51E0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3A51E0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3A51E0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3A51E0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3A51E0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3A51E0" w:rsidR="00DE30C1" w:rsidRDefault="00780A77" w:rsidRPr="008F6791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FB021C">
        <w:rPr>
          <w:rStyle w:val="a4"/>
          <w:b w:val="false"/>
          <w:sz w:val="30"/>
          <w:szCs w:val="30"/>
        </w:rPr>
        <w:t xml:space="preserve">                                   </w:t>
      </w:r>
      <w:r w:rsidR="00DE30C1" w:rsidRPr="008F6791">
        <w:rPr>
          <w:rStyle w:val="a4"/>
          <w:b w:val="false"/>
          <w:sz w:val="30"/>
          <w:szCs w:val="30"/>
        </w:rPr>
        <w:t>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</w:t>
      </w:r>
      <w:r w:rsidR="003A51E0">
        <w:rPr>
          <w:sz w:val="30"/>
          <w:szCs w:val="30"/>
        </w:rPr>
        <w:t xml:space="preserve">              </w:t>
      </w:r>
      <w:r w:rsidR="00DE30C1" w:rsidRPr="008F6791">
        <w:rPr>
          <w:sz w:val="30"/>
          <w:szCs w:val="30"/>
        </w:rPr>
        <w:t xml:space="preserve">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3A51E0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proofErr w:type="spellStart"/>
      <w:proofErr w:type="gramStart"/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</w:t>
      </w:r>
      <w:proofErr w:type="spellEnd"/>
      <w:r w:rsidR="00780A77">
        <w:rPr>
          <w:rStyle w:val="a4"/>
          <w:b w:val="false"/>
          <w:sz w:val="30"/>
          <w:szCs w:val="30"/>
        </w:rPr>
        <w:t>-</w:t>
      </w:r>
      <w:r w:rsidRPr="008F6791">
        <w:rPr>
          <w:rStyle w:val="a4"/>
          <w:b w:val="false"/>
          <w:sz w:val="30"/>
          <w:szCs w:val="30"/>
        </w:rPr>
        <w:t>та</w:t>
      </w:r>
      <w:proofErr w:type="gramEnd"/>
      <w:r w:rsidRPr="008F6791">
        <w:rPr>
          <w:rStyle w:val="a4"/>
          <w:b w:val="false"/>
          <w:sz w:val="30"/>
          <w:szCs w:val="30"/>
        </w:rPr>
        <w:t>), кв. м.</w:t>
      </w:r>
    </w:p>
    <w:p w:rsidP="003A51E0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3A51E0" w:rsidR="00DE30C1" w:rsidRDefault="00FB021C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DE30C1" w:rsidRPr="008F6791">
        <w:rPr>
          <w:sz w:val="30"/>
          <w:szCs w:val="30"/>
        </w:rPr>
        <w:t xml:space="preserve">. Размер платы за публичный сервитут </w:t>
      </w:r>
      <w:r w:rsidR="00DE30C1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780A77" w:rsidR="003A51E0" w:rsidRDefault="003A51E0">
      <w:pPr>
        <w:ind w:firstLine="709"/>
        <w:jc w:val="both"/>
        <w:rPr>
          <w:rStyle w:val="a4"/>
          <w:b w:val="false"/>
          <w:sz w:val="30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DD3926">
        <w:trPr>
          <w:trHeight w:val="1941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>жимости, 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FB021C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DD3926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023D2" w:rsidR="004F782E" w:rsidRDefault="00E97F4A" w:rsidRPr="00FA1908">
            <w:pPr>
              <w:keepLines/>
            </w:pPr>
            <w:r w:rsidRPr="00E97F4A">
              <w:t>24:50:0500183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B021C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E97F4A" w:rsidRPr="00D53E4E">
            <w:pPr>
              <w:jc w:val="center"/>
            </w:pPr>
            <w:r>
              <w:t>28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B021C" w:rsidR="00DD3926" w:rsidRDefault="00E97F4A" w:rsidRPr="009423E0">
            <w:pPr>
              <w:jc w:val="right"/>
            </w:pPr>
            <w:r>
              <w:t>2</w:t>
            </w:r>
            <w:bookmarkStart w:id="0" w:name="_GoBack"/>
            <w:bookmarkEnd w:id="0"/>
            <w:r>
              <w:t>7,96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B021C" w:rsidR="00DD3926" w:rsidRDefault="00E97F4A" w:rsidRPr="009423E0">
            <w:pPr>
              <w:ind w:left="-57" w:right="57"/>
              <w:jc w:val="right"/>
            </w:pPr>
            <w:r>
              <w:t>23,30</w:t>
            </w:r>
          </w:p>
        </w:tc>
      </w:tr>
    </w:tbl>
    <w:p w:rsidP="00C0101A" w:rsidR="003A51E0" w:rsidRDefault="003A51E0">
      <w:pPr>
        <w:suppressAutoHyphens w:val="false"/>
        <w:ind w:firstLine="709"/>
        <w:jc w:val="both"/>
        <w:rPr>
          <w:sz w:val="30"/>
          <w:szCs w:val="30"/>
        </w:rPr>
      </w:pPr>
    </w:p>
    <w:p w:rsidP="003A51E0" w:rsidR="00C0101A" w:rsidRDefault="00C0101A" w:rsidRPr="00F64E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3A51E0" w:rsidR="00C0101A" w:rsidRDefault="00C0101A" w:rsidRPr="00260013">
      <w:pPr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3A51E0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3A51E0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3A51E0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3A51E0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3A51E0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3A51E0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3A51E0" w:rsidR="00C0101A" w:rsidRDefault="00E97F4A" w:rsidRPr="00305B92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3A51E0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3A51E0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0149D" w:rsidRDefault="00F0149D">
      <w:r>
        <w:separator/>
      </w:r>
    </w:p>
  </w:endnote>
  <w:endnote w:type="continuationSeparator" w:id="0">
    <w:p w:rsidR="00F0149D" w:rsidRDefault="00F0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0149D" w:rsidRDefault="00F0149D">
      <w:r>
        <w:rPr>
          <w:color w:val="000000"/>
        </w:rPr>
        <w:separator/>
      </w:r>
    </w:p>
  </w:footnote>
  <w:footnote w:type="continuationSeparator" w:id="0">
    <w:p w:rsidR="00F0149D" w:rsidRDefault="00F0149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5270675"/>
      <w:docPartObj>
        <w:docPartGallery w:val="Page Numbers (Top of Page)"/>
        <w:docPartUnique/>
      </w:docPartObj>
    </w:sdtPr>
    <w:sdtEndPr/>
    <w:sdtContent>
      <w:p w:rsidRPr="000D7A1C" w:rsidR="00F64E68" w:rsidP="003A51E0" w:rsidRDefault="003A51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21C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46BB3"/>
    <w:rsid w:val="003712E8"/>
    <w:rsid w:val="00382C35"/>
    <w:rsid w:val="00397D24"/>
    <w:rsid w:val="003A1BE4"/>
    <w:rsid w:val="003A41F2"/>
    <w:rsid w:val="003A51E0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23D2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D50F8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16FBE"/>
    <w:rsid w:val="00A2773B"/>
    <w:rsid w:val="00A27F17"/>
    <w:rsid w:val="00A77E7F"/>
    <w:rsid w:val="00AA046C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3EBA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97F4A"/>
    <w:rsid w:val="00EA2614"/>
    <w:rsid w:val="00EB74D5"/>
    <w:rsid w:val="00EC15BB"/>
    <w:rsid w:val="00EC3A80"/>
    <w:rsid w:val="00EE6F07"/>
    <w:rsid w:val="00F0149D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B021C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86AF5F46-9044-4D8B-BB79-6E0A54E269AE}"/>
</file>

<file path=customXml/itemProps2.xml><?xml version="1.0" encoding="utf-8"?>
<ds:datastoreItem xmlns:ds="http://schemas.openxmlformats.org/officeDocument/2006/customXml" ds:itemID="{F786676A-16C2-4469-8DF5-E5629CDBE136}"/>
</file>

<file path=customXml/itemProps3.xml><?xml version="1.0" encoding="utf-8"?>
<ds:datastoreItem xmlns:ds="http://schemas.openxmlformats.org/officeDocument/2006/customXml" ds:itemID="{64858041-78DE-456A-9CC5-6B149297F4D7}"/>
</file>

<file path=customXml/itemProps4.xml><?xml version="1.0" encoding="utf-8"?>
<ds:datastoreItem xmlns:ds="http://schemas.openxmlformats.org/officeDocument/2006/customXml" ds:itemID="{D37F531D-5DB7-44FE-B245-2BB4605AC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18</cp:revision>
  <cp:lastPrinted>2026-03-03T08:36:00Z</cp:lastPrinted>
  <dcterms:created xsi:type="dcterms:W3CDTF">2025-07-31T04:09:00Z</dcterms:created>
  <dcterms:modified xsi:type="dcterms:W3CDTF">2026-03-03T08:36:00Z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