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B4610" w:rsidRDefault="0095192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51920" w:rsidRPr="00EB0FF3">
      <w:pPr>
        <w:pStyle w:val="BlankForLegalActs"/>
        <w:jc w:val="center"/>
        <w:rPr>
          <w:lang w:val="en-US"/>
        </w:rPr>
      </w:pPr>
    </w:p>
    <w:p w:rsidP="006433B2" w:rsidR="007C35C5" w:rsidRDefault="0095192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51920" w:rsidRPr="002A7FEB">
      <w:pPr>
        <w:pStyle w:val="BlankForLegalActs"/>
        <w:jc w:val="center"/>
      </w:pPr>
    </w:p>
    <w:p w:rsidP="006433B2" w:rsidR="00CF3A4E" w:rsidRDefault="0095192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51920" w:rsidRPr="003B0AF8">
      <w:pPr>
        <w:pStyle w:val="BlankForLegalActs"/>
        <w:jc w:val="center"/>
        <w:rPr>
          <w:sz w:val="36"/>
          <w:szCs w:val="36"/>
        </w:rPr>
      </w:pPr>
    </w:p>
    <w:p w:rsidP="006433B2" w:rsidR="006E3468" w:rsidRDefault="00951920" w:rsidRPr="003B0AF8">
      <w:pPr>
        <w:pStyle w:val="BlankForLegalActs"/>
        <w:jc w:val="center"/>
        <w:rPr>
          <w:sz w:val="36"/>
          <w:szCs w:val="36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5192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26.10.2026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5192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6983-недв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5192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41D7D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441D7D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3B0AF8">
      <w:pPr>
        <w:widowControl/>
        <w:jc w:val="center"/>
        <w:rPr>
          <w:color w:val="000000"/>
          <w:sz w:val="26"/>
          <w:szCs w:val="26"/>
        </w:rPr>
      </w:pPr>
    </w:p>
    <w:p w:rsidP="00441D7D" w:rsidR="00811014" w:rsidRDefault="00811014" w:rsidRPr="003B0AF8">
      <w:pPr>
        <w:widowControl/>
        <w:suppressAutoHyphens/>
        <w:rPr>
          <w:color w:val="000000"/>
        </w:rPr>
      </w:pPr>
    </w:p>
    <w:p w:rsidP="00441D7D" w:rsidR="00441D7D" w:rsidRDefault="00441D7D" w:rsidRPr="003B0AF8">
      <w:pPr>
        <w:widowControl/>
        <w:suppressAutoHyphens/>
        <w:rPr>
          <w:color w:val="000000"/>
        </w:rPr>
      </w:pPr>
    </w:p>
    <w:p w:rsidP="00441D7D" w:rsidR="00253C60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253C60">
        <w:rPr>
          <w:color w:val="auto"/>
          <w:sz w:val="30"/>
          <w:szCs w:val="30"/>
        </w:rPr>
        <w:t>29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253C60">
        <w:rPr>
          <w:color w:val="auto"/>
          <w:sz w:val="30"/>
          <w:szCs w:val="30"/>
        </w:rPr>
        <w:t>22433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253C6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253C60">
        <w:rPr>
          <w:color w:val="auto"/>
          <w:sz w:val="30"/>
          <w:szCs w:val="30"/>
        </w:rPr>
        <w:t xml:space="preserve">, Правилами </w:t>
      </w:r>
      <w:r w:rsidR="00253C60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253C60">
        <w:rPr>
          <w:color w:val="auto"/>
          <w:sz w:val="30"/>
          <w:szCs w:val="30"/>
        </w:rPr>
        <w:br/>
        <w:t xml:space="preserve">Федерации от 01.12.2009 № 977, </w:t>
      </w:r>
      <w:r w:rsidR="00253C6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253C60">
        <w:rPr>
          <w:sz w:val="30"/>
          <w:szCs w:val="30"/>
        </w:rPr>
        <w:t>24.12.2024 № 46</w:t>
      </w:r>
      <w:r w:rsidR="00253C60" w:rsidRPr="00B8533B">
        <w:rPr>
          <w:sz w:val="30"/>
          <w:szCs w:val="30"/>
        </w:rPr>
        <w:t xml:space="preserve">@ «Об утверждении </w:t>
      </w:r>
      <w:r w:rsidR="00253C60">
        <w:rPr>
          <w:sz w:val="30"/>
          <w:szCs w:val="30"/>
        </w:rPr>
        <w:br/>
      </w:r>
      <w:r w:rsidR="00253C60" w:rsidRPr="00B8533B">
        <w:rPr>
          <w:sz w:val="30"/>
          <w:szCs w:val="30"/>
        </w:rPr>
        <w:t>инвестиционной програ</w:t>
      </w:r>
      <w:r w:rsidR="00253C60">
        <w:rPr>
          <w:sz w:val="30"/>
          <w:szCs w:val="30"/>
        </w:rPr>
        <w:t>ммы ПАО «</w:t>
      </w:r>
      <w:proofErr w:type="spellStart"/>
      <w:r w:rsidR="00253C60">
        <w:rPr>
          <w:sz w:val="30"/>
          <w:szCs w:val="30"/>
        </w:rPr>
        <w:t>Россети</w:t>
      </w:r>
      <w:proofErr w:type="spellEnd"/>
      <w:r w:rsidR="00253C60">
        <w:rPr>
          <w:sz w:val="30"/>
          <w:szCs w:val="30"/>
        </w:rPr>
        <w:t xml:space="preserve"> Сибирь» на 2025</w:t>
      </w:r>
      <w:r w:rsidR="00441D7D">
        <w:rPr>
          <w:sz w:val="30"/>
          <w:szCs w:val="30"/>
        </w:rPr>
        <w:t>–</w:t>
      </w:r>
      <w:r w:rsidR="00253C60">
        <w:rPr>
          <w:sz w:val="30"/>
          <w:szCs w:val="30"/>
        </w:rPr>
        <w:t>2029</w:t>
      </w:r>
      <w:r w:rsidR="00253C6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253C60">
        <w:rPr>
          <w:sz w:val="30"/>
          <w:szCs w:val="30"/>
        </w:rPr>
        <w:t xml:space="preserve"> </w:t>
      </w:r>
      <w:r w:rsidR="00253C60">
        <w:rPr>
          <w:sz w:val="30"/>
          <w:szCs w:val="30"/>
        </w:rPr>
        <w:br/>
      </w:r>
      <w:r w:rsidR="00253C60" w:rsidRPr="00B8533B">
        <w:rPr>
          <w:sz w:val="30"/>
          <w:szCs w:val="30"/>
        </w:rPr>
        <w:t>ПАО «</w:t>
      </w:r>
      <w:proofErr w:type="spellStart"/>
      <w:r w:rsidR="00253C60" w:rsidRPr="00B8533B">
        <w:rPr>
          <w:sz w:val="30"/>
          <w:szCs w:val="30"/>
        </w:rPr>
        <w:t>Россети</w:t>
      </w:r>
      <w:proofErr w:type="spellEnd"/>
      <w:r w:rsidR="00253C60" w:rsidRPr="00B8533B">
        <w:rPr>
          <w:sz w:val="30"/>
          <w:szCs w:val="30"/>
        </w:rPr>
        <w:t xml:space="preserve"> Сибирь», </w:t>
      </w:r>
      <w:proofErr w:type="spellStart"/>
      <w:r w:rsidR="00253C60" w:rsidRPr="00B8533B">
        <w:rPr>
          <w:sz w:val="30"/>
          <w:szCs w:val="30"/>
        </w:rPr>
        <w:t>утвержденную</w:t>
      </w:r>
      <w:proofErr w:type="spellEnd"/>
      <w:r w:rsidR="00253C60" w:rsidRPr="00B8533B">
        <w:rPr>
          <w:sz w:val="30"/>
          <w:szCs w:val="30"/>
        </w:rPr>
        <w:t xml:space="preserve"> приказом Минэнерго России </w:t>
      </w:r>
      <w:r w:rsidR="00253C60">
        <w:rPr>
          <w:sz w:val="30"/>
          <w:szCs w:val="30"/>
        </w:rPr>
        <w:br/>
      </w:r>
      <w:r w:rsidR="00253C60" w:rsidRPr="00B8533B">
        <w:rPr>
          <w:sz w:val="30"/>
          <w:szCs w:val="30"/>
        </w:rPr>
        <w:t xml:space="preserve">от </w:t>
      </w:r>
      <w:r w:rsidR="00253C60">
        <w:rPr>
          <w:sz w:val="30"/>
          <w:szCs w:val="30"/>
        </w:rPr>
        <w:t>26.12.2025 № 28</w:t>
      </w:r>
      <w:r w:rsidR="00253C60" w:rsidRPr="00B8533B">
        <w:rPr>
          <w:sz w:val="30"/>
          <w:szCs w:val="30"/>
        </w:rPr>
        <w:t>@»</w:t>
      </w:r>
      <w:r w:rsidR="00253C60" w:rsidRPr="002B5DD1">
        <w:rPr>
          <w:color w:val="auto"/>
          <w:sz w:val="30"/>
          <w:szCs w:val="30"/>
        </w:rPr>
        <w:t>, руководствуясь ст</w:t>
      </w:r>
      <w:r w:rsidR="00253C60">
        <w:rPr>
          <w:color w:val="auto"/>
          <w:sz w:val="30"/>
          <w:szCs w:val="30"/>
        </w:rPr>
        <w:t xml:space="preserve">атьями </w:t>
      </w:r>
      <w:r w:rsidR="00253C60" w:rsidRPr="002B5DD1">
        <w:rPr>
          <w:color w:val="auto"/>
          <w:sz w:val="30"/>
          <w:szCs w:val="30"/>
        </w:rPr>
        <w:t xml:space="preserve">45, 58, 59 Устава </w:t>
      </w:r>
      <w:r w:rsidR="00253C60">
        <w:rPr>
          <w:color w:val="auto"/>
          <w:sz w:val="30"/>
          <w:szCs w:val="30"/>
        </w:rPr>
        <w:br/>
      </w:r>
      <w:r w:rsidR="00253C60" w:rsidRPr="002B5DD1">
        <w:rPr>
          <w:color w:val="auto"/>
          <w:sz w:val="30"/>
          <w:szCs w:val="30"/>
        </w:rPr>
        <w:t>города Красноярска, распоряжением Главы города</w:t>
      </w:r>
      <w:r w:rsidR="00441D7D" w:rsidRPr="00441D7D">
        <w:rPr>
          <w:color w:val="auto"/>
          <w:sz w:val="30"/>
          <w:szCs w:val="30"/>
        </w:rPr>
        <w:t xml:space="preserve"> </w:t>
      </w:r>
      <w:r w:rsidR="00441D7D" w:rsidRPr="002B5DD1">
        <w:rPr>
          <w:color w:val="auto"/>
          <w:sz w:val="30"/>
          <w:szCs w:val="30"/>
        </w:rPr>
        <w:t>Красноярска</w:t>
      </w:r>
      <w:r w:rsidR="00253C60" w:rsidRPr="002B5DD1">
        <w:rPr>
          <w:color w:val="auto"/>
          <w:sz w:val="30"/>
          <w:szCs w:val="30"/>
        </w:rPr>
        <w:t xml:space="preserve"> </w:t>
      </w:r>
      <w:r w:rsidR="00441D7D">
        <w:rPr>
          <w:color w:val="auto"/>
          <w:sz w:val="30"/>
          <w:szCs w:val="30"/>
        </w:rPr>
        <w:t xml:space="preserve">                     </w:t>
      </w:r>
      <w:r w:rsidR="00253C60" w:rsidRPr="002B5DD1">
        <w:rPr>
          <w:color w:val="auto"/>
          <w:sz w:val="30"/>
          <w:szCs w:val="30"/>
        </w:rPr>
        <w:t>от 22.12.2006 № 270-р:</w:t>
      </w:r>
    </w:p>
    <w:p w:rsidP="00441D7D" w:rsidR="00720D9E" w:rsidRDefault="00C07D3D" w:rsidRPr="00C07D3D">
      <w:pPr>
        <w:tabs>
          <w:tab w:pos="993" w:val="left"/>
        </w:tabs>
        <w:suppressAutoHyphens/>
        <w:ind w:firstLine="709"/>
        <w:jc w:val="both"/>
        <w:rPr>
          <w:sz w:val="30"/>
          <w:szCs w:val="30"/>
        </w:rPr>
      </w:pPr>
      <w:r w:rsidRPr="00C07D3D">
        <w:rPr>
          <w:sz w:val="30"/>
          <w:szCs w:val="30"/>
        </w:rPr>
        <w:t>1.</w:t>
      </w:r>
      <w:r>
        <w:rPr>
          <w:sz w:val="30"/>
          <w:szCs w:val="30"/>
        </w:rPr>
        <w:tab/>
      </w:r>
      <w:r w:rsidR="00441D7D">
        <w:rPr>
          <w:sz w:val="30"/>
          <w:szCs w:val="30"/>
        </w:rPr>
        <w:t xml:space="preserve"> </w:t>
      </w:r>
      <w:r w:rsidR="00720D9E" w:rsidRPr="00C07D3D">
        <w:rPr>
          <w:sz w:val="30"/>
          <w:szCs w:val="30"/>
        </w:rPr>
        <w:t>Установить публичный сервитут</w:t>
      </w:r>
      <w:r w:rsidR="00D1083A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 xml:space="preserve">в отношении земель, </w:t>
      </w:r>
      <w:r w:rsidR="00D1083A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 w:rsidR="00253C60">
        <w:rPr>
          <w:sz w:val="30"/>
          <w:szCs w:val="30"/>
        </w:rPr>
        <w:t>117</w:t>
      </w:r>
      <w:r w:rsidRPr="00F92634">
        <w:rPr>
          <w:sz w:val="30"/>
          <w:szCs w:val="30"/>
        </w:rPr>
        <w:t xml:space="preserve"> кв. м, расположенных в границах кадастрового квартала 24:</w:t>
      </w:r>
      <w:r w:rsidR="00253C60">
        <w:rPr>
          <w:sz w:val="30"/>
          <w:szCs w:val="30"/>
        </w:rPr>
        <w:t>50:0400169</w:t>
      </w:r>
      <w:r w:rsidRPr="00F92634">
        <w:rPr>
          <w:sz w:val="30"/>
          <w:szCs w:val="30"/>
        </w:rPr>
        <w:t xml:space="preserve"> по адресу: Красноярский край, городской округ город Красноярск, </w:t>
      </w:r>
      <w:r w:rsidR="00253C60">
        <w:rPr>
          <w:sz w:val="30"/>
          <w:szCs w:val="30"/>
        </w:rPr>
        <w:t xml:space="preserve">Советский район, </w:t>
      </w:r>
      <w:r w:rsidR="00720D9E" w:rsidRPr="00C07D3D">
        <w:rPr>
          <w:sz w:val="30"/>
          <w:szCs w:val="30"/>
        </w:rPr>
        <w:t xml:space="preserve">в целях строительства и эксплуатации </w:t>
      </w:r>
      <w:r w:rsidR="00E21335">
        <w:rPr>
          <w:sz w:val="30"/>
          <w:szCs w:val="30"/>
        </w:rPr>
        <w:br/>
      </w:r>
      <w:r w:rsidR="00720D9E" w:rsidRPr="00C07D3D">
        <w:rPr>
          <w:sz w:val="30"/>
          <w:szCs w:val="30"/>
        </w:rPr>
        <w:t xml:space="preserve">ПАО «РОССЕТИ СИБИРЬ» (ОГРН 1052460054327, ИНН 2460069527) объектов электросетевого хозяйства, необходимых </w:t>
      </w:r>
      <w:r w:rsidR="00441D7D">
        <w:rPr>
          <w:sz w:val="30"/>
          <w:szCs w:val="30"/>
        </w:rPr>
        <w:t xml:space="preserve">                                  </w:t>
      </w:r>
      <w:r w:rsidR="00720D9E" w:rsidRPr="00C07D3D">
        <w:rPr>
          <w:sz w:val="30"/>
          <w:szCs w:val="30"/>
        </w:rPr>
        <w:t>для технологического присоединения к сетям инженерно-технического обеспечения.</w:t>
      </w:r>
    </w:p>
    <w:p w:rsidP="00441D7D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</w:t>
      </w:r>
      <w:r w:rsidR="003B0AF8">
        <w:rPr>
          <w:sz w:val="30"/>
          <w:szCs w:val="30"/>
        </w:rPr>
        <w:t xml:space="preserve"> 49</w:t>
      </w:r>
      <w:r w:rsidRPr="00F46F47">
        <w:rPr>
          <w:sz w:val="30"/>
          <w:szCs w:val="30"/>
        </w:rPr>
        <w:t xml:space="preserve"> лет.</w:t>
      </w:r>
    </w:p>
    <w:p w:rsidP="00441D7D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441D7D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C07D3D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441D7D" w:rsidR="003B0AF8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Порядок установления зон с особыми условиями использования территорий и содержание ограничений прав на </w:t>
      </w:r>
      <w:r w:rsidR="00C07D3D">
        <w:rPr>
          <w:sz w:val="30"/>
          <w:szCs w:val="30"/>
        </w:rPr>
        <w:t>земли, государственная собственность на которые не разграничена</w:t>
      </w:r>
      <w:r w:rsidR="00FE08E1">
        <w:rPr>
          <w:sz w:val="30"/>
          <w:szCs w:val="30"/>
        </w:rPr>
        <w:t>, указан</w:t>
      </w:r>
      <w:r w:rsidR="00C07D3D">
        <w:rPr>
          <w:sz w:val="30"/>
          <w:szCs w:val="30"/>
        </w:rPr>
        <w:t>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="00E21335">
        <w:rPr>
          <w:sz w:val="30"/>
          <w:szCs w:val="30"/>
        </w:rPr>
        <w:br/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</w:t>
      </w:r>
      <w:r w:rsidR="003B0AF8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зоны</w:t>
      </w:r>
    </w:p>
    <w:p w:rsidP="003B0AF8" w:rsidR="000E4C0B" w:rsidRDefault="000E4C0B" w:rsidRPr="00F46F47">
      <w:pPr>
        <w:suppressAutoHyphens/>
        <w:spacing w:line="235" w:lineRule="auto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 xml:space="preserve">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E21335">
        <w:rPr>
          <w:sz w:val="30"/>
          <w:szCs w:val="30"/>
        </w:rPr>
        <w:br/>
      </w:r>
      <w:r w:rsidRPr="00F46F47">
        <w:rPr>
          <w:sz w:val="30"/>
          <w:szCs w:val="30"/>
        </w:rPr>
        <w:t xml:space="preserve">и особых условий использования земельных участков, расположенных </w:t>
      </w:r>
      <w:r w:rsidR="00E21335"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3B0AF8" w:rsidR="00040C2F" w:rsidRDefault="000E4C0B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3B0AF8" w:rsidR="00816E4F" w:rsidRDefault="00040C2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253C60">
        <w:rPr>
          <w:sz w:val="30"/>
          <w:szCs w:val="30"/>
        </w:rPr>
        <w:t xml:space="preserve">, а также сооружения с кадастровым номером </w:t>
      </w:r>
      <w:r w:rsidR="00253C60" w:rsidRPr="00253C60">
        <w:rPr>
          <w:sz w:val="30"/>
          <w:szCs w:val="30"/>
        </w:rPr>
        <w:t>24:50:0000000:153119</w:t>
      </w:r>
      <w:r w:rsidR="00FE08E1">
        <w:rPr>
          <w:sz w:val="30"/>
          <w:szCs w:val="30"/>
        </w:rPr>
        <w:t>;</w:t>
      </w:r>
    </w:p>
    <w:p w:rsidP="003B0AF8" w:rsidR="00253C60" w:rsidRDefault="00253C6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в границах охранной зоны сетей электроснабжения определить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 с постановлением Правительства Российской Федерации от 24.02.2009 № 160</w:t>
      </w:r>
      <w:r>
        <w:rPr>
          <w:sz w:val="30"/>
          <w:szCs w:val="30"/>
        </w:rPr>
        <w:t>;</w:t>
      </w:r>
    </w:p>
    <w:p w:rsidP="003B0AF8" w:rsidR="00253C60" w:rsidRDefault="00253C60" w:rsidRPr="00253C6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253C60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253C60">
        <w:rPr>
          <w:sz w:val="30"/>
          <w:szCs w:val="30"/>
        </w:rPr>
        <w:t xml:space="preserve"> зоны санитарной охраны </w:t>
      </w:r>
      <w:r>
        <w:rPr>
          <w:sz w:val="30"/>
          <w:szCs w:val="30"/>
        </w:rPr>
        <w:br/>
      </w:r>
      <w:r w:rsidRPr="00253C60">
        <w:rPr>
          <w:sz w:val="30"/>
          <w:szCs w:val="30"/>
        </w:rPr>
        <w:t>поверхностного водозабора на р. Енисей AO «</w:t>
      </w:r>
      <w:proofErr w:type="gramStart"/>
      <w:r w:rsidRPr="00253C60">
        <w:rPr>
          <w:sz w:val="30"/>
          <w:szCs w:val="30"/>
        </w:rPr>
        <w:t>Красноярская</w:t>
      </w:r>
      <w:proofErr w:type="gramEnd"/>
      <w:r w:rsidRPr="00253C60">
        <w:rPr>
          <w:sz w:val="30"/>
          <w:szCs w:val="30"/>
        </w:rPr>
        <w:t xml:space="preserve"> ТЭЦ-1»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253C60">
        <w:rPr>
          <w:sz w:val="30"/>
          <w:szCs w:val="30"/>
        </w:rPr>
        <w:t xml:space="preserve">в соответствии с приказом </w:t>
      </w:r>
      <w:r w:rsidR="00441D7D">
        <w:rPr>
          <w:sz w:val="30"/>
          <w:szCs w:val="30"/>
        </w:rPr>
        <w:t>м</w:t>
      </w:r>
      <w:r w:rsidRPr="00253C60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3B0AF8" w:rsidR="00253C60" w:rsidRDefault="00253C6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253C60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253C60">
        <w:rPr>
          <w:sz w:val="30"/>
          <w:szCs w:val="30"/>
        </w:rPr>
        <w:t xml:space="preserve"> зоны санитарной охраны подземного водозабора филиала «Красноярская ТЭЦ-3» АО «Енисейская </w:t>
      </w:r>
      <w:r>
        <w:rPr>
          <w:sz w:val="30"/>
          <w:szCs w:val="30"/>
        </w:rPr>
        <w:br/>
      </w:r>
      <w:r w:rsidRPr="00253C60">
        <w:rPr>
          <w:sz w:val="30"/>
          <w:szCs w:val="30"/>
        </w:rPr>
        <w:t xml:space="preserve">ТГК (ТГК-13)», расположенного на острове </w:t>
      </w:r>
      <w:proofErr w:type="spellStart"/>
      <w:r w:rsidRPr="00253C60">
        <w:rPr>
          <w:sz w:val="30"/>
          <w:szCs w:val="30"/>
        </w:rPr>
        <w:t>Осиновск</w:t>
      </w:r>
      <w:r w:rsidR="00441D7D">
        <w:rPr>
          <w:sz w:val="30"/>
          <w:szCs w:val="30"/>
        </w:rPr>
        <w:t>ом</w:t>
      </w:r>
      <w:proofErr w:type="spellEnd"/>
      <w:r w:rsidR="00441D7D">
        <w:rPr>
          <w:sz w:val="30"/>
          <w:szCs w:val="30"/>
        </w:rPr>
        <w:t xml:space="preserve"> </w:t>
      </w:r>
      <w:r w:rsidRPr="00253C60">
        <w:rPr>
          <w:sz w:val="30"/>
          <w:szCs w:val="30"/>
        </w:rPr>
        <w:t xml:space="preserve">реки Енисей </w:t>
      </w:r>
      <w:r>
        <w:rPr>
          <w:sz w:val="30"/>
          <w:szCs w:val="30"/>
        </w:rPr>
        <w:br/>
      </w:r>
      <w:r w:rsidRPr="00253C60">
        <w:rPr>
          <w:sz w:val="30"/>
          <w:szCs w:val="30"/>
        </w:rPr>
        <w:t>в 2</w:t>
      </w:r>
      <w:r w:rsidR="00441D7D">
        <w:rPr>
          <w:sz w:val="30"/>
          <w:szCs w:val="30"/>
        </w:rPr>
        <w:t>–</w:t>
      </w:r>
      <w:r w:rsidRPr="00253C60">
        <w:rPr>
          <w:sz w:val="30"/>
          <w:szCs w:val="30"/>
        </w:rPr>
        <w:t xml:space="preserve">2,5 км от площадки ТЭЦ-3 в г. Красноярске в соответствии </w:t>
      </w:r>
      <w:r>
        <w:rPr>
          <w:sz w:val="30"/>
          <w:szCs w:val="30"/>
        </w:rPr>
        <w:br/>
      </w:r>
      <w:r w:rsidRPr="00253C60">
        <w:rPr>
          <w:sz w:val="30"/>
          <w:szCs w:val="30"/>
        </w:rPr>
        <w:t xml:space="preserve">с приказом </w:t>
      </w:r>
      <w:r w:rsidR="00441D7D">
        <w:rPr>
          <w:sz w:val="30"/>
          <w:szCs w:val="30"/>
        </w:rPr>
        <w:t>м</w:t>
      </w:r>
      <w:r w:rsidRPr="00253C60">
        <w:rPr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3B0AF8" w:rsidR="00253C60" w:rsidRDefault="00253C6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441D7D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253C60">
        <w:rPr>
          <w:sz w:val="30"/>
          <w:szCs w:val="30"/>
        </w:rPr>
        <w:t xml:space="preserve">ОАО «РУСАЛ Красноярск» в соответствии </w:t>
      </w:r>
      <w:r w:rsidRPr="00253C60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Pr="00091394">
        <w:rPr>
          <w:sz w:val="30"/>
          <w:szCs w:val="30"/>
        </w:rPr>
        <w:t xml:space="preserve">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</w:t>
      </w:r>
      <w:r>
        <w:rPr>
          <w:sz w:val="30"/>
          <w:szCs w:val="30"/>
        </w:rPr>
        <w:t>;</w:t>
      </w:r>
    </w:p>
    <w:p w:rsidP="003B0AF8" w:rsidR="00453F85" w:rsidRDefault="00453F8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29731E">
        <w:rPr>
          <w:sz w:val="30"/>
          <w:szCs w:val="30"/>
        </w:rPr>
        <w:t xml:space="preserve">в границах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</w:t>
      </w:r>
      <w:proofErr w:type="gramStart"/>
      <w:r w:rsidRPr="0029731E">
        <w:rPr>
          <w:sz w:val="30"/>
          <w:szCs w:val="30"/>
        </w:rPr>
        <w:t xml:space="preserve">ии </w:t>
      </w:r>
      <w:r w:rsidRPr="00453F85">
        <w:rPr>
          <w:sz w:val="30"/>
          <w:szCs w:val="30"/>
        </w:rPr>
        <w:t>аэ</w:t>
      </w:r>
      <w:proofErr w:type="gramEnd"/>
      <w:r w:rsidRPr="00453F85">
        <w:rPr>
          <w:sz w:val="30"/>
          <w:szCs w:val="30"/>
        </w:rPr>
        <w:t>родрома Черемшанка</w:t>
      </w:r>
      <w:r>
        <w:rPr>
          <w:sz w:val="30"/>
          <w:szCs w:val="30"/>
        </w:rPr>
        <w:t xml:space="preserve"> (третья, пятая </w:t>
      </w:r>
      <w:proofErr w:type="spellStart"/>
      <w:r>
        <w:rPr>
          <w:sz w:val="30"/>
          <w:szCs w:val="30"/>
        </w:rPr>
        <w:t>подзоны</w:t>
      </w:r>
      <w:proofErr w:type="spellEnd"/>
      <w:r>
        <w:rPr>
          <w:sz w:val="30"/>
          <w:szCs w:val="30"/>
        </w:rPr>
        <w:t xml:space="preserve">) </w:t>
      </w:r>
      <w:r w:rsidRPr="0029731E">
        <w:rPr>
          <w:sz w:val="30"/>
          <w:szCs w:val="30"/>
        </w:rPr>
        <w:t xml:space="preserve">в соответствии со статьей 47 Воздушного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кодекса Российской Федерации, приказом </w:t>
      </w:r>
      <w:proofErr w:type="spellStart"/>
      <w:r w:rsidRPr="0029731E">
        <w:rPr>
          <w:sz w:val="30"/>
          <w:szCs w:val="30"/>
        </w:rPr>
        <w:t>Росавиации</w:t>
      </w:r>
      <w:proofErr w:type="spellEnd"/>
      <w:r w:rsidRPr="0029731E">
        <w:rPr>
          <w:sz w:val="30"/>
          <w:szCs w:val="30"/>
        </w:rPr>
        <w:t xml:space="preserve"> от 16.10.2023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№ 898-П «Об установлении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</w:t>
      </w:r>
      <w:r w:rsidR="00253C60">
        <w:rPr>
          <w:sz w:val="30"/>
          <w:szCs w:val="30"/>
        </w:rPr>
        <w:t>данской авиации Черемшанка»;</w:t>
      </w:r>
    </w:p>
    <w:p w:rsidP="003B0AF8" w:rsidR="00253C60" w:rsidRDefault="00253C60" w:rsidRPr="0029731E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proofErr w:type="gramStart"/>
      <w:r w:rsidRPr="0029731E">
        <w:rPr>
          <w:sz w:val="30"/>
          <w:szCs w:val="30"/>
        </w:rPr>
        <w:t xml:space="preserve">в границах зоны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гражданской авиации </w:t>
      </w:r>
      <w:r w:rsidRPr="00253C60">
        <w:rPr>
          <w:sz w:val="30"/>
          <w:szCs w:val="30"/>
        </w:rPr>
        <w:t>Красноярск (Емельяново) (</w:t>
      </w:r>
      <w:r>
        <w:rPr>
          <w:sz w:val="30"/>
          <w:szCs w:val="30"/>
        </w:rPr>
        <w:t xml:space="preserve">пятая </w:t>
      </w:r>
      <w:proofErr w:type="spellStart"/>
      <w:r>
        <w:rPr>
          <w:sz w:val="30"/>
          <w:szCs w:val="30"/>
        </w:rPr>
        <w:t>подзона</w:t>
      </w:r>
      <w:proofErr w:type="spellEnd"/>
      <w:r>
        <w:rPr>
          <w:sz w:val="30"/>
          <w:szCs w:val="30"/>
        </w:rPr>
        <w:t xml:space="preserve">), </w:t>
      </w:r>
      <w:r>
        <w:rPr>
          <w:sz w:val="30"/>
          <w:szCs w:val="30"/>
        </w:rPr>
        <w:br/>
      </w:r>
      <w:r>
        <w:rPr>
          <w:sz w:val="30"/>
          <w:szCs w:val="30"/>
        </w:rPr>
        <w:lastRenderedPageBreak/>
        <w:t>установленной р</w:t>
      </w:r>
      <w:r w:rsidRPr="00EF40B5">
        <w:rPr>
          <w:sz w:val="30"/>
          <w:szCs w:val="30"/>
        </w:rPr>
        <w:t>ешение</w:t>
      </w:r>
      <w:r>
        <w:rPr>
          <w:sz w:val="30"/>
          <w:szCs w:val="30"/>
        </w:rPr>
        <w:t>м</w:t>
      </w:r>
      <w:r w:rsidRPr="00EF40B5">
        <w:rPr>
          <w:sz w:val="30"/>
          <w:szCs w:val="30"/>
        </w:rPr>
        <w:t xml:space="preserve"> Красноярского городского Совета депутатов от 28.10.2025</w:t>
      </w:r>
      <w:r>
        <w:rPr>
          <w:sz w:val="30"/>
          <w:szCs w:val="30"/>
        </w:rPr>
        <w:t xml:space="preserve"> </w:t>
      </w:r>
      <w:r w:rsidRPr="00EF40B5">
        <w:rPr>
          <w:sz w:val="30"/>
          <w:szCs w:val="30"/>
        </w:rPr>
        <w:t>№ В-138</w:t>
      </w:r>
      <w:r>
        <w:rPr>
          <w:sz w:val="30"/>
          <w:szCs w:val="30"/>
        </w:rPr>
        <w:t>,</w:t>
      </w:r>
      <w:r w:rsidRPr="00EF40B5">
        <w:rPr>
          <w:sz w:val="30"/>
          <w:szCs w:val="30"/>
        </w:rPr>
        <w:t xml:space="preserve"> </w:t>
      </w:r>
      <w:r w:rsidRPr="0029731E">
        <w:rPr>
          <w:sz w:val="30"/>
          <w:szCs w:val="30"/>
        </w:rPr>
        <w:t xml:space="preserve">в соответствии со </w:t>
      </w:r>
      <w:proofErr w:type="spellStart"/>
      <w:r w:rsidRPr="0029731E">
        <w:rPr>
          <w:sz w:val="30"/>
          <w:szCs w:val="30"/>
        </w:rPr>
        <w:t>статьей</w:t>
      </w:r>
      <w:proofErr w:type="spellEnd"/>
      <w:r w:rsidRPr="0029731E">
        <w:rPr>
          <w:sz w:val="30"/>
          <w:szCs w:val="30"/>
        </w:rPr>
        <w:t xml:space="preserve"> 47 Воздушного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кодекса Российской Федерации, приказом Федерального агентства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воздушного транспорта от 02.09.2022 № 629-П «Об установлении </w:t>
      </w:r>
      <w:r>
        <w:rPr>
          <w:sz w:val="30"/>
          <w:szCs w:val="30"/>
        </w:rPr>
        <w:br/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гражданской а</w:t>
      </w:r>
      <w:r>
        <w:rPr>
          <w:sz w:val="30"/>
          <w:szCs w:val="30"/>
        </w:rPr>
        <w:t xml:space="preserve">виации </w:t>
      </w:r>
      <w:r>
        <w:rPr>
          <w:sz w:val="30"/>
          <w:szCs w:val="30"/>
        </w:rPr>
        <w:br/>
        <w:t>Красноярск (Емельяново)».</w:t>
      </w:r>
      <w:proofErr w:type="gramEnd"/>
    </w:p>
    <w:p w:rsidP="003B0AF8" w:rsidR="00816E4F" w:rsidRDefault="00816E4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3B0AF8" w:rsidRPr="003B0AF8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</w:t>
      </w:r>
      <w:r w:rsidR="00441D7D">
        <w:rPr>
          <w:sz w:val="30"/>
          <w:szCs w:val="30"/>
        </w:rPr>
        <w:t xml:space="preserve">               </w:t>
      </w:r>
      <w:r w:rsidRPr="00F46F47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3B0AF8" w:rsidR="00453F85" w:rsidRDefault="00453F8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7.</w:t>
      </w:r>
      <w:r w:rsidR="00441D7D">
        <w:rPr>
          <w:sz w:val="30"/>
          <w:szCs w:val="30"/>
        </w:rPr>
        <w:t> 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3B0AF8" w:rsidR="005A2AFC" w:rsidRDefault="00453F8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816E4F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3B0AF8" w:rsidR="00B776EA" w:rsidRDefault="00B776EA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3B0AF8" w:rsidR="000E4C0B" w:rsidRDefault="000E4C0B" w:rsidRPr="00AE2692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3B0AF8" w:rsidR="000E4C0B" w:rsidRDefault="00453F85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441D7D">
        <w:rPr>
          <w:sz w:val="30"/>
          <w:szCs w:val="30"/>
        </w:rPr>
        <w:t>.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441D7D" w:rsidRPr="00441D7D">
        <w:rPr>
          <w:sz w:val="30"/>
          <w:szCs w:val="30"/>
        </w:rPr>
        <w:t xml:space="preserve"> </w:t>
      </w:r>
      <w:r w:rsidR="00441D7D" w:rsidRPr="002B5DD1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3B0AF8" w:rsidR="000E4C0B" w:rsidRDefault="00453F85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441D7D">
        <w:rPr>
          <w:sz w:val="30"/>
          <w:szCs w:val="30"/>
        </w:rPr>
        <w:t>.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441D7D" w:rsidRPr="002B5DD1">
        <w:rPr>
          <w:sz w:val="30"/>
          <w:szCs w:val="30"/>
        </w:rPr>
        <w:t>Красноярска</w:t>
      </w:r>
      <w:r w:rsidR="00441D7D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3B0AF8" w:rsidR="003A1630" w:rsidRDefault="00453F85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441D7D">
        <w:rPr>
          <w:sz w:val="30"/>
          <w:szCs w:val="30"/>
        </w:rPr>
        <w:t>.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441D7D" w:rsidRPr="00441D7D">
        <w:rPr>
          <w:sz w:val="30"/>
          <w:szCs w:val="30"/>
        </w:rPr>
        <w:t xml:space="preserve"> </w:t>
      </w:r>
      <w:r w:rsidR="00441D7D" w:rsidRPr="002B5DD1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F3C08" w:rsidR="00384A9E" w:rsidRDefault="00384A9E" w:rsidRPr="003B0AF8">
      <w:pPr>
        <w:spacing w:line="192" w:lineRule="auto"/>
        <w:jc w:val="both"/>
        <w:rPr>
          <w:sz w:val="26"/>
          <w:szCs w:val="26"/>
        </w:rPr>
      </w:pPr>
    </w:p>
    <w:p w:rsidP="00B72C6C" w:rsidR="00B72C6C" w:rsidRDefault="00B72C6C" w:rsidRPr="003B0AF8">
      <w:pPr>
        <w:spacing w:line="192" w:lineRule="auto"/>
        <w:jc w:val="both"/>
        <w:rPr>
          <w:sz w:val="26"/>
          <w:szCs w:val="26"/>
        </w:rPr>
      </w:pPr>
    </w:p>
    <w:p w:rsidP="003B0AF8" w:rsidR="003B0AF8" w:rsidRDefault="003B0AF8" w:rsidRPr="003B0AF8">
      <w:pPr>
        <w:spacing w:line="192" w:lineRule="auto"/>
        <w:jc w:val="both"/>
        <w:rPr>
          <w:sz w:val="30"/>
          <w:szCs w:val="30"/>
        </w:rPr>
      </w:pPr>
      <w:proofErr w:type="gramStart"/>
      <w:r w:rsidRPr="003B0AF8">
        <w:rPr>
          <w:sz w:val="30"/>
          <w:szCs w:val="30"/>
        </w:rPr>
        <w:t>Исполняющий</w:t>
      </w:r>
      <w:proofErr w:type="gramEnd"/>
      <w:r w:rsidRPr="003B0AF8">
        <w:rPr>
          <w:sz w:val="30"/>
          <w:szCs w:val="30"/>
        </w:rPr>
        <w:t xml:space="preserve"> обязанности</w:t>
      </w:r>
    </w:p>
    <w:p w:rsidP="003B0AF8" w:rsidR="003B0AF8" w:rsidRDefault="003B0AF8" w:rsidRPr="003B0AF8">
      <w:pPr>
        <w:spacing w:line="192" w:lineRule="auto"/>
        <w:jc w:val="both"/>
        <w:rPr>
          <w:sz w:val="30"/>
          <w:szCs w:val="30"/>
        </w:rPr>
      </w:pPr>
      <w:r w:rsidRPr="003B0AF8">
        <w:rPr>
          <w:sz w:val="30"/>
          <w:szCs w:val="30"/>
        </w:rPr>
        <w:t>заместителя Главы города –</w:t>
      </w:r>
    </w:p>
    <w:p w:rsidP="003B0AF8" w:rsidR="003B0AF8" w:rsidRDefault="003B0AF8" w:rsidRPr="003B0AF8">
      <w:pPr>
        <w:spacing w:line="192" w:lineRule="auto"/>
        <w:jc w:val="both"/>
        <w:rPr>
          <w:sz w:val="30"/>
          <w:szCs w:val="30"/>
        </w:rPr>
      </w:pPr>
      <w:r w:rsidRPr="003B0AF8">
        <w:rPr>
          <w:sz w:val="30"/>
          <w:szCs w:val="30"/>
        </w:rPr>
        <w:t>руководителя департамента</w:t>
      </w:r>
    </w:p>
    <w:p w:rsidP="003B0AF8" w:rsidR="003B0AF8" w:rsidRDefault="003B0AF8" w:rsidRPr="003B0AF8">
      <w:pPr>
        <w:tabs>
          <w:tab w:pos="4677" w:val="center"/>
        </w:tabs>
        <w:spacing w:line="192" w:lineRule="auto"/>
        <w:jc w:val="both"/>
        <w:rPr>
          <w:sz w:val="30"/>
          <w:szCs w:val="30"/>
        </w:rPr>
      </w:pPr>
      <w:r w:rsidRPr="003B0AF8">
        <w:rPr>
          <w:sz w:val="30"/>
          <w:szCs w:val="30"/>
        </w:rPr>
        <w:t>муниципального имущества</w:t>
      </w:r>
      <w:r w:rsidRPr="003B0AF8">
        <w:rPr>
          <w:sz w:val="30"/>
          <w:szCs w:val="30"/>
        </w:rPr>
        <w:tab/>
      </w:r>
    </w:p>
    <w:p w:rsidP="003B0AF8" w:rsidR="003B0AF8" w:rsidRDefault="003B0AF8" w:rsidRPr="003B0AF8">
      <w:pPr>
        <w:spacing w:line="192" w:lineRule="auto"/>
        <w:jc w:val="both"/>
        <w:rPr>
          <w:sz w:val="30"/>
          <w:szCs w:val="30"/>
        </w:rPr>
      </w:pPr>
      <w:r w:rsidRPr="003B0AF8">
        <w:rPr>
          <w:sz w:val="30"/>
          <w:szCs w:val="30"/>
        </w:rPr>
        <w:t>и земельных отношений</w:t>
      </w:r>
      <w:r w:rsidRPr="003B0AF8">
        <w:rPr>
          <w:sz w:val="30"/>
          <w:szCs w:val="30"/>
        </w:rPr>
        <w:tab/>
      </w:r>
      <w:r w:rsidRPr="003B0AF8">
        <w:rPr>
          <w:sz w:val="30"/>
          <w:szCs w:val="30"/>
        </w:rPr>
        <w:tab/>
      </w:r>
      <w:r w:rsidRPr="003B0AF8">
        <w:rPr>
          <w:sz w:val="30"/>
          <w:szCs w:val="30"/>
        </w:rPr>
        <w:tab/>
      </w:r>
      <w:r w:rsidRPr="003B0AF8">
        <w:rPr>
          <w:sz w:val="30"/>
          <w:szCs w:val="30"/>
        </w:rPr>
        <w:tab/>
      </w:r>
      <w:r w:rsidRPr="003B0AF8">
        <w:rPr>
          <w:sz w:val="30"/>
          <w:szCs w:val="30"/>
        </w:rPr>
        <w:tab/>
        <w:t xml:space="preserve">                Е.А. </w:t>
      </w:r>
      <w:proofErr w:type="spellStart"/>
      <w:r w:rsidRPr="003B0AF8">
        <w:rPr>
          <w:sz w:val="30"/>
          <w:szCs w:val="30"/>
        </w:rPr>
        <w:t>Син</w:t>
      </w:r>
      <w:r w:rsidRPr="003B0AF8">
        <w:rPr>
          <w:sz w:val="30"/>
          <w:szCs w:val="30"/>
        </w:rPr>
        <w:t>о</w:t>
      </w:r>
      <w:r w:rsidRPr="003B0AF8">
        <w:rPr>
          <w:sz w:val="30"/>
          <w:szCs w:val="30"/>
        </w:rPr>
        <w:t>тов</w:t>
      </w:r>
      <w:proofErr w:type="spellEnd"/>
    </w:p>
    <w:p w:rsidP="00743127" w:rsidR="003B0AF8" w:rsidRDefault="003B0AF8" w:rsidRPr="003B0AF8">
      <w:pPr>
        <w:spacing w:line="192" w:lineRule="auto"/>
        <w:jc w:val="both"/>
        <w:rPr>
          <w:sz w:val="2"/>
          <w:szCs w:val="2"/>
        </w:rPr>
      </w:pPr>
    </w:p>
    <w:p w:rsidR="00441D7D" w:rsidRDefault="00441D7D" w:rsidRPr="003B0AF8">
      <w:pPr>
        <w:widowControl/>
        <w:autoSpaceDE/>
        <w:autoSpaceDN/>
        <w:rPr>
          <w:sz w:val="2"/>
          <w:szCs w:val="2"/>
        </w:rPr>
      </w:pPr>
      <w:r w:rsidRPr="003B0AF8">
        <w:rPr>
          <w:sz w:val="2"/>
          <w:szCs w:val="2"/>
        </w:rPr>
        <w:br w:type="page"/>
      </w:r>
    </w:p>
    <w:p w:rsidP="00441D7D" w:rsidR="00441D7D" w:rsidRDefault="00441D7D" w:rsidRPr="00441D7D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41D7D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441D7D" w:rsidR="00441D7D" w:rsidRDefault="00441D7D" w:rsidRPr="00441D7D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41D7D">
        <w:rPr>
          <w:sz w:val="30"/>
          <w:szCs w:val="30"/>
        </w:rPr>
        <w:t>к распоряжению</w:t>
      </w:r>
    </w:p>
    <w:p w:rsidP="00441D7D" w:rsidR="00441D7D" w:rsidRDefault="00441D7D" w:rsidRPr="00441D7D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41D7D">
        <w:rPr>
          <w:sz w:val="30"/>
          <w:szCs w:val="30"/>
        </w:rPr>
        <w:t xml:space="preserve">администрации </w:t>
      </w:r>
    </w:p>
    <w:p w:rsidP="00441D7D" w:rsidR="00441D7D" w:rsidRDefault="00441D7D" w:rsidRPr="00441D7D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41D7D">
        <w:rPr>
          <w:sz w:val="30"/>
          <w:szCs w:val="30"/>
        </w:rPr>
        <w:t>города Красноярска</w:t>
      </w:r>
      <w:r w:rsidRPr="00441D7D">
        <w:rPr>
          <w:sz w:val="30"/>
          <w:szCs w:val="30"/>
        </w:rPr>
        <w:tab/>
      </w:r>
    </w:p>
    <w:p w:rsidP="00441D7D" w:rsidR="00441D7D" w:rsidRDefault="00441D7D" w:rsidRPr="00441D7D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41D7D">
        <w:rPr>
          <w:sz w:val="30"/>
          <w:szCs w:val="30"/>
        </w:rPr>
        <w:t>от ____________ № _________</w:t>
      </w:r>
    </w:p>
    <w:p w:rsidP="00441D7D" w:rsidR="00D77837" w:rsidRDefault="00D77837" w:rsidRPr="00E87893">
      <w:pPr>
        <w:ind w:firstLine="5387"/>
        <w:jc w:val="center"/>
        <w:rPr>
          <w:sz w:val="30"/>
          <w:szCs w:val="30"/>
        </w:rPr>
      </w:pPr>
    </w:p>
    <w:p w:rsidP="00441D7D" w:rsidR="00441D7D" w:rsidRDefault="00441D7D">
      <w:pPr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441D7D" w:rsidR="00441D7D" w:rsidRDefault="00441D7D">
      <w:pPr>
        <w:jc w:val="center"/>
        <w:rPr>
          <w:sz w:val="30"/>
          <w:szCs w:val="30"/>
        </w:rPr>
      </w:pPr>
    </w:p>
    <w:p w:rsidP="00441D7D" w:rsidR="00441D7D" w:rsidRDefault="00441D7D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56"/>
            <w:tblInd w:type="dxa" w:w="57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253"/>
            <w:gridCol w:w="2693"/>
            <w:gridCol w:w="2410"/>
          </w:tblGrid>
          <w:tr w:rsidR="00D77837" w:rsidRPr="006B41AE" w:rsidTr="00441D7D">
            <w:trPr>
              <w:trHeight w:val="649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E21335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253C60">
                  <w:rPr>
                    <w:rFonts w:ascii="Times New Roman" w:cs="Times New Roman" w:hAnsi="Times New Roman"/>
                    <w:sz w:val="30"/>
                    <w:szCs w:val="30"/>
                  </w:rPr>
                  <w:t>, Советский район</w:t>
                </w:r>
              </w:p>
            </w:tc>
          </w:tr>
          <w:tr w:rsidR="00D77837" w:rsidRPr="006B41AE" w:rsidTr="00441D7D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441D7D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441D7D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441D7D">
            <w:trPr>
              <w:trHeight w:val="113"/>
            </w:trPr>
            <w:tc>
              <w:tcPr>
                <w:tcW w:type="dxa" w:w="4253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04247F" w:rsidR="00D77837" w:rsidRDefault="00253C60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117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441D7D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441D7D">
            <w:trPr>
              <w:trHeight w:val="401"/>
            </w:trPr>
            <w:tc>
              <w:tcPr>
                <w:tcW w:type="dxa" w:w="4253"/>
                <w:vMerge w:val="restart"/>
              </w:tcPr>
              <w:p w:rsidP="00441D7D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441D7D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</w:tcPr>
              <w:p w:rsidP="00441D7D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441D7D">
            <w:trPr>
              <w:trHeight w:val="391"/>
            </w:trPr>
            <w:tc>
              <w:tcPr>
                <w:tcW w:type="dxa" w:w="4253"/>
                <w:vMerge/>
              </w:tcPr>
              <w:p w:rsidP="00441D7D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693"/>
              </w:tcPr>
              <w:p w:rsidP="00441D7D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10"/>
              </w:tcPr>
              <w:p w:rsidP="00441D7D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04247F" w:rsidR="00D77837" w:rsidRDefault="00D77837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10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636517.71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103221.45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636519.66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103221.68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636518.17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103229.96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636516.59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103243.13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5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636516.06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103243.13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636516.03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103247.65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7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636514.00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103264.72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636509.60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103268.37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636509.23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103288.94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636508.15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103288.93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11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636508.25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103268.03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12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636511.96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103264.91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13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636516.19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103229.66</w:t>
                </w:r>
              </w:p>
            </w:tc>
          </w:tr>
          <w:tr w:rsidR="00253C60" w:rsidRPr="006B41AE" w:rsidTr="00441D7D">
            <w:trPr>
              <w:trHeight w:val="113"/>
            </w:trPr>
            <w:tc>
              <w:tcPr>
                <w:tcW w:type="dxa" w:w="425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636517.71</w:t>
                </w:r>
              </w:p>
            </w:tc>
            <w:tc>
              <w:tcPr>
                <w:tcW w:type="dxa" w:w="2410"/>
                <w:vAlign w:val="center"/>
              </w:tcPr>
              <w:p w:rsidP="00402354" w:rsidR="00253C60" w:rsidRDefault="00253C60" w:rsidRPr="00253C60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253C60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103221.45</w:t>
                </w:r>
              </w:p>
            </w:tc>
          </w:tr>
        </w:tbl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222"/>
          </w:tblGrid>
          <w:tr w:rsidR="00D77837" w:rsidRPr="00E87893" w:rsidTr="00441D7D"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253C60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616427" cy="5305646"/>
                      <wp:effectExtent b="0" l="0" r="381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3dfdea1-23c4-4656-a816-768eb0485fe8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20064" cy="53090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1C188AAD" wp14:editId="748CDE58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441D7D">
            <w:trPr>
              <w:trHeight w:val="415"/>
            </w:trPr>
            <w:tc>
              <w:tcPr>
                <w:tcW w:type="dxa" w:w="9356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253C60">
                  <w:rPr>
                    <w:sz w:val="30"/>
                    <w:szCs w:val="30"/>
                  </w:rPr>
                  <w:t>5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441D7D">
            <w:trPr>
              <w:trHeight w:val="485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</w:tcPr>
              <w:p w:rsidP="0004247F" w:rsidR="00D77837" w:rsidRDefault="00D77837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  <w:p w:rsidP="00441D7D" w:rsidR="00E829FE" w:rsidRDefault="00D77837" w:rsidRPr="00441D7D">
                <w:pPr>
                  <w:rPr>
                    <w:sz w:val="6"/>
                    <w:szCs w:val="6"/>
                  </w:rPr>
                </w:pPr>
                <w:r>
                  <w:rPr>
                    <w:sz w:val="30"/>
                    <w:szCs w:val="30"/>
                  </w:rPr>
                  <w:t xml:space="preserve"> </w:t>
                </w:r>
              </w:p>
            </w:tc>
          </w:tr>
          <w:tr w:rsidR="00441D7D" w:rsidRPr="00E87893" w:rsidTr="00441D7D">
            <w:trPr>
              <w:trHeight w:val="513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41D7D" w:rsidRDefault="00441D7D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8" name="Рисунок 8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16f1fccd-b3ef-4f40-b93a-0725808c3d1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41D7D" w:rsidR="00441D7D" w:rsidRDefault="00441D7D" w:rsidRPr="00EB46EB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41D7D" w:rsidRPr="00E87893" w:rsidTr="00441D7D">
            <w:trPr>
              <w:trHeight w:val="551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41D7D" w:rsidRDefault="00441D7D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41D7D" w:rsidR="00441D7D" w:rsidRDefault="00441D7D" w:rsidRPr="00EB46EB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41D7D" w:rsidRPr="00E87893" w:rsidTr="00441D7D">
            <w:trPr>
              <w:trHeight w:val="869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41D7D" w:rsidRDefault="00441D7D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9" name="Рисунок 9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2591e04-29b9-4899-a6fb-dcc7b97eb02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41D7D" w:rsidR="00441D7D" w:rsidRDefault="00441D7D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proofErr w:type="spellStart"/>
                <w:r w:rsidRPr="006E3DB9">
                  <w:rPr>
                    <w:sz w:val="30"/>
                    <w:szCs w:val="30"/>
                  </w:rPr>
                  <w:t>ее</w:t>
                </w:r>
                <w:proofErr w:type="spellEnd"/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41D7D" w:rsidRPr="00E87893" w:rsidTr="00441D7D">
            <w:trPr>
              <w:trHeight w:val="84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41D7D" w:rsidRDefault="00441D7D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41D7D" w:rsidR="00441D7D" w:rsidRDefault="00441D7D" w:rsidRPr="00EB5BD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41D7D" w:rsidRPr="00E87893" w:rsidTr="00441D7D">
            <w:trPr>
              <w:trHeight w:val="714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04247F" w:rsidR="00441D7D" w:rsidRDefault="00441D7D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441D7D" w:rsidR="00441D7D" w:rsidRDefault="00441D7D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</w:sdtContent>
    </w:sdt>
    <w:p w:rsidP="00453F85" w:rsidR="00453F85" w:rsidRDefault="00453F85">
      <w:pPr>
        <w:autoSpaceDN/>
        <w:spacing w:line="192" w:lineRule="auto"/>
        <w:ind w:firstLine="5387"/>
        <w:jc w:val="both"/>
        <w:rPr>
          <w:sz w:val="30"/>
          <w:szCs w:val="30"/>
        </w:rPr>
      </w:pPr>
    </w:p>
    <w:sdt>
      <w:sdtPr>
        <w:rPr>
          <w:sz w:val="30"/>
          <w:szCs w:val="30"/>
        </w:rPr>
        <w:id w:val="-1024091261"/>
        <w:docPartObj>
          <w:docPartGallery w:val="Page Numbers (Top of Page)"/>
          <w:docPartUnique/>
        </w:docPartObj>
      </w:sdtPr>
      <w:sdtEndPr/>
      <w:sdtContent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8747E0" w:rsidRDefault="008747E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453F85" w:rsidR="00453F85" w:rsidRDefault="00453F85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453F85" w:rsidR="003B0AF8" w:rsidRDefault="00453F85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администрации</w:t>
          </w:r>
        </w:p>
        <w:p w:rsidP="00453F85" w:rsidR="00453F85" w:rsidRDefault="00453F85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города</w:t>
          </w:r>
          <w:r w:rsidR="003B0AF8">
            <w:rPr>
              <w:sz w:val="30"/>
              <w:szCs w:val="30"/>
            </w:rPr>
            <w:t xml:space="preserve"> Красноярска</w:t>
          </w:r>
          <w:r w:rsidRPr="008F6791">
            <w:rPr>
              <w:sz w:val="30"/>
              <w:szCs w:val="30"/>
            </w:rPr>
            <w:tab/>
          </w:r>
        </w:p>
        <w:p w:rsidP="00453F85" w:rsidR="00453F85" w:rsidRDefault="00453F85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453F85" w:rsidR="00453F85" w:rsidRDefault="00453F85" w:rsidRPr="003B0AF8">
          <w:pPr>
            <w:jc w:val="center"/>
            <w:rPr>
              <w:rStyle w:val="ad"/>
              <w:b w:val="false"/>
              <w:sz w:val="22"/>
              <w:szCs w:val="22"/>
            </w:rPr>
          </w:pPr>
        </w:p>
        <w:p w:rsidP="00453F85" w:rsidR="00441D7D" w:rsidRDefault="00441D7D" w:rsidRPr="003B0AF8">
          <w:pPr>
            <w:jc w:val="center"/>
            <w:rPr>
              <w:rStyle w:val="ad"/>
              <w:b w:val="false"/>
              <w:sz w:val="22"/>
              <w:szCs w:val="22"/>
            </w:rPr>
          </w:pPr>
        </w:p>
        <w:p w:rsidP="00453F85" w:rsidR="00453F85" w:rsidRDefault="00453F85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453F85" w:rsidR="00453F85" w:rsidRDefault="00453F85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453F85" w:rsidR="00441D7D" w:rsidRDefault="00441D7D" w:rsidRPr="003B0AF8">
          <w:pPr>
            <w:jc w:val="center"/>
            <w:rPr>
              <w:rStyle w:val="ad"/>
              <w:b w:val="false"/>
              <w:sz w:val="22"/>
              <w:szCs w:val="22"/>
            </w:rPr>
          </w:pPr>
        </w:p>
        <w:p w:rsidP="00453F85" w:rsidR="00441D7D" w:rsidRDefault="00441D7D" w:rsidRPr="003B0AF8">
          <w:pPr>
            <w:jc w:val="center"/>
            <w:rPr>
              <w:rStyle w:val="ad"/>
              <w:b w:val="false"/>
              <w:sz w:val="22"/>
              <w:szCs w:val="22"/>
            </w:rPr>
          </w:pPr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453F85" w:rsidR="00453F85" w:rsidRDefault="00453F85" w:rsidRPr="003B0AF8">
          <w:pPr>
            <w:ind w:firstLine="709"/>
            <w:jc w:val="both"/>
            <w:rPr>
              <w:rStyle w:val="ad"/>
              <w:b w:val="false"/>
              <w:sz w:val="22"/>
              <w:szCs w:val="22"/>
            </w:rPr>
          </w:pPr>
        </w:p>
        <w:p w:rsidP="00453F85" w:rsidR="00453F85" w:rsidRDefault="00453F85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441D7D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453F85" w:rsidR="00441D7D" w:rsidRDefault="00441D7D" w:rsidRPr="003B0AF8">
          <w:pPr>
            <w:ind w:firstLine="709"/>
            <w:rPr>
              <w:rStyle w:val="ad"/>
              <w:b w:val="false"/>
              <w:bCs w:val="false"/>
              <w:sz w:val="22"/>
              <w:szCs w:val="22"/>
            </w:rPr>
          </w:pPr>
        </w:p>
        <w:p w:rsidP="00453F85" w:rsidR="00453F85" w:rsidRDefault="00453F85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453F85" w:rsidR="00453F85" w:rsidRDefault="00441D7D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– коэффициент платы за публичный сервитут. </w:t>
          </w:r>
          <w:proofErr w:type="gramStart"/>
          <w:r w:rsidR="00453F85"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="00453F85"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 w:rsidR="00453F85">
            <w:rPr>
              <w:rStyle w:val="ad"/>
              <w:b w:val="false"/>
              <w:sz w:val="30"/>
              <w:szCs w:val="30"/>
            </w:rPr>
            <w:br/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</w:t>
          </w:r>
          <w:r w:rsidR="00453F85">
            <w:rPr>
              <w:rStyle w:val="ad"/>
              <w:b w:val="false"/>
              <w:sz w:val="30"/>
              <w:szCs w:val="30"/>
            </w:rPr>
            <w:br/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 w:rsidR="00453F85"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 w:rsidR="00453F85"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="00453F85"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 w:rsidR="00453F85">
            <w:rPr>
              <w:rStyle w:val="ad"/>
              <w:b w:val="false"/>
              <w:sz w:val="30"/>
              <w:szCs w:val="30"/>
            </w:rPr>
            <w:t>,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="00453F85" w:rsidRPr="008F6791">
            <w:rPr>
              <w:sz w:val="30"/>
              <w:szCs w:val="30"/>
            </w:rPr>
            <w:t xml:space="preserve">при этом плата </w:t>
          </w:r>
          <w:r w:rsidR="00453F85">
            <w:rPr>
              <w:sz w:val="30"/>
              <w:szCs w:val="30"/>
            </w:rPr>
            <w:br/>
          </w:r>
          <w:r w:rsidR="00453F85"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="00453F85" w:rsidRPr="008F6791">
            <w:rPr>
              <w:rStyle w:val="ad"/>
              <w:b w:val="false"/>
              <w:sz w:val="30"/>
              <w:szCs w:val="30"/>
            </w:rPr>
            <w:t>%</w:t>
          </w:r>
          <w:r w:rsidR="00453F85"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 w:rsidR="00453F85">
            <w:rPr>
              <w:sz w:val="30"/>
              <w:szCs w:val="30"/>
            </w:rPr>
            <w:t xml:space="preserve">                           </w:t>
          </w:r>
          <w:r w:rsidR="00453F85"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453F85" w:rsidR="00453F85" w:rsidRDefault="00453F85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453F85" w:rsidR="00453F85" w:rsidRDefault="00453F8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 w:rsidR="00441D7D">
            <w:rPr>
              <w:rStyle w:val="ad"/>
              <w:b w:val="false"/>
              <w:sz w:val="30"/>
              <w:szCs w:val="30"/>
            </w:rPr>
            <w:t>аблице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441D7D" w:rsidR="00453F85" w:rsidRDefault="00441D7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="00453F85"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="00453F85" w:rsidRPr="00610FA7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</w:t>
          </w:r>
          <w:r w:rsidR="00453F85"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441D7D" w:rsidR="00441D7D" w:rsidRDefault="00441D7D" w:rsidRPr="003B0AF8">
          <w:pPr>
            <w:ind w:firstLine="709"/>
            <w:rPr>
              <w:sz w:val="22"/>
              <w:szCs w:val="22"/>
            </w:rPr>
          </w:pPr>
        </w:p>
        <w:tbl>
          <w:tblPr>
            <w:tblW w:type="pct" w:w="4938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1"/>
            <w:gridCol w:w="1824"/>
            <w:gridCol w:w="1338"/>
            <w:gridCol w:w="1458"/>
            <w:gridCol w:w="1347"/>
          </w:tblGrid>
          <w:tr w:rsidR="00453F85" w:rsidRPr="008F6791" w:rsidTr="00B715CD">
            <w:trPr>
              <w:trHeight w:val="1592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br w:type="page"/>
                  <w:t>Номер кадастр</w:t>
                </w:r>
                <w:r w:rsidRPr="008F6791">
                  <w:t>о</w:t>
                </w:r>
                <w:r w:rsidRPr="008F6791">
                  <w:t>вого квартала земель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Средний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уровень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кадастровой стоимости</w:t>
                </w:r>
              </w:p>
              <w:p w:rsidP="00EB52CF" w:rsidR="00441D7D" w:rsidRDefault="00453F85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по сегментам объектов </w:t>
                </w:r>
              </w:p>
              <w:p w:rsidP="00EB52CF" w:rsidR="00441D7D" w:rsidRDefault="00453F85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недвижимости,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руб. (П)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Площадь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земель, </w:t>
                </w:r>
              </w:p>
              <w:p w:rsidP="00EB52CF" w:rsidR="00441D7D" w:rsidRDefault="00453F85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государственная собственность</w:t>
                </w:r>
                <w:r>
                  <w:rPr>
                    <w:rStyle w:val="ad"/>
                    <w:b w:val="false"/>
                  </w:rPr>
                  <w:t xml:space="preserve"> </w:t>
                </w:r>
              </w:p>
              <w:p w:rsidP="00EB52CF" w:rsidR="00441D7D" w:rsidRDefault="00453F85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на которые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не разграничена,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кв. м</w:t>
                </w:r>
              </w:p>
            </w:tc>
            <w:tc>
              <w:tcPr>
                <w:tcW w:type="pct" w:w="71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 xml:space="preserve">Коэффициент платы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 xml:space="preserve">за публичный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>сервитут,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>% (К)</w:t>
                </w:r>
              </w:p>
            </w:tc>
            <w:tc>
              <w:tcPr>
                <w:tcW w:type="pct" w:w="77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EB52CF" w:rsidR="00441D7D" w:rsidRDefault="00453F85">
                <w:pPr>
                  <w:spacing w:line="192" w:lineRule="auto"/>
                  <w:jc w:val="center"/>
                </w:pPr>
                <w:r w:rsidRPr="008F6791">
                  <w:t xml:space="preserve">за публичный сервитут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>в год,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>руб. (Р</w:t>
                </w:r>
                <w:r w:rsidRPr="008F6791">
                  <w:rPr>
                    <w:vertAlign w:val="subscript"/>
                  </w:rPr>
                  <w:t>П</w:t>
                </w:r>
                <w:r w:rsidRPr="008F6791">
                  <w:t>)</w:t>
                </w:r>
              </w:p>
            </w:tc>
            <w:tc>
              <w:tcPr>
                <w:tcW w:type="pct" w:w="72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EB52CF" w:rsidR="00441D7D" w:rsidRDefault="00453F85">
                <w:pPr>
                  <w:spacing w:line="192" w:lineRule="auto"/>
                  <w:jc w:val="center"/>
                </w:pPr>
                <w:r>
                  <w:t>за публич</w:t>
                </w:r>
                <w:r w:rsidRPr="008F6791">
                  <w:t>ный сер</w:t>
                </w:r>
                <w:r>
                  <w:t xml:space="preserve">витут </w:t>
                </w:r>
              </w:p>
              <w:p w:rsidP="00EB52CF" w:rsidR="00441D7D" w:rsidRDefault="00453F85">
                <w:pPr>
                  <w:spacing w:line="192" w:lineRule="auto"/>
                  <w:jc w:val="center"/>
                </w:pPr>
                <w:r>
                  <w:t xml:space="preserve">за весь </w:t>
                </w:r>
              </w:p>
              <w:p w:rsidP="00EB52CF" w:rsidR="00441D7D" w:rsidRDefault="00453F85">
                <w:pPr>
                  <w:spacing w:line="192" w:lineRule="auto"/>
                  <w:jc w:val="center"/>
                </w:pPr>
                <w:r>
                  <w:t xml:space="preserve">период, </w:t>
                </w:r>
              </w:p>
              <w:p w:rsidP="00EB52CF" w:rsidR="00453F85" w:rsidRDefault="00453F85" w:rsidRPr="008F6791">
                <w:pPr>
                  <w:spacing w:line="192" w:lineRule="auto"/>
                  <w:jc w:val="center"/>
                </w:pPr>
                <w:r>
                  <w:t>руб. (Р</w:t>
                </w:r>
                <w:r w:rsidRPr="00441D7D">
                  <w:rPr>
                    <w:vertAlign w:val="subscript"/>
                  </w:rPr>
                  <w:t>П</w:t>
                </w:r>
                <w:r>
                  <w:t>)</w:t>
                </w:r>
              </w:p>
            </w:tc>
          </w:tr>
          <w:tr w:rsidR="00453F85" w:rsidRPr="008F6791" w:rsidTr="00B715CD">
            <w:trPr>
              <w:trHeight w:val="139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441D7D" w:rsidR="00453F85" w:rsidRDefault="00453F85" w:rsidRPr="00D53E4E">
                <w:r>
                  <w:t>24:</w:t>
                </w:r>
                <w:r w:rsidR="00253C60">
                  <w:t>50:0400169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441D7D" w:rsidR="00453F85" w:rsidRDefault="00453F85" w:rsidRPr="008F6791">
                <w:pPr>
                  <w:jc w:val="right"/>
                </w:pPr>
                <w:r>
                  <w:t>998,41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441D7D" w:rsidR="00453F85" w:rsidRDefault="00253C60" w:rsidRPr="00D53E4E">
                <w:pPr>
                  <w:jc w:val="center"/>
                </w:pPr>
                <w:r>
                  <w:t>117</w:t>
                </w:r>
              </w:p>
            </w:tc>
            <w:tc>
              <w:tcPr>
                <w:tcW w:type="pct" w:w="71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441D7D" w:rsidR="00453F85" w:rsidRDefault="00453F85" w:rsidRPr="008F6791">
                <w:pPr>
                  <w:jc w:val="center"/>
                </w:pPr>
                <w:r w:rsidRPr="008F6791">
                  <w:t>0,</w:t>
                </w:r>
                <w:r>
                  <w:t>0</w:t>
                </w:r>
                <w:r w:rsidRPr="008F6791">
                  <w:t>1</w:t>
                </w:r>
              </w:p>
            </w:tc>
            <w:tc>
              <w:tcPr>
                <w:tcW w:type="pct" w:w="77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441D7D" w:rsidR="00453F85" w:rsidRDefault="00253C60" w:rsidRPr="009423E0">
                <w:pPr>
                  <w:jc w:val="right"/>
                </w:pPr>
                <w:r>
                  <w:t>11,69</w:t>
                </w:r>
              </w:p>
            </w:tc>
            <w:tc>
              <w:tcPr>
                <w:tcW w:type="pct" w:w="72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441D7D" w:rsidR="00453F85" w:rsidRDefault="00253C60" w:rsidRPr="009423E0">
                <w:pPr>
                  <w:ind w:left="-57" w:right="57"/>
                  <w:jc w:val="right"/>
                </w:pPr>
                <w:r>
                  <w:t>572,81</w:t>
                </w:r>
              </w:p>
            </w:tc>
          </w:tr>
        </w:tbl>
        <w:p w:rsidP="00453F85" w:rsidR="00B715CD" w:rsidRDefault="00B715CD" w:rsidRPr="003B0AF8">
          <w:pPr>
            <w:ind w:firstLine="709"/>
            <w:jc w:val="both"/>
            <w:rPr>
              <w:sz w:val="22"/>
              <w:szCs w:val="22"/>
            </w:rPr>
          </w:pPr>
        </w:p>
        <w:p w:rsidP="00453F85" w:rsidR="00453F85" w:rsidRDefault="00453F85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="00441D7D">
            <w:rPr>
              <w:sz w:val="30"/>
              <w:szCs w:val="30"/>
            </w:rPr>
            <w:t>/</w:t>
          </w:r>
          <w:r w:rsidRPr="00260013">
            <w:rPr>
              <w:sz w:val="30"/>
              <w:szCs w:val="30"/>
            </w:rPr>
            <w:t xml:space="preserve">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453F85" w:rsidR="00453F85" w:rsidRDefault="00453F8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453F85" w:rsidR="00453F85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 w:rsidR="00453F85"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441D7D" w:rsidR="00453F85" w:rsidRDefault="00951920">
          <w:pPr>
            <w:pBdr>
              <w:bottom w:color="auto" w:space="1" w:sz="4" w:val="single"/>
            </w:pBdr>
            <w:rPr>
              <w:sz w:val="30"/>
              <w:szCs w:val="30"/>
            </w:rPr>
          </w:pPr>
        </w:p>
      </w:sdtContent>
    </w:sdt>
    <w:p w:rsidP="00743127" w:rsidR="00D77837" w:rsidRDefault="00D77837" w:rsidRPr="002B3368">
      <w:pPr>
        <w:spacing w:line="192" w:lineRule="auto"/>
        <w:jc w:val="both"/>
        <w:rPr>
          <w:sz w:val="30"/>
          <w:szCs w:val="30"/>
        </w:rPr>
      </w:pPr>
      <w:bookmarkStart w:id="1" w:name="_GoBack"/>
      <w:bookmarkEnd w:id="1"/>
    </w:p>
    <w:sectPr w:rsidR="00D77837" w:rsidRPr="002B3368" w:rsidSect="00441D7D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51920" w:rsidRDefault="00951920">
      <w:r>
        <w:separator/>
      </w:r>
    </w:p>
  </w:endnote>
  <w:endnote w:type="continuationSeparator" w:id="0">
    <w:p w:rsidR="00951920" w:rsidRDefault="00951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51920" w:rsidRDefault="00951920">
      <w:r>
        <w:separator/>
      </w:r>
    </w:p>
  </w:footnote>
  <w:footnote w:type="continuationSeparator" w:id="0">
    <w:p w:rsidR="00951920" w:rsidRDefault="00951920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3B0AF8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A01"/>
    <w:multiLevelType w:val="hybridMultilevel"/>
    <w:tmpl w:val="11F08100"/>
    <w:lvl w:ilvl="0" w:tplc="14CE9E7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3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2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11"/>
  </w:num>
  <w:num w:numId="5">
    <w:abstractNumId w:val="8"/>
  </w:num>
  <w:num w:numId="6">
    <w:abstractNumId w:val="4"/>
  </w:num>
  <w:num w:numId="7">
    <w:abstractNumId w:val="14"/>
  </w:num>
  <w:num w:numId="8">
    <w:abstractNumId w:val="2"/>
  </w:num>
  <w:num w:numId="9">
    <w:abstractNumId w:val="15"/>
  </w:num>
  <w:num w:numId="10">
    <w:abstractNumId w:val="10"/>
  </w:num>
  <w:num w:numId="11">
    <w:abstractNumId w:val="19"/>
  </w:num>
  <w:num w:numId="12">
    <w:abstractNumId w:val="13"/>
  </w:num>
  <w:num w:numId="13">
    <w:abstractNumId w:val="5"/>
  </w:num>
  <w:num w:numId="14">
    <w:abstractNumId w:val="23"/>
  </w:num>
  <w:num w:numId="15">
    <w:abstractNumId w:val="6"/>
  </w:num>
  <w:num w:numId="16">
    <w:abstractNumId w:val="12"/>
  </w:num>
  <w:num w:numId="17">
    <w:abstractNumId w:val="18"/>
  </w:num>
  <w:num w:numId="18">
    <w:abstractNumId w:val="21"/>
  </w:num>
  <w:num w:numId="19">
    <w:abstractNumId w:val="16"/>
  </w:num>
  <w:num w:numId="20">
    <w:abstractNumId w:val="1"/>
  </w:num>
  <w:num w:numId="21">
    <w:abstractNumId w:val="9"/>
  </w:num>
  <w:num w:numId="22">
    <w:abstractNumId w:val="22"/>
  </w:num>
  <w:num w:numId="23">
    <w:abstractNumId w:val="20"/>
  </w:num>
  <w:num w:numId="2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8AE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35CFF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562D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C60"/>
    <w:rsid w:val="00253D7A"/>
    <w:rsid w:val="00253EEB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0AF8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1D7D"/>
    <w:rsid w:val="004450EB"/>
    <w:rsid w:val="00445324"/>
    <w:rsid w:val="004477A8"/>
    <w:rsid w:val="00453F85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B5D37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47E0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315"/>
    <w:rsid w:val="00944AD7"/>
    <w:rsid w:val="009459B3"/>
    <w:rsid w:val="0094637F"/>
    <w:rsid w:val="00946FCF"/>
    <w:rsid w:val="00951920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5CD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4610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07D3D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083A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5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9F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08E1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6983-недв от 26.10.2026</docTitle>
  </documentManagement>
</p:properties>
</file>

<file path=customXml/itemProps1.xml><?xml version="1.0" encoding="utf-8"?>
<ds:datastoreItem xmlns:ds="http://schemas.openxmlformats.org/officeDocument/2006/customXml" ds:itemID="{F78627D0-434F-4C4B-8996-1B1220B65975}"/>
</file>

<file path=customXml/itemProps2.xml><?xml version="1.0" encoding="utf-8"?>
<ds:datastoreItem xmlns:ds="http://schemas.openxmlformats.org/officeDocument/2006/customXml" ds:itemID="{06A34CF0-3DDA-4DC5-AD1A-4D7F7D0EABFB}"/>
</file>

<file path=customXml/itemProps3.xml><?xml version="1.0" encoding="utf-8"?>
<ds:datastoreItem xmlns:ds="http://schemas.openxmlformats.org/officeDocument/2006/customXml" ds:itemID="{85257CD4-B0FD-4AD5-A784-93BF1977A5C8}"/>
</file>

<file path=customXml/itemProps4.xml><?xml version="1.0" encoding="utf-8"?>
<ds:datastoreItem xmlns:ds="http://schemas.openxmlformats.org/officeDocument/2006/customXml" ds:itemID="{6AB03119-F0AA-4CEE-A297-FAFD714626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7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6983-недв от 26.10.2026</dc:title>
  <dc:creator>WANDERER</dc:creator>
  <cp:lastModifiedBy>Филимоненко Светлана Игоревна</cp:lastModifiedBy>
  <cp:revision>31</cp:revision>
  <cp:lastPrinted>2026-10-26T05:13:00Z</cp:lastPrinted>
  <dcterms:created xsi:type="dcterms:W3CDTF">2025-04-24T09:16:00Z</dcterms:created>
  <dcterms:modified xsi:type="dcterms:W3CDTF">2026-10-26T05:15:00Z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