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66603" w:rsidRDefault="00E0310E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0310E" w:rsidRPr="00EB0FF3">
      <w:pPr>
        <w:pStyle w:val="BlankForLegalActs"/>
        <w:jc w:val="center"/>
        <w:rPr>
          <w:lang w:val="en-US"/>
        </w:rPr>
      </w:pPr>
    </w:p>
    <w:p w:rsidP="006433B2" w:rsidR="007C35C5" w:rsidRDefault="00E0310E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0310E" w:rsidRPr="002A7FEB">
      <w:pPr>
        <w:pStyle w:val="BlankForLegalActs"/>
        <w:jc w:val="center"/>
      </w:pPr>
    </w:p>
    <w:p w:rsidP="006433B2" w:rsidR="00CF3A4E" w:rsidRDefault="00E0310E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0310E" w:rsidRPr="00EE4AD4">
      <w:pPr>
        <w:pStyle w:val="BlankForLegalActs"/>
        <w:jc w:val="center"/>
        <w:rPr>
          <w:sz w:val="44"/>
        </w:rPr>
      </w:pPr>
    </w:p>
    <w:p w:rsidP="006433B2" w:rsidR="006E3468" w:rsidRDefault="00E0310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0310E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0310E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6538-недв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0310E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6E5638" w:rsidR="00955282" w:rsidRDefault="00955282" w:rsidRPr="00955282">
      <w:pPr>
        <w:spacing w:line="192" w:lineRule="auto"/>
        <w:jc w:val="center"/>
        <w:rPr>
          <w:color w:val="000000"/>
          <w:sz w:val="12"/>
          <w:szCs w:val="30"/>
        </w:rPr>
      </w:pPr>
    </w:p>
    <w:p w:rsidP="006E5638" w:rsidR="00955282" w:rsidRDefault="00955282" w:rsidRPr="00955282">
      <w:pPr>
        <w:spacing w:line="192" w:lineRule="auto"/>
        <w:jc w:val="center"/>
        <w:rPr>
          <w:color w:val="000000"/>
          <w:sz w:val="36"/>
          <w:szCs w:val="30"/>
        </w:rPr>
      </w:pPr>
    </w:p>
    <w:p w:rsidP="006E5638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E5638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6E5638" w:rsidR="001A6384" w:rsidRDefault="001A6384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6E5638" w:rsidR="006E5638" w:rsidRDefault="006E5638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6E5638" w:rsidR="006E5638" w:rsidRDefault="006E5638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6E5638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>На основании х</w:t>
      </w:r>
      <w:r w:rsidR="00217375">
        <w:rPr>
          <w:color w:val="auto"/>
          <w:sz w:val="30"/>
          <w:szCs w:val="30"/>
        </w:rPr>
        <w:t xml:space="preserve">одатайства ПАО «РОССЕТИ СИБИРЬ»                            </w:t>
      </w:r>
      <w:r w:rsidRPr="00B8533B">
        <w:rPr>
          <w:color w:val="auto"/>
          <w:sz w:val="30"/>
          <w:szCs w:val="30"/>
        </w:rPr>
        <w:t xml:space="preserve">от </w:t>
      </w:r>
      <w:r w:rsidR="00217375">
        <w:rPr>
          <w:color w:val="auto"/>
          <w:sz w:val="30"/>
          <w:szCs w:val="30"/>
        </w:rPr>
        <w:t>15.09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217375">
        <w:rPr>
          <w:color w:val="auto"/>
          <w:sz w:val="30"/>
          <w:szCs w:val="30"/>
        </w:rPr>
        <w:t>21204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217375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217375">
        <w:rPr>
          <w:color w:val="auto"/>
          <w:sz w:val="30"/>
          <w:szCs w:val="30"/>
        </w:rPr>
        <w:t xml:space="preserve">, Правилами утверждения </w:t>
      </w:r>
      <w:r w:rsidR="003A1630">
        <w:rPr>
          <w:color w:val="auto"/>
          <w:sz w:val="30"/>
          <w:szCs w:val="30"/>
        </w:rPr>
        <w:t>инвестиционных программ суб</w:t>
      </w:r>
      <w:r w:rsidR="00217375">
        <w:rPr>
          <w:color w:val="auto"/>
          <w:sz w:val="30"/>
          <w:szCs w:val="30"/>
        </w:rPr>
        <w:t xml:space="preserve">ъектов электроэнергетики, </w:t>
      </w:r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217375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</w:t>
      </w:r>
      <w:r w:rsidR="00217375">
        <w:rPr>
          <w:sz w:val="30"/>
          <w:szCs w:val="30"/>
        </w:rPr>
        <w:t xml:space="preserve">истерства энергетики Российской </w:t>
      </w:r>
      <w:r w:rsidR="007A7BB1" w:rsidRPr="007A7BB1">
        <w:rPr>
          <w:sz w:val="30"/>
          <w:szCs w:val="30"/>
        </w:rPr>
        <w:t>Федерации от 26.12.2025 № 28@</w:t>
      </w:r>
      <w:r w:rsidR="00217375">
        <w:rPr>
          <w:sz w:val="30"/>
          <w:szCs w:val="30"/>
        </w:rPr>
        <w:t xml:space="preserve"> «Об утверждении инвестиционной </w:t>
      </w:r>
      <w:r w:rsidR="007A7BB1" w:rsidRPr="007A7BB1">
        <w:rPr>
          <w:sz w:val="30"/>
          <w:szCs w:val="30"/>
        </w:rPr>
        <w:t>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</w:t>
      </w:r>
      <w:r w:rsidR="00955282">
        <w:rPr>
          <w:sz w:val="30"/>
          <w:szCs w:val="30"/>
        </w:rPr>
        <w:t xml:space="preserve"> на 2025–</w:t>
      </w:r>
      <w:r w:rsidR="00217375">
        <w:rPr>
          <w:sz w:val="30"/>
          <w:szCs w:val="30"/>
        </w:rPr>
        <w:t xml:space="preserve">2029 годы и изменений, </w:t>
      </w:r>
      <w:r w:rsidR="007A7BB1" w:rsidRPr="007A7BB1">
        <w:rPr>
          <w:sz w:val="30"/>
          <w:szCs w:val="30"/>
        </w:rPr>
        <w:t>вноси</w:t>
      </w:r>
      <w:r w:rsidR="0026719A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 xml:space="preserve">стиционную </w:t>
      </w:r>
      <w:r w:rsidR="00217375">
        <w:rPr>
          <w:sz w:val="30"/>
          <w:szCs w:val="30"/>
        </w:rPr>
        <w:t>программу</w:t>
      </w:r>
      <w:proofErr w:type="gramEnd"/>
      <w:r w:rsidR="00217375">
        <w:rPr>
          <w:sz w:val="30"/>
          <w:szCs w:val="30"/>
        </w:rPr>
        <w:t xml:space="preserve"> ПАО «</w:t>
      </w:r>
      <w:proofErr w:type="spellStart"/>
      <w:r w:rsidR="00217375">
        <w:rPr>
          <w:sz w:val="30"/>
          <w:szCs w:val="30"/>
        </w:rPr>
        <w:t>Россети</w:t>
      </w:r>
      <w:proofErr w:type="spellEnd"/>
      <w:r w:rsidR="00217375">
        <w:rPr>
          <w:sz w:val="30"/>
          <w:szCs w:val="30"/>
        </w:rPr>
        <w:t xml:space="preserve"> Сибирь», </w:t>
      </w:r>
      <w:r w:rsidR="007A7BB1" w:rsidRPr="007A7BB1">
        <w:rPr>
          <w:sz w:val="30"/>
          <w:szCs w:val="30"/>
        </w:rPr>
        <w:t>утвержден</w:t>
      </w:r>
      <w:r w:rsidR="0026719A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217375">
        <w:rPr>
          <w:color w:val="auto"/>
          <w:sz w:val="30"/>
          <w:szCs w:val="30"/>
        </w:rPr>
        <w:t xml:space="preserve">,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</w:t>
      </w:r>
      <w:r w:rsidR="00217375">
        <w:rPr>
          <w:color w:val="auto"/>
          <w:sz w:val="30"/>
          <w:szCs w:val="30"/>
        </w:rPr>
        <w:t xml:space="preserve">, 59 Устава города Красноярска, </w:t>
      </w:r>
      <w:r w:rsidR="003A1630" w:rsidRPr="002B5DD1">
        <w:rPr>
          <w:color w:val="auto"/>
          <w:sz w:val="30"/>
          <w:szCs w:val="30"/>
        </w:rPr>
        <w:t>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6E5638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 w:rsidRPr="00217375">
        <w:rPr>
          <w:sz w:val="30"/>
          <w:szCs w:val="30"/>
        </w:rPr>
        <w:t>1. Установить публичный сервитут:</w:t>
      </w:r>
    </w:p>
    <w:p w:rsidP="006E5638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 w:rsidRPr="00217375">
        <w:rPr>
          <w:sz w:val="30"/>
          <w:szCs w:val="30"/>
        </w:rPr>
        <w:t xml:space="preserve">1) в отношении части земельного участка площадью </w:t>
      </w:r>
      <w:r>
        <w:rPr>
          <w:sz w:val="30"/>
          <w:szCs w:val="30"/>
        </w:rPr>
        <w:t>33</w:t>
      </w:r>
      <w:r w:rsidRPr="00217375">
        <w:rPr>
          <w:sz w:val="30"/>
          <w:szCs w:val="30"/>
        </w:rPr>
        <w:t xml:space="preserve"> кв. м, входящей в границы земельного участка с кадастровым номером 24:50:0000000:347983</w:t>
      </w:r>
      <w:r>
        <w:rPr>
          <w:sz w:val="30"/>
          <w:szCs w:val="30"/>
        </w:rPr>
        <w:t xml:space="preserve">, расположенного по адресу: Российская </w:t>
      </w:r>
      <w:r w:rsidRPr="00217375">
        <w:rPr>
          <w:sz w:val="30"/>
          <w:szCs w:val="30"/>
        </w:rPr>
        <w:t xml:space="preserve">Федерация, Красноярский край, г. Красноярск, Ленинский район, </w:t>
      </w:r>
      <w:r>
        <w:rPr>
          <w:sz w:val="30"/>
          <w:szCs w:val="30"/>
        </w:rPr>
        <w:t xml:space="preserve">                   </w:t>
      </w:r>
      <w:r w:rsidRPr="00217375">
        <w:rPr>
          <w:sz w:val="30"/>
          <w:szCs w:val="30"/>
        </w:rPr>
        <w:t xml:space="preserve">от конечной остановки автобусов </w:t>
      </w:r>
      <w:r>
        <w:rPr>
          <w:sz w:val="30"/>
          <w:szCs w:val="30"/>
        </w:rPr>
        <w:t>«</w:t>
      </w:r>
      <w:r w:rsidRPr="00217375">
        <w:rPr>
          <w:sz w:val="30"/>
          <w:szCs w:val="30"/>
        </w:rPr>
        <w:t>Кладбище Шинное</w:t>
      </w:r>
      <w:r>
        <w:rPr>
          <w:sz w:val="30"/>
          <w:szCs w:val="30"/>
        </w:rPr>
        <w:t>»</w:t>
      </w:r>
      <w:r w:rsidRPr="00217375">
        <w:rPr>
          <w:sz w:val="30"/>
          <w:szCs w:val="30"/>
        </w:rPr>
        <w:t xml:space="preserve"> до границы Березовского района;</w:t>
      </w:r>
    </w:p>
    <w:p w:rsidP="006E5638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Pr="00217375">
        <w:rPr>
          <w:sz w:val="30"/>
          <w:szCs w:val="30"/>
        </w:rPr>
        <w:t xml:space="preserve">) в отношении земель, государственная собственность на которые не разграничена, площадью </w:t>
      </w:r>
      <w:r w:rsidR="00973888">
        <w:rPr>
          <w:sz w:val="30"/>
          <w:szCs w:val="30"/>
        </w:rPr>
        <w:t>297</w:t>
      </w:r>
      <w:r w:rsidRPr="00217375">
        <w:rPr>
          <w:sz w:val="30"/>
          <w:szCs w:val="30"/>
        </w:rPr>
        <w:t xml:space="preserve"> кв. м, расположенных в границах                      кадастрового квартала </w:t>
      </w:r>
      <w:r w:rsidR="00E708B1" w:rsidRPr="00E708B1">
        <w:rPr>
          <w:sz w:val="30"/>
          <w:szCs w:val="30"/>
        </w:rPr>
        <w:t>24:50:0500427</w:t>
      </w:r>
      <w:r w:rsidRPr="00217375">
        <w:rPr>
          <w:sz w:val="30"/>
          <w:szCs w:val="30"/>
        </w:rPr>
        <w:t xml:space="preserve"> по адресу: Красноярский край,                 г. о. город Красноярск, г. Красноярск, </w:t>
      </w:r>
      <w:r w:rsidR="00E708B1" w:rsidRPr="00E708B1">
        <w:rPr>
          <w:sz w:val="30"/>
          <w:szCs w:val="30"/>
        </w:rPr>
        <w:t>Ленинский</w:t>
      </w:r>
      <w:r w:rsidRPr="00217375">
        <w:rPr>
          <w:sz w:val="30"/>
          <w:szCs w:val="30"/>
        </w:rPr>
        <w:t xml:space="preserve"> район,</w:t>
      </w:r>
    </w:p>
    <w:p w:rsidP="00955282" w:rsidR="00217375" w:rsidRDefault="00217375">
      <w:pPr>
        <w:suppressAutoHyphens/>
        <w:jc w:val="both"/>
        <w:rPr>
          <w:sz w:val="30"/>
          <w:szCs w:val="30"/>
        </w:rPr>
      </w:pPr>
      <w:r w:rsidRPr="00217375">
        <w:rPr>
          <w:sz w:val="30"/>
          <w:szCs w:val="30"/>
        </w:rPr>
        <w:t>в целях строительства и эксплуатации ПАО «РОССЕТИ СИБИРЬ»  (ОГРН 1052460054327, ИНН 2460069527)</w:t>
      </w:r>
      <w:r w:rsidR="004853F6">
        <w:rPr>
          <w:sz w:val="30"/>
          <w:szCs w:val="30"/>
        </w:rPr>
        <w:t xml:space="preserve"> </w:t>
      </w:r>
      <w:r w:rsidRPr="00217375">
        <w:rPr>
          <w:sz w:val="30"/>
          <w:szCs w:val="30"/>
        </w:rPr>
        <w:t>объектов электросетевого хозяйства, необходимых для техн</w:t>
      </w:r>
      <w:r w:rsidR="004853F6">
        <w:rPr>
          <w:sz w:val="30"/>
          <w:szCs w:val="30"/>
        </w:rPr>
        <w:t xml:space="preserve">ологического </w:t>
      </w:r>
      <w:r w:rsidRPr="00217375">
        <w:rPr>
          <w:sz w:val="30"/>
          <w:szCs w:val="30"/>
        </w:rPr>
        <w:t>присоединения к сетям инженерно-технического обеспечения.</w:t>
      </w:r>
    </w:p>
    <w:p w:rsidP="006E5638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lastRenderedPageBreak/>
        <w:t>2. Публичный сервитут уста</w:t>
      </w:r>
      <w:r w:rsidR="006E5638">
        <w:rPr>
          <w:sz w:val="30"/>
          <w:szCs w:val="30"/>
        </w:rPr>
        <w:t>навливается на 49</w:t>
      </w:r>
      <w:r w:rsidRPr="00A07E6C">
        <w:rPr>
          <w:sz w:val="30"/>
          <w:szCs w:val="30"/>
        </w:rPr>
        <w:t xml:space="preserve"> лет.</w:t>
      </w:r>
    </w:p>
    <w:p w:rsidP="006E5638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3.</w:t>
      </w:r>
      <w:r w:rsidR="006E5638">
        <w:rPr>
          <w:sz w:val="30"/>
          <w:szCs w:val="30"/>
        </w:rPr>
        <w:t> </w:t>
      </w:r>
      <w:r w:rsidRPr="00A07E6C">
        <w:rPr>
          <w:sz w:val="30"/>
          <w:szCs w:val="30"/>
        </w:rPr>
        <w:t>Утвердить границы публичного сервитута согласно                            приложению</w:t>
      </w:r>
      <w:r w:rsidR="00E708B1">
        <w:rPr>
          <w:sz w:val="30"/>
          <w:szCs w:val="30"/>
        </w:rPr>
        <w:t xml:space="preserve"> 1</w:t>
      </w:r>
      <w:r w:rsidRPr="00A07E6C">
        <w:rPr>
          <w:sz w:val="30"/>
          <w:szCs w:val="30"/>
        </w:rPr>
        <w:t>.</w:t>
      </w:r>
    </w:p>
    <w:p w:rsidP="006E5638" w:rsidR="00FD6316" w:rsidRDefault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C42541" w:rsidRPr="00C42541">
        <w:rPr>
          <w:sz w:val="30"/>
          <w:szCs w:val="30"/>
        </w:rPr>
        <w:t>на част</w:t>
      </w:r>
      <w:r w:rsidR="00280625">
        <w:rPr>
          <w:sz w:val="30"/>
          <w:szCs w:val="30"/>
        </w:rPr>
        <w:t>ь</w:t>
      </w:r>
      <w:r w:rsidR="00C42541" w:rsidRPr="00C42541">
        <w:rPr>
          <w:sz w:val="30"/>
          <w:szCs w:val="30"/>
        </w:rPr>
        <w:t xml:space="preserve"> земельн</w:t>
      </w:r>
      <w:r w:rsidR="00280625">
        <w:rPr>
          <w:sz w:val="30"/>
          <w:szCs w:val="30"/>
        </w:rPr>
        <w:t>ого</w:t>
      </w:r>
      <w:r w:rsidR="00C42541" w:rsidRPr="00C42541">
        <w:rPr>
          <w:sz w:val="30"/>
          <w:szCs w:val="30"/>
        </w:rPr>
        <w:t xml:space="preserve">                участ</w:t>
      </w:r>
      <w:r w:rsidR="00512AA3">
        <w:rPr>
          <w:sz w:val="30"/>
          <w:szCs w:val="30"/>
        </w:rPr>
        <w:t>к</w:t>
      </w:r>
      <w:r w:rsidR="00280625">
        <w:rPr>
          <w:sz w:val="30"/>
          <w:szCs w:val="30"/>
        </w:rPr>
        <w:t>а</w:t>
      </w:r>
      <w:r w:rsidR="00973888" w:rsidRPr="00973888">
        <w:t xml:space="preserve"> </w:t>
      </w:r>
      <w:r w:rsidR="00973888" w:rsidRPr="00973888">
        <w:rPr>
          <w:sz w:val="30"/>
          <w:szCs w:val="30"/>
        </w:rPr>
        <w:t>и земли, государственная собственность на кот</w:t>
      </w:r>
      <w:r w:rsidR="00973888">
        <w:rPr>
          <w:sz w:val="30"/>
          <w:szCs w:val="30"/>
        </w:rPr>
        <w:t xml:space="preserve">орые                                 </w:t>
      </w:r>
      <w:r w:rsidR="00973888" w:rsidRPr="00973888">
        <w:rPr>
          <w:sz w:val="30"/>
          <w:szCs w:val="30"/>
        </w:rPr>
        <w:t xml:space="preserve">не разграничена, указанные </w:t>
      </w:r>
      <w:r w:rsidRPr="00A07E6C">
        <w:rPr>
          <w:sz w:val="30"/>
          <w:szCs w:val="30"/>
        </w:rPr>
        <w:t xml:space="preserve">в пункте 1 настоящего распоряжения </w:t>
      </w:r>
      <w:r w:rsidR="006E5638">
        <w:rPr>
          <w:sz w:val="30"/>
          <w:szCs w:val="30"/>
        </w:rPr>
        <w:t xml:space="preserve">            </w:t>
      </w:r>
      <w:r w:rsidRPr="00A07E6C">
        <w:rPr>
          <w:sz w:val="30"/>
          <w:szCs w:val="30"/>
        </w:rPr>
        <w:t xml:space="preserve">(далее – Участок), в границах охранной зоны инженерных сетей определить в соответствии со </w:t>
      </w:r>
      <w:r w:rsidR="00280625" w:rsidRPr="00280625">
        <w:rPr>
          <w:sz w:val="30"/>
          <w:szCs w:val="30"/>
        </w:rPr>
        <w:t xml:space="preserve">Сводом правил 42.13330.2026 «Градостроительство. </w:t>
      </w:r>
      <w:proofErr w:type="gramStart"/>
      <w:r w:rsidR="00280625" w:rsidRPr="00280625">
        <w:rPr>
          <w:sz w:val="30"/>
          <w:szCs w:val="30"/>
        </w:rPr>
        <w:t>Планировка и застройк</w:t>
      </w:r>
      <w:r w:rsidR="00973888">
        <w:rPr>
          <w:sz w:val="30"/>
          <w:szCs w:val="30"/>
        </w:rPr>
        <w:t xml:space="preserve">а территорий» </w:t>
      </w:r>
      <w:r w:rsidR="006E5638">
        <w:rPr>
          <w:sz w:val="30"/>
          <w:szCs w:val="30"/>
        </w:rPr>
        <w:t xml:space="preserve">                     </w:t>
      </w:r>
      <w:r w:rsidR="00973888">
        <w:rPr>
          <w:sz w:val="30"/>
          <w:szCs w:val="30"/>
        </w:rPr>
        <w:t xml:space="preserve">(СНиП 2.07.01-89* </w:t>
      </w:r>
      <w:r w:rsidR="00280625" w:rsidRPr="00280625">
        <w:rPr>
          <w:sz w:val="30"/>
          <w:szCs w:val="30"/>
        </w:rPr>
        <w:t>Градостроительство.</w:t>
      </w:r>
      <w:proofErr w:type="gramEnd"/>
      <w:r w:rsidR="00280625" w:rsidRPr="00280625">
        <w:rPr>
          <w:sz w:val="30"/>
          <w:szCs w:val="30"/>
        </w:rPr>
        <w:t xml:space="preserve"> </w:t>
      </w:r>
      <w:proofErr w:type="gramStart"/>
      <w:r w:rsidR="00280625" w:rsidRPr="00280625">
        <w:rPr>
          <w:sz w:val="30"/>
          <w:szCs w:val="30"/>
        </w:rPr>
        <w:t>Планировка и</w:t>
      </w:r>
      <w:r w:rsidR="00973888">
        <w:rPr>
          <w:sz w:val="30"/>
          <w:szCs w:val="30"/>
        </w:rPr>
        <w:t xml:space="preserve"> застройка городских и сельских </w:t>
      </w:r>
      <w:r w:rsidR="00280625" w:rsidRPr="00280625">
        <w:rPr>
          <w:sz w:val="30"/>
          <w:szCs w:val="30"/>
        </w:rPr>
        <w:t>поселений), утвержденным приказом Минстроя России от 1</w:t>
      </w:r>
      <w:r w:rsidR="006E5638">
        <w:rPr>
          <w:sz w:val="30"/>
          <w:szCs w:val="30"/>
        </w:rPr>
        <w:t xml:space="preserve">1.06.2026 </w:t>
      </w:r>
      <w:r w:rsidR="00280625">
        <w:rPr>
          <w:sz w:val="30"/>
          <w:szCs w:val="30"/>
        </w:rPr>
        <w:t>№ 368/пр</w:t>
      </w:r>
      <w:r w:rsidRPr="00A07E6C">
        <w:rPr>
          <w:sz w:val="30"/>
          <w:szCs w:val="30"/>
        </w:rPr>
        <w:t>.</w:t>
      </w:r>
      <w:proofErr w:type="gramEnd"/>
    </w:p>
    <w:p w:rsidP="006E5638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6E5638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024358">
        <w:rPr>
          <w:sz w:val="30"/>
          <w:szCs w:val="30"/>
        </w:rPr>
        <w:t>, а также сооружени</w:t>
      </w:r>
      <w:r w:rsidR="00280625">
        <w:rPr>
          <w:sz w:val="30"/>
          <w:szCs w:val="30"/>
        </w:rPr>
        <w:t>я с кадастровым</w:t>
      </w:r>
      <w:r w:rsidR="00024358">
        <w:rPr>
          <w:sz w:val="30"/>
          <w:szCs w:val="30"/>
        </w:rPr>
        <w:t xml:space="preserve"> номер</w:t>
      </w:r>
      <w:r w:rsidR="00280625">
        <w:rPr>
          <w:sz w:val="30"/>
          <w:szCs w:val="30"/>
        </w:rPr>
        <w:t>ом</w:t>
      </w:r>
      <w:r w:rsidR="00024358">
        <w:rPr>
          <w:sz w:val="30"/>
          <w:szCs w:val="30"/>
        </w:rPr>
        <w:t xml:space="preserve"> </w:t>
      </w:r>
      <w:r w:rsidR="00973888" w:rsidRPr="00973888">
        <w:rPr>
          <w:sz w:val="30"/>
          <w:szCs w:val="30"/>
        </w:rPr>
        <w:t>24:50:0000000:174852</w:t>
      </w:r>
      <w:r w:rsidR="008726E2">
        <w:rPr>
          <w:sz w:val="30"/>
          <w:szCs w:val="30"/>
        </w:rPr>
        <w:t>;</w:t>
      </w:r>
    </w:p>
    <w:p w:rsidP="006E5638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6E5638" w:rsidR="00162B7D" w:rsidRDefault="00162B7D">
      <w:pPr>
        <w:suppressAutoHyphens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границах</w:t>
      </w:r>
      <w:r w:rsidR="00280625">
        <w:rPr>
          <w:bCs/>
          <w:sz w:val="30"/>
          <w:szCs w:val="30"/>
        </w:rPr>
        <w:t xml:space="preserve"> </w:t>
      </w:r>
      <w:r w:rsidRPr="00102704">
        <w:rPr>
          <w:bCs/>
          <w:sz w:val="30"/>
          <w:szCs w:val="30"/>
        </w:rPr>
        <w:t>третьего пояс</w:t>
      </w:r>
      <w:r w:rsidR="00280625">
        <w:rPr>
          <w:bCs/>
          <w:sz w:val="30"/>
          <w:szCs w:val="30"/>
        </w:rPr>
        <w:t>а</w:t>
      </w:r>
      <w:r w:rsidRPr="00102704">
        <w:rPr>
          <w:bCs/>
          <w:sz w:val="30"/>
          <w:szCs w:val="30"/>
        </w:rPr>
        <w:t xml:space="preserve"> зо</w:t>
      </w:r>
      <w:r w:rsidR="00280625">
        <w:rPr>
          <w:bCs/>
          <w:sz w:val="30"/>
          <w:szCs w:val="30"/>
        </w:rPr>
        <w:t xml:space="preserve">ны санитарной охраны подземного </w:t>
      </w:r>
      <w:r w:rsidRPr="00102704">
        <w:rPr>
          <w:bCs/>
          <w:sz w:val="30"/>
          <w:szCs w:val="30"/>
        </w:rPr>
        <w:t xml:space="preserve">водозабора филиала «Красноярская ТЭЦ-3» АО </w:t>
      </w:r>
      <w:r w:rsidR="00955282">
        <w:rPr>
          <w:bCs/>
          <w:sz w:val="30"/>
          <w:szCs w:val="30"/>
        </w:rPr>
        <w:t>«</w:t>
      </w:r>
      <w:r w:rsidRPr="00102704">
        <w:rPr>
          <w:bCs/>
          <w:sz w:val="30"/>
          <w:szCs w:val="30"/>
        </w:rPr>
        <w:t xml:space="preserve">Енисейская </w:t>
      </w:r>
      <w:r>
        <w:rPr>
          <w:bCs/>
          <w:sz w:val="30"/>
          <w:szCs w:val="30"/>
        </w:rPr>
        <w:t xml:space="preserve">                       ТГК </w:t>
      </w:r>
      <w:r w:rsidRPr="00102704">
        <w:rPr>
          <w:bCs/>
          <w:sz w:val="30"/>
          <w:szCs w:val="30"/>
        </w:rPr>
        <w:t>(ТГК-13)</w:t>
      </w:r>
      <w:r w:rsidR="00955282">
        <w:rPr>
          <w:bCs/>
          <w:sz w:val="30"/>
          <w:szCs w:val="30"/>
        </w:rPr>
        <w:t>»</w:t>
      </w:r>
      <w:r w:rsidRPr="00102704">
        <w:rPr>
          <w:bCs/>
          <w:sz w:val="30"/>
          <w:szCs w:val="30"/>
        </w:rPr>
        <w:t>, расп</w:t>
      </w:r>
      <w:r w:rsidR="006E5638">
        <w:rPr>
          <w:bCs/>
          <w:sz w:val="30"/>
          <w:szCs w:val="30"/>
        </w:rPr>
        <w:t xml:space="preserve">оложенного на острове </w:t>
      </w:r>
      <w:proofErr w:type="spellStart"/>
      <w:r w:rsidR="006E5638">
        <w:rPr>
          <w:bCs/>
          <w:sz w:val="30"/>
          <w:szCs w:val="30"/>
        </w:rPr>
        <w:t>Осиновском</w:t>
      </w:r>
      <w:proofErr w:type="spellEnd"/>
      <w:r w:rsidRPr="00102704">
        <w:rPr>
          <w:bCs/>
          <w:sz w:val="30"/>
          <w:szCs w:val="30"/>
        </w:rPr>
        <w:t xml:space="preserve"> реки Енисей </w:t>
      </w:r>
      <w:r>
        <w:rPr>
          <w:bCs/>
          <w:sz w:val="30"/>
          <w:szCs w:val="30"/>
        </w:rPr>
        <w:t xml:space="preserve">                 </w:t>
      </w:r>
      <w:r w:rsidR="006E5638">
        <w:rPr>
          <w:bCs/>
          <w:sz w:val="30"/>
          <w:szCs w:val="30"/>
        </w:rPr>
        <w:t>в 2–</w:t>
      </w:r>
      <w:r w:rsidRPr="00102704">
        <w:rPr>
          <w:bCs/>
          <w:sz w:val="30"/>
          <w:szCs w:val="30"/>
        </w:rPr>
        <w:t xml:space="preserve">2,5 км от </w:t>
      </w:r>
      <w:r>
        <w:rPr>
          <w:bCs/>
          <w:sz w:val="30"/>
          <w:szCs w:val="30"/>
        </w:rPr>
        <w:t>площадки ТЭЦ-3 в г. Красноярске</w:t>
      </w:r>
      <w:r w:rsidR="00955282">
        <w:rPr>
          <w:bCs/>
          <w:sz w:val="30"/>
          <w:szCs w:val="30"/>
        </w:rPr>
        <w:t>,</w:t>
      </w:r>
      <w:r>
        <w:rPr>
          <w:bCs/>
          <w:sz w:val="30"/>
          <w:szCs w:val="30"/>
        </w:rPr>
        <w:t xml:space="preserve"> </w:t>
      </w:r>
      <w:r w:rsidRPr="00102704">
        <w:rPr>
          <w:bCs/>
          <w:sz w:val="30"/>
          <w:szCs w:val="30"/>
        </w:rPr>
        <w:t xml:space="preserve">в соответствии </w:t>
      </w:r>
      <w:r>
        <w:rPr>
          <w:bCs/>
          <w:sz w:val="30"/>
          <w:szCs w:val="30"/>
        </w:rPr>
        <w:t xml:space="preserve">                          </w:t>
      </w:r>
      <w:r w:rsidR="00955282">
        <w:rPr>
          <w:bCs/>
          <w:sz w:val="30"/>
          <w:szCs w:val="30"/>
        </w:rPr>
        <w:t>с приказом м</w:t>
      </w:r>
      <w:r w:rsidRPr="00102704">
        <w:rPr>
          <w:bCs/>
          <w:sz w:val="30"/>
          <w:szCs w:val="30"/>
        </w:rPr>
        <w:t>инистерства природных ресурсов и лесного комплекса Красноярского края от 14.10.2025 № 86-2379-од</w:t>
      </w:r>
      <w:r w:rsidR="00973888">
        <w:rPr>
          <w:bCs/>
          <w:sz w:val="30"/>
          <w:szCs w:val="30"/>
        </w:rPr>
        <w:t>.</w:t>
      </w:r>
    </w:p>
    <w:p w:rsidP="006E5638" w:rsidR="003A1630" w:rsidRDefault="00024358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A1630" w:rsidRPr="00F46F47">
        <w:rPr>
          <w:sz w:val="30"/>
          <w:szCs w:val="30"/>
        </w:rPr>
        <w:t>.</w:t>
      </w:r>
      <w:r w:rsidR="006E5638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</w:t>
      </w:r>
      <w:r w:rsidR="006E5638">
        <w:rPr>
          <w:sz w:val="30"/>
          <w:szCs w:val="30"/>
        </w:rPr>
        <w:t xml:space="preserve">                                       </w:t>
      </w:r>
      <w:r w:rsidR="003A1630" w:rsidRPr="00F46F47">
        <w:rPr>
          <w:sz w:val="30"/>
          <w:szCs w:val="30"/>
        </w:rPr>
        <w:t>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6E5638">
        <w:rPr>
          <w:sz w:val="30"/>
          <w:szCs w:val="30"/>
        </w:rPr>
        <w:t xml:space="preserve">                 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6E5638" w:rsidR="007F7131" w:rsidRDefault="007F7131">
      <w:pPr>
        <w:suppressAutoHyphens/>
        <w:ind w:firstLine="709"/>
        <w:jc w:val="both"/>
        <w:rPr>
          <w:sz w:val="30"/>
          <w:szCs w:val="30"/>
        </w:rPr>
      </w:pPr>
      <w:r w:rsidRPr="007F7131">
        <w:rPr>
          <w:sz w:val="30"/>
          <w:szCs w:val="30"/>
        </w:rPr>
        <w:t>7. Порядок расчета и внесения платы за публичный сервитут   представлен в приложении 2.</w:t>
      </w:r>
    </w:p>
    <w:p w:rsidP="006E5638" w:rsidR="005A2AFC" w:rsidRDefault="007F71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6E5638" w:rsidR="00024358" w:rsidRDefault="00024358">
      <w:pPr>
        <w:suppressAutoHyphens/>
        <w:ind w:firstLine="709"/>
        <w:jc w:val="both"/>
        <w:rPr>
          <w:sz w:val="30"/>
          <w:szCs w:val="30"/>
        </w:rPr>
      </w:pPr>
      <w:r w:rsidRPr="00024358">
        <w:rPr>
          <w:sz w:val="30"/>
          <w:szCs w:val="30"/>
        </w:rPr>
        <w:t>заключить соглашени</w:t>
      </w:r>
      <w:r w:rsidR="009019ED">
        <w:rPr>
          <w:sz w:val="30"/>
          <w:szCs w:val="30"/>
        </w:rPr>
        <w:t>е</w:t>
      </w:r>
      <w:r w:rsidRPr="00024358">
        <w:rPr>
          <w:sz w:val="30"/>
          <w:szCs w:val="30"/>
        </w:rPr>
        <w:t xml:space="preserve"> об осуществлении публично</w:t>
      </w:r>
      <w:r>
        <w:rPr>
          <w:sz w:val="30"/>
          <w:szCs w:val="30"/>
        </w:rPr>
        <w:t xml:space="preserve">го сервитута                с </w:t>
      </w:r>
      <w:r w:rsidR="007F7131">
        <w:rPr>
          <w:sz w:val="30"/>
          <w:szCs w:val="30"/>
        </w:rPr>
        <w:t>землепользователем</w:t>
      </w:r>
      <w:r w:rsidRPr="00024358">
        <w:rPr>
          <w:sz w:val="30"/>
          <w:szCs w:val="30"/>
        </w:rPr>
        <w:t xml:space="preserve"> земельн</w:t>
      </w:r>
      <w:r w:rsidR="009019ED">
        <w:rPr>
          <w:sz w:val="30"/>
          <w:szCs w:val="30"/>
        </w:rPr>
        <w:t>ого</w:t>
      </w:r>
      <w:r w:rsidRPr="00024358">
        <w:rPr>
          <w:sz w:val="30"/>
          <w:szCs w:val="30"/>
        </w:rPr>
        <w:t xml:space="preserve"> участк</w:t>
      </w:r>
      <w:r w:rsidR="009019ED">
        <w:rPr>
          <w:sz w:val="30"/>
          <w:szCs w:val="30"/>
        </w:rPr>
        <w:t>а</w:t>
      </w:r>
      <w:r w:rsidRPr="00024358">
        <w:rPr>
          <w:sz w:val="30"/>
          <w:szCs w:val="30"/>
        </w:rPr>
        <w:t xml:space="preserve"> с кадастровым номер</w:t>
      </w:r>
      <w:r w:rsidR="009019ED">
        <w:rPr>
          <w:sz w:val="30"/>
          <w:szCs w:val="30"/>
        </w:rPr>
        <w:t xml:space="preserve">ом </w:t>
      </w:r>
      <w:r w:rsidR="007F7131" w:rsidRPr="007F7131">
        <w:rPr>
          <w:sz w:val="30"/>
          <w:szCs w:val="30"/>
        </w:rPr>
        <w:t>24:50:0000000:347983</w:t>
      </w:r>
      <w:r w:rsidRPr="00024358">
        <w:rPr>
          <w:sz w:val="30"/>
          <w:szCs w:val="30"/>
        </w:rPr>
        <w:t>;</w:t>
      </w:r>
    </w:p>
    <w:p w:rsidP="006E5638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</w:t>
      </w:r>
      <w:r w:rsidRPr="00B75B3D">
        <w:rPr>
          <w:sz w:val="30"/>
          <w:szCs w:val="30"/>
        </w:rPr>
        <w:lastRenderedPageBreak/>
        <w:t>с нарушением</w:t>
      </w:r>
      <w:r w:rsidR="00955282">
        <w:rPr>
          <w:sz w:val="30"/>
          <w:szCs w:val="30"/>
        </w:rPr>
        <w:t xml:space="preserve"> благоустройства, утвержденным 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6E5638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6E5638" w:rsidR="000E4C0B" w:rsidRDefault="007F71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6E56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6E5638" w:rsidR="000E4C0B" w:rsidRDefault="007F71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10.</w:t>
      </w:r>
      <w:r w:rsidR="006E56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6E5638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7F7131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6E5638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  <w:r w:rsidR="006E5638">
        <w:rPr>
          <w:sz w:val="30"/>
          <w:szCs w:val="30"/>
        </w:rPr>
        <w:t xml:space="preserve"> 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</w:t>
      </w:r>
      <w:r w:rsidR="006E5638">
        <w:rPr>
          <w:sz w:val="30"/>
          <w:szCs w:val="30"/>
        </w:rPr>
        <w:t xml:space="preserve"> </w:t>
      </w:r>
      <w:r w:rsidR="00955282">
        <w:rPr>
          <w:sz w:val="30"/>
          <w:szCs w:val="30"/>
        </w:rPr>
        <w:t xml:space="preserve">       </w:t>
      </w:r>
      <w:r w:rsidRPr="00743127">
        <w:rPr>
          <w:sz w:val="30"/>
          <w:szCs w:val="30"/>
        </w:rPr>
        <w:t xml:space="preserve">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EC3E66" w:rsidRDefault="00EC3E66">
      <w:pPr>
        <w:spacing w:line="192" w:lineRule="auto"/>
        <w:jc w:val="both"/>
        <w:rPr>
          <w:sz w:val="30"/>
          <w:szCs w:val="30"/>
        </w:rPr>
      </w:pPr>
    </w:p>
    <w:p w:rsidP="00743127" w:rsidR="00EC3E66" w:rsidRDefault="00EC3E66">
      <w:pPr>
        <w:spacing w:line="192" w:lineRule="auto"/>
        <w:jc w:val="both"/>
        <w:rPr>
          <w:sz w:val="30"/>
          <w:szCs w:val="30"/>
        </w:rPr>
      </w:pPr>
    </w:p>
    <w:p w:rsidP="00743127" w:rsidR="00EC3E66" w:rsidRDefault="00EC3E66">
      <w:pPr>
        <w:spacing w:line="192" w:lineRule="auto"/>
        <w:jc w:val="both"/>
        <w:rPr>
          <w:sz w:val="30"/>
          <w:szCs w:val="30"/>
        </w:rPr>
      </w:pPr>
    </w:p>
    <w:p w:rsidR="006E5638" w:rsidRDefault="006E5638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6E5638" w:rsidR="006E5638" w:rsidRDefault="006E5638" w:rsidRPr="006E5638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E5638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6E5638" w:rsidR="006E5638" w:rsidRDefault="006E5638" w:rsidRPr="006E5638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E5638">
        <w:rPr>
          <w:sz w:val="30"/>
          <w:szCs w:val="30"/>
        </w:rPr>
        <w:t>к распоряжению</w:t>
      </w:r>
    </w:p>
    <w:p w:rsidP="006E5638" w:rsidR="006E5638" w:rsidRDefault="006E5638" w:rsidRPr="006E5638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E5638">
        <w:rPr>
          <w:sz w:val="30"/>
          <w:szCs w:val="30"/>
        </w:rPr>
        <w:t xml:space="preserve">администрации </w:t>
      </w:r>
    </w:p>
    <w:p w:rsidP="006E5638" w:rsidR="006E5638" w:rsidRDefault="006E5638" w:rsidRPr="006E5638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E5638">
        <w:rPr>
          <w:sz w:val="30"/>
          <w:szCs w:val="30"/>
        </w:rPr>
        <w:t>города Красноярска</w:t>
      </w:r>
    </w:p>
    <w:p w:rsidP="006E5638" w:rsidR="006E5638" w:rsidRDefault="006E5638" w:rsidRPr="006E5638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E5638">
        <w:rPr>
          <w:sz w:val="30"/>
          <w:szCs w:val="30"/>
        </w:rPr>
        <w:t>от ____________ № _________</w:t>
      </w:r>
    </w:p>
    <w:p w:rsidP="006E5638" w:rsidR="006E5638" w:rsidRDefault="006E5638" w:rsidRPr="006E5638">
      <w:pPr>
        <w:autoSpaceDE/>
        <w:autoSpaceDN/>
        <w:spacing w:line="192" w:lineRule="auto"/>
        <w:jc w:val="center"/>
        <w:rPr>
          <w:sz w:val="30"/>
          <w:szCs w:val="30"/>
        </w:rPr>
      </w:pPr>
    </w:p>
    <w:p w:rsidP="006E5638" w:rsidR="006E5638" w:rsidRDefault="006E5638" w:rsidRPr="006E5638">
      <w:pPr>
        <w:autoSpaceDE/>
        <w:autoSpaceDN/>
        <w:spacing w:line="192" w:lineRule="auto"/>
        <w:jc w:val="center"/>
        <w:rPr>
          <w:sz w:val="30"/>
          <w:szCs w:val="30"/>
        </w:rPr>
      </w:pPr>
    </w:p>
    <w:p w:rsidP="006E5638" w:rsidR="00EC3E66" w:rsidRDefault="00EC3E66" w:rsidRPr="00EC3E66">
      <w:pPr>
        <w:tabs>
          <w:tab w:pos="4677" w:val="center"/>
          <w:tab w:pos="9355" w:val="right"/>
        </w:tabs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6E5638" w:rsidR="00EC3E66" w:rsidRDefault="00EC3E66" w:rsidRPr="00EC3E66">
      <w:pPr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C3E66">
        <w:rPr>
          <w:rFonts w:eastAsiaTheme="minorHAnsi"/>
          <w:sz w:val="30"/>
          <w:szCs w:val="30"/>
          <w:lang w:eastAsia="en-US"/>
        </w:rPr>
        <w:t>СВЕДЕНИЯ</w:t>
      </w:r>
    </w:p>
    <w:p w:rsidP="006E5638" w:rsidR="00EC3E66" w:rsidRDefault="00EC3E66" w:rsidRPr="00EC3E66">
      <w:pPr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C3E66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6E5638" w:rsidR="00EC3E66" w:rsidRDefault="00EC3E66">
      <w:pPr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6E5638" w:rsidR="006E5638" w:rsidRDefault="006E5638">
      <w:pPr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6E5638" w:rsidR="006E5638" w:rsidRDefault="006E5638" w:rsidRPr="00EC3E66">
      <w:pPr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EC3E66" w:rsidRPr="00EC3E66" w:rsidTr="006E5638">
            <w:trPr>
              <w:trHeight w:val="113"/>
              <w:hidden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г. о. город Красноярск, г. Красноярск, Ленинский район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330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Merge w:val="restart"/>
              </w:tcPr>
              <w:p w:rsidP="006E5638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6E5638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630078.83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110587.25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630074.66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110586.75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630074.72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110571.81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630072.37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110569.14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630072.57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110561.65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630074.34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110558.73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630074.98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110529.34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630076.90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110529.35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630078.10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110522.89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630075.20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110513.55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630077.36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110513.72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630080.16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110522.74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630079.05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110529.42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630080.01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110529.45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2385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630078.83</w:t>
                </w:r>
              </w:p>
            </w:tc>
            <w:tc>
              <w:tcPr>
                <w:tcW w:type="pct" w:w="1308"/>
                <w:vAlign w:val="center"/>
              </w:tcPr>
              <w:p w:rsidP="002317B8" w:rsidR="00EC3E66" w:rsidRDefault="00EC3E66" w:rsidRPr="00EC3E66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110587.25</w:t>
                </w:r>
              </w:p>
            </w:tc>
          </w:tr>
          <w:tr w:rsidR="00EC3E66" w:rsidRPr="00EC3E66" w:rsidTr="006E5638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955282" w:rsidRDefault="00955282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  <w:r w:rsidRPr="00EC3E66">
        <w:rPr>
          <w:sz w:val="30"/>
          <w:szCs w:val="30"/>
        </w:rPr>
        <w:lastRenderedPageBreak/>
        <w:t>Схема расположения границ публичного сервитута</w:t>
      </w: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808"/>
        <w:gridCol w:w="7762"/>
      </w:tblGrid>
      <w:tr w:rsidR="00EC3E66" w:rsidRPr="00EC3E66" w:rsidTr="002317B8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EC3E66" w:rsidR="00EC3E66" w:rsidRDefault="00EC3E66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B="0" distL="0" distR="0" distT="0">
                  <wp:extent cx="5947576" cy="3275938"/>
                  <wp:effectExtent b="1270" l="0" r="0" t="0"/>
                  <wp:docPr id="6" name="Рисунок 6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01338704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rcRect b="30769" l="2544" r="2999" t="28161"/>
                          <a:stretch/>
                        </pic:blipFill>
                        <pic:spPr bwMode="auto">
                          <a:xfrm>
                            <a:off x="0" y="0"/>
                            <a:ext cx="5954007" cy="327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C3E66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3A4BDB3A" wp14:editId="0B2602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EC3E66" w:rsidRPr="00EC3E66" w:rsidTr="002317B8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EC3E66" w:rsidR="00EC3E66" w:rsidRDefault="00EC3E66" w:rsidRPr="00EC3E66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1000</w:t>
            </w:r>
          </w:p>
        </w:tc>
      </w:tr>
      <w:tr w:rsidR="00EC3E66" w:rsidRPr="00EC3E66" w:rsidTr="008B2960">
        <w:tc>
          <w:tcPr>
            <w:tcW w:type="pct" w:w="5000"/>
            <w:gridSpan w:val="2"/>
            <w:tcBorders>
              <w:top w:color="auto" w:space="0" w:sz="4" w:val="single"/>
              <w:bottom w:val="nil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EC3E66">
              <w:rPr>
                <w:sz w:val="30"/>
                <w:szCs w:val="30"/>
              </w:rPr>
              <w:t>Условные обозначения:</w:t>
            </w:r>
          </w:p>
        </w:tc>
      </w:tr>
      <w:tr w:rsidR="006E5638" w:rsidRPr="00EC3E66" w:rsidTr="008B2960">
        <w:tc>
          <w:tcPr>
            <w:tcW w:type="pct" w:w="945"/>
            <w:tcBorders>
              <w:top w:val="nil"/>
              <w:bottom w:val="nil"/>
            </w:tcBorders>
          </w:tcPr>
          <w:p w:rsidP="008B2960" w:rsidR="006E5638" w:rsidRDefault="008B2960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55"/>
            <w:tcBorders>
              <w:top w:val="nil"/>
              <w:bottom w:val="nil"/>
            </w:tcBorders>
          </w:tcPr>
          <w:p w:rsidP="008B2960" w:rsidR="006E5638" w:rsidRDefault="008B2960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C3E66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8B2960" w:rsidR="008B2960" w:rsidRDefault="008B2960" w:rsidRPr="008B2960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E5638" w:rsidRPr="00EC3E66" w:rsidTr="008B2960">
        <w:tc>
          <w:tcPr>
            <w:tcW w:type="pct" w:w="945"/>
            <w:tcBorders>
              <w:top w:val="nil"/>
              <w:bottom w:val="nil"/>
            </w:tcBorders>
          </w:tcPr>
          <w:p w:rsidP="008B2960" w:rsidR="006E5638" w:rsidRDefault="008B2960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55"/>
            <w:tcBorders>
              <w:top w:val="nil"/>
              <w:bottom w:val="nil"/>
            </w:tcBorders>
          </w:tcPr>
          <w:p w:rsidP="008B2960" w:rsidR="006E5638" w:rsidRDefault="008B2960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C3E66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8B2960" w:rsidR="008B2960" w:rsidRDefault="008B2960" w:rsidRPr="008B2960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E5638" w:rsidRPr="00EC3E66" w:rsidTr="008B2960">
        <w:tc>
          <w:tcPr>
            <w:tcW w:type="pct" w:w="945"/>
            <w:tcBorders>
              <w:top w:val="nil"/>
              <w:bottom w:val="nil"/>
            </w:tcBorders>
          </w:tcPr>
          <w:p w:rsidP="008B2960" w:rsidR="006E5638" w:rsidRDefault="008B2960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id="5" name="Рисунок 5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31681876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ysClr lastClr="000000" val="windowText"/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55"/>
            <w:tcBorders>
              <w:top w:val="nil"/>
              <w:bottom w:val="nil"/>
            </w:tcBorders>
          </w:tcPr>
          <w:p w:rsidP="008B2960" w:rsidR="006E5638" w:rsidRDefault="008B2960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C3E66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  <w:p w:rsidP="008B2960" w:rsidR="008B2960" w:rsidRDefault="008B2960" w:rsidRPr="008B2960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E5638" w:rsidRPr="00EC3E66" w:rsidTr="008B2960">
        <w:tc>
          <w:tcPr>
            <w:tcW w:type="pct" w:w="945"/>
            <w:tcBorders>
              <w:top w:val="nil"/>
              <w:bottom w:val="nil"/>
            </w:tcBorders>
          </w:tcPr>
          <w:p w:rsidP="008B2960" w:rsidR="006E5638" w:rsidRDefault="008B2960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347983</w:t>
            </w:r>
          </w:p>
        </w:tc>
        <w:tc>
          <w:tcPr>
            <w:tcW w:type="pct" w:w="4055"/>
            <w:tcBorders>
              <w:top w:val="nil"/>
              <w:bottom w:val="nil"/>
            </w:tcBorders>
          </w:tcPr>
          <w:p w:rsidP="008B2960" w:rsidR="006E5638" w:rsidRDefault="008B2960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EC3E66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  <w:p w:rsidP="008B2960" w:rsidR="008B2960" w:rsidRDefault="008B2960" w:rsidRPr="008B2960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E5638" w:rsidRPr="00EC3E66" w:rsidTr="008B2960">
        <w:trPr>
          <w:trHeight w:val="433"/>
        </w:trPr>
        <w:tc>
          <w:tcPr>
            <w:tcW w:type="pct" w:w="945"/>
            <w:tcBorders>
              <w:top w:val="nil"/>
              <w:bottom w:color="auto" w:space="0" w:sz="4" w:val="single"/>
            </w:tcBorders>
          </w:tcPr>
          <w:p w:rsidP="008B2960" w:rsidR="006E5638" w:rsidRDefault="008B2960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24:50:0500</w:t>
            </w:r>
            <w:r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427</w:t>
            </w:r>
          </w:p>
        </w:tc>
        <w:tc>
          <w:tcPr>
            <w:tcW w:type="pct" w:w="4055"/>
            <w:tcBorders>
              <w:top w:val="nil"/>
              <w:bottom w:color="auto" w:space="0" w:sz="4" w:val="single"/>
            </w:tcBorders>
          </w:tcPr>
          <w:p w:rsidP="008B2960" w:rsidR="006E5638" w:rsidRDefault="008B2960" w:rsidRPr="008B2960">
            <w:pPr>
              <w:widowControl/>
              <w:autoSpaceDE/>
              <w:autoSpaceDN/>
              <w:jc w:val="both"/>
              <w:rPr>
                <w:szCs w:val="30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– </w:t>
            </w:r>
            <w:r w:rsidRPr="00EC3E66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EC3E66" w:rsidR="00EC3E66" w:rsidRDefault="00EC3E66" w:rsidRPr="00EC3E66">
      <w:pPr>
        <w:widowControl/>
        <w:tabs>
          <w:tab w:pos="1503" w:val="left"/>
        </w:tabs>
        <w:autoSpaceDE/>
        <w:autoSpaceDN/>
        <w:spacing w:after="200" w:line="276" w:lineRule="auto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EC3E66" w:rsidR="008B2960" w:rsidRDefault="00EC3E66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>от _____________ № _________</w:t>
      </w:r>
    </w:p>
    <w:p w:rsidP="008B2960" w:rsidR="00EC3E66" w:rsidRDefault="00EC3E66" w:rsidRPr="008B296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6"/>
          <w:szCs w:val="30"/>
        </w:rPr>
      </w:pPr>
    </w:p>
    <w:p w:rsidP="008B2960" w:rsidR="00EC3E66" w:rsidRDefault="00EC3E66" w:rsidRPr="008B296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6"/>
          <w:szCs w:val="30"/>
        </w:rPr>
      </w:pPr>
    </w:p>
    <w:p w:rsidP="008B2960" w:rsidR="008B2960" w:rsidRDefault="008B2960" w:rsidRPr="008B296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6"/>
          <w:szCs w:val="30"/>
        </w:rPr>
      </w:pPr>
    </w:p>
    <w:p w:rsidP="008B2960" w:rsidR="00EC3E66" w:rsidRDefault="00EC3E66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8B2960" w:rsidR="00EC3E66" w:rsidRDefault="00EC3E66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8B2960" w:rsidR="00EC3E66" w:rsidRDefault="00EC3E66" w:rsidRPr="008B2960">
      <w:pPr>
        <w:autoSpaceDE/>
        <w:spacing w:line="192" w:lineRule="auto"/>
        <w:jc w:val="center"/>
        <w:textAlignment w:val="baseline"/>
        <w:rPr>
          <w:bCs/>
          <w:sz w:val="16"/>
          <w:szCs w:val="30"/>
        </w:rPr>
      </w:pPr>
    </w:p>
    <w:p w:rsidP="008B2960" w:rsidR="008B2960" w:rsidRDefault="008B2960" w:rsidRPr="008B2960">
      <w:pPr>
        <w:autoSpaceDE/>
        <w:spacing w:line="192" w:lineRule="auto"/>
        <w:jc w:val="center"/>
        <w:textAlignment w:val="baseline"/>
        <w:rPr>
          <w:bCs/>
          <w:sz w:val="16"/>
          <w:szCs w:val="30"/>
        </w:rPr>
      </w:pPr>
    </w:p>
    <w:p w:rsidP="008B2960" w:rsidR="008B2960" w:rsidRDefault="008B2960" w:rsidRPr="008B2960">
      <w:pPr>
        <w:autoSpaceDE/>
        <w:spacing w:line="192" w:lineRule="auto"/>
        <w:jc w:val="center"/>
        <w:textAlignment w:val="baseline"/>
        <w:rPr>
          <w:bCs/>
          <w:sz w:val="16"/>
          <w:szCs w:val="30"/>
        </w:rPr>
      </w:pP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EC3E66" w:rsidR="00EC3E66" w:rsidRDefault="00EC3E66" w:rsidRPr="008B2960">
      <w:pPr>
        <w:widowControl/>
        <w:suppressAutoHyphens/>
        <w:autoSpaceDE/>
        <w:ind w:firstLine="709"/>
        <w:jc w:val="both"/>
        <w:textAlignment w:val="baseline"/>
        <w:rPr>
          <w:bCs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EC3E66" w:rsidR="00EC3E66" w:rsidRDefault="00EC3E66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EC3E66" w:rsidR="00EC3E66" w:rsidRDefault="00EC3E66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8B2960" w:rsidR="00EC3E66" w:rsidRDefault="00EC3E66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8B2960" w:rsidR="008B2960" w:rsidRDefault="008B2960" w:rsidRPr="008B2960">
      <w:pPr>
        <w:widowControl/>
        <w:suppressAutoHyphens/>
        <w:autoSpaceDE/>
        <w:ind w:firstLine="709"/>
        <w:jc w:val="both"/>
        <w:textAlignment w:val="baseline"/>
        <w:rPr>
          <w:szCs w:val="24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701"/>
        <w:gridCol w:w="1985"/>
        <w:gridCol w:w="1274"/>
        <w:gridCol w:w="1205"/>
        <w:gridCol w:w="1347"/>
      </w:tblGrid>
      <w:tr w:rsidR="00EC3E66" w:rsidRPr="00012250" w:rsidTr="00686E29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 xml:space="preserve">Номер кадастрового квартала </w:t>
            </w:r>
            <w:bookmarkStart w:id="0" w:name="_GoBack"/>
            <w:bookmarkEnd w:id="0"/>
            <w:r w:rsidRPr="00012250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9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2317B8" w:rsidR="00686E29" w:rsidRDefault="00EC3E66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сегмен</w:t>
            </w:r>
            <w:r w:rsidR="008B2960">
              <w:rPr>
                <w:bCs/>
                <w:sz w:val="24"/>
                <w:szCs w:val="24"/>
              </w:rPr>
              <w:t xml:space="preserve">там </w:t>
            </w:r>
            <w:r w:rsidRPr="00012250">
              <w:rPr>
                <w:bCs/>
                <w:sz w:val="24"/>
                <w:szCs w:val="24"/>
              </w:rPr>
              <w:t xml:space="preserve">объектов </w:t>
            </w:r>
            <w:proofErr w:type="spellStart"/>
            <w:proofErr w:type="gramStart"/>
            <w:r w:rsidRPr="00012250">
              <w:rPr>
                <w:bCs/>
                <w:sz w:val="24"/>
                <w:szCs w:val="24"/>
              </w:rPr>
              <w:t>недвижи</w:t>
            </w:r>
            <w:proofErr w:type="spellEnd"/>
            <w:r w:rsidR="00686E29">
              <w:rPr>
                <w:bCs/>
                <w:sz w:val="24"/>
                <w:szCs w:val="24"/>
              </w:rPr>
              <w:t>-</w:t>
            </w:r>
            <w:r w:rsidRPr="00012250">
              <w:rPr>
                <w:bCs/>
                <w:sz w:val="24"/>
                <w:szCs w:val="24"/>
              </w:rPr>
              <w:t>мости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руб. (П)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2317B8" w:rsidR="00686E29" w:rsidRDefault="00EC3E66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012250">
              <w:rPr>
                <w:bCs/>
                <w:sz w:val="24"/>
                <w:szCs w:val="24"/>
              </w:rPr>
              <w:t>которые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6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012250">
              <w:rPr>
                <w:sz w:val="24"/>
                <w:szCs w:val="24"/>
              </w:rPr>
              <w:t>Коэффици</w:t>
            </w:r>
            <w:r w:rsidR="008B2960">
              <w:rPr>
                <w:sz w:val="24"/>
                <w:szCs w:val="24"/>
              </w:rPr>
              <w:t>-</w:t>
            </w:r>
            <w:r w:rsidRPr="00012250">
              <w:rPr>
                <w:sz w:val="24"/>
                <w:szCs w:val="24"/>
              </w:rPr>
              <w:t>ент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платы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</w:t>
            </w:r>
            <w:proofErr w:type="spellEnd"/>
            <w:r w:rsidR="008B2960">
              <w:rPr>
                <w:sz w:val="24"/>
                <w:szCs w:val="24"/>
              </w:rPr>
              <w:t>-</w:t>
            </w:r>
            <w:r w:rsidRPr="00012250">
              <w:rPr>
                <w:sz w:val="24"/>
                <w:szCs w:val="24"/>
              </w:rPr>
              <w:t>личный</w:t>
            </w:r>
            <w:proofErr w:type="gramEnd"/>
            <w:r w:rsidRPr="00012250">
              <w:rPr>
                <w:sz w:val="24"/>
                <w:szCs w:val="24"/>
              </w:rPr>
              <w:t xml:space="preserve">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64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2317B8" w:rsidR="008B2960" w:rsidRDefault="00EC3E66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</w:t>
            </w:r>
            <w:proofErr w:type="spellEnd"/>
            <w:r w:rsidR="008B2960">
              <w:rPr>
                <w:sz w:val="24"/>
                <w:szCs w:val="24"/>
              </w:rPr>
              <w:t>-</w:t>
            </w:r>
            <w:r w:rsidRPr="00012250">
              <w:rPr>
                <w:sz w:val="24"/>
                <w:szCs w:val="24"/>
              </w:rPr>
              <w:t>личный</w:t>
            </w:r>
            <w:proofErr w:type="gramEnd"/>
            <w:r w:rsidRPr="00012250">
              <w:rPr>
                <w:sz w:val="24"/>
                <w:szCs w:val="24"/>
              </w:rPr>
              <w:t xml:space="preserve"> сервитут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в год,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2317B8" w:rsidR="008B2960" w:rsidRDefault="00EC3E66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(РП)</w:t>
            </w:r>
          </w:p>
        </w:tc>
      </w:tr>
      <w:tr w:rsidR="00EC3E66" w:rsidRPr="00012250" w:rsidTr="00955282">
        <w:trPr>
          <w:trHeight w:val="224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2317B8" w:rsidR="00EC3E66" w:rsidRDefault="00EC3E66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EC3E66">
              <w:rPr>
                <w:sz w:val="24"/>
                <w:szCs w:val="24"/>
              </w:rPr>
              <w:t>24:50:0500427</w:t>
            </w:r>
          </w:p>
        </w:tc>
        <w:tc>
          <w:tcPr>
            <w:tcW w:type="pct" w:w="9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955282" w:rsidR="00EC3E66" w:rsidRDefault="00EC3E66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2317B8" w:rsidR="00EC3E66" w:rsidRDefault="00915B57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type="pct" w:w="6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2317B8" w:rsidR="00EC3E66" w:rsidRDefault="00EC3E66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64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8B2960" w:rsidR="00EC3E66" w:rsidRDefault="00915B57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29,66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955282" w:rsidR="00EC3E66" w:rsidRDefault="00915B57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52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453,34</w:t>
            </w:r>
          </w:p>
        </w:tc>
      </w:tr>
    </w:tbl>
    <w:p w:rsidP="00EC3E66" w:rsidR="00EC3E66" w:rsidRDefault="00EC3E66" w:rsidRPr="008B2960">
      <w:pPr>
        <w:widowControl/>
        <w:autoSpaceDE/>
        <w:ind w:firstLine="709"/>
        <w:jc w:val="both"/>
        <w:textAlignment w:val="baseline"/>
        <w:rPr>
          <w:szCs w:val="30"/>
        </w:rPr>
      </w:pP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Банковские реквизиты для оплаты: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ИНН 2466010657/КПП 246601001, ОКТМО 04701000;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8B2960" w:rsidR="00EC3E66" w:rsidRDefault="00EC3E66" w:rsidRPr="00012250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p w:rsidP="00743127" w:rsidR="00EC3E66" w:rsidRDefault="00EC3E66" w:rsidRPr="00EC3E66">
      <w:pPr>
        <w:spacing w:line="192" w:lineRule="auto"/>
        <w:jc w:val="both"/>
        <w:rPr>
          <w:sz w:val="30"/>
          <w:szCs w:val="30"/>
        </w:rPr>
      </w:pPr>
    </w:p>
    <w:sectPr w:rsidR="00EC3E66" w:rsidRPr="00EC3E66" w:rsidSect="006E5638">
      <w:headerReference r:id="rId14" w:type="default"/>
      <w:footerReference r:id="rId15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0310E" w:rsidRDefault="00E0310E">
      <w:r>
        <w:separator/>
      </w:r>
    </w:p>
  </w:endnote>
  <w:endnote w:type="continuationSeparator" w:id="0">
    <w:p w:rsidR="00E0310E" w:rsidRDefault="00E03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0310E" w:rsidRDefault="00E0310E">
      <w:r>
        <w:separator/>
      </w:r>
    </w:p>
  </w:footnote>
  <w:footnote w:type="continuationSeparator" w:id="0">
    <w:p w:rsidR="00E0310E" w:rsidRDefault="00E0310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955282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358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66603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375"/>
    <w:rsid w:val="00217B17"/>
    <w:rsid w:val="00217FE3"/>
    <w:rsid w:val="00223424"/>
    <w:rsid w:val="002241E9"/>
    <w:rsid w:val="002261DC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0625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53F6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2AA3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86E2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E5638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7F7131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147"/>
    <w:rsid w:val="008A0CE6"/>
    <w:rsid w:val="008A27F6"/>
    <w:rsid w:val="008A43F4"/>
    <w:rsid w:val="008A4E43"/>
    <w:rsid w:val="008A6A2E"/>
    <w:rsid w:val="008B17A7"/>
    <w:rsid w:val="008B2960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19ED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5B57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55282"/>
    <w:rsid w:val="00960D92"/>
    <w:rsid w:val="00962A0A"/>
    <w:rsid w:val="00962B59"/>
    <w:rsid w:val="00972F54"/>
    <w:rsid w:val="00973888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310E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08B1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3E66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EC3E66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EC3E66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6538-недв от 12.10.2026</docTitle>
  </documentManagement>
</p:properties>
</file>

<file path=customXml/itemProps1.xml><?xml version="1.0" encoding="utf-8"?>
<ds:datastoreItem xmlns:ds="http://schemas.openxmlformats.org/officeDocument/2006/customXml" ds:itemID="{58F0741B-559F-4609-8F97-871ED259E061}"/>
</file>

<file path=customXml/itemProps2.xml><?xml version="1.0" encoding="utf-8"?>
<ds:datastoreItem xmlns:ds="http://schemas.openxmlformats.org/officeDocument/2006/customXml" ds:itemID="{A6429CB0-E4C1-4327-AA70-D16327E134D0}"/>
</file>

<file path=customXml/itemProps3.xml><?xml version="1.0" encoding="utf-8"?>
<ds:datastoreItem xmlns:ds="http://schemas.openxmlformats.org/officeDocument/2006/customXml" ds:itemID="{0023B579-2C44-4F6C-BCF2-59E662825D95}"/>
</file>

<file path=customXml/itemProps4.xml><?xml version="1.0" encoding="utf-8"?>
<ds:datastoreItem xmlns:ds="http://schemas.openxmlformats.org/officeDocument/2006/customXml" ds:itemID="{AC317358-8C0F-4FE1-BEBF-861A06748A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7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6538-недв от 12.10.2026</dc:title>
  <dc:creator>WANDERER</dc:creator>
  <cp:lastModifiedBy>Пичковская Ксения Геннадьевна</cp:lastModifiedBy>
  <cp:revision>52</cp:revision>
  <cp:lastPrinted>2026-10-09T04:26:00Z</cp:lastPrinted>
  <dcterms:created xsi:type="dcterms:W3CDTF">2025-04-24T09:16:00Z</dcterms:created>
  <dcterms:modified xsi:type="dcterms:W3CDTF">2026-10-09T04:27:00Z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