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D63AC" w:rsidRDefault="00B21CE0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1" name="Drawing 11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1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B1D42" w:rsidRPr="00EB0FF3">
      <w:pPr>
        <w:pStyle w:val="BlankForLegalActs"/>
        <w:jc w:val="center"/>
        <w:rPr>
          <w:lang w:val="en-US"/>
        </w:rPr>
      </w:pPr>
    </w:p>
    <w:p w:rsidP="006433B2" w:rsidR="007C35C5" w:rsidRDefault="00B21CE0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EB1D42" w:rsidRPr="002A7FEB">
      <w:pPr>
        <w:pStyle w:val="BlankForLegalActs"/>
        <w:jc w:val="center"/>
      </w:pPr>
    </w:p>
    <w:p w:rsidP="006433B2" w:rsidR="00CF3A4E" w:rsidRDefault="00B21CE0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EB1D42" w:rsidRPr="00EE4AD4">
      <w:pPr>
        <w:pStyle w:val="BlankForLegalActs"/>
        <w:jc w:val="center"/>
        <w:rPr>
          <w:sz w:val="44"/>
        </w:rPr>
      </w:pPr>
    </w:p>
    <w:p w:rsidP="006433B2" w:rsidR="006E3468" w:rsidRDefault="00EB1D42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21CE0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06.10.2026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21CE0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6348-недв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21CE0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0E4C0B" w:rsidR="00070F85" w:rsidRDefault="00070F85">
      <w:pPr>
        <w:spacing w:line="192" w:lineRule="auto"/>
        <w:jc w:val="center"/>
        <w:rPr>
          <w:color w:val="000000"/>
          <w:sz w:val="30"/>
          <w:szCs w:val="30"/>
        </w:rPr>
      </w:pPr>
    </w:p>
    <w:p w:rsidP="000E4C0B" w:rsidR="00070F85" w:rsidRDefault="00070F85">
      <w:pPr>
        <w:spacing w:line="192" w:lineRule="auto"/>
        <w:jc w:val="center"/>
        <w:rPr>
          <w:color w:val="000000"/>
          <w:sz w:val="30"/>
          <w:szCs w:val="30"/>
        </w:rPr>
      </w:pPr>
    </w:p>
    <w:p w:rsidP="000E4C0B" w:rsidR="00070F85" w:rsidRDefault="00070F85">
      <w:pPr>
        <w:spacing w:line="192" w:lineRule="auto"/>
        <w:jc w:val="center"/>
        <w:rPr>
          <w:color w:val="000000"/>
          <w:sz w:val="30"/>
          <w:szCs w:val="30"/>
        </w:rPr>
      </w:pPr>
    </w:p>
    <w:p w:rsidP="000E4C0B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0E4C0B" w:rsidR="000E4C0B" w:rsidRDefault="000E4C0B" w:rsidRPr="00070F85">
      <w:pPr>
        <w:widowControl/>
        <w:jc w:val="center"/>
        <w:rPr>
          <w:color w:val="000000"/>
          <w:sz w:val="30"/>
          <w:szCs w:val="30"/>
        </w:rPr>
      </w:pPr>
      <w:r w:rsidRPr="00070F85"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070F85">
      <w:pPr>
        <w:widowControl/>
        <w:jc w:val="center"/>
        <w:rPr>
          <w:color w:val="000000"/>
          <w:sz w:val="30"/>
          <w:szCs w:val="30"/>
        </w:rPr>
      </w:pPr>
    </w:p>
    <w:p w:rsidP="00B33A45" w:rsidR="00811014" w:rsidRDefault="00811014" w:rsidRPr="00070F85">
      <w:pPr>
        <w:widowControl/>
        <w:rPr>
          <w:color w:val="000000"/>
          <w:sz w:val="30"/>
          <w:szCs w:val="30"/>
        </w:rPr>
      </w:pPr>
    </w:p>
    <w:p w:rsidP="009B15BD" w:rsidR="00AB277F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F92634">
        <w:rPr>
          <w:color w:val="auto"/>
          <w:sz w:val="30"/>
          <w:szCs w:val="30"/>
        </w:rPr>
        <w:t>10</w:t>
      </w:r>
      <w:r w:rsidR="00720D9E">
        <w:rPr>
          <w:color w:val="auto"/>
          <w:sz w:val="30"/>
          <w:szCs w:val="30"/>
        </w:rPr>
        <w:t>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F92634">
        <w:rPr>
          <w:color w:val="auto"/>
          <w:sz w:val="30"/>
          <w:szCs w:val="30"/>
        </w:rPr>
        <w:t>20733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F92634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AB277F">
        <w:rPr>
          <w:sz w:val="30"/>
          <w:szCs w:val="30"/>
        </w:rPr>
        <w:t>24.12.2024 № 46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AB277F">
        <w:rPr>
          <w:sz w:val="30"/>
          <w:szCs w:val="30"/>
        </w:rPr>
        <w:t>м</w:t>
      </w:r>
      <w:r w:rsidR="009B15BD">
        <w:rPr>
          <w:sz w:val="30"/>
          <w:szCs w:val="30"/>
        </w:rPr>
        <w:t>мы ПАО «</w:t>
      </w:r>
      <w:proofErr w:type="spellStart"/>
      <w:r w:rsidR="009B15BD">
        <w:rPr>
          <w:sz w:val="30"/>
          <w:szCs w:val="30"/>
        </w:rPr>
        <w:t>Россети</w:t>
      </w:r>
      <w:proofErr w:type="spellEnd"/>
      <w:r w:rsidR="009B15BD">
        <w:rPr>
          <w:sz w:val="30"/>
          <w:szCs w:val="30"/>
        </w:rPr>
        <w:t xml:space="preserve"> Сибирь» на 2025–</w:t>
      </w:r>
      <w:r w:rsidR="00AB277F">
        <w:rPr>
          <w:sz w:val="30"/>
          <w:szCs w:val="30"/>
        </w:rPr>
        <w:t>2029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ПАО «</w:t>
      </w:r>
      <w:proofErr w:type="spellStart"/>
      <w:r w:rsidR="00AB277F" w:rsidRPr="00B8533B">
        <w:rPr>
          <w:sz w:val="30"/>
          <w:szCs w:val="30"/>
        </w:rPr>
        <w:t>Россети</w:t>
      </w:r>
      <w:proofErr w:type="spellEnd"/>
      <w:r w:rsidR="00AB277F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AB277F">
        <w:rPr>
          <w:sz w:val="30"/>
          <w:szCs w:val="30"/>
        </w:rPr>
        <w:t>26.12.2025 № 28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 xml:space="preserve">45, 58, 59 Устава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 xml:space="preserve">города Красноярска, распоряжением Главы города от 22.12.2006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№ 270-р:</w:t>
      </w:r>
    </w:p>
    <w:p w:rsidP="009B15BD" w:rsidR="00F92634" w:rsidRDefault="00F92634" w:rsidRPr="00F92634">
      <w:pPr>
        <w:ind w:firstLine="709"/>
        <w:rPr>
          <w:sz w:val="30"/>
          <w:szCs w:val="30"/>
        </w:rPr>
      </w:pPr>
      <w:r w:rsidRPr="00F92634">
        <w:rPr>
          <w:sz w:val="30"/>
          <w:szCs w:val="30"/>
        </w:rPr>
        <w:t>1.</w:t>
      </w:r>
      <w:r w:rsidR="009B15BD">
        <w:rPr>
          <w:sz w:val="30"/>
          <w:szCs w:val="30"/>
        </w:rPr>
        <w:t> </w:t>
      </w:r>
      <w:r w:rsidR="00720D9E" w:rsidRPr="00F92634">
        <w:rPr>
          <w:sz w:val="30"/>
          <w:szCs w:val="30"/>
        </w:rPr>
        <w:t>Установить публичный сервитут</w:t>
      </w:r>
      <w:r w:rsidRPr="00F92634">
        <w:rPr>
          <w:sz w:val="30"/>
          <w:szCs w:val="30"/>
        </w:rPr>
        <w:t>:</w:t>
      </w:r>
    </w:p>
    <w:p w:rsidP="009B15BD" w:rsidR="00F92634" w:rsidRDefault="00F92634">
      <w:pPr>
        <w:ind w:firstLine="709"/>
        <w:jc w:val="both"/>
        <w:rPr>
          <w:sz w:val="30"/>
          <w:szCs w:val="30"/>
        </w:rPr>
      </w:pPr>
      <w:r w:rsidRPr="00F92634">
        <w:rPr>
          <w:sz w:val="30"/>
          <w:szCs w:val="30"/>
        </w:rPr>
        <w:t xml:space="preserve">1) в отношении части земельного участка площадью 133 кв. м, входящей в границы земельного участка с кадастровым номером 24:50:0100451:11064, расположенного по адресу: Российская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Федерация, Красноярский край, г. Красноярск, ул. Лесная;</w:t>
      </w:r>
    </w:p>
    <w:p w:rsidP="009B15BD" w:rsidR="00F92634" w:rsidRDefault="00F9263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F92634">
        <w:rPr>
          <w:sz w:val="30"/>
          <w:szCs w:val="30"/>
        </w:rPr>
        <w:t xml:space="preserve">в отношении части земельного участка площадью 330 кв. м, входящей в границы земельного участка с кадастровым номером 24:50:0100451:11045, расположенного по адресу: Российская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Федерация, Красноярский край, г</w:t>
      </w:r>
      <w:r w:rsidR="00070F85">
        <w:rPr>
          <w:sz w:val="30"/>
          <w:szCs w:val="30"/>
        </w:rPr>
        <w:t>.</w:t>
      </w:r>
      <w:r w:rsidRPr="00F92634">
        <w:rPr>
          <w:sz w:val="30"/>
          <w:szCs w:val="30"/>
        </w:rPr>
        <w:t xml:space="preserve"> Красноярск, по ул. Лесной, от дома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№ 203</w:t>
      </w:r>
      <w:r w:rsidR="00070F85"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>б по ул. Лесн</w:t>
      </w:r>
      <w:r w:rsidR="00070F85">
        <w:rPr>
          <w:sz w:val="30"/>
          <w:szCs w:val="30"/>
        </w:rPr>
        <w:t>ой</w:t>
      </w:r>
      <w:r w:rsidRPr="00F92634">
        <w:rPr>
          <w:sz w:val="30"/>
          <w:szCs w:val="30"/>
        </w:rPr>
        <w:t xml:space="preserve"> до здания № 40 по ул. Сосновый Бор, от дома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№ 209ж по ул. Лесн</w:t>
      </w:r>
      <w:r w:rsidR="00070F85">
        <w:rPr>
          <w:sz w:val="30"/>
          <w:szCs w:val="30"/>
        </w:rPr>
        <w:t>ой</w:t>
      </w:r>
      <w:r w:rsidRPr="00F92634">
        <w:rPr>
          <w:sz w:val="30"/>
          <w:szCs w:val="30"/>
        </w:rPr>
        <w:t xml:space="preserve"> до съезда к р. Енисей;</w:t>
      </w:r>
    </w:p>
    <w:p w:rsidP="00070F85" w:rsidR="00F92634" w:rsidRDefault="00F92634" w:rsidRPr="00F92634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3) </w:t>
      </w:r>
      <w:r w:rsidRPr="00F92634">
        <w:rPr>
          <w:sz w:val="30"/>
          <w:szCs w:val="30"/>
        </w:rPr>
        <w:t xml:space="preserve">в отношении части земельного участка площадью 40 кв. м,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Pr="00F92634">
        <w:rPr>
          <w:sz w:val="30"/>
          <w:szCs w:val="30"/>
        </w:rPr>
        <w:lastRenderedPageBreak/>
        <w:t xml:space="preserve">24:50:0100451:11070, расположенного по адресу: Российская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Федерация, Красноярский край, городской округ город Красноярск,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город Красноярск, улица Лесная;</w:t>
      </w:r>
    </w:p>
    <w:p w:rsidP="00070F85" w:rsidR="00070F85" w:rsidRDefault="00F92634">
      <w:pPr>
        <w:suppressAutoHyphens/>
        <w:ind w:firstLine="709"/>
        <w:jc w:val="both"/>
        <w:rPr>
          <w:sz w:val="30"/>
          <w:szCs w:val="30"/>
        </w:rPr>
      </w:pPr>
      <w:r w:rsidRPr="00F92634">
        <w:rPr>
          <w:sz w:val="30"/>
          <w:szCs w:val="30"/>
        </w:rPr>
        <w:t>4)</w:t>
      </w:r>
      <w:r w:rsidR="00720D9E" w:rsidRPr="00F92634">
        <w:rPr>
          <w:sz w:val="30"/>
          <w:szCs w:val="30"/>
        </w:rPr>
        <w:t xml:space="preserve"> в отношении земель, государственная собственность на которые не разграничена, площадью </w:t>
      </w:r>
      <w:r>
        <w:rPr>
          <w:sz w:val="30"/>
          <w:szCs w:val="30"/>
        </w:rPr>
        <w:t>119</w:t>
      </w:r>
      <w:r w:rsidR="00720D9E" w:rsidRPr="00F92634">
        <w:rPr>
          <w:sz w:val="30"/>
          <w:szCs w:val="30"/>
        </w:rPr>
        <w:t xml:space="preserve"> кв. м, расположенных в границах </w:t>
      </w:r>
      <w:r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 xml:space="preserve">кадастрового квартала 24:50:0100434 по адресу: Красноярский край, </w:t>
      </w:r>
      <w:r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 xml:space="preserve">городской округ город Красноярск, Октябрьский район, </w:t>
      </w:r>
    </w:p>
    <w:p w:rsidP="005E43DF" w:rsidR="00720D9E" w:rsidRDefault="00720D9E" w:rsidRPr="00F92634">
      <w:pPr>
        <w:suppressAutoHyphens/>
        <w:jc w:val="both"/>
        <w:rPr>
          <w:sz w:val="30"/>
          <w:szCs w:val="30"/>
        </w:rPr>
      </w:pPr>
      <w:bookmarkStart w:id="0" w:name="_GoBack"/>
      <w:bookmarkEnd w:id="0"/>
      <w:r w:rsidRPr="00F92634">
        <w:rPr>
          <w:sz w:val="30"/>
          <w:szCs w:val="30"/>
        </w:rPr>
        <w:t>в целях строительства и эксплуатации ПАО «РОССЕТИ СИБИРЬ» 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9B15BD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9B15BD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9B15BD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AB277F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9B15BD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F92634">
        <w:rPr>
          <w:sz w:val="30"/>
          <w:szCs w:val="30"/>
        </w:rPr>
        <w:t xml:space="preserve">части земельных </w:t>
      </w:r>
      <w:r w:rsidR="00F92634">
        <w:rPr>
          <w:sz w:val="30"/>
          <w:szCs w:val="30"/>
        </w:rPr>
        <w:br/>
        <w:t xml:space="preserve">участков и </w:t>
      </w:r>
      <w:r w:rsidR="00AB277F">
        <w:rPr>
          <w:sz w:val="30"/>
          <w:szCs w:val="30"/>
        </w:rPr>
        <w:t xml:space="preserve">земли, государственная собственность на которые </w:t>
      </w:r>
      <w:r w:rsidR="00F92634">
        <w:rPr>
          <w:sz w:val="30"/>
          <w:szCs w:val="30"/>
        </w:rPr>
        <w:br/>
      </w:r>
      <w:r w:rsidR="00AB277F">
        <w:rPr>
          <w:sz w:val="30"/>
          <w:szCs w:val="30"/>
        </w:rPr>
        <w:t>не разграничена</w:t>
      </w:r>
      <w:r w:rsidR="004F7C76">
        <w:rPr>
          <w:sz w:val="30"/>
          <w:szCs w:val="30"/>
        </w:rPr>
        <w:t>, указанные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F92634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9B15BD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9B15BD" w:rsidR="00816E4F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F92634">
        <w:rPr>
          <w:sz w:val="30"/>
          <w:szCs w:val="30"/>
        </w:rPr>
        <w:t xml:space="preserve">, а также сооружения с кадастровым номером </w:t>
      </w:r>
      <w:r w:rsidR="00F92634" w:rsidRPr="00F92634">
        <w:rPr>
          <w:sz w:val="30"/>
          <w:szCs w:val="30"/>
        </w:rPr>
        <w:t>24:50:0100451:4927</w:t>
      </w:r>
      <w:r w:rsidR="003A1630" w:rsidRPr="006D292D">
        <w:rPr>
          <w:sz w:val="30"/>
          <w:szCs w:val="30"/>
        </w:rPr>
        <w:t>;</w:t>
      </w:r>
    </w:p>
    <w:p w:rsidP="009B15BD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границах </w:t>
      </w:r>
      <w:r w:rsidRPr="00F92634">
        <w:rPr>
          <w:sz w:val="30"/>
          <w:szCs w:val="30"/>
        </w:rPr>
        <w:t xml:space="preserve">охранных зон линий электропередачи в соответствии </w:t>
      </w:r>
      <w:r w:rsidR="009B15BD">
        <w:rPr>
          <w:sz w:val="30"/>
          <w:szCs w:val="30"/>
        </w:rPr>
        <w:t xml:space="preserve">             </w:t>
      </w:r>
      <w:r w:rsidRPr="00F92634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</w:t>
      </w:r>
      <w:r w:rsidRPr="00991B72">
        <w:rPr>
          <w:sz w:val="30"/>
          <w:szCs w:val="30"/>
        </w:rPr>
        <w:t xml:space="preserve"> Правительства Российско</w:t>
      </w:r>
      <w:r>
        <w:rPr>
          <w:sz w:val="30"/>
          <w:szCs w:val="30"/>
        </w:rPr>
        <w:t>й Федерации от 24.02.2009 № 160;</w:t>
      </w:r>
    </w:p>
    <w:p w:rsidP="009B15BD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995313">
        <w:rPr>
          <w:sz w:val="30"/>
          <w:szCs w:val="30"/>
        </w:rPr>
        <w:t xml:space="preserve">в границах охранной зоны </w:t>
      </w:r>
      <w:r w:rsidRPr="00F92634">
        <w:rPr>
          <w:sz w:val="30"/>
          <w:szCs w:val="30"/>
        </w:rPr>
        <w:t xml:space="preserve">тепловых сетей в соответствии </w:t>
      </w:r>
      <w:r w:rsidR="00070F85">
        <w:rPr>
          <w:sz w:val="30"/>
          <w:szCs w:val="30"/>
        </w:rPr>
        <w:t xml:space="preserve">                            </w:t>
      </w:r>
      <w:r w:rsidRPr="00F92634">
        <w:rPr>
          <w:sz w:val="30"/>
          <w:szCs w:val="30"/>
        </w:rPr>
        <w:t>с приказом Минстроя Росси</w:t>
      </w:r>
      <w:r w:rsidR="00070F85">
        <w:rPr>
          <w:sz w:val="30"/>
          <w:szCs w:val="30"/>
        </w:rPr>
        <w:t>и</w:t>
      </w:r>
      <w:r w:rsidRPr="00F92634">
        <w:rPr>
          <w:sz w:val="30"/>
          <w:szCs w:val="30"/>
        </w:rPr>
        <w:t xml:space="preserve"> т 17.08.1992 № 197 «О типовых правилах охраны коммунальных тепловых сетей»;</w:t>
      </w:r>
    </w:p>
    <w:p w:rsidP="009B15BD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второго</w:t>
      </w:r>
      <w:r>
        <w:rPr>
          <w:sz w:val="30"/>
          <w:szCs w:val="30"/>
        </w:rPr>
        <w:t xml:space="preserve"> пояса</w:t>
      </w:r>
      <w:r w:rsidRPr="00816E4F">
        <w:rPr>
          <w:sz w:val="30"/>
          <w:szCs w:val="30"/>
        </w:rPr>
        <w:t xml:space="preserve"> зоны санитарной охраны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поверхностного водозабора на р. Енисей AO «</w:t>
      </w:r>
      <w:proofErr w:type="gramStart"/>
      <w:r w:rsidRPr="00816E4F">
        <w:rPr>
          <w:sz w:val="30"/>
          <w:szCs w:val="30"/>
        </w:rPr>
        <w:t>Красноярская</w:t>
      </w:r>
      <w:proofErr w:type="gramEnd"/>
      <w:r w:rsidRPr="00816E4F">
        <w:rPr>
          <w:sz w:val="30"/>
          <w:szCs w:val="30"/>
        </w:rPr>
        <w:t xml:space="preserve"> ТЭЦ-1»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в соответствии с приказом </w:t>
      </w:r>
      <w:r w:rsidR="00070F85">
        <w:rPr>
          <w:sz w:val="30"/>
          <w:szCs w:val="30"/>
        </w:rPr>
        <w:t>м</w:t>
      </w:r>
      <w:r w:rsidRPr="00816E4F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9B15BD" w:rsidR="00720D9E" w:rsidRDefault="00720D9E">
      <w:pPr>
        <w:suppressAutoHyphens/>
        <w:ind w:firstLine="709"/>
        <w:jc w:val="both"/>
        <w:rPr>
          <w:sz w:val="30"/>
          <w:szCs w:val="30"/>
        </w:rPr>
      </w:pPr>
      <w:r w:rsidRPr="00720D9E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второго</w:t>
      </w:r>
      <w:r w:rsidRPr="00720D9E">
        <w:rPr>
          <w:sz w:val="30"/>
          <w:szCs w:val="30"/>
        </w:rPr>
        <w:t xml:space="preserve"> пояса зоны санитарной охраны поверхностного водозабора на р. Енисей филиала «Красноярская ТЭЦ-2» AO «Енисейская ТГК (ТГК-13)» в соответствии с приказом министерства </w:t>
      </w:r>
      <w:r w:rsidRPr="00720D9E">
        <w:rPr>
          <w:sz w:val="30"/>
          <w:szCs w:val="30"/>
        </w:rPr>
        <w:lastRenderedPageBreak/>
        <w:t xml:space="preserve">экологии и рационального природопользования Красноярского </w:t>
      </w:r>
      <w:r>
        <w:rPr>
          <w:sz w:val="30"/>
          <w:szCs w:val="30"/>
        </w:rPr>
        <w:t xml:space="preserve">края </w:t>
      </w:r>
      <w:r w:rsidR="00070F85">
        <w:rPr>
          <w:sz w:val="30"/>
          <w:szCs w:val="30"/>
        </w:rPr>
        <w:t xml:space="preserve">          </w:t>
      </w:r>
      <w:r>
        <w:rPr>
          <w:sz w:val="30"/>
          <w:szCs w:val="30"/>
        </w:rPr>
        <w:t>от 23.11.2020 № 77-2074-од;</w:t>
      </w:r>
    </w:p>
    <w:p w:rsidP="009B15BD" w:rsidR="00816E4F" w:rsidRDefault="00296763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второго, третьего поясов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 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Pr="00081882">
        <w:rPr>
          <w:sz w:val="30"/>
          <w:szCs w:val="30"/>
        </w:rPr>
        <w:t>Осиновск</w:t>
      </w:r>
      <w:r w:rsidR="007A0787">
        <w:rPr>
          <w:sz w:val="30"/>
          <w:szCs w:val="30"/>
        </w:rPr>
        <w:t>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9B15BD">
        <w:rPr>
          <w:sz w:val="30"/>
          <w:szCs w:val="30"/>
        </w:rPr>
        <w:t>в</w:t>
      </w:r>
      <w:r w:rsidRPr="00081882">
        <w:rPr>
          <w:sz w:val="30"/>
          <w:szCs w:val="30"/>
        </w:rPr>
        <w:t xml:space="preserve"> 2</w:t>
      </w:r>
      <w:r w:rsidR="009B15BD">
        <w:rPr>
          <w:sz w:val="30"/>
          <w:szCs w:val="30"/>
        </w:rPr>
        <w:t>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070F85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в соответствии с приказом </w:t>
      </w:r>
      <w:r w:rsidR="00070F85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816E4F">
        <w:rPr>
          <w:sz w:val="30"/>
          <w:szCs w:val="30"/>
        </w:rPr>
        <w:t>края от 14.10.2025 № 86-2379-од;</w:t>
      </w:r>
    </w:p>
    <w:p w:rsidP="009B15BD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второго</w:t>
      </w:r>
      <w:r w:rsidRPr="00816E4F">
        <w:rPr>
          <w:sz w:val="30"/>
          <w:szCs w:val="30"/>
        </w:rPr>
        <w:t xml:space="preserve"> пояса </w:t>
      </w:r>
      <w:r w:rsidR="00070F85">
        <w:rPr>
          <w:sz w:val="30"/>
          <w:szCs w:val="30"/>
        </w:rPr>
        <w:t xml:space="preserve">зоны </w:t>
      </w:r>
      <w:r w:rsidRPr="00816E4F">
        <w:rPr>
          <w:sz w:val="30"/>
          <w:szCs w:val="30"/>
        </w:rPr>
        <w:t xml:space="preserve">санитарной охраны источников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питьевого и хозяйственно-бытового водоснабжения в соответствии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с приказом министерства экологии и рационального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природопользования Красноярского края от 23.11.2020 № 77-2074-од</w:t>
      </w:r>
      <w:r>
        <w:rPr>
          <w:sz w:val="30"/>
          <w:szCs w:val="30"/>
        </w:rPr>
        <w:t>;</w:t>
      </w:r>
    </w:p>
    <w:p w:rsidP="009B15BD" w:rsidR="00816E4F" w:rsidRDefault="00816E4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091394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второго, третьего поясов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питьевого и хозяйственно-бытового водоснабжения </w:t>
      </w:r>
      <w:r w:rsidR="009B15BD">
        <w:rPr>
          <w:sz w:val="30"/>
          <w:szCs w:val="30"/>
        </w:rPr>
        <w:t>–</w:t>
      </w:r>
      <w:r w:rsidRPr="00091394">
        <w:rPr>
          <w:sz w:val="30"/>
          <w:szCs w:val="30"/>
        </w:rPr>
        <w:t xml:space="preserve"> поверхностного водозабора на р. Енисей </w:t>
      </w:r>
      <w:r w:rsidRPr="00816E4F">
        <w:rPr>
          <w:sz w:val="30"/>
          <w:szCs w:val="30"/>
        </w:rPr>
        <w:t xml:space="preserve">ОАО «РУСАЛ Красноярск» в соответствии </w:t>
      </w:r>
      <w:r w:rsidRPr="00816E4F">
        <w:rPr>
          <w:sz w:val="30"/>
          <w:szCs w:val="30"/>
        </w:rPr>
        <w:br/>
        <w:t>с СанПиН 2.2.1/2.1.1.1200-03 «Санитарно-защитные</w:t>
      </w:r>
      <w:r w:rsidRPr="00091394">
        <w:rPr>
          <w:sz w:val="30"/>
          <w:szCs w:val="30"/>
        </w:rPr>
        <w:t xml:space="preserve"> зоны и санитарная 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</w:t>
      </w:r>
      <w:proofErr w:type="gramEnd"/>
      <w:r w:rsidRPr="00091394">
        <w:rPr>
          <w:sz w:val="30"/>
          <w:szCs w:val="30"/>
        </w:rPr>
        <w:t xml:space="preserve"> к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(профилактических) мероприятий»</w:t>
      </w:r>
      <w:r w:rsidR="00F92634">
        <w:rPr>
          <w:sz w:val="30"/>
          <w:szCs w:val="30"/>
        </w:rPr>
        <w:t>;</w:t>
      </w:r>
    </w:p>
    <w:p w:rsidP="009B15BD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F07377">
        <w:rPr>
          <w:sz w:val="30"/>
          <w:szCs w:val="30"/>
        </w:rPr>
        <w:t xml:space="preserve">в </w:t>
      </w:r>
      <w:r w:rsidRPr="00A34D93">
        <w:rPr>
          <w:sz w:val="30"/>
          <w:szCs w:val="30"/>
        </w:rPr>
        <w:t xml:space="preserve">границах </w:t>
      </w:r>
      <w:proofErr w:type="spellStart"/>
      <w:r w:rsidRPr="00A34D93">
        <w:rPr>
          <w:sz w:val="30"/>
          <w:szCs w:val="30"/>
        </w:rPr>
        <w:t>водоохранной</w:t>
      </w:r>
      <w:proofErr w:type="spellEnd"/>
      <w:r w:rsidRPr="00A34D93">
        <w:rPr>
          <w:sz w:val="30"/>
          <w:szCs w:val="30"/>
        </w:rPr>
        <w:t xml:space="preserve"> зоны</w:t>
      </w:r>
      <w:r>
        <w:rPr>
          <w:sz w:val="30"/>
          <w:szCs w:val="30"/>
        </w:rPr>
        <w:t xml:space="preserve"> и прибрежной защитной полосы</w:t>
      </w:r>
      <w:r w:rsidRPr="00A34D93">
        <w:rPr>
          <w:sz w:val="30"/>
          <w:szCs w:val="30"/>
        </w:rPr>
        <w:t xml:space="preserve"> </w:t>
      </w:r>
      <w:r>
        <w:rPr>
          <w:sz w:val="30"/>
          <w:szCs w:val="30"/>
        </w:rPr>
        <w:br/>
        <w:t>р. Енисей</w:t>
      </w:r>
      <w:r w:rsidRPr="00A34D93">
        <w:rPr>
          <w:sz w:val="30"/>
          <w:szCs w:val="30"/>
        </w:rPr>
        <w:t xml:space="preserve"> в соответствии со статьей 65 Водного </w:t>
      </w:r>
      <w:r w:rsidR="00070F85">
        <w:rPr>
          <w:sz w:val="30"/>
          <w:szCs w:val="30"/>
        </w:rPr>
        <w:t>к</w:t>
      </w:r>
      <w:r w:rsidRPr="00A34D93">
        <w:rPr>
          <w:sz w:val="30"/>
          <w:szCs w:val="30"/>
        </w:rPr>
        <w:t>одекса Российской</w:t>
      </w:r>
      <w:r>
        <w:rPr>
          <w:sz w:val="30"/>
          <w:szCs w:val="30"/>
        </w:rPr>
        <w:t xml:space="preserve"> Федерации.</w:t>
      </w:r>
    </w:p>
    <w:p w:rsidP="009B15BD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9B15BD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9B15BD">
        <w:rPr>
          <w:sz w:val="30"/>
          <w:szCs w:val="30"/>
        </w:rPr>
        <w:t xml:space="preserve">       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9B15BD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9B15BD" w:rsidR="005A2AFC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296763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9B15BD" w:rsidR="00F92634" w:rsidRDefault="00AC2BB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соглашения</w:t>
      </w:r>
      <w:r w:rsidR="00F92634" w:rsidRPr="00331FC8">
        <w:rPr>
          <w:sz w:val="30"/>
          <w:szCs w:val="30"/>
        </w:rPr>
        <w:t xml:space="preserve"> об осуществлении публичного сервитута </w:t>
      </w:r>
      <w:r w:rsidR="00F92634">
        <w:rPr>
          <w:sz w:val="30"/>
          <w:szCs w:val="30"/>
        </w:rPr>
        <w:br/>
      </w:r>
      <w:r w:rsidR="00F92634" w:rsidRPr="00331FC8">
        <w:rPr>
          <w:sz w:val="30"/>
          <w:szCs w:val="30"/>
        </w:rPr>
        <w:t xml:space="preserve">с </w:t>
      </w:r>
      <w:r>
        <w:rPr>
          <w:sz w:val="30"/>
          <w:szCs w:val="30"/>
        </w:rPr>
        <w:t>землепользователями</w:t>
      </w:r>
      <w:r w:rsidR="00F92634">
        <w:rPr>
          <w:sz w:val="30"/>
          <w:szCs w:val="30"/>
        </w:rPr>
        <w:t xml:space="preserve"> земельных участков</w:t>
      </w:r>
      <w:r w:rsidR="00F92634" w:rsidRPr="00331FC8">
        <w:rPr>
          <w:sz w:val="30"/>
          <w:szCs w:val="30"/>
        </w:rPr>
        <w:t xml:space="preserve"> с кадастровым</w:t>
      </w:r>
      <w:r w:rsidR="00F92634">
        <w:rPr>
          <w:sz w:val="30"/>
          <w:szCs w:val="30"/>
        </w:rPr>
        <w:t xml:space="preserve">и номерами </w:t>
      </w:r>
      <w:r w:rsidRPr="00AC2BB0">
        <w:rPr>
          <w:sz w:val="30"/>
          <w:szCs w:val="30"/>
        </w:rPr>
        <w:t>24:50:0100451:11070, 24:50:0100451:11064, 24:50:0100451:11045</w:t>
      </w:r>
      <w:r w:rsidR="00F92634">
        <w:rPr>
          <w:sz w:val="30"/>
          <w:szCs w:val="30"/>
        </w:rPr>
        <w:t>;</w:t>
      </w:r>
    </w:p>
    <w:p w:rsidP="009B15BD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</w:t>
      </w:r>
      <w:r w:rsidRPr="00B776EA">
        <w:rPr>
          <w:sz w:val="30"/>
          <w:szCs w:val="30"/>
        </w:rPr>
        <w:lastRenderedPageBreak/>
        <w:t xml:space="preserve">с Порядком выдачи разрешения (ордера) на проведение работ,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 w:rsidR="00AC2BB0">
        <w:rPr>
          <w:sz w:val="30"/>
          <w:szCs w:val="30"/>
        </w:rPr>
        <w:t xml:space="preserve"> благоустройства, утвержденным </w:t>
      </w:r>
      <w:r w:rsidR="00AC2BB0"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>остановлением администрации города Красноярска от 09.01.2014 № 4;</w:t>
      </w:r>
    </w:p>
    <w:p w:rsidP="009B15BD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</w:t>
      </w:r>
      <w:r w:rsidR="005A2AFC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9B15BD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9B15BD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9B15BD" w:rsidRPr="00F92634">
        <w:rPr>
          <w:sz w:val="30"/>
          <w:szCs w:val="30"/>
        </w:rPr>
        <w:t>Красноярск</w:t>
      </w:r>
      <w:r w:rsidR="009B15BD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9B15BD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9B15BD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9B15BD" w:rsidRPr="00F92634">
        <w:rPr>
          <w:sz w:val="30"/>
          <w:szCs w:val="30"/>
        </w:rPr>
        <w:t>Красноярск</w:t>
      </w:r>
      <w:r w:rsidR="00070F85">
        <w:rPr>
          <w:sz w:val="30"/>
          <w:szCs w:val="30"/>
        </w:rPr>
        <w:t>а</w:t>
      </w:r>
      <w:r w:rsidR="009B15BD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9B15BD" w:rsidR="003A1630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9B15BD">
        <w:rPr>
          <w:sz w:val="30"/>
          <w:szCs w:val="30"/>
        </w:rPr>
        <w:t xml:space="preserve"> </w:t>
      </w:r>
      <w:r w:rsidR="009B15BD" w:rsidRPr="00F92634">
        <w:rPr>
          <w:sz w:val="30"/>
          <w:szCs w:val="30"/>
        </w:rPr>
        <w:t>Красноярск</w:t>
      </w:r>
      <w:r w:rsidR="00070F85">
        <w:rPr>
          <w:sz w:val="30"/>
          <w:szCs w:val="30"/>
        </w:rPr>
        <w:t>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R="00070F85" w:rsidRDefault="00070F85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Приложение</w:t>
          </w:r>
          <w:r w:rsidR="00816E4F">
            <w:rPr>
              <w:sz w:val="30"/>
              <w:szCs w:val="30"/>
            </w:rPr>
            <w:t xml:space="preserve"> 1</w:t>
          </w:r>
        </w:p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к распоряжению </w:t>
          </w:r>
        </w:p>
        <w:p w:rsidP="00D77837" w:rsidR="009B15BD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администрации 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города </w:t>
          </w:r>
          <w:r w:rsidR="009B15BD" w:rsidRPr="00F92634">
            <w:rPr>
              <w:sz w:val="30"/>
              <w:szCs w:val="30"/>
            </w:rPr>
            <w:t>Красноярск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о</w:t>
          </w:r>
          <w:r w:rsidRPr="00E87893">
            <w:rPr>
              <w:sz w:val="30"/>
              <w:szCs w:val="30"/>
            </w:rPr>
            <w:t xml:space="preserve">т </w:t>
          </w:r>
          <w:r>
            <w:rPr>
              <w:sz w:val="30"/>
              <w:szCs w:val="30"/>
            </w:rPr>
            <w:t>______</w:t>
          </w:r>
          <w:r w:rsidRPr="00E87893">
            <w:rPr>
              <w:sz w:val="30"/>
              <w:szCs w:val="30"/>
            </w:rPr>
            <w:t>__</w:t>
          </w:r>
          <w:r>
            <w:rPr>
              <w:sz w:val="30"/>
              <w:szCs w:val="30"/>
            </w:rPr>
            <w:t>__</w:t>
          </w:r>
          <w:r w:rsidRPr="00E87893">
            <w:rPr>
              <w:sz w:val="30"/>
              <w:szCs w:val="30"/>
            </w:rPr>
            <w:t xml:space="preserve">___ </w:t>
          </w:r>
          <w:r>
            <w:rPr>
              <w:sz w:val="30"/>
              <w:szCs w:val="30"/>
            </w:rPr>
            <w:t>№ _________</w:t>
          </w:r>
        </w:p>
      </w:sdtContent>
    </w:sdt>
    <w:p w:rsidP="00D77837" w:rsidR="00D77837" w:rsidRDefault="00D77837" w:rsidRPr="00E87893">
      <w:pPr>
        <w:spacing w:line="192" w:lineRule="auto"/>
        <w:ind w:firstLine="5387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27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461"/>
          </w:tblGrid>
          <w:tr w:rsidR="00D77837" w:rsidRPr="006B41AE" w:rsidTr="0004247F">
            <w:trPr>
              <w:trHeight w:val="649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012"/>
                <w:gridSpan w:val="2"/>
              </w:tcPr>
              <w:p w:rsidP="00720D9E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,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Октябрьский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br/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012"/>
                <w:gridSpan w:val="2"/>
                <w:shd w:color="auto" w:fill="auto" w:val="clear"/>
              </w:tcPr>
              <w:p w:rsidP="0004247F" w:rsidR="00D77837" w:rsidRDefault="00AC2BB0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622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погрешность положения хара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 w:val="restart"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012"/>
                <w:gridSpan w:val="2"/>
                <w:vAlign w:val="center"/>
              </w:tcPr>
              <w:p w:rsidP="009B15BD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vAlign w:val="center"/>
              </w:tcPr>
              <w:p w:rsidP="009B15BD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61"/>
                <w:vAlign w:val="center"/>
              </w:tcPr>
              <w:p w:rsidP="009B15BD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6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627944.40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87303.05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627944.84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87305.08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627929.82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87308.39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627929.15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87308.51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627931.08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87319.27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627941.59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87400.53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627939.56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87400.39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627927.46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87306.95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627944.40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87303.05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627941.72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87401.53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627942.55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87407.89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627953.44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87437.55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628010.60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87595.66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628008.74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87596.29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627951.47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87437.85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627940.57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87408.19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627939.69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87401.33</w:t>
                </w:r>
              </w:p>
            </w:tc>
          </w:tr>
          <w:tr w:rsidR="00AC2BB0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627941.72</w:t>
                </w:r>
              </w:p>
            </w:tc>
            <w:tc>
              <w:tcPr>
                <w:tcW w:type="dxa" w:w="2461"/>
                <w:vAlign w:val="center"/>
              </w:tcPr>
              <w:p w:rsidP="00B8596E" w:rsidR="00AC2BB0" w:rsidRDefault="00AC2BB0" w:rsidRPr="00AC2BB0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C2BB0">
                  <w:rPr>
                    <w:rFonts w:ascii="Times New Roman" w:cs="Times New Roman" w:hAnsi="Times New Roman"/>
                    <w:sz w:val="30"/>
                    <w:szCs w:val="30"/>
                  </w:rPr>
                  <w:t>87401.53</w:t>
                </w:r>
              </w:p>
            </w:tc>
          </w:tr>
        </w:tbl>
        <w:tbl>
          <w:tblPr>
            <w:tblW w:type="dxa" w:w="9214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080"/>
          </w:tblGrid>
          <w:tr w:rsidR="00D77837" w:rsidRPr="00E87893" w:rsidTr="0004247F">
            <w:tc>
              <w:tcPr>
                <w:tcW w:type="dxa" w:w="9214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AC2BB0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784111" cy="5773479"/>
                      <wp:effectExtent b="0" l="0" r="7620" t="0"/>
                      <wp:docPr descr="sheet" id="6" name="Рисунок 6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6a4f5326-c271-4207-836d-754e7c2cb6cb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88906" cy="5778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43CD9BF3" wp14:editId="41E47FC9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9B15BD">
            <w:tc>
              <w:tcPr>
                <w:tcW w:type="dxa" w:w="9214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1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1"/>
                <w:r w:rsidR="00AC2BB0">
                  <w:rPr>
                    <w:sz w:val="30"/>
                    <w:szCs w:val="30"/>
                  </w:rPr>
                  <w:t>20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9B15BD">
            <w:trPr>
              <w:trHeight w:val="485"/>
            </w:trPr>
            <w:tc>
              <w:tcPr>
                <w:tcW w:type="dxa" w:w="9214"/>
                <w:gridSpan w:val="2"/>
                <w:tcBorders>
                  <w:top w:color="auto" w:space="0" w:sz="4" w:val="single"/>
                  <w:bottom w:val="nil"/>
                </w:tcBorders>
              </w:tcPr>
              <w:p w:rsidP="009B15BD" w:rsidR="00DF576C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9B15BD" w:rsidRPr="00E87893" w:rsidTr="009B15BD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9B15BD" w:rsidRDefault="009B15BD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3560" cy="284480"/>
                      <wp:effectExtent b="1270" l="0" r="889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b6cfb928-c1b5-4741-ad80-4c965400c754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04247F" w:rsidR="009B15BD" w:rsidRDefault="009B15BD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9B15BD" w:rsidRPr="00E87893" w:rsidTr="009B15BD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9B15BD" w:rsidRDefault="009B15BD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04247F" w:rsidR="009B15BD" w:rsidRDefault="009B15BD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9B15BD" w:rsidRPr="00E87893" w:rsidTr="009B15BD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9B15BD" w:rsidRDefault="009B15BD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43" name="Рисунок 43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2106d709-9676-48bb-8932-15f9824ee97f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04247F" w:rsidR="009B15BD" w:rsidRDefault="009B15BD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EB5BD5">
                  <w:rPr>
                    <w:sz w:val="30"/>
                    <w:szCs w:val="30"/>
                  </w:rPr>
                  <w:t>существующая ч</w:t>
                </w:r>
                <w:r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>свед</w:t>
                </w:r>
                <w:r w:rsidRPr="006E3DB9">
                  <w:rPr>
                    <w:sz w:val="30"/>
                    <w:szCs w:val="30"/>
                  </w:rPr>
                  <w:t>е</w:t>
                </w:r>
                <w:r w:rsidRPr="006E3DB9">
                  <w:rPr>
                    <w:sz w:val="30"/>
                    <w:szCs w:val="30"/>
                  </w:rPr>
                  <w:t>ния о которой достаточны для определения ее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</w:t>
                </w:r>
                <w:r w:rsidRPr="006E3DB9">
                  <w:rPr>
                    <w:sz w:val="30"/>
                    <w:szCs w:val="30"/>
                  </w:rPr>
                  <w:t>е</w:t>
                </w:r>
                <w:r w:rsidRPr="006E3DB9">
                  <w:rPr>
                    <w:sz w:val="30"/>
                    <w:szCs w:val="30"/>
                  </w:rPr>
                  <w:t>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9B15BD" w:rsidRPr="00E87893" w:rsidTr="009B15BD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9B15BD" w:rsidRDefault="009B15BD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9B15BD" w:rsidR="009B15BD" w:rsidRDefault="009B15BD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</w:t>
                </w:r>
                <w:r w:rsidRPr="006E3DB9">
                  <w:rPr>
                    <w:sz w:val="30"/>
                    <w:szCs w:val="30"/>
                  </w:rPr>
                  <w:t>е</w:t>
                </w:r>
                <w:r w:rsidRPr="006E3DB9">
                  <w:rPr>
                    <w:sz w:val="30"/>
                    <w:szCs w:val="30"/>
                  </w:rPr>
                  <w:t>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9B15BD" w:rsidRPr="00E87893" w:rsidTr="009B15BD">
            <w:trPr>
              <w:trHeight w:val="485"/>
            </w:trPr>
            <w:tc>
              <w:tcPr>
                <w:tcW w:type="dxa" w:w="1134"/>
                <w:tcBorders>
                  <w:top w:val="nil"/>
                  <w:bottom w:color="auto" w:space="0" w:sz="4" w:val="single"/>
                  <w:right w:val="nil"/>
                </w:tcBorders>
              </w:tcPr>
              <w:p w:rsidP="0004247F" w:rsidR="009B15BD" w:rsidRDefault="009B15BD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color="auto" w:space="0" w:sz="4" w:val="single"/>
                </w:tcBorders>
              </w:tcPr>
              <w:p w:rsidP="0004247F" w:rsidR="009B15BD" w:rsidRDefault="009B15BD" w:rsidRPr="00EB46EB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  <w:p w:rsidP="00DF576C" w:rsidR="00720D9E" w:rsidRDefault="00720D9E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C2BB0" w:rsidRDefault="00AC2BB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9B15BD" w:rsidRDefault="009B15BD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C2BB0" w:rsidRDefault="00AC2BB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C2BB0" w:rsidRDefault="00AC2BB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lastRenderedPageBreak/>
            <w:t>Приложение 2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к распоряжению</w:t>
          </w:r>
        </w:p>
        <w:p w:rsidP="00DF576C" w:rsidR="009B15BD" w:rsidRDefault="00DF576C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 xml:space="preserve">администрации </w:t>
          </w:r>
        </w:p>
        <w:p w:rsidP="00DF576C" w:rsidR="00DF576C" w:rsidRDefault="00DF576C" w:rsidRPr="008F679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города</w:t>
          </w:r>
          <w:r w:rsidR="009B15BD">
            <w:rPr>
              <w:sz w:val="30"/>
              <w:szCs w:val="30"/>
            </w:rPr>
            <w:t xml:space="preserve"> Красноярска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от ____________ № _________</w:t>
          </w:r>
        </w:p>
        <w:p w:rsidP="00DF576C" w:rsidR="00DF576C" w:rsidRDefault="00DF576C" w:rsidRPr="008F6791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DF576C" w:rsidR="00DF576C" w:rsidRDefault="00DF576C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Расчет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070F85" w:rsidR="00DF576C" w:rsidRDefault="00DF576C" w:rsidRPr="00070F85">
          <w:pPr>
            <w:suppressAutoHyphens/>
            <w:ind w:firstLine="709"/>
            <w:jc w:val="both"/>
            <w:rPr>
              <w:rStyle w:val="ad"/>
              <w:b w:val="false"/>
              <w:bCs w:val="false"/>
              <w:sz w:val="30"/>
              <w:szCs w:val="30"/>
            </w:rPr>
          </w:pPr>
          <w:r w:rsidRPr="00070F85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070F85" w:rsidR="00DF576C" w:rsidRDefault="00DF576C" w:rsidRPr="00070F85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070F85">
            <w:rPr>
              <w:rStyle w:val="ad"/>
              <w:b w:val="false"/>
              <w:sz w:val="30"/>
              <w:szCs w:val="30"/>
            </w:rPr>
            <w:t>Р</w:t>
          </w:r>
          <w:r w:rsidRPr="00070F85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070F85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070F85" w:rsidR="00DF576C" w:rsidRDefault="00DF576C" w:rsidRPr="00070F85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070F85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070F85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 w:rsidRPr="00070F85">
            <w:rPr>
              <w:rStyle w:val="ad"/>
              <w:b w:val="false"/>
              <w:sz w:val="30"/>
              <w:szCs w:val="30"/>
            </w:rPr>
            <w:br/>
            <w:t>объектов недвижимости, рублей;</w:t>
          </w:r>
        </w:p>
        <w:p w:rsidP="00070F85" w:rsidR="00DF576C" w:rsidRDefault="00DF576C" w:rsidRPr="00070F85">
          <w:pPr>
            <w:suppressAutoHyphens/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070F85"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070F85">
            <w:rPr>
              <w:rStyle w:val="ad"/>
              <w:b w:val="false"/>
              <w:sz w:val="30"/>
              <w:szCs w:val="30"/>
            </w:rPr>
            <w:t xml:space="preserve">В отношении                      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    </w:r>
          <w:r w:rsidRPr="00070F85">
            <w:rPr>
              <w:sz w:val="30"/>
              <w:szCs w:val="30"/>
            </w:rPr>
            <w:t xml:space="preserve">при этом плата </w:t>
          </w:r>
          <w:r w:rsidR="009B15BD" w:rsidRPr="00070F85">
            <w:rPr>
              <w:sz w:val="30"/>
              <w:szCs w:val="30"/>
            </w:rPr>
            <w:t xml:space="preserve">          </w:t>
          </w:r>
          <w:r w:rsidRPr="00070F85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Pr="00070F85">
            <w:rPr>
              <w:rStyle w:val="ad"/>
              <w:b w:val="false"/>
              <w:sz w:val="30"/>
              <w:szCs w:val="30"/>
            </w:rPr>
            <w:t>%</w:t>
          </w:r>
          <w:r w:rsidRPr="00070F85">
            <w:rPr>
              <w:sz w:val="30"/>
              <w:szCs w:val="30"/>
            </w:rPr>
            <w:t xml:space="preserve"> кадастровой стоимости земельного участка, обремененного сервитутом, за весь срок сервитута;</w:t>
          </w:r>
          <w:proofErr w:type="gramEnd"/>
        </w:p>
        <w:p w:rsidP="00070F85" w:rsidR="00DF576C" w:rsidRDefault="00DF576C" w:rsidRPr="00070F85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070F85">
            <w:rPr>
              <w:rStyle w:val="ad"/>
              <w:b w:val="false"/>
              <w:sz w:val="30"/>
              <w:szCs w:val="30"/>
            </w:rPr>
            <w:t>ПЛ</w:t>
          </w:r>
          <w:r w:rsidRPr="00070F85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070F85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                         сервитута), кв. м.</w:t>
          </w:r>
        </w:p>
        <w:p w:rsidP="00070F85" w:rsidR="00DF576C" w:rsidRDefault="00DF576C" w:rsidRPr="00070F85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070F85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таблице.</w:t>
          </w:r>
        </w:p>
        <w:p w:rsidP="00070F85" w:rsidR="00DF576C" w:rsidRDefault="00DF576C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070F85">
            <w:rPr>
              <w:sz w:val="30"/>
              <w:szCs w:val="30"/>
            </w:rPr>
            <w:t xml:space="preserve">Таблица. Размер платы за публичный сервитут </w:t>
          </w:r>
          <w:r w:rsidRPr="00070F85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 w:rsidRPr="00070F85">
            <w:rPr>
              <w:rStyle w:val="ad"/>
              <w:b w:val="false"/>
              <w:sz w:val="30"/>
              <w:szCs w:val="30"/>
            </w:rPr>
            <w:br/>
          </w:r>
          <w:r w:rsidRPr="00610FA7">
            <w:rPr>
              <w:rStyle w:val="ad"/>
              <w:b w:val="false"/>
              <w:sz w:val="30"/>
              <w:szCs w:val="30"/>
            </w:rPr>
            <w:t>земель, государственная собственность на которые не разграничена.</w:t>
          </w:r>
        </w:p>
        <w:p w:rsidP="00DF576C" w:rsidR="009B15BD" w:rsidRDefault="009B15BD">
          <w:pPr>
            <w:ind w:firstLine="709"/>
            <w:jc w:val="center"/>
          </w:pPr>
        </w:p>
        <w:tbl>
          <w:tblPr>
            <w:tblW w:type="pct" w:w="4995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0"/>
            <w:gridCol w:w="1824"/>
            <w:gridCol w:w="1338"/>
            <w:gridCol w:w="1457"/>
            <w:gridCol w:w="1457"/>
          </w:tblGrid>
          <w:tr w:rsidR="00DF576C" w:rsidRPr="008F6791" w:rsidTr="009B15BD">
            <w:trPr>
              <w:trHeight w:val="1254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br w:type="page"/>
                  <w:t>Номер кадастр</w:t>
                </w:r>
                <w:r w:rsidRPr="008F6791">
                  <w:t>о</w:t>
                </w:r>
                <w:r w:rsidRPr="008F6791">
                  <w:t>вого квартала земель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Средний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уровень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кадастровой стоимости</w:t>
                </w:r>
              </w:p>
              <w:p w:rsidP="006429B5" w:rsidR="009B15BD" w:rsidRDefault="00DF576C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по сегментам объектов недв</w:t>
                </w:r>
                <w:r w:rsidRPr="008F6791">
                  <w:rPr>
                    <w:rStyle w:val="ad"/>
                    <w:b w:val="false"/>
                  </w:rPr>
                  <w:t>и</w:t>
                </w:r>
                <w:r w:rsidRPr="008F6791">
                  <w:rPr>
                    <w:rStyle w:val="ad"/>
                    <w:b w:val="false"/>
                  </w:rPr>
                  <w:t xml:space="preserve">жимости,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руб. (П)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Площадь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земель, </w:t>
                </w:r>
              </w:p>
              <w:p w:rsidP="006429B5" w:rsidR="00070F85" w:rsidRDefault="00DF576C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государственная собственность</w:t>
                </w:r>
                <w:r>
                  <w:rPr>
                    <w:rStyle w:val="ad"/>
                    <w:b w:val="false"/>
                  </w:rPr>
                  <w:t xml:space="preserve">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на которые не ра</w:t>
                </w:r>
                <w:r w:rsidRPr="008F6791">
                  <w:rPr>
                    <w:rStyle w:val="ad"/>
                    <w:b w:val="false"/>
                  </w:rPr>
                  <w:t>з</w:t>
                </w:r>
                <w:r w:rsidRPr="008F6791">
                  <w:rPr>
                    <w:rStyle w:val="ad"/>
                    <w:b w:val="false"/>
                  </w:rPr>
                  <w:t xml:space="preserve">граничена,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кв. м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Коэффициент платы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за публичный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сервитут,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% (К)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6429B5" w:rsidR="00070F85" w:rsidRDefault="00DF576C">
                <w:pPr>
                  <w:spacing w:line="192" w:lineRule="auto"/>
                  <w:jc w:val="center"/>
                </w:pPr>
                <w:r w:rsidRPr="008F6791">
                  <w:t xml:space="preserve">за публичный сервитут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в год,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руб. (Р</w:t>
                </w:r>
                <w:r w:rsidRPr="008F6791">
                  <w:rPr>
                    <w:vertAlign w:val="subscript"/>
                  </w:rPr>
                  <w:t>П</w:t>
                </w:r>
                <w:r w:rsidRPr="008F6791">
                  <w:t>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6429B5" w:rsidR="009B15BD" w:rsidRDefault="00720D9E">
                <w:pPr>
                  <w:spacing w:line="192" w:lineRule="auto"/>
                  <w:jc w:val="center"/>
                </w:pPr>
                <w:r>
                  <w:t>за публич</w:t>
                </w:r>
                <w:r w:rsidR="00DF576C" w:rsidRPr="008F6791">
                  <w:t>ный сер</w:t>
                </w:r>
                <w:r w:rsidR="00DF576C">
                  <w:t xml:space="preserve">витут за весь период,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>
                  <w:t>руб. (Р</w:t>
                </w:r>
                <w:r w:rsidRPr="009B15BD">
                  <w:rPr>
                    <w:vertAlign w:val="subscript"/>
                  </w:rPr>
                  <w:t>П</w:t>
                </w:r>
                <w:r>
                  <w:t>)</w:t>
                </w:r>
              </w:p>
            </w:tc>
          </w:tr>
          <w:tr w:rsidR="00DF576C" w:rsidRPr="008F6791" w:rsidTr="009B15BD">
            <w:trPr>
              <w:trHeight w:val="357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B15BD" w:rsidR="00DF576C" w:rsidRDefault="00DF576C" w:rsidRPr="00D53E4E">
                <w:r>
                  <w:t>24:50:</w:t>
                </w:r>
                <w:r w:rsidR="00720D9E">
                  <w:t>01</w:t>
                </w:r>
                <w:r w:rsidR="00AC2BB0">
                  <w:t>00451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B15BD" w:rsidR="00DF576C" w:rsidRDefault="00DF576C" w:rsidRPr="008F6791">
                <w:pPr>
                  <w:jc w:val="right"/>
                </w:pPr>
                <w:r>
                  <w:t>998,41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B15BD" w:rsidR="00DF576C" w:rsidRDefault="00AC2BB0" w:rsidRPr="00D53E4E">
                <w:pPr>
                  <w:jc w:val="center"/>
                </w:pPr>
                <w:r>
                  <w:t>119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9B15BD" w:rsidR="00DF576C" w:rsidRDefault="00DF576C" w:rsidRPr="008F6791">
                <w:pPr>
                  <w:jc w:val="center"/>
                </w:pPr>
                <w:r w:rsidRPr="008F6791">
                  <w:t>0,</w:t>
                </w:r>
                <w:r>
                  <w:t>0</w:t>
                </w:r>
                <w:r w:rsidRPr="008F6791">
                  <w:t>1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B15BD" w:rsidR="00DF576C" w:rsidRDefault="00AC2BB0" w:rsidRPr="009423E0">
                <w:pPr>
                  <w:jc w:val="right"/>
                </w:pPr>
                <w:r>
                  <w:t>11,88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9B15BD" w:rsidR="00DF576C" w:rsidRDefault="00AC2BB0" w:rsidRPr="009423E0">
                <w:pPr>
                  <w:ind w:left="-57" w:right="57"/>
                  <w:jc w:val="right"/>
                </w:pPr>
                <w:r>
                  <w:t>582,17</w:t>
                </w:r>
              </w:p>
            </w:tc>
          </w:tr>
        </w:tbl>
        <w:p w:rsidP="00DF576C" w:rsidR="009B15BD" w:rsidRDefault="009B15BD">
          <w:pPr>
            <w:ind w:firstLine="709"/>
            <w:jc w:val="both"/>
            <w:rPr>
              <w:sz w:val="30"/>
              <w:szCs w:val="30"/>
            </w:rPr>
          </w:pPr>
        </w:p>
        <w:p w:rsidP="00DF576C" w:rsidR="00DF576C" w:rsidRDefault="00DF576C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Pr="00260013">
            <w:rPr>
              <w:sz w:val="30"/>
              <w:szCs w:val="30"/>
            </w:rPr>
            <w:t xml:space="preserve">//УФК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DF576C" w:rsidR="00DF576C" w:rsidRDefault="00DF576C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2. </w:t>
          </w:r>
          <w:r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</w:sdtContent>
    </w:sdt>
    <w:p w:rsidP="00070F85" w:rsidR="00D77837" w:rsidRDefault="00070F85" w:rsidRPr="002B3368">
      <w:pPr>
        <w:spacing w:line="192" w:lineRule="auto"/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11733</wp:posOffset>
                </wp:positionH>
                <wp:positionV relativeFrom="paragraph">
                  <wp:posOffset>202510</wp:posOffset>
                </wp:positionV>
                <wp:extent cx="5923721" cy="0"/>
                <wp:effectExtent b="19050" l="0" r="20320" t="0"/>
                <wp:wrapNone/>
                <wp:docPr id="5" name="Прямая соединительная линия 5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37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.9pt,15.95pt" id="Прямая соединительная линия 5" o:spid="_x0000_s1026" strokecolor="black [3040]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67.35pt,15.95pt"/>
            </w:pict>
          </mc:Fallback>
        </mc:AlternateContent>
      </w:r>
    </w:p>
    <w:sectPr w:rsidR="00D77837" w:rsidRPr="002B3368" w:rsidSect="00E17B59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B1D42" w:rsidRDefault="00EB1D42">
      <w:r>
        <w:separator/>
      </w:r>
    </w:p>
  </w:endnote>
  <w:endnote w:type="continuationSeparator" w:id="0">
    <w:p w:rsidR="00EB1D42" w:rsidRDefault="00EB1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B1D42" w:rsidRDefault="00EB1D42">
      <w:r>
        <w:separator/>
      </w:r>
    </w:p>
  </w:footnote>
  <w:footnote w:type="continuationSeparator" w:id="0">
    <w:p w:rsidR="00EB1D42" w:rsidRDefault="00EB1D4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5E43DF">
      <w:rPr>
        <w:noProof/>
        <w:sz w:val="24"/>
        <w:szCs w:val="24"/>
      </w:rPr>
      <w:t>2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2"/>
  </w:num>
  <w:num w:numId="15">
    <w:abstractNumId w:val="5"/>
  </w:num>
  <w:num w:numId="16">
    <w:abstractNumId w:val="11"/>
  </w:num>
  <w:num w:numId="17">
    <w:abstractNumId w:val="17"/>
  </w:num>
  <w:num w:numId="18">
    <w:abstractNumId w:val="20"/>
  </w:num>
  <w:num w:numId="19">
    <w:abstractNumId w:val="15"/>
  </w:num>
  <w:num w:numId="20">
    <w:abstractNumId w:val="0"/>
  </w:num>
  <w:num w:numId="21">
    <w:abstractNumId w:val="8"/>
  </w:num>
  <w:num w:numId="22">
    <w:abstractNumId w:val="21"/>
  </w:num>
  <w:num w:numId="23">
    <w:abstractNumId w:val="1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85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3AC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3DF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078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221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0E71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15BD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1CE0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1D42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6348-недв от 06.10.2026</docTitle>
  </documentManagement>
</p:properties>
</file>

<file path=customXml/itemProps1.xml><?xml version="1.0" encoding="utf-8"?>
<ds:datastoreItem xmlns:ds="http://schemas.openxmlformats.org/officeDocument/2006/customXml" ds:itemID="{D8387884-5868-4448-8B6F-EAE829BA440A}"/>
</file>

<file path=customXml/itemProps2.xml><?xml version="1.0" encoding="utf-8"?>
<ds:datastoreItem xmlns:ds="http://schemas.openxmlformats.org/officeDocument/2006/customXml" ds:itemID="{9120CB5B-073F-46A3-93B3-7DDC83F81C71}"/>
</file>

<file path=customXml/itemProps3.xml><?xml version="1.0" encoding="utf-8"?>
<ds:datastoreItem xmlns:ds="http://schemas.openxmlformats.org/officeDocument/2006/customXml" ds:itemID="{C610396B-5FAE-47B5-B0A6-906E74CBFFA3}"/>
</file>

<file path=customXml/itemProps4.xml><?xml version="1.0" encoding="utf-8"?>
<ds:datastoreItem xmlns:ds="http://schemas.openxmlformats.org/officeDocument/2006/customXml" ds:itemID="{14DF2A04-2179-4B2A-9085-5ED5325924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8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6348-недв от 06.10.2026</dc:title>
  <dc:creator>WANDERER</dc:creator>
  <cp:lastModifiedBy>Рассихина Елена Владимировна</cp:lastModifiedBy>
  <cp:revision>24</cp:revision>
  <cp:lastPrinted>2026-10-06T02:38:00Z</cp:lastPrinted>
  <dcterms:created xsi:type="dcterms:W3CDTF">2025-04-24T09:16:00Z</dcterms:created>
  <dcterms:modified xsi:type="dcterms:W3CDTF">2026-10-06T02:39:00Z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