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92B25" w:rsidRDefault="009E4029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6" name="Drawing 16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6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B66F5" w:rsidRPr="00EB0FF3">
      <w:pPr>
        <w:pStyle w:val="BlankForLegalActs"/>
        <w:jc w:val="center"/>
        <w:rPr>
          <w:lang w:val="en-US"/>
        </w:rPr>
      </w:pPr>
    </w:p>
    <w:p w:rsidP="006433B2" w:rsidR="007C35C5" w:rsidRDefault="009E4029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9B66F5" w:rsidRPr="002A7FEB">
      <w:pPr>
        <w:pStyle w:val="BlankForLegalActs"/>
        <w:jc w:val="center"/>
      </w:pPr>
    </w:p>
    <w:p w:rsidP="006433B2" w:rsidR="00CF3A4E" w:rsidRDefault="009E4029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9B66F5" w:rsidRPr="00EE4AD4">
      <w:pPr>
        <w:pStyle w:val="BlankForLegalActs"/>
        <w:jc w:val="center"/>
        <w:rPr>
          <w:sz w:val="44"/>
        </w:rPr>
      </w:pPr>
    </w:p>
    <w:p w:rsidP="006433B2" w:rsidR="006E3468" w:rsidRDefault="009B66F5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E4029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24.09.2026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E4029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6004-недв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E4029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2876D3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2876D3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B33A45" w:rsidR="00811014" w:rsidRDefault="00811014">
      <w:pPr>
        <w:widowControl/>
        <w:rPr>
          <w:color w:val="000000"/>
          <w:sz w:val="28"/>
          <w:szCs w:val="28"/>
        </w:rPr>
      </w:pPr>
    </w:p>
    <w:p w:rsidP="00B33A45" w:rsidR="00215865" w:rsidRDefault="00215865">
      <w:pPr>
        <w:widowControl/>
        <w:rPr>
          <w:color w:val="000000"/>
          <w:sz w:val="28"/>
          <w:szCs w:val="28"/>
        </w:rPr>
      </w:pPr>
    </w:p>
    <w:p w:rsidP="002876D3" w:rsidR="00D7566D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3B2A5A">
        <w:rPr>
          <w:color w:val="auto"/>
          <w:sz w:val="30"/>
          <w:szCs w:val="30"/>
        </w:rPr>
        <w:t>26.08.2026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3B2A5A">
        <w:rPr>
          <w:color w:val="auto"/>
          <w:sz w:val="30"/>
          <w:szCs w:val="30"/>
        </w:rPr>
        <w:t>19504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2876D3">
        <w:rPr>
          <w:color w:val="auto"/>
          <w:sz w:val="30"/>
          <w:szCs w:val="30"/>
        </w:rPr>
        <w:t xml:space="preserve">                    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 xml:space="preserve">, Правилами </w:t>
      </w:r>
      <w:r w:rsidR="00D52620">
        <w:rPr>
          <w:color w:val="auto"/>
          <w:sz w:val="30"/>
          <w:szCs w:val="30"/>
        </w:rPr>
        <w:br/>
      </w:r>
      <w:r w:rsidR="003A1630">
        <w:rPr>
          <w:color w:val="auto"/>
          <w:sz w:val="30"/>
          <w:szCs w:val="30"/>
        </w:rPr>
        <w:t>утверждения инвестиционных программ суб</w:t>
      </w:r>
      <w:r w:rsidR="00D52620">
        <w:rPr>
          <w:color w:val="auto"/>
          <w:sz w:val="30"/>
          <w:szCs w:val="30"/>
        </w:rPr>
        <w:t>ъектов электроэнергетики, утвер</w:t>
      </w:r>
      <w:r w:rsidR="003A1630">
        <w:rPr>
          <w:color w:val="auto"/>
          <w:sz w:val="30"/>
          <w:szCs w:val="30"/>
        </w:rPr>
        <w:t xml:space="preserve">жденными постановлением Правительства Российской </w:t>
      </w:r>
      <w:r w:rsidR="00D52620">
        <w:rPr>
          <w:color w:val="auto"/>
          <w:sz w:val="30"/>
          <w:szCs w:val="30"/>
        </w:rPr>
        <w:br/>
      </w:r>
      <w:r w:rsidR="003A1630">
        <w:rPr>
          <w:color w:val="auto"/>
          <w:sz w:val="30"/>
          <w:szCs w:val="30"/>
        </w:rPr>
        <w:t>Федера</w:t>
      </w:r>
      <w:r w:rsidR="00D52620">
        <w:rPr>
          <w:color w:val="auto"/>
          <w:sz w:val="30"/>
          <w:szCs w:val="30"/>
        </w:rPr>
        <w:t xml:space="preserve">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3A1630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6D292D">
        <w:rPr>
          <w:sz w:val="30"/>
          <w:szCs w:val="30"/>
        </w:rPr>
        <w:t>24.12.2024</w:t>
      </w:r>
      <w:r w:rsidR="003A1630">
        <w:rPr>
          <w:sz w:val="30"/>
          <w:szCs w:val="30"/>
        </w:rPr>
        <w:t xml:space="preserve"> № </w:t>
      </w:r>
      <w:r w:rsidR="006D292D">
        <w:rPr>
          <w:sz w:val="30"/>
          <w:szCs w:val="30"/>
        </w:rPr>
        <w:t>46</w:t>
      </w:r>
      <w:r w:rsidR="003A1630" w:rsidRPr="00B8533B">
        <w:rPr>
          <w:sz w:val="30"/>
          <w:szCs w:val="30"/>
        </w:rPr>
        <w:t xml:space="preserve">@ «Об утверждении </w:t>
      </w:r>
      <w:r w:rsidR="00D52620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>инвестиционной програ</w:t>
      </w:r>
      <w:r w:rsidR="003A1630">
        <w:rPr>
          <w:sz w:val="30"/>
          <w:szCs w:val="30"/>
        </w:rPr>
        <w:t>ммы П</w:t>
      </w:r>
      <w:r w:rsidR="00D52620">
        <w:rPr>
          <w:sz w:val="30"/>
          <w:szCs w:val="30"/>
        </w:rPr>
        <w:t>АО «</w:t>
      </w:r>
      <w:proofErr w:type="spellStart"/>
      <w:r w:rsidR="00D52620">
        <w:rPr>
          <w:sz w:val="30"/>
          <w:szCs w:val="30"/>
        </w:rPr>
        <w:t>Россети</w:t>
      </w:r>
      <w:proofErr w:type="spellEnd"/>
      <w:r w:rsidR="00D52620">
        <w:rPr>
          <w:sz w:val="30"/>
          <w:szCs w:val="30"/>
        </w:rPr>
        <w:t xml:space="preserve"> Сибирь» на 2025</w:t>
      </w:r>
      <w:r w:rsidR="00215865">
        <w:rPr>
          <w:sz w:val="30"/>
          <w:szCs w:val="30"/>
        </w:rPr>
        <w:t>–</w:t>
      </w:r>
      <w:r w:rsidR="006D292D">
        <w:rPr>
          <w:sz w:val="30"/>
          <w:szCs w:val="30"/>
        </w:rPr>
        <w:t>2029</w:t>
      </w:r>
      <w:r w:rsidR="003A1630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3A1630">
        <w:rPr>
          <w:sz w:val="30"/>
          <w:szCs w:val="30"/>
        </w:rPr>
        <w:t xml:space="preserve"> </w:t>
      </w:r>
      <w:r w:rsidR="00D52620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>ПАО «</w:t>
      </w:r>
      <w:proofErr w:type="spellStart"/>
      <w:r w:rsidR="003A1630" w:rsidRPr="00B8533B">
        <w:rPr>
          <w:sz w:val="30"/>
          <w:szCs w:val="30"/>
        </w:rPr>
        <w:t>Россети</w:t>
      </w:r>
      <w:proofErr w:type="spellEnd"/>
      <w:r w:rsidR="003A1630" w:rsidRPr="00B8533B">
        <w:rPr>
          <w:sz w:val="30"/>
          <w:szCs w:val="30"/>
        </w:rPr>
        <w:t xml:space="preserve"> Сибирь», утвержденную приказом Минэнерго России </w:t>
      </w:r>
      <w:r w:rsidR="00D52620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 xml:space="preserve">от </w:t>
      </w:r>
      <w:r w:rsidR="00D52620">
        <w:rPr>
          <w:sz w:val="30"/>
          <w:szCs w:val="30"/>
        </w:rPr>
        <w:t>26.12.2025 № 28</w:t>
      </w:r>
      <w:r w:rsidR="003A1630" w:rsidRPr="00B8533B">
        <w:rPr>
          <w:sz w:val="30"/>
          <w:szCs w:val="30"/>
        </w:rPr>
        <w:t>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 xml:space="preserve">45, 58, 59 Устава </w:t>
      </w:r>
      <w:r w:rsidR="00D52620">
        <w:rPr>
          <w:color w:val="auto"/>
          <w:sz w:val="30"/>
          <w:szCs w:val="30"/>
        </w:rPr>
        <w:br/>
      </w:r>
      <w:r w:rsidR="003A1630" w:rsidRPr="002B5DD1">
        <w:rPr>
          <w:color w:val="auto"/>
          <w:sz w:val="30"/>
          <w:szCs w:val="30"/>
        </w:rPr>
        <w:t xml:space="preserve">города Красноярска, распоряжением Главы города </w:t>
      </w:r>
      <w:r w:rsidR="00215865">
        <w:rPr>
          <w:sz w:val="30"/>
          <w:szCs w:val="30"/>
        </w:rPr>
        <w:t>Красноярска</w:t>
      </w:r>
      <w:r w:rsidR="00215865" w:rsidRPr="002B5DD1">
        <w:rPr>
          <w:color w:val="auto"/>
          <w:sz w:val="30"/>
          <w:szCs w:val="30"/>
        </w:rPr>
        <w:t xml:space="preserve"> </w:t>
      </w:r>
      <w:r w:rsidR="00215865">
        <w:rPr>
          <w:color w:val="auto"/>
          <w:sz w:val="30"/>
          <w:szCs w:val="30"/>
        </w:rPr>
        <w:t xml:space="preserve">                                        </w:t>
      </w:r>
      <w:r w:rsidR="003A1630" w:rsidRPr="002B5DD1">
        <w:rPr>
          <w:color w:val="auto"/>
          <w:sz w:val="30"/>
          <w:szCs w:val="30"/>
        </w:rPr>
        <w:t>от 22.12.2006 № 270-р:</w:t>
      </w:r>
    </w:p>
    <w:p w:rsidP="002876D3" w:rsidR="00C10F42" w:rsidRDefault="00C10F42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 w:rsidRPr="00C10F42">
        <w:rPr>
          <w:sz w:val="30"/>
          <w:szCs w:val="30"/>
        </w:rPr>
        <w:t>1.</w:t>
      </w:r>
      <w:r>
        <w:rPr>
          <w:sz w:val="30"/>
          <w:szCs w:val="30"/>
        </w:rPr>
        <w:t xml:space="preserve"> </w:t>
      </w:r>
      <w:r w:rsidR="000E4C0B" w:rsidRPr="00D7566D">
        <w:rPr>
          <w:sz w:val="30"/>
          <w:szCs w:val="30"/>
        </w:rPr>
        <w:t>Установить публичный сервитут</w:t>
      </w:r>
      <w:r>
        <w:rPr>
          <w:sz w:val="30"/>
          <w:szCs w:val="30"/>
        </w:rPr>
        <w:t>:</w:t>
      </w:r>
    </w:p>
    <w:p w:rsidP="002876D3" w:rsidR="00C10F42" w:rsidRDefault="00C10F42">
      <w:pPr>
        <w:pStyle w:val="Default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1)</w:t>
      </w:r>
      <w:r w:rsidR="009F05D1">
        <w:rPr>
          <w:sz w:val="30"/>
          <w:szCs w:val="30"/>
        </w:rPr>
        <w:t xml:space="preserve"> </w:t>
      </w:r>
      <w:r w:rsidR="005744E0" w:rsidRPr="00254C20">
        <w:rPr>
          <w:sz w:val="30"/>
          <w:szCs w:val="30"/>
        </w:rPr>
        <w:t xml:space="preserve">в отношении части земельного участка площадью </w:t>
      </w:r>
      <w:r w:rsidR="003B2A5A">
        <w:rPr>
          <w:sz w:val="30"/>
          <w:szCs w:val="30"/>
        </w:rPr>
        <w:t>501</w:t>
      </w:r>
      <w:r w:rsidR="005744E0" w:rsidRPr="00254C20">
        <w:rPr>
          <w:sz w:val="30"/>
          <w:szCs w:val="30"/>
        </w:rPr>
        <w:t xml:space="preserve"> кв. м, входящей в границы </w:t>
      </w:r>
      <w:r w:rsidR="005744E0" w:rsidRPr="00102457">
        <w:rPr>
          <w:sz w:val="30"/>
          <w:szCs w:val="30"/>
        </w:rPr>
        <w:t>земель, предоставленных</w:t>
      </w:r>
      <w:r w:rsidR="005744E0">
        <w:rPr>
          <w:sz w:val="30"/>
          <w:szCs w:val="30"/>
        </w:rPr>
        <w:t xml:space="preserve"> СНТ «</w:t>
      </w:r>
      <w:r w:rsidR="003B2A5A">
        <w:rPr>
          <w:sz w:val="30"/>
          <w:szCs w:val="30"/>
        </w:rPr>
        <w:t>САЯНЫ</w:t>
      </w:r>
      <w:r w:rsidR="005744E0">
        <w:rPr>
          <w:sz w:val="30"/>
          <w:szCs w:val="30"/>
        </w:rPr>
        <w:t>»</w:t>
      </w:r>
      <w:r w:rsidR="00D52620">
        <w:rPr>
          <w:sz w:val="30"/>
          <w:szCs w:val="30"/>
        </w:rPr>
        <w:t xml:space="preserve"> </w:t>
      </w:r>
      <w:r w:rsidR="002876D3">
        <w:rPr>
          <w:sz w:val="30"/>
          <w:szCs w:val="30"/>
        </w:rPr>
        <w:t xml:space="preserve">                 </w:t>
      </w:r>
      <w:r w:rsidR="005744E0">
        <w:rPr>
          <w:sz w:val="30"/>
          <w:szCs w:val="30"/>
        </w:rPr>
        <w:t xml:space="preserve">(ИНН </w:t>
      </w:r>
      <w:r w:rsidR="003B2A5A" w:rsidRPr="003B2A5A">
        <w:rPr>
          <w:sz w:val="30"/>
          <w:szCs w:val="30"/>
        </w:rPr>
        <w:t>2461202066</w:t>
      </w:r>
      <w:r w:rsidR="005744E0">
        <w:rPr>
          <w:sz w:val="30"/>
          <w:szCs w:val="30"/>
        </w:rPr>
        <w:t>)</w:t>
      </w:r>
      <w:r w:rsidR="005744E0" w:rsidRPr="00254C20">
        <w:rPr>
          <w:sz w:val="30"/>
          <w:szCs w:val="30"/>
        </w:rPr>
        <w:t xml:space="preserve">, </w:t>
      </w:r>
      <w:r w:rsidR="005744E0">
        <w:rPr>
          <w:sz w:val="30"/>
          <w:szCs w:val="30"/>
        </w:rPr>
        <w:t>расположенных в границах ка</w:t>
      </w:r>
      <w:r w:rsidR="005744E0" w:rsidRPr="006B10DE">
        <w:rPr>
          <w:sz w:val="30"/>
          <w:szCs w:val="30"/>
        </w:rPr>
        <w:t>д</w:t>
      </w:r>
      <w:r w:rsidR="005744E0">
        <w:rPr>
          <w:sz w:val="30"/>
          <w:szCs w:val="30"/>
        </w:rPr>
        <w:t>астрового квартала 24:50:</w:t>
      </w:r>
      <w:r w:rsidR="003B2A5A">
        <w:rPr>
          <w:sz w:val="30"/>
          <w:szCs w:val="30"/>
        </w:rPr>
        <w:t>0600203</w:t>
      </w:r>
      <w:r w:rsidR="005744E0">
        <w:rPr>
          <w:sz w:val="30"/>
          <w:szCs w:val="30"/>
        </w:rPr>
        <w:t xml:space="preserve"> </w:t>
      </w:r>
      <w:r w:rsidR="002876D3">
        <w:rPr>
          <w:sz w:val="30"/>
          <w:szCs w:val="30"/>
        </w:rPr>
        <w:t xml:space="preserve">по адресу: </w:t>
      </w:r>
      <w:r w:rsidR="00D52620">
        <w:rPr>
          <w:sz w:val="30"/>
          <w:szCs w:val="30"/>
        </w:rPr>
        <w:t xml:space="preserve">Российская Федерация, </w:t>
      </w:r>
      <w:r w:rsidR="003B2A5A">
        <w:rPr>
          <w:sz w:val="30"/>
          <w:szCs w:val="30"/>
        </w:rPr>
        <w:t xml:space="preserve">Красноярский край, </w:t>
      </w:r>
      <w:r w:rsidR="00D52620">
        <w:rPr>
          <w:sz w:val="30"/>
          <w:szCs w:val="30"/>
        </w:rPr>
        <w:t>городской округ город</w:t>
      </w:r>
      <w:r w:rsidR="005744E0">
        <w:rPr>
          <w:sz w:val="30"/>
          <w:szCs w:val="30"/>
        </w:rPr>
        <w:t xml:space="preserve"> Красноярск, </w:t>
      </w:r>
      <w:r w:rsidR="003B2A5A">
        <w:rPr>
          <w:sz w:val="30"/>
          <w:szCs w:val="30"/>
        </w:rPr>
        <w:t>Кировский</w:t>
      </w:r>
      <w:r w:rsidR="005744E0">
        <w:rPr>
          <w:sz w:val="30"/>
          <w:szCs w:val="30"/>
        </w:rPr>
        <w:t xml:space="preserve"> район</w:t>
      </w:r>
      <w:r w:rsidRPr="00C10F42">
        <w:rPr>
          <w:sz w:val="30"/>
          <w:szCs w:val="30"/>
        </w:rPr>
        <w:t>;</w:t>
      </w:r>
    </w:p>
    <w:p w:rsidP="002876D3" w:rsidR="00C10F42" w:rsidRDefault="00D52620">
      <w:pPr>
        <w:pStyle w:val="Default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="00A532B9" w:rsidRPr="00A532B9">
        <w:rPr>
          <w:sz w:val="30"/>
          <w:szCs w:val="30"/>
        </w:rPr>
        <w:t xml:space="preserve">в отношении земель, государственная собственность на которые не разграничена, площадью </w:t>
      </w:r>
      <w:r w:rsidR="003B2A5A">
        <w:rPr>
          <w:sz w:val="30"/>
          <w:szCs w:val="30"/>
        </w:rPr>
        <w:t>2 657</w:t>
      </w:r>
      <w:r w:rsidR="00A532B9" w:rsidRPr="00A532B9">
        <w:rPr>
          <w:sz w:val="30"/>
          <w:szCs w:val="30"/>
        </w:rPr>
        <w:t xml:space="preserve"> кв. м, расположенных в границах </w:t>
      </w:r>
      <w:r w:rsidR="00732A66">
        <w:rPr>
          <w:sz w:val="30"/>
          <w:szCs w:val="30"/>
        </w:rPr>
        <w:br/>
      </w:r>
      <w:r w:rsidR="00A532B9" w:rsidRPr="00A532B9">
        <w:rPr>
          <w:sz w:val="30"/>
          <w:szCs w:val="30"/>
        </w:rPr>
        <w:t>кадастрового квартала 24:50:</w:t>
      </w:r>
      <w:r w:rsidR="00732A66">
        <w:rPr>
          <w:sz w:val="30"/>
          <w:szCs w:val="30"/>
        </w:rPr>
        <w:t>0</w:t>
      </w:r>
      <w:r w:rsidR="003B2A5A">
        <w:rPr>
          <w:sz w:val="30"/>
          <w:szCs w:val="30"/>
        </w:rPr>
        <w:t>600203</w:t>
      </w:r>
      <w:r w:rsidR="00A532B9" w:rsidRPr="00A532B9">
        <w:rPr>
          <w:sz w:val="30"/>
          <w:szCs w:val="30"/>
        </w:rPr>
        <w:t xml:space="preserve"> по адресу: Красноярский край, </w:t>
      </w:r>
      <w:r w:rsidR="00732A66">
        <w:rPr>
          <w:sz w:val="30"/>
          <w:szCs w:val="30"/>
        </w:rPr>
        <w:br/>
      </w:r>
      <w:r w:rsidR="00A532B9" w:rsidRPr="00A532B9">
        <w:rPr>
          <w:sz w:val="30"/>
          <w:szCs w:val="30"/>
        </w:rPr>
        <w:t>г</w:t>
      </w:r>
      <w:r w:rsidR="00732A66">
        <w:rPr>
          <w:sz w:val="30"/>
          <w:szCs w:val="30"/>
        </w:rPr>
        <w:t xml:space="preserve">ородской округ город </w:t>
      </w:r>
      <w:r w:rsidR="00A532B9" w:rsidRPr="00A532B9">
        <w:rPr>
          <w:sz w:val="30"/>
          <w:szCs w:val="30"/>
        </w:rPr>
        <w:t xml:space="preserve">Красноярск, </w:t>
      </w:r>
      <w:r w:rsidR="00732A66">
        <w:rPr>
          <w:sz w:val="30"/>
          <w:szCs w:val="30"/>
        </w:rPr>
        <w:t xml:space="preserve">город Красноярск, </w:t>
      </w:r>
      <w:r w:rsidR="003B2A5A">
        <w:rPr>
          <w:sz w:val="30"/>
          <w:szCs w:val="30"/>
        </w:rPr>
        <w:t xml:space="preserve">Кировский </w:t>
      </w:r>
      <w:r w:rsidR="003B2A5A">
        <w:rPr>
          <w:sz w:val="30"/>
          <w:szCs w:val="30"/>
        </w:rPr>
        <w:br/>
      </w:r>
      <w:r w:rsidR="00A532B9" w:rsidRPr="00A532B9">
        <w:rPr>
          <w:sz w:val="30"/>
          <w:szCs w:val="30"/>
        </w:rPr>
        <w:t>район</w:t>
      </w:r>
      <w:r w:rsidR="00C10F42">
        <w:rPr>
          <w:sz w:val="30"/>
          <w:szCs w:val="30"/>
        </w:rPr>
        <w:t>,</w:t>
      </w:r>
    </w:p>
    <w:p w:rsidP="00104F5D" w:rsidR="000E4C0B" w:rsidRDefault="00A532B9" w:rsidRPr="003A1630">
      <w:pPr>
        <w:pStyle w:val="Default"/>
        <w:widowControl w:val="false"/>
        <w:jc w:val="both"/>
        <w:rPr>
          <w:sz w:val="30"/>
          <w:szCs w:val="30"/>
        </w:rPr>
      </w:pPr>
      <w:r w:rsidRPr="00A532B9">
        <w:rPr>
          <w:sz w:val="30"/>
          <w:szCs w:val="30"/>
        </w:rPr>
        <w:t xml:space="preserve">в целях строительства и эксплуатации ПАО </w:t>
      </w:r>
      <w:r w:rsidR="005744E0" w:rsidRPr="00B8533B">
        <w:rPr>
          <w:color w:val="auto"/>
          <w:sz w:val="30"/>
          <w:szCs w:val="30"/>
        </w:rPr>
        <w:t xml:space="preserve">«РОССЕТИ СИБИРЬ» </w:t>
      </w:r>
      <w:r w:rsidR="005744E0">
        <w:rPr>
          <w:color w:val="auto"/>
          <w:sz w:val="30"/>
          <w:szCs w:val="30"/>
        </w:rPr>
        <w:t xml:space="preserve"> </w:t>
      </w:r>
      <w:r w:rsidR="000E4C0B" w:rsidRPr="00AC65C4">
        <w:rPr>
          <w:sz w:val="30"/>
          <w:szCs w:val="30"/>
        </w:rPr>
        <w:t xml:space="preserve">(ОГРН 1052460054327, ИНН 2460069527) </w:t>
      </w:r>
      <w:r w:rsidR="003A1630" w:rsidRPr="003A1630">
        <w:rPr>
          <w:sz w:val="30"/>
          <w:szCs w:val="30"/>
        </w:rPr>
        <w:t xml:space="preserve">объектов электросетевого </w:t>
      </w:r>
      <w:r w:rsidR="00732A66">
        <w:rPr>
          <w:sz w:val="30"/>
          <w:szCs w:val="30"/>
        </w:rPr>
        <w:br/>
      </w:r>
      <w:r w:rsidR="003A1630" w:rsidRPr="003A1630">
        <w:rPr>
          <w:sz w:val="30"/>
          <w:szCs w:val="30"/>
        </w:rPr>
        <w:t>хозяйства, необходимых для технологического присоединения к сетям инженерно-технического обеспечения</w:t>
      </w:r>
      <w:r w:rsidR="00114379">
        <w:rPr>
          <w:sz w:val="30"/>
          <w:szCs w:val="30"/>
        </w:rPr>
        <w:t>.</w:t>
      </w:r>
    </w:p>
    <w:p w:rsidP="000E4C0B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>2. Публичный сервитут устанавливается на 49 лет.</w:t>
      </w:r>
    </w:p>
    <w:p w:rsidP="000E4C0B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215865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B776EA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0E4C0B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3B2A5A">
        <w:rPr>
          <w:sz w:val="30"/>
          <w:szCs w:val="30"/>
        </w:rPr>
        <w:t>часть земельного</w:t>
      </w:r>
      <w:r w:rsidR="00C10F42">
        <w:rPr>
          <w:sz w:val="30"/>
          <w:szCs w:val="30"/>
        </w:rPr>
        <w:t xml:space="preserve"> </w:t>
      </w:r>
      <w:r w:rsidR="003B2A5A">
        <w:rPr>
          <w:sz w:val="30"/>
          <w:szCs w:val="30"/>
        </w:rPr>
        <w:br/>
      </w:r>
      <w:r w:rsidR="00C10F42">
        <w:rPr>
          <w:sz w:val="30"/>
          <w:szCs w:val="30"/>
        </w:rPr>
        <w:t>участ</w:t>
      </w:r>
      <w:r w:rsidR="003B2A5A">
        <w:rPr>
          <w:sz w:val="30"/>
          <w:szCs w:val="30"/>
        </w:rPr>
        <w:t>ка</w:t>
      </w:r>
      <w:r w:rsidR="00C10F42">
        <w:rPr>
          <w:sz w:val="30"/>
          <w:szCs w:val="30"/>
        </w:rPr>
        <w:t xml:space="preserve"> и </w:t>
      </w:r>
      <w:r w:rsidR="0073699B">
        <w:rPr>
          <w:sz w:val="30"/>
          <w:szCs w:val="30"/>
        </w:rPr>
        <w:t>земли</w:t>
      </w:r>
      <w:r w:rsidR="00743127">
        <w:rPr>
          <w:sz w:val="30"/>
          <w:szCs w:val="30"/>
        </w:rPr>
        <w:t>,</w:t>
      </w:r>
      <w:r w:rsidRPr="00F46F47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государс</w:t>
      </w:r>
      <w:r w:rsidR="0073699B">
        <w:rPr>
          <w:sz w:val="30"/>
          <w:szCs w:val="30"/>
        </w:rPr>
        <w:t>твенная собственность на которые</w:t>
      </w:r>
      <w:r w:rsidR="003A1630">
        <w:rPr>
          <w:sz w:val="30"/>
          <w:szCs w:val="30"/>
        </w:rPr>
        <w:t xml:space="preserve"> </w:t>
      </w:r>
      <w:r w:rsidR="003B2A5A">
        <w:rPr>
          <w:sz w:val="30"/>
          <w:szCs w:val="30"/>
        </w:rPr>
        <w:br/>
      </w:r>
      <w:r w:rsidR="003A1630">
        <w:rPr>
          <w:sz w:val="30"/>
          <w:szCs w:val="30"/>
        </w:rPr>
        <w:t xml:space="preserve">не разграничена, </w:t>
      </w:r>
      <w:r w:rsidR="00114379">
        <w:rPr>
          <w:sz w:val="30"/>
          <w:szCs w:val="30"/>
        </w:rPr>
        <w:t>указанные</w:t>
      </w:r>
      <w:r w:rsidRPr="00F46F47">
        <w:rPr>
          <w:sz w:val="30"/>
          <w:szCs w:val="30"/>
        </w:rPr>
        <w:t xml:space="preserve"> в пункте 1 настоящего распоряжения</w:t>
      </w:r>
      <w:r w:rsidR="00743127">
        <w:rPr>
          <w:sz w:val="30"/>
          <w:szCs w:val="30"/>
        </w:rPr>
        <w:t xml:space="preserve"> </w:t>
      </w:r>
      <w:r w:rsidR="003B2A5A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</w:t>
      </w:r>
      <w:proofErr w:type="gramEnd"/>
      <w:r w:rsidRPr="00F46F47">
        <w:rPr>
          <w:sz w:val="30"/>
          <w:szCs w:val="30"/>
        </w:rPr>
        <w:t xml:space="preserve"> использования земельных участков, расположенных в границах таких зон».</w:t>
      </w:r>
    </w:p>
    <w:p w:rsidP="00040C2F" w:rsidR="00040C2F" w:rsidRDefault="000E4C0B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114379" w:rsidR="003A1630" w:rsidRDefault="00040C2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7E1A33">
        <w:rPr>
          <w:sz w:val="30"/>
          <w:szCs w:val="30"/>
        </w:rPr>
        <w:t>;</w:t>
      </w:r>
    </w:p>
    <w:p w:rsidP="003B2A5A" w:rsidR="003B2A5A" w:rsidRDefault="003B2A5A">
      <w:pPr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в границах охранной зоны м</w:t>
      </w:r>
      <w:r w:rsidRPr="00720C76">
        <w:rPr>
          <w:sz w:val="30"/>
          <w:szCs w:val="30"/>
        </w:rPr>
        <w:t>есторождения и проявления полезных ископаемых</w:t>
      </w:r>
      <w:r>
        <w:rPr>
          <w:sz w:val="30"/>
          <w:szCs w:val="30"/>
        </w:rPr>
        <w:t>, установленной р</w:t>
      </w:r>
      <w:r w:rsidRPr="00720C76">
        <w:rPr>
          <w:sz w:val="30"/>
          <w:szCs w:val="30"/>
        </w:rPr>
        <w:t>ешение</w:t>
      </w:r>
      <w:r>
        <w:rPr>
          <w:sz w:val="30"/>
          <w:szCs w:val="30"/>
        </w:rPr>
        <w:t>м</w:t>
      </w:r>
      <w:r w:rsidRPr="00720C76">
        <w:rPr>
          <w:sz w:val="30"/>
          <w:szCs w:val="30"/>
        </w:rPr>
        <w:t xml:space="preserve"> Красноярского городского </w:t>
      </w:r>
      <w:r>
        <w:rPr>
          <w:sz w:val="30"/>
          <w:szCs w:val="30"/>
        </w:rPr>
        <w:br/>
      </w:r>
      <w:r w:rsidRPr="00720C76">
        <w:rPr>
          <w:sz w:val="30"/>
          <w:szCs w:val="30"/>
        </w:rPr>
        <w:t>Совета депутатов № 15-198 от 23.06.2026</w:t>
      </w:r>
      <w:r>
        <w:rPr>
          <w:sz w:val="30"/>
          <w:szCs w:val="30"/>
        </w:rPr>
        <w:t xml:space="preserve"> «</w:t>
      </w:r>
      <w:r w:rsidRPr="00720C76">
        <w:rPr>
          <w:sz w:val="30"/>
          <w:szCs w:val="30"/>
        </w:rPr>
        <w:t xml:space="preserve">О внесении изменений </w:t>
      </w:r>
      <w:r>
        <w:rPr>
          <w:sz w:val="30"/>
          <w:szCs w:val="30"/>
        </w:rPr>
        <w:br/>
      </w:r>
      <w:r w:rsidRPr="00720C76">
        <w:rPr>
          <w:sz w:val="30"/>
          <w:szCs w:val="30"/>
        </w:rPr>
        <w:t>в решение Красноярского городского Совета депута</w:t>
      </w:r>
      <w:r>
        <w:rPr>
          <w:sz w:val="30"/>
          <w:szCs w:val="30"/>
        </w:rPr>
        <w:t xml:space="preserve">тов от 07.07.2015 </w:t>
      </w:r>
      <w:r>
        <w:rPr>
          <w:sz w:val="30"/>
          <w:szCs w:val="30"/>
        </w:rPr>
        <w:br/>
        <w:t>№ В-122 «</w:t>
      </w:r>
      <w:r w:rsidRPr="00720C76">
        <w:rPr>
          <w:sz w:val="30"/>
          <w:szCs w:val="30"/>
        </w:rPr>
        <w:t>О Правилах землепользования и застройки городского округа город Красноярск Красноярского края и о признании утратившими силу отдельных решений Красноярск</w:t>
      </w:r>
      <w:r>
        <w:rPr>
          <w:sz w:val="30"/>
          <w:szCs w:val="30"/>
        </w:rPr>
        <w:t xml:space="preserve">ого городского Совета депутатов», </w:t>
      </w:r>
      <w:r>
        <w:rPr>
          <w:sz w:val="30"/>
          <w:szCs w:val="30"/>
        </w:rPr>
        <w:br/>
      </w:r>
      <w:r w:rsidRPr="00720C76">
        <w:rPr>
          <w:sz w:val="30"/>
          <w:szCs w:val="30"/>
        </w:rPr>
        <w:t xml:space="preserve">в соответствии с </w:t>
      </w:r>
      <w:r w:rsidR="002876D3">
        <w:rPr>
          <w:sz w:val="30"/>
          <w:szCs w:val="30"/>
        </w:rPr>
        <w:t>З</w:t>
      </w:r>
      <w:r w:rsidRPr="008A7B75">
        <w:rPr>
          <w:sz w:val="30"/>
          <w:szCs w:val="30"/>
        </w:rPr>
        <w:t>акон</w:t>
      </w:r>
      <w:r>
        <w:rPr>
          <w:sz w:val="30"/>
          <w:szCs w:val="30"/>
        </w:rPr>
        <w:t>ом</w:t>
      </w:r>
      <w:r w:rsidRPr="008A7B75">
        <w:rPr>
          <w:sz w:val="30"/>
          <w:szCs w:val="30"/>
        </w:rPr>
        <w:t xml:space="preserve"> Красноярского края от </w:t>
      </w:r>
      <w:r>
        <w:rPr>
          <w:sz w:val="30"/>
          <w:szCs w:val="30"/>
        </w:rPr>
        <w:t>23.05.20213</w:t>
      </w:r>
      <w:proofErr w:type="gramEnd"/>
      <w:r w:rsidRPr="008A7B75">
        <w:rPr>
          <w:sz w:val="30"/>
          <w:szCs w:val="30"/>
        </w:rPr>
        <w:t xml:space="preserve"> № 4-1333 «О недроп</w:t>
      </w:r>
      <w:r>
        <w:rPr>
          <w:sz w:val="30"/>
          <w:szCs w:val="30"/>
        </w:rPr>
        <w:t xml:space="preserve">ользовании в Красноярском крае», </w:t>
      </w:r>
      <w:r w:rsidR="002876D3">
        <w:rPr>
          <w:sz w:val="30"/>
          <w:szCs w:val="30"/>
        </w:rPr>
        <w:t>З</w:t>
      </w:r>
      <w:r w:rsidRPr="00720C76">
        <w:rPr>
          <w:sz w:val="30"/>
          <w:szCs w:val="30"/>
        </w:rPr>
        <w:t xml:space="preserve">аконом Российской </w:t>
      </w:r>
      <w:r>
        <w:rPr>
          <w:sz w:val="30"/>
          <w:szCs w:val="30"/>
        </w:rPr>
        <w:br/>
      </w:r>
      <w:r w:rsidRPr="00720C76">
        <w:rPr>
          <w:sz w:val="30"/>
          <w:szCs w:val="30"/>
        </w:rPr>
        <w:t>Федерации от</w:t>
      </w:r>
      <w:r>
        <w:rPr>
          <w:sz w:val="30"/>
          <w:szCs w:val="30"/>
        </w:rPr>
        <w:t xml:space="preserve"> 21.02.1992 № 2395-1 «О недрах».</w:t>
      </w:r>
    </w:p>
    <w:p w:rsidP="003A1630" w:rsidR="003A1630" w:rsidRDefault="003A16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F46F47">
        <w:rPr>
          <w:sz w:val="30"/>
          <w:szCs w:val="30"/>
        </w:rPr>
        <w:t>.</w:t>
      </w:r>
      <w:r w:rsidR="00215865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29145C"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29145C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 w:rsidR="0029145C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 w:rsidR="00215865">
        <w:rPr>
          <w:sz w:val="30"/>
          <w:szCs w:val="30"/>
        </w:rPr>
        <w:t xml:space="preserve">          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114379" w:rsidR="00B776EA" w:rsidRDefault="003A1630">
      <w:pPr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B776EA">
        <w:rPr>
          <w:sz w:val="30"/>
          <w:szCs w:val="30"/>
        </w:rPr>
        <w:t xml:space="preserve">. </w:t>
      </w:r>
      <w:r w:rsidR="00B776EA"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0E4C0B" w:rsidR="005A2AFC" w:rsidRDefault="003A16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2876D3" w:rsidR="00C10F42" w:rsidRDefault="00C10F42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заключить соглаше</w:t>
      </w:r>
      <w:r w:rsidR="003B2A5A">
        <w:rPr>
          <w:sz w:val="30"/>
          <w:szCs w:val="30"/>
        </w:rPr>
        <w:t>ние</w:t>
      </w:r>
      <w:r w:rsidRPr="0029731E">
        <w:rPr>
          <w:sz w:val="30"/>
          <w:szCs w:val="30"/>
        </w:rPr>
        <w:t xml:space="preserve"> об осуществлении публичного </w:t>
      </w:r>
      <w:r w:rsidR="0029145C">
        <w:rPr>
          <w:sz w:val="30"/>
          <w:szCs w:val="30"/>
        </w:rPr>
        <w:br/>
      </w:r>
      <w:r w:rsidRPr="0029731E">
        <w:rPr>
          <w:sz w:val="30"/>
          <w:szCs w:val="30"/>
        </w:rPr>
        <w:t>серви</w:t>
      </w:r>
      <w:r w:rsidRPr="00517DC2">
        <w:rPr>
          <w:sz w:val="30"/>
          <w:szCs w:val="30"/>
        </w:rPr>
        <w:t xml:space="preserve">тута </w:t>
      </w:r>
      <w:r w:rsidR="0029145C">
        <w:rPr>
          <w:sz w:val="30"/>
          <w:szCs w:val="30"/>
        </w:rPr>
        <w:t>с собственниками</w:t>
      </w:r>
      <w:r w:rsidR="004F5B8F">
        <w:rPr>
          <w:sz w:val="30"/>
          <w:szCs w:val="30"/>
        </w:rPr>
        <w:t xml:space="preserve"> </w:t>
      </w:r>
      <w:r w:rsidR="0029145C">
        <w:rPr>
          <w:sz w:val="30"/>
          <w:szCs w:val="30"/>
        </w:rPr>
        <w:t>СНТ «</w:t>
      </w:r>
      <w:r w:rsidR="003B2A5A">
        <w:rPr>
          <w:sz w:val="30"/>
          <w:szCs w:val="30"/>
        </w:rPr>
        <w:t>САЯНЫ</w:t>
      </w:r>
      <w:r w:rsidR="0029145C">
        <w:rPr>
          <w:sz w:val="30"/>
          <w:szCs w:val="30"/>
        </w:rPr>
        <w:t>»</w:t>
      </w:r>
      <w:r w:rsidR="003B2A5A">
        <w:rPr>
          <w:sz w:val="30"/>
          <w:szCs w:val="30"/>
        </w:rPr>
        <w:t xml:space="preserve"> (ИНН </w:t>
      </w:r>
      <w:r w:rsidR="003B2A5A" w:rsidRPr="003B2A5A">
        <w:rPr>
          <w:sz w:val="30"/>
          <w:szCs w:val="30"/>
        </w:rPr>
        <w:t>2461202066</w:t>
      </w:r>
      <w:r w:rsidR="003B2A5A">
        <w:rPr>
          <w:sz w:val="30"/>
          <w:szCs w:val="30"/>
        </w:rPr>
        <w:t>)</w:t>
      </w:r>
      <w:r w:rsidRPr="00517DC2">
        <w:rPr>
          <w:sz w:val="30"/>
          <w:szCs w:val="30"/>
        </w:rPr>
        <w:t>;</w:t>
      </w:r>
    </w:p>
    <w:p w:rsidP="002876D3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</w:t>
      </w:r>
      <w:r w:rsidR="00A82389">
        <w:rPr>
          <w:sz w:val="30"/>
          <w:szCs w:val="30"/>
        </w:rPr>
        <w:br/>
      </w:r>
      <w:r w:rsidR="002876D3">
        <w:rPr>
          <w:sz w:val="30"/>
          <w:szCs w:val="30"/>
        </w:rPr>
        <w:t xml:space="preserve">с </w:t>
      </w:r>
      <w:r w:rsidR="00A82389">
        <w:rPr>
          <w:sz w:val="30"/>
          <w:szCs w:val="30"/>
        </w:rPr>
        <w:t>п</w:t>
      </w:r>
      <w:r w:rsidR="00A82389" w:rsidRPr="00B776EA">
        <w:rPr>
          <w:sz w:val="30"/>
          <w:szCs w:val="30"/>
        </w:rPr>
        <w:t xml:space="preserve">остановлением администрации города Красноярска от 09.01.2014 </w:t>
      </w:r>
      <w:r w:rsidR="002876D3">
        <w:rPr>
          <w:sz w:val="30"/>
          <w:szCs w:val="30"/>
        </w:rPr>
        <w:t xml:space="preserve">                  </w:t>
      </w:r>
      <w:r w:rsidR="00A82389" w:rsidRPr="00B776EA">
        <w:rPr>
          <w:sz w:val="30"/>
          <w:szCs w:val="30"/>
        </w:rPr>
        <w:t>№ 4</w:t>
      </w:r>
      <w:r w:rsidR="002876D3">
        <w:rPr>
          <w:sz w:val="30"/>
          <w:szCs w:val="30"/>
        </w:rPr>
        <w:t xml:space="preserve"> «Об утверждении Порядка выдачи разрешения (ордера)                          на проведение работ, связанных с нарушением благоустройства»</w:t>
      </w:r>
      <w:r w:rsidR="00A82389" w:rsidRPr="00B776EA">
        <w:rPr>
          <w:sz w:val="30"/>
          <w:szCs w:val="30"/>
        </w:rPr>
        <w:t>;</w:t>
      </w:r>
      <w:r w:rsidRPr="00B776EA">
        <w:rPr>
          <w:sz w:val="30"/>
          <w:szCs w:val="30"/>
        </w:rPr>
        <w:t xml:space="preserve"> </w:t>
      </w:r>
    </w:p>
    <w:p w:rsidP="002876D3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29145C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</w:t>
      </w:r>
      <w:r w:rsidRPr="00AE2692">
        <w:rPr>
          <w:sz w:val="30"/>
          <w:szCs w:val="30"/>
        </w:rPr>
        <w:lastRenderedPageBreak/>
        <w:t>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2876D3" w:rsidR="000E4C0B" w:rsidRDefault="003A1630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2876D3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2876D3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>обеспечить осуществление действий, предусмотренных пунктом 7</w:t>
      </w:r>
      <w:r w:rsidR="002876D3">
        <w:rPr>
          <w:sz w:val="30"/>
          <w:szCs w:val="30"/>
        </w:rPr>
        <w:t xml:space="preserve">                </w:t>
      </w:r>
      <w:r w:rsidR="000E4C0B" w:rsidRPr="00F46F47">
        <w:rPr>
          <w:sz w:val="30"/>
          <w:szCs w:val="30"/>
        </w:rPr>
        <w:t xml:space="preserve"> статьи 39.43 Земельного кодекса Российской Федерации.</w:t>
      </w:r>
    </w:p>
    <w:p w:rsidP="002876D3" w:rsidR="000E4C0B" w:rsidRDefault="003A1630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215865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215865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2876D3" w:rsidR="003A1630" w:rsidRDefault="003A1630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1</w:t>
      </w:r>
      <w:r>
        <w:rPr>
          <w:sz w:val="30"/>
          <w:szCs w:val="30"/>
        </w:rPr>
        <w:t>1</w:t>
      </w:r>
      <w:r w:rsidRPr="00F46F47">
        <w:rPr>
          <w:sz w:val="30"/>
          <w:szCs w:val="30"/>
        </w:rPr>
        <w:t>.</w:t>
      </w:r>
      <w:r w:rsidR="002876D3">
        <w:rPr>
          <w:sz w:val="30"/>
          <w:szCs w:val="30"/>
        </w:rPr>
        <w:t> 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215865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2876D3" w:rsidR="005A23C1" w:rsidRDefault="005A23C1" w:rsidRPr="002B3368">
      <w:pPr>
        <w:suppressAutoHyphens/>
        <w:jc w:val="both"/>
        <w:rPr>
          <w:sz w:val="30"/>
          <w:szCs w:val="30"/>
        </w:rPr>
      </w:pPr>
    </w:p>
    <w:p w:rsidP="002876D3" w:rsidR="00384A9E" w:rsidRDefault="00384A9E">
      <w:pPr>
        <w:suppressAutoHyphens/>
        <w:spacing w:line="192" w:lineRule="auto"/>
        <w:jc w:val="both"/>
        <w:rPr>
          <w:sz w:val="30"/>
          <w:szCs w:val="30"/>
        </w:rPr>
      </w:pPr>
    </w:p>
    <w:p w:rsidP="002876D3" w:rsidR="00B72C6C" w:rsidRDefault="00B72C6C">
      <w:pPr>
        <w:suppressAutoHyphens/>
        <w:spacing w:line="192" w:lineRule="auto"/>
        <w:jc w:val="both"/>
        <w:rPr>
          <w:sz w:val="30"/>
          <w:szCs w:val="30"/>
        </w:rPr>
      </w:pPr>
    </w:p>
    <w:p w:rsidP="002876D3" w:rsidR="007E1A33" w:rsidRDefault="003B2A5A" w:rsidRPr="002B3368">
      <w:pPr>
        <w:suppressAutoHyphens/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7E1A33" w:rsidRPr="002B3368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E1A33" w:rsidRPr="002B3368">
        <w:rPr>
          <w:sz w:val="30"/>
          <w:szCs w:val="30"/>
        </w:rPr>
        <w:t xml:space="preserve"> Главы города – </w:t>
      </w:r>
    </w:p>
    <w:p w:rsidP="002876D3" w:rsidR="007E1A33" w:rsidRDefault="007E1A33" w:rsidRPr="002B3368">
      <w:pPr>
        <w:suppressAutoHyphens/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руководител</w:t>
      </w:r>
      <w:r w:rsidR="003B2A5A"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департамента </w:t>
      </w:r>
    </w:p>
    <w:p w:rsidP="002876D3" w:rsidR="007E1A33" w:rsidRDefault="007E1A33" w:rsidRPr="002B3368">
      <w:pPr>
        <w:suppressAutoHyphens/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муниципального имущества</w:t>
      </w:r>
    </w:p>
    <w:p w:rsidP="002876D3" w:rsidR="007E1A33" w:rsidRDefault="007E1A33" w:rsidRPr="002B3368">
      <w:pPr>
        <w:suppressAutoHyphens/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 xml:space="preserve">и земельных отношений         </w:t>
      </w:r>
      <w:r w:rsidR="002876D3">
        <w:rPr>
          <w:sz w:val="30"/>
          <w:szCs w:val="30"/>
        </w:rPr>
        <w:t xml:space="preserve"> </w:t>
      </w:r>
      <w:r w:rsidRPr="002B3368">
        <w:rPr>
          <w:sz w:val="30"/>
          <w:szCs w:val="30"/>
        </w:rPr>
        <w:t xml:space="preserve">              </w:t>
      </w:r>
      <w:r>
        <w:rPr>
          <w:sz w:val="30"/>
          <w:szCs w:val="30"/>
        </w:rPr>
        <w:t xml:space="preserve">                     </w:t>
      </w:r>
      <w:r w:rsidRPr="002B3368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       </w:t>
      </w:r>
      <w:r w:rsidR="0029145C">
        <w:rPr>
          <w:sz w:val="30"/>
          <w:szCs w:val="30"/>
        </w:rPr>
        <w:t xml:space="preserve">  </w:t>
      </w:r>
      <w:r>
        <w:rPr>
          <w:sz w:val="30"/>
          <w:szCs w:val="30"/>
        </w:rPr>
        <w:t>Е.</w:t>
      </w:r>
      <w:r w:rsidR="003B2A5A">
        <w:rPr>
          <w:sz w:val="30"/>
          <w:szCs w:val="30"/>
        </w:rPr>
        <w:t>С. Горшкова</w:t>
      </w: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AE0452" w:rsidR="00AE0452" w:rsidRDefault="00AE0452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</w:p>
        <w:p w:rsidR="00AE0452" w:rsidRDefault="00AE0452">
          <w:pPr>
            <w:widowControl/>
            <w:autoSpaceDE/>
            <w:autoSpaceDN/>
            <w:rPr>
              <w:sz w:val="30"/>
              <w:szCs w:val="30"/>
            </w:rPr>
          </w:pPr>
          <w:r>
            <w:rPr>
              <w:sz w:val="30"/>
              <w:szCs w:val="30"/>
            </w:rPr>
            <w:br w:type="page"/>
          </w:r>
        </w:p>
        <w:p w:rsidP="00AE0452" w:rsidR="00AE0452" w:rsidRDefault="00AE0452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lastRenderedPageBreak/>
            <w:t xml:space="preserve">Приложение </w:t>
          </w:r>
          <w:r>
            <w:rPr>
              <w:sz w:val="30"/>
              <w:szCs w:val="30"/>
            </w:rPr>
            <w:t>1</w:t>
          </w:r>
        </w:p>
        <w:p w:rsidP="00AE0452" w:rsidR="00AE0452" w:rsidRDefault="00AE0452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к распоряжению </w:t>
          </w:r>
        </w:p>
        <w:p w:rsidP="00AE0452" w:rsidR="002876D3" w:rsidRDefault="00AE0452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администрации </w:t>
          </w:r>
        </w:p>
        <w:p w:rsidP="00AE0452" w:rsidR="00AE0452" w:rsidRDefault="00AE0452" w:rsidRPr="00E8789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города </w:t>
          </w:r>
          <w:r w:rsidR="002876D3">
            <w:rPr>
              <w:sz w:val="30"/>
              <w:szCs w:val="30"/>
            </w:rPr>
            <w:t>Красноярска</w:t>
          </w:r>
        </w:p>
        <w:p w:rsidP="00AE0452" w:rsidR="00AE0452" w:rsidRDefault="00AE0452" w:rsidRPr="00E8789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>о</w:t>
          </w:r>
          <w:r w:rsidRPr="00E87893">
            <w:rPr>
              <w:sz w:val="30"/>
              <w:szCs w:val="30"/>
            </w:rPr>
            <w:t xml:space="preserve">т </w:t>
          </w:r>
          <w:r>
            <w:rPr>
              <w:sz w:val="30"/>
              <w:szCs w:val="30"/>
            </w:rPr>
            <w:t>______</w:t>
          </w:r>
          <w:r w:rsidRPr="00E87893">
            <w:rPr>
              <w:sz w:val="30"/>
              <w:szCs w:val="30"/>
            </w:rPr>
            <w:t>__</w:t>
          </w:r>
          <w:r>
            <w:rPr>
              <w:sz w:val="30"/>
              <w:szCs w:val="30"/>
            </w:rPr>
            <w:t>__</w:t>
          </w:r>
          <w:r w:rsidRPr="00E87893">
            <w:rPr>
              <w:sz w:val="30"/>
              <w:szCs w:val="30"/>
            </w:rPr>
            <w:t xml:space="preserve">___ </w:t>
          </w:r>
          <w:r>
            <w:rPr>
              <w:sz w:val="30"/>
              <w:szCs w:val="30"/>
            </w:rPr>
            <w:t>№ _________</w:t>
          </w:r>
        </w:p>
      </w:sdtContent>
    </w:sdt>
    <w:p w:rsidP="00AE0452" w:rsidR="00AE0452" w:rsidRDefault="00AE0452" w:rsidRPr="00E87893">
      <w:pPr>
        <w:spacing w:line="192" w:lineRule="auto"/>
        <w:ind w:firstLine="5387"/>
        <w:jc w:val="center"/>
        <w:rPr>
          <w:sz w:val="30"/>
          <w:szCs w:val="30"/>
        </w:rPr>
      </w:pPr>
    </w:p>
    <w:p w:rsidP="00AE0452" w:rsidR="00AE0452" w:rsidRDefault="00AE0452">
      <w:pPr>
        <w:spacing w:line="192" w:lineRule="auto"/>
        <w:jc w:val="center"/>
        <w:rPr>
          <w:sz w:val="30"/>
          <w:szCs w:val="30"/>
        </w:rPr>
      </w:pPr>
    </w:p>
    <w:p w:rsidP="00AE0452" w:rsidR="00AE0452" w:rsidRDefault="00AE0452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AE0452" w:rsidR="00AE0452" w:rsidRDefault="00AE0452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AE0452" w:rsidR="00AE0452" w:rsidRDefault="00AE0452" w:rsidRPr="00E87893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327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5"/>
            <w:gridCol w:w="2551"/>
            <w:gridCol w:w="2461"/>
          </w:tblGrid>
          <w:tr w:rsidR="00AE0452" w:rsidRPr="006B41AE" w:rsidTr="00AE0452">
            <w:trPr>
              <w:trHeight w:val="649"/>
            </w:trPr>
            <w:tc>
              <w:tcPr>
                <w:tcW w:type="dxa" w:w="4315"/>
              </w:tcPr>
              <w:p w:rsidP="00AE0452" w:rsidR="00AE0452" w:rsidRDefault="00AE0452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AE0452" w:rsidR="00AE0452" w:rsidRDefault="00AE0452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5012"/>
                <w:gridSpan w:val="2"/>
              </w:tcPr>
              <w:p w:rsidP="00AE0452" w:rsidR="00AE0452" w:rsidRDefault="00AE0452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Красноярск,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Кировский район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</w:tcPr>
              <w:p w:rsidP="00AE0452" w:rsidR="00AE0452" w:rsidRDefault="00AE0452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012"/>
                <w:gridSpan w:val="2"/>
              </w:tcPr>
              <w:p w:rsidP="00AE0452" w:rsidR="00AE0452" w:rsidRDefault="00AE0452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</w:tcPr>
              <w:p w:rsidP="00AE0452" w:rsidR="00AE0452" w:rsidRDefault="00AE0452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012"/>
                <w:gridSpan w:val="2"/>
              </w:tcPr>
              <w:p w:rsidP="00AE0452" w:rsidR="00AE0452" w:rsidRDefault="00AE0452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shd w:color="auto" w:fill="auto" w:val="clear"/>
              </w:tcPr>
              <w:p w:rsidP="00AE0452" w:rsidR="00AE0452" w:rsidRDefault="00AE0452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5012"/>
                <w:gridSpan w:val="2"/>
                <w:shd w:color="auto" w:fill="auto" w:val="clear"/>
              </w:tcPr>
              <w:p w:rsidP="00AE0452" w:rsidR="00AE0452" w:rsidRDefault="00AE0452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3 158 </w:t>
                </w: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</w:tcPr>
              <w:p w:rsidP="00AE0452" w:rsidR="00AE0452" w:rsidRDefault="00AE0452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погрешность положения хара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012"/>
                <w:gridSpan w:val="2"/>
              </w:tcPr>
              <w:p w:rsidP="00AE0452" w:rsidR="00AE0452" w:rsidRDefault="00AE0452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Merge w:val="restart"/>
                <w:vAlign w:val="center"/>
              </w:tcPr>
              <w:p w:rsidP="00AE0452" w:rsidR="00AE0452" w:rsidRDefault="00AE0452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P="00AE0452" w:rsidR="00AE0452" w:rsidRDefault="00AE0452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012"/>
                <w:gridSpan w:val="2"/>
                <w:vAlign w:val="center"/>
              </w:tcPr>
              <w:p w:rsidP="00AE0452" w:rsidR="00AE0452" w:rsidRDefault="00AE0452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Merge/>
                <w:vAlign w:val="center"/>
              </w:tcPr>
              <w:p w:rsidP="00AE0452" w:rsidR="00AE0452" w:rsidRDefault="00AE0452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626161.24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106017.47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626199.76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106028.88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626200.44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106026.55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626207.65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106028.70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626151.42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106223.03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626140.12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106263.57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626128.74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106305.69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626117.27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106347.93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626118.23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106348.19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626116.40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106354.95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626114.95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106354.56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626113.68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106359.24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626120.86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106395.03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626076.65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106410.51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626036.98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106406.18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626042.28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106420.61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626041.63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106422.33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626041.45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106423.81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626032.41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106401.79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20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626076.23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106406.56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21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626116.26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106392.41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626109.57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106359.10</w:t>
                </w:r>
              </w:p>
            </w:tc>
          </w:tr>
          <w:tr w:rsidR="00AE0452" w:rsidRPr="00AE0452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AE0452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E0452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AE0452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E0452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AE0452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E0452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626111.09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106353.51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626109.65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106353.11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25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626111.48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106346.36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26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626112.44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106346.62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27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626123.91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106304.38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28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626137.34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106254.94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29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626080.82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106237.95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30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626081.85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106234.52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31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626138.32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106251.39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32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626146.61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106221.66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33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626199.77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106038.02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34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626197.27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106037.30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35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626198.34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106033.68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36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626159.82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106022.26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626161.24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106017.47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37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626064.20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106475.76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38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626064.79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106472.59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39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626068.06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106475.31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40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626069.66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106476.32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41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626075.54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106484.00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42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626094.16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106488.74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43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626116.48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106494.43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44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626167.68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106506.66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45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626167.10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106509.12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46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626144.51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106503.47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47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626144.34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106504.11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48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626132.11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106501.28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49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626119.64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106498.38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50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626094.37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106491.40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51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626093.80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106491.95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52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626093.61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106492.73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53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626073.21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106487.53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37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626064.20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106475.76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54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625930.93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106179.47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55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625965.83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106179.19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56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625965.87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106183.19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57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625964.44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106183.19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58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625946.73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106182.50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59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625933.96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106182.25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60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625933.49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106183.33</w:t>
                </w:r>
              </w:p>
            </w:tc>
          </w:tr>
          <w:tr w:rsidR="002876D3" w:rsidRPr="00AE0452" w:rsidTr="00C85ACC">
            <w:trPr>
              <w:trHeight w:val="113"/>
            </w:trPr>
            <w:tc>
              <w:tcPr>
                <w:tcW w:type="dxa" w:w="4315"/>
                <w:vAlign w:val="center"/>
              </w:tcPr>
              <w:p w:rsidP="00C85ACC" w:rsidR="002876D3" w:rsidRDefault="002876D3" w:rsidRPr="00AE0452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E0452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C85ACC" w:rsidR="002876D3" w:rsidRDefault="002876D3" w:rsidRPr="00AE0452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E0452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61"/>
                <w:vAlign w:val="center"/>
              </w:tcPr>
              <w:p w:rsidP="00C85ACC" w:rsidR="002876D3" w:rsidRDefault="002876D3" w:rsidRPr="00AE0452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AE0452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61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625930.97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106183.47</w:t>
                </w:r>
              </w:p>
            </w:tc>
          </w:tr>
          <w:tr w:rsidR="00AE0452" w:rsidRPr="006B41AE" w:rsidTr="00AE0452">
            <w:trPr>
              <w:trHeight w:val="113"/>
            </w:trPr>
            <w:tc>
              <w:tcPr>
                <w:tcW w:type="dxa" w:w="4315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54</w:t>
                </w:r>
              </w:p>
            </w:tc>
            <w:tc>
              <w:tcPr>
                <w:tcW w:type="dxa" w:w="255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625930.93</w:t>
                </w:r>
              </w:p>
            </w:tc>
            <w:tc>
              <w:tcPr>
                <w:tcW w:type="dxa" w:w="2461"/>
                <w:vAlign w:val="center"/>
              </w:tcPr>
              <w:p w:rsidP="00AE0452" w:rsidR="00AE0452" w:rsidRDefault="00AE0452" w:rsidRPr="00ED1FFA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D1FFA">
                  <w:rPr>
                    <w:rFonts w:ascii="Times New Roman" w:cs="Times New Roman" w:hAnsi="Times New Roman"/>
                    <w:sz w:val="30"/>
                    <w:szCs w:val="30"/>
                  </w:rPr>
                  <w:t>106179.47</w:t>
                </w:r>
              </w:p>
            </w:tc>
          </w:tr>
        </w:tbl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p w:rsidR="00AE0452" w:rsidRDefault="00AE0452"/>
        <w:tbl>
          <w:tblPr>
            <w:tblW w:type="dxa" w:w="9214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1134"/>
            <w:gridCol w:w="8080"/>
          </w:tblGrid>
          <w:tr w:rsidR="00AE0452" w:rsidRPr="00E87893" w:rsidTr="00AE0452">
            <w:tc>
              <w:tcPr>
                <w:tcW w:type="dxa" w:w="9214"/>
                <w:gridSpan w:val="2"/>
                <w:tcBorders>
                  <w:top w:color="auto" w:space="0" w:sz="4" w:val="single"/>
                </w:tcBorders>
                <w:vAlign w:val="center"/>
              </w:tcPr>
              <w:p w:rsidP="00AE0452" w:rsidR="00AE0452" w:rsidRDefault="00AE0452" w:rsidRPr="00E87893">
                <w:pPr>
                  <w:jc w:val="center"/>
                  <w:rPr>
                    <w:sz w:val="30"/>
                    <w:szCs w:val="30"/>
                  </w:rPr>
                </w:pPr>
                <w:r w:rsidRPr="00B2290E">
                  <w:rPr>
                    <w:noProof/>
                    <w:sz w:val="24"/>
                    <w:szCs w:val="24"/>
                  </w:rPr>
                  <w:lastRenderedPageBreak/>
                  <w:drawing>
                    <wp:inline distB="0" distL="0" distR="0" distT="0">
                      <wp:extent cx="5741581" cy="3668233"/>
                      <wp:effectExtent b="8890" l="0" r="0" t="0"/>
                      <wp:docPr descr="sheet" id="4" name="Рисунок 4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1fbeae0a-4e58-416a-85c8-90483aeaefc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 rotWithShape="true"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 b="6581" t="256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744011" cy="366978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  <w:r w:rsidRPr="00E87893">
                  <w:rPr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548FAC84" wp14:editId="26DA1481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AE0452" w:rsidRPr="00E87893" w:rsidTr="00AE0452">
            <w:tc>
              <w:tcPr>
                <w:tcW w:type="dxa" w:w="9214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AE0452" w:rsidR="00AE0452" w:rsidRDefault="00AE0452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0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0"/>
                <w:r>
                  <w:rPr>
                    <w:sz w:val="30"/>
                    <w:szCs w:val="30"/>
                  </w:rPr>
                  <w:t>3000</w:t>
                </w:r>
              </w:p>
            </w:tc>
          </w:tr>
          <w:tr w:rsidR="00AE0452" w:rsidRPr="00E87893" w:rsidTr="00AE0452">
            <w:trPr>
              <w:trHeight w:val="485"/>
            </w:trPr>
            <w:tc>
              <w:tcPr>
                <w:tcW w:type="dxa" w:w="9214"/>
                <w:gridSpan w:val="2"/>
                <w:tcBorders>
                  <w:top w:color="auto" w:space="0" w:sz="4" w:val="single"/>
                  <w:bottom w:val="nil"/>
                </w:tcBorders>
              </w:tcPr>
              <w:p w:rsidP="00AE0452" w:rsidR="00AE0452" w:rsidRDefault="00AE0452" w:rsidRPr="00EB46EB">
                <w:pPr>
                  <w:suppressAutoHyphens/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  <w:r>
                  <w:rPr>
                    <w:sz w:val="30"/>
                    <w:szCs w:val="30"/>
                  </w:rPr>
                  <w:t xml:space="preserve"> </w:t>
                </w:r>
              </w:p>
            </w:tc>
          </w:tr>
          <w:tr w:rsidR="00AE0452" w:rsidRPr="00E87893" w:rsidTr="00AE0452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AE0452" w:rsidR="00AE0452" w:rsidRDefault="00AE0452" w:rsidRPr="009D7651">
                <w:pPr>
                  <w:rPr>
                    <w:noProof/>
                    <w:sz w:val="24"/>
                    <w:szCs w:val="24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0385" cy="191135"/>
                      <wp:effectExtent b="0" l="0" r="0" t="0"/>
                      <wp:docPr descr="sheet" id="1" name="Рисунок 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Picture 1"/>
                              <pic:cNvPicPr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191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AE0452" w:rsidR="00AE0452" w:rsidRDefault="00AE0452" w:rsidRPr="0025408C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AE0452" w:rsidRPr="00E87893" w:rsidTr="002876D3">
            <w:trPr>
              <w:trHeight w:val="567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AE0452" w:rsidR="00AE0452" w:rsidRDefault="00AE0452" w:rsidRPr="009D7651">
                <w:pPr>
                  <w:rPr>
                    <w:noProof/>
                    <w:sz w:val="24"/>
                    <w:szCs w:val="24"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2" name="Рисунок 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AE0452" w:rsidR="00AE0452" w:rsidRDefault="00AE0452" w:rsidRPr="0025408C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AE0452" w:rsidRPr="00E87893" w:rsidTr="00AE0452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AE0452" w:rsidR="00AE0452" w:rsidRDefault="00AE0452" w:rsidRPr="00B2290E">
                <w:pPr>
                  <w:rPr>
                    <w:noProof/>
                    <w:sz w:val="24"/>
                    <w:szCs w:val="24"/>
                  </w:rPr>
                </w:pPr>
                <w:r w:rsidRPr="009D7651">
                  <w:rPr>
                    <w:noProof/>
                    <w:sz w:val="24"/>
                    <w:szCs w:val="24"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11" name="Рисунок 1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2ce17a6b-4212-4dde-92bd-7a337053f307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AE0452" w:rsidR="00AE0452" w:rsidRDefault="00AE0452">
                <w:pPr>
                  <w:suppressAutoHyphens/>
                  <w:jc w:val="both"/>
                </w:pPr>
                <w:r w:rsidRPr="0025408C">
                  <w:rPr>
                    <w:sz w:val="30"/>
                    <w:szCs w:val="30"/>
                  </w:rPr>
                  <w:t xml:space="preserve">– </w:t>
                </w:r>
                <w:r w:rsidRPr="00EB5BD5">
                  <w:rPr>
                    <w:sz w:val="30"/>
                    <w:szCs w:val="30"/>
                  </w:rPr>
                  <w:t>существующая ч</w:t>
                </w:r>
                <w:r>
                  <w:rPr>
                    <w:sz w:val="30"/>
                    <w:szCs w:val="30"/>
                  </w:rPr>
                  <w:t xml:space="preserve">асть границы, имеющиеся в ЕГРН </w:t>
                </w:r>
                <w:r w:rsidRPr="006E3DB9">
                  <w:rPr>
                    <w:sz w:val="30"/>
                    <w:szCs w:val="30"/>
                  </w:rPr>
                  <w:t xml:space="preserve">сведения о которой достаточны для определения </w:t>
                </w:r>
                <w:r>
                  <w:rPr>
                    <w:sz w:val="30"/>
                    <w:szCs w:val="30"/>
                  </w:rPr>
                  <w:t xml:space="preserve">                            </w:t>
                </w:r>
                <w:r w:rsidRPr="006E3DB9">
                  <w:rPr>
                    <w:sz w:val="30"/>
                    <w:szCs w:val="30"/>
                  </w:rPr>
                  <w:t>ее</w:t>
                </w:r>
                <w:r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местоположения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AE0452" w:rsidRPr="00E87893" w:rsidTr="00AE0452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AE0452" w:rsidR="00AE0452" w:rsidRDefault="00AE0452" w:rsidRPr="00B2290E">
                <w:pPr>
                  <w:rPr>
                    <w:noProof/>
                    <w:sz w:val="24"/>
                    <w:szCs w:val="24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AE0452" w:rsidR="00AE0452" w:rsidRDefault="00AE0452">
                <w:pPr>
                  <w:suppressAutoHyphens/>
                  <w:jc w:val="both"/>
                </w:pPr>
                <w:r w:rsidRPr="0025408C">
                  <w:rPr>
                    <w:sz w:val="30"/>
                    <w:szCs w:val="30"/>
                  </w:rPr>
                  <w:t xml:space="preserve">– </w:t>
                </w:r>
                <w:r>
                  <w:rPr>
                    <w:sz w:val="30"/>
                    <w:szCs w:val="30"/>
                  </w:rPr>
                  <w:t>н</w:t>
                </w:r>
                <w:r w:rsidRPr="006E3DB9">
                  <w:rPr>
                    <w:sz w:val="30"/>
                    <w:szCs w:val="30"/>
                  </w:rPr>
                  <w:t>адписи кадастрового номера земельного участка, сведения о котором содержатся 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AE0452" w:rsidRPr="00E87893" w:rsidTr="002876D3">
            <w:trPr>
              <w:trHeight w:val="567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AE0452" w:rsidR="00AE0452" w:rsidRDefault="00AE0452" w:rsidRPr="00B2290E">
                <w:pPr>
                  <w:rPr>
                    <w:noProof/>
                    <w:sz w:val="24"/>
                    <w:szCs w:val="24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AE0452" w:rsidR="00AE0452" w:rsidRDefault="00AE0452">
                <w:pPr>
                  <w:suppressAutoHyphens/>
                  <w:jc w:val="both"/>
                </w:pPr>
                <w:r w:rsidRPr="0025408C">
                  <w:rPr>
                    <w:sz w:val="30"/>
                    <w:szCs w:val="30"/>
                  </w:rPr>
                  <w:t xml:space="preserve">– </w:t>
                </w:r>
                <w:r>
                  <w:rPr>
                    <w:sz w:val="30"/>
                    <w:szCs w:val="30"/>
                  </w:rPr>
                  <w:t>о</w:t>
                </w:r>
                <w:r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AE0452" w:rsidRPr="00E87893" w:rsidTr="002876D3">
            <w:trPr>
              <w:trHeight w:val="567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AE0452" w:rsidR="00AE0452" w:rsidRDefault="00AE0452" w:rsidRPr="00B2290E">
                <w:pPr>
                  <w:rPr>
                    <w:noProof/>
                    <w:sz w:val="24"/>
                    <w:szCs w:val="24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12" name="Рисунок 12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8ae613b0-191b-4b4c-8f45-f4af91d96797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AE0452" w:rsidR="00AE0452" w:rsidRDefault="00AE0452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г</w:t>
                </w:r>
                <w:r w:rsidRPr="000F24F8">
                  <w:rPr>
                    <w:sz w:val="30"/>
                    <w:szCs w:val="30"/>
                  </w:rPr>
                  <w:t>раница кадастрового квартала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AE0452" w:rsidRPr="00E87893" w:rsidTr="002876D3">
            <w:trPr>
              <w:trHeight w:val="794"/>
            </w:trPr>
            <w:tc>
              <w:tcPr>
                <w:tcW w:type="dxa" w:w="1134"/>
                <w:tcBorders>
                  <w:top w:val="nil"/>
                  <w:bottom w:color="auto" w:space="0" w:sz="4" w:val="single"/>
                  <w:right w:val="nil"/>
                </w:tcBorders>
              </w:tcPr>
              <w:p w:rsidP="00AE0452" w:rsidR="00AE0452" w:rsidRDefault="00AE0452" w:rsidRPr="00EB46EB">
                <w:pPr>
                  <w:rPr>
                    <w:sz w:val="30"/>
                    <w:szCs w:val="30"/>
                  </w:rPr>
                </w:pPr>
                <w:r w:rsidRPr="00B2290E">
                  <w:rPr>
                    <w:noProof/>
                    <w:sz w:val="24"/>
                    <w:szCs w:val="24"/>
                  </w:rPr>
                  <w:drawing>
                    <wp:inline distB="0" distL="0" distR="0" distT="0">
                      <wp:extent cx="540385" cy="286385"/>
                      <wp:effectExtent b="0" l="0" r="0" t="0"/>
                      <wp:docPr descr="sheet" id="6" name="Рисунок 6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69214f68-cd69-4768-9bc0-acbec1200226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7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color="auto" w:space="0" w:sz="4" w:val="single"/>
                </w:tcBorders>
              </w:tcPr>
              <w:p w:rsidP="00AE0452" w:rsidR="00AE0452" w:rsidRDefault="00AE0452" w:rsidRPr="00EB46EB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и</w:t>
                </w:r>
                <w:r w:rsidRPr="00BA735C">
                  <w:rPr>
                    <w:sz w:val="30"/>
                    <w:szCs w:val="30"/>
                  </w:rPr>
                  <w:t>нженерное сооружение, в целях размещения которого устанавливается публичный сервитут</w:t>
                </w:r>
                <w:r>
                  <w:rPr>
                    <w:sz w:val="30"/>
                    <w:szCs w:val="30"/>
                  </w:rPr>
                  <w:t>.</w:t>
                </w:r>
              </w:p>
            </w:tc>
          </w:tr>
        </w:tbl>
        <w:p w:rsidP="007E1A33" w:rsidR="00BA6CF9" w:rsidRDefault="009B66F5">
          <w:pPr>
            <w:spacing w:line="192" w:lineRule="auto"/>
            <w:jc w:val="both"/>
            <w:rPr>
              <w:sz w:val="30"/>
              <w:szCs w:val="30"/>
            </w:rPr>
          </w:pPr>
        </w:p>
      </w:sdtContent>
    </w:sdt>
    <w:p w:rsidP="007E1A33" w:rsidR="00AE0452" w:rsidRDefault="00AE0452">
      <w:pPr>
        <w:spacing w:line="192" w:lineRule="auto"/>
        <w:jc w:val="both"/>
        <w:rPr>
          <w:sz w:val="30"/>
          <w:szCs w:val="30"/>
        </w:rPr>
      </w:pPr>
    </w:p>
    <w:p w:rsidP="007E1A33" w:rsidR="00AE0452" w:rsidRDefault="00AE0452">
      <w:pPr>
        <w:spacing w:line="192" w:lineRule="auto"/>
        <w:jc w:val="both"/>
        <w:rPr>
          <w:sz w:val="30"/>
          <w:szCs w:val="30"/>
        </w:rPr>
      </w:pPr>
    </w:p>
    <w:p w:rsidP="007E1A33" w:rsidR="00AE0452" w:rsidRDefault="00AE0452">
      <w:pPr>
        <w:spacing w:line="192" w:lineRule="auto"/>
        <w:jc w:val="both"/>
        <w:rPr>
          <w:sz w:val="30"/>
          <w:szCs w:val="30"/>
        </w:rPr>
      </w:pPr>
    </w:p>
    <w:p w:rsidP="007E1A33" w:rsidR="00AE0452" w:rsidRDefault="00AE0452">
      <w:pPr>
        <w:spacing w:line="192" w:lineRule="auto"/>
        <w:jc w:val="both"/>
        <w:rPr>
          <w:sz w:val="30"/>
          <w:szCs w:val="30"/>
        </w:rPr>
      </w:pPr>
    </w:p>
    <w:p w:rsidP="007E1A33" w:rsidR="00AE0452" w:rsidRDefault="00AE0452">
      <w:pPr>
        <w:spacing w:line="192" w:lineRule="auto"/>
        <w:jc w:val="both"/>
        <w:rPr>
          <w:sz w:val="30"/>
          <w:szCs w:val="30"/>
        </w:rPr>
      </w:pPr>
    </w:p>
    <w:p w:rsidP="007E1A33" w:rsidR="00AE0452" w:rsidRDefault="00AE0452">
      <w:pPr>
        <w:spacing w:line="192" w:lineRule="auto"/>
        <w:jc w:val="both"/>
        <w:rPr>
          <w:sz w:val="30"/>
          <w:szCs w:val="30"/>
        </w:rPr>
      </w:pPr>
    </w:p>
    <w:p w:rsidP="007E1A33" w:rsidR="00AE0452" w:rsidRDefault="00AE0452">
      <w:pPr>
        <w:spacing w:line="192" w:lineRule="auto"/>
        <w:jc w:val="both"/>
        <w:rPr>
          <w:sz w:val="30"/>
          <w:szCs w:val="30"/>
        </w:rPr>
      </w:pPr>
    </w:p>
    <w:p w:rsidP="007E1A33" w:rsidR="00AE0452" w:rsidRDefault="00AE0452">
      <w:pPr>
        <w:spacing w:line="192" w:lineRule="auto"/>
        <w:jc w:val="both"/>
        <w:rPr>
          <w:sz w:val="30"/>
          <w:szCs w:val="30"/>
        </w:rPr>
      </w:pPr>
    </w:p>
    <w:p w:rsidP="007E1A33" w:rsidR="00AE0452" w:rsidRDefault="00AE0452">
      <w:pPr>
        <w:spacing w:line="192" w:lineRule="auto"/>
        <w:jc w:val="both"/>
        <w:rPr>
          <w:sz w:val="30"/>
          <w:szCs w:val="30"/>
        </w:rPr>
      </w:pPr>
    </w:p>
    <w:p w:rsidP="007E1A33" w:rsidR="00AE0452" w:rsidRDefault="00AE0452">
      <w:pPr>
        <w:spacing w:line="192" w:lineRule="auto"/>
        <w:jc w:val="both"/>
        <w:rPr>
          <w:sz w:val="30"/>
          <w:szCs w:val="30"/>
        </w:rPr>
      </w:pPr>
    </w:p>
    <w:p w:rsidP="00AE0452" w:rsidR="00AE0452" w:rsidRDefault="00AE0452" w:rsidRPr="008F6791">
      <w:pPr>
        <w:autoSpaceDN/>
        <w:spacing w:line="192" w:lineRule="auto"/>
        <w:ind w:firstLine="5387"/>
        <w:jc w:val="both"/>
        <w:rPr>
          <w:sz w:val="30"/>
          <w:szCs w:val="30"/>
        </w:rPr>
      </w:pPr>
      <w:r w:rsidRPr="008F6791">
        <w:rPr>
          <w:sz w:val="30"/>
          <w:szCs w:val="30"/>
        </w:rPr>
        <w:lastRenderedPageBreak/>
        <w:t>Приложение 2</w:t>
      </w:r>
    </w:p>
    <w:p w:rsidP="00AE0452" w:rsidR="00AE0452" w:rsidRDefault="00AE0452" w:rsidRPr="008F6791">
      <w:pPr>
        <w:autoSpaceDN/>
        <w:spacing w:line="192" w:lineRule="auto"/>
        <w:ind w:firstLine="5387"/>
        <w:jc w:val="both"/>
        <w:rPr>
          <w:sz w:val="30"/>
          <w:szCs w:val="30"/>
        </w:rPr>
      </w:pPr>
      <w:r w:rsidRPr="008F6791">
        <w:rPr>
          <w:sz w:val="30"/>
          <w:szCs w:val="30"/>
        </w:rPr>
        <w:t>к распоряжению</w:t>
      </w:r>
    </w:p>
    <w:p w:rsidP="00AE0452" w:rsidR="00AE0452" w:rsidRDefault="00AE0452">
      <w:pPr>
        <w:tabs>
          <w:tab w:pos="9354" w:val="right"/>
        </w:tabs>
        <w:autoSpaceDN/>
        <w:spacing w:line="192" w:lineRule="auto"/>
        <w:ind w:firstLine="5387"/>
        <w:jc w:val="both"/>
        <w:rPr>
          <w:sz w:val="30"/>
          <w:szCs w:val="30"/>
        </w:rPr>
      </w:pPr>
      <w:r w:rsidRPr="008F6791">
        <w:rPr>
          <w:sz w:val="30"/>
          <w:szCs w:val="30"/>
        </w:rPr>
        <w:t xml:space="preserve">администрации </w:t>
      </w:r>
    </w:p>
    <w:p w:rsidP="00AE0452" w:rsidR="00AE0452" w:rsidRDefault="00AE0452" w:rsidRPr="008F6791">
      <w:pPr>
        <w:tabs>
          <w:tab w:pos="9354" w:val="right"/>
        </w:tabs>
        <w:autoSpaceDN/>
        <w:spacing w:line="192" w:lineRule="auto"/>
        <w:ind w:firstLine="538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города Красноярска </w:t>
      </w:r>
    </w:p>
    <w:p w:rsidP="00AE0452" w:rsidR="00AE0452" w:rsidRDefault="00AE0452" w:rsidRPr="008F6791">
      <w:pPr>
        <w:autoSpaceDN/>
        <w:spacing w:line="192" w:lineRule="auto"/>
        <w:ind w:firstLine="5387"/>
        <w:jc w:val="both"/>
        <w:rPr>
          <w:sz w:val="30"/>
          <w:szCs w:val="30"/>
        </w:rPr>
      </w:pPr>
      <w:r w:rsidRPr="008F6791">
        <w:rPr>
          <w:sz w:val="30"/>
          <w:szCs w:val="30"/>
        </w:rPr>
        <w:t>от ____________ № _________</w:t>
      </w:r>
    </w:p>
    <w:p w:rsidP="002876D3" w:rsidR="002876D3" w:rsidRDefault="002876D3">
      <w:pPr>
        <w:spacing w:line="192" w:lineRule="auto"/>
        <w:jc w:val="center"/>
        <w:rPr>
          <w:rStyle w:val="ad"/>
          <w:sz w:val="30"/>
          <w:szCs w:val="30"/>
        </w:rPr>
      </w:pPr>
    </w:p>
    <w:p w:rsidP="002876D3" w:rsidR="002876D3" w:rsidRDefault="002876D3" w:rsidRPr="002876D3">
      <w:pPr>
        <w:spacing w:line="192" w:lineRule="auto"/>
        <w:jc w:val="center"/>
        <w:rPr>
          <w:rStyle w:val="ad"/>
          <w:b w:val="false"/>
          <w:sz w:val="30"/>
          <w:szCs w:val="30"/>
        </w:rPr>
      </w:pPr>
      <w:r w:rsidRPr="002876D3">
        <w:rPr>
          <w:rStyle w:val="ad"/>
          <w:b w:val="false"/>
          <w:sz w:val="30"/>
          <w:szCs w:val="30"/>
        </w:rPr>
        <w:t>ПОРЯДОК</w:t>
      </w:r>
    </w:p>
    <w:p w:rsidP="002876D3" w:rsidR="002876D3" w:rsidRDefault="002876D3" w:rsidRPr="002876D3">
      <w:pPr>
        <w:spacing w:line="192" w:lineRule="auto"/>
        <w:jc w:val="center"/>
        <w:rPr>
          <w:rStyle w:val="ad"/>
          <w:b w:val="false"/>
          <w:sz w:val="30"/>
          <w:szCs w:val="30"/>
        </w:rPr>
      </w:pPr>
      <w:r w:rsidRPr="002876D3">
        <w:rPr>
          <w:rStyle w:val="ad"/>
          <w:b w:val="false"/>
          <w:sz w:val="30"/>
          <w:szCs w:val="30"/>
        </w:rPr>
        <w:t>расчета и внесения платы за публичный сервитут</w:t>
      </w:r>
    </w:p>
    <w:p w:rsidP="002876D3" w:rsidR="002876D3" w:rsidRDefault="002876D3" w:rsidRPr="002876D3">
      <w:pPr>
        <w:jc w:val="center"/>
        <w:rPr>
          <w:rStyle w:val="ad"/>
          <w:b w:val="false"/>
          <w:sz w:val="30"/>
          <w:szCs w:val="30"/>
        </w:rPr>
      </w:pPr>
    </w:p>
    <w:p w:rsidP="002876D3" w:rsidR="002876D3" w:rsidRDefault="002876D3" w:rsidRPr="002876D3">
      <w:pPr>
        <w:ind w:firstLine="709"/>
        <w:jc w:val="both"/>
        <w:rPr>
          <w:rStyle w:val="ad"/>
          <w:b w:val="false"/>
          <w:sz w:val="30"/>
          <w:szCs w:val="30"/>
        </w:rPr>
      </w:pPr>
      <w:r w:rsidRPr="002876D3">
        <w:rPr>
          <w:rStyle w:val="ad"/>
          <w:b w:val="false"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2876D3" w:rsidR="002876D3" w:rsidRDefault="002876D3" w:rsidRPr="00E83D6A">
      <w:pPr>
        <w:ind w:firstLine="709"/>
        <w:jc w:val="both"/>
        <w:rPr>
          <w:rStyle w:val="ad"/>
          <w:b w:val="false"/>
          <w:sz w:val="24"/>
          <w:szCs w:val="30"/>
        </w:rPr>
      </w:pPr>
      <w:bookmarkStart w:id="1" w:name="_GoBack"/>
    </w:p>
    <w:bookmarkEnd w:id="1"/>
    <w:p w:rsidP="002876D3" w:rsidR="002876D3" w:rsidRDefault="002876D3" w:rsidRPr="002876D3">
      <w:pPr>
        <w:jc w:val="center"/>
        <w:rPr>
          <w:rStyle w:val="ad"/>
          <w:b w:val="false"/>
          <w:bCs w:val="false"/>
          <w:sz w:val="30"/>
          <w:szCs w:val="30"/>
        </w:rPr>
      </w:pPr>
      <w:proofErr w:type="spellStart"/>
      <w:r w:rsidRPr="002876D3">
        <w:rPr>
          <w:rStyle w:val="ad"/>
          <w:b w:val="false"/>
          <w:sz w:val="30"/>
          <w:szCs w:val="30"/>
        </w:rPr>
        <w:t>Р</w:t>
      </w:r>
      <w:r w:rsidRPr="002876D3">
        <w:rPr>
          <w:rStyle w:val="ad"/>
          <w:b w:val="false"/>
          <w:sz w:val="30"/>
          <w:szCs w:val="30"/>
          <w:vertAlign w:val="subscript"/>
        </w:rPr>
        <w:t>п</w:t>
      </w:r>
      <w:proofErr w:type="spellEnd"/>
      <w:r w:rsidRPr="002876D3">
        <w:rPr>
          <w:rStyle w:val="ad"/>
          <w:b w:val="false"/>
          <w:sz w:val="30"/>
          <w:szCs w:val="30"/>
          <w:vertAlign w:val="subscript"/>
        </w:rPr>
        <w:t xml:space="preserve"> </w:t>
      </w:r>
      <w:r w:rsidRPr="002876D3">
        <w:rPr>
          <w:rStyle w:val="ad"/>
          <w:b w:val="false"/>
          <w:sz w:val="30"/>
          <w:szCs w:val="30"/>
        </w:rPr>
        <w:t xml:space="preserve">= (П </w:t>
      </w:r>
      <w:r w:rsidRPr="002876D3">
        <w:rPr>
          <w:rStyle w:val="ad"/>
          <w:b w:val="false"/>
          <w:sz w:val="30"/>
          <w:szCs w:val="30"/>
          <w:lang w:val="en-US"/>
        </w:rPr>
        <w:t>x</w:t>
      </w:r>
      <w:r w:rsidRPr="002876D3">
        <w:rPr>
          <w:rStyle w:val="ad"/>
          <w:b w:val="false"/>
          <w:sz w:val="30"/>
          <w:szCs w:val="30"/>
        </w:rPr>
        <w:t xml:space="preserve"> </w:t>
      </w:r>
      <w:proofErr w:type="spellStart"/>
      <w:r w:rsidRPr="002876D3">
        <w:rPr>
          <w:rStyle w:val="ad"/>
          <w:b w:val="false"/>
          <w:sz w:val="30"/>
          <w:szCs w:val="30"/>
        </w:rPr>
        <w:t>ПЛ</w:t>
      </w:r>
      <w:r w:rsidRPr="002876D3">
        <w:rPr>
          <w:rStyle w:val="ad"/>
          <w:b w:val="false"/>
          <w:sz w:val="30"/>
          <w:szCs w:val="30"/>
          <w:vertAlign w:val="subscript"/>
        </w:rPr>
        <w:t>серв</w:t>
      </w:r>
      <w:proofErr w:type="spellEnd"/>
      <w:r w:rsidRPr="002876D3">
        <w:rPr>
          <w:rStyle w:val="ad"/>
          <w:b w:val="false"/>
          <w:sz w:val="30"/>
          <w:szCs w:val="30"/>
        </w:rPr>
        <w:t xml:space="preserve">) </w:t>
      </w:r>
      <w:r w:rsidRPr="002876D3">
        <w:rPr>
          <w:rStyle w:val="ad"/>
          <w:b w:val="false"/>
          <w:sz w:val="30"/>
          <w:szCs w:val="30"/>
          <w:lang w:val="en-US"/>
        </w:rPr>
        <w:t>x</w:t>
      </w:r>
      <w:proofErr w:type="gramStart"/>
      <w:r w:rsidRPr="002876D3">
        <w:rPr>
          <w:rStyle w:val="ad"/>
          <w:b w:val="false"/>
          <w:sz w:val="30"/>
          <w:szCs w:val="30"/>
        </w:rPr>
        <w:t xml:space="preserve"> К</w:t>
      </w:r>
      <w:proofErr w:type="gramEnd"/>
      <w:r w:rsidRPr="002876D3">
        <w:rPr>
          <w:rStyle w:val="ad"/>
          <w:b w:val="false"/>
          <w:sz w:val="30"/>
          <w:szCs w:val="30"/>
        </w:rPr>
        <w:t xml:space="preserve">, </w:t>
      </w:r>
    </w:p>
    <w:p w:rsidP="002876D3" w:rsidR="002876D3" w:rsidRDefault="002876D3" w:rsidRPr="00E83D6A">
      <w:pPr>
        <w:ind w:firstLine="709"/>
        <w:rPr>
          <w:rStyle w:val="ad"/>
          <w:b w:val="false"/>
          <w:sz w:val="24"/>
          <w:szCs w:val="30"/>
        </w:rPr>
      </w:pPr>
    </w:p>
    <w:p w:rsidP="002876D3" w:rsidR="002876D3" w:rsidRDefault="002876D3" w:rsidRPr="002876D3">
      <w:pPr>
        <w:suppressAutoHyphens/>
        <w:ind w:firstLine="709"/>
        <w:rPr>
          <w:rStyle w:val="ad"/>
          <w:b w:val="false"/>
          <w:bCs w:val="false"/>
          <w:sz w:val="30"/>
          <w:szCs w:val="30"/>
        </w:rPr>
      </w:pPr>
      <w:r w:rsidRPr="002876D3">
        <w:rPr>
          <w:rStyle w:val="ad"/>
          <w:b w:val="false"/>
          <w:sz w:val="30"/>
          <w:szCs w:val="30"/>
        </w:rPr>
        <w:t>где:</w:t>
      </w:r>
    </w:p>
    <w:p w:rsidP="002876D3" w:rsidR="002876D3" w:rsidRDefault="002876D3" w:rsidRPr="002876D3">
      <w:pPr>
        <w:suppressAutoHyphens/>
        <w:ind w:firstLine="709"/>
        <w:jc w:val="both"/>
        <w:rPr>
          <w:rStyle w:val="ad"/>
          <w:b w:val="false"/>
          <w:sz w:val="30"/>
          <w:szCs w:val="30"/>
        </w:rPr>
      </w:pPr>
      <w:proofErr w:type="spellStart"/>
      <w:r w:rsidRPr="002876D3">
        <w:rPr>
          <w:rStyle w:val="ad"/>
          <w:b w:val="false"/>
          <w:sz w:val="30"/>
          <w:szCs w:val="30"/>
        </w:rPr>
        <w:t>Р</w:t>
      </w:r>
      <w:r w:rsidRPr="002876D3">
        <w:rPr>
          <w:rStyle w:val="ad"/>
          <w:b w:val="false"/>
          <w:sz w:val="30"/>
          <w:szCs w:val="30"/>
          <w:vertAlign w:val="subscript"/>
        </w:rPr>
        <w:t>п</w:t>
      </w:r>
      <w:proofErr w:type="spellEnd"/>
      <w:r w:rsidRPr="002876D3">
        <w:rPr>
          <w:rStyle w:val="ad"/>
          <w:b w:val="false"/>
          <w:sz w:val="30"/>
          <w:szCs w:val="30"/>
        </w:rPr>
        <w:t xml:space="preserve"> – размер платы за публичный сервитут, рублей в год;</w:t>
      </w:r>
    </w:p>
    <w:p w:rsidP="002876D3" w:rsidR="002876D3" w:rsidRDefault="002876D3" w:rsidRPr="002876D3">
      <w:pPr>
        <w:suppressAutoHyphens/>
        <w:ind w:firstLine="709"/>
        <w:jc w:val="both"/>
        <w:rPr>
          <w:rStyle w:val="ad"/>
          <w:b w:val="false"/>
          <w:sz w:val="30"/>
          <w:szCs w:val="30"/>
        </w:rPr>
      </w:pPr>
      <w:proofErr w:type="gramStart"/>
      <w:r w:rsidRPr="002876D3">
        <w:rPr>
          <w:rStyle w:val="ad"/>
          <w:b w:val="false"/>
          <w:sz w:val="30"/>
          <w:szCs w:val="30"/>
        </w:rPr>
        <w:t>П</w:t>
      </w:r>
      <w:proofErr w:type="gramEnd"/>
      <w:r w:rsidRPr="002876D3">
        <w:rPr>
          <w:rStyle w:val="ad"/>
          <w:b w:val="false"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2876D3" w:rsidR="002876D3" w:rsidRDefault="002876D3" w:rsidRPr="002876D3">
      <w:pPr>
        <w:suppressAutoHyphens/>
        <w:adjustRightInd w:val="false"/>
        <w:ind w:firstLine="709"/>
        <w:jc w:val="both"/>
        <w:rPr>
          <w:sz w:val="30"/>
          <w:szCs w:val="30"/>
        </w:rPr>
      </w:pPr>
      <m:oMath>
        <m:r>
          <w:rPr>
            <w:rFonts w:ascii="Cambria Math" w:hAnsi="Cambria Math"/>
            <w:sz w:val="30"/>
            <w:szCs w:val="30"/>
          </w:rPr>
          <m:t xml:space="preserve">К </m:t>
        </m:r>
      </m:oMath>
      <w:r w:rsidRPr="002876D3">
        <w:rPr>
          <w:rStyle w:val="ad"/>
          <w:b w:val="false"/>
          <w:sz w:val="30"/>
          <w:szCs w:val="30"/>
        </w:rPr>
        <w:t xml:space="preserve"> – коэффициент платы за публичный сервитут. </w:t>
      </w:r>
      <w:proofErr w:type="gramStart"/>
      <w:r w:rsidRPr="002876D3">
        <w:rPr>
          <w:rStyle w:val="ad"/>
          <w:b w:val="false"/>
          <w:sz w:val="30"/>
          <w:szCs w:val="30"/>
        </w:rPr>
        <w:t xml:space="preserve">В отношении                       земельного участка, находящегося в государственной </w:t>
      </w:r>
      <w:r w:rsidRPr="002876D3">
        <w:rPr>
          <w:rStyle w:val="ad"/>
          <w:b w:val="false"/>
          <w:sz w:val="30"/>
          <w:szCs w:val="30"/>
        </w:rPr>
        <w:br/>
        <w:t xml:space="preserve">или  муниципальной собственности и не обремененного правами </w:t>
      </w:r>
      <w:r w:rsidRPr="002876D3">
        <w:rPr>
          <w:rStyle w:val="ad"/>
          <w:b w:val="false"/>
          <w:sz w:val="30"/>
          <w:szCs w:val="30"/>
        </w:rPr>
        <w:br/>
        <w:t xml:space="preserve">третьих лиц, коэффициент платы равен 0,01% кадастровой стоимости                             земельного участка за каждый год его использования, </w:t>
      </w:r>
      <w:r w:rsidRPr="002876D3">
        <w:rPr>
          <w:sz w:val="30"/>
          <w:szCs w:val="30"/>
        </w:rPr>
        <w:t xml:space="preserve">при этом плата </w:t>
      </w:r>
      <w:r w:rsidRPr="002876D3">
        <w:rPr>
          <w:sz w:val="30"/>
          <w:szCs w:val="30"/>
        </w:rPr>
        <w:br/>
        <w:t>за публичный сервитут, установленный на три года и более, не может быть менее чем 0,1</w:t>
      </w:r>
      <w:r w:rsidRPr="002876D3">
        <w:rPr>
          <w:rStyle w:val="ad"/>
          <w:b w:val="false"/>
          <w:sz w:val="30"/>
          <w:szCs w:val="30"/>
        </w:rPr>
        <w:t>%</w:t>
      </w:r>
      <w:r w:rsidRPr="002876D3">
        <w:rPr>
          <w:sz w:val="30"/>
          <w:szCs w:val="30"/>
        </w:rPr>
        <w:t xml:space="preserve"> кадастровой стоимости земельного участка,                            обремененного сервитутом, за весь срок сервитута;</w:t>
      </w:r>
      <w:proofErr w:type="gramEnd"/>
    </w:p>
    <w:p w:rsidP="002876D3" w:rsidR="002876D3" w:rsidRDefault="002876D3" w:rsidRPr="002876D3">
      <w:pPr>
        <w:suppressAutoHyphens/>
        <w:ind w:firstLine="709"/>
        <w:jc w:val="both"/>
        <w:rPr>
          <w:rStyle w:val="ad"/>
          <w:b w:val="false"/>
          <w:sz w:val="30"/>
          <w:szCs w:val="30"/>
        </w:rPr>
      </w:pPr>
      <w:proofErr w:type="spellStart"/>
      <w:r w:rsidRPr="002876D3">
        <w:rPr>
          <w:rStyle w:val="ad"/>
          <w:b w:val="false"/>
          <w:sz w:val="30"/>
          <w:szCs w:val="30"/>
        </w:rPr>
        <w:t>ПЛ</w:t>
      </w:r>
      <w:r w:rsidRPr="002876D3">
        <w:rPr>
          <w:rStyle w:val="ad"/>
          <w:b w:val="false"/>
          <w:sz w:val="30"/>
          <w:szCs w:val="30"/>
          <w:vertAlign w:val="subscript"/>
        </w:rPr>
        <w:t>серв</w:t>
      </w:r>
      <w:proofErr w:type="spellEnd"/>
      <w:r w:rsidRPr="002876D3">
        <w:rPr>
          <w:rStyle w:val="ad"/>
          <w:b w:val="false"/>
          <w:sz w:val="30"/>
          <w:szCs w:val="30"/>
        </w:rPr>
        <w:t xml:space="preserve"> – площадь части земельного участка (публичного                          сервитута), кв. м.</w:t>
      </w:r>
    </w:p>
    <w:p w:rsidP="002876D3" w:rsidR="002876D3" w:rsidRDefault="002876D3" w:rsidRPr="002876D3">
      <w:pPr>
        <w:suppressAutoHyphens/>
        <w:ind w:firstLine="709"/>
        <w:jc w:val="both"/>
        <w:rPr>
          <w:rStyle w:val="ad"/>
          <w:b w:val="false"/>
          <w:sz w:val="30"/>
          <w:szCs w:val="30"/>
        </w:rPr>
      </w:pPr>
      <w:r w:rsidRPr="002876D3">
        <w:rPr>
          <w:rStyle w:val="ad"/>
          <w:b w:val="false"/>
          <w:sz w:val="30"/>
          <w:szCs w:val="30"/>
        </w:rPr>
        <w:t>Размер платы за публичный сервитут представлен в таблице.</w:t>
      </w:r>
    </w:p>
    <w:p w:rsidP="002876D3" w:rsidR="002876D3" w:rsidRDefault="002876D3" w:rsidRPr="002876D3">
      <w:pPr>
        <w:suppressAutoHyphens/>
        <w:ind w:firstLine="709"/>
        <w:jc w:val="both"/>
        <w:rPr>
          <w:rStyle w:val="ad"/>
          <w:b w:val="false"/>
          <w:sz w:val="30"/>
          <w:szCs w:val="30"/>
        </w:rPr>
      </w:pPr>
      <w:r w:rsidRPr="002876D3">
        <w:rPr>
          <w:sz w:val="30"/>
          <w:szCs w:val="30"/>
        </w:rPr>
        <w:t xml:space="preserve">Таблица. Размер платы за публичный сервитут </w:t>
      </w:r>
      <w:r w:rsidRPr="002876D3">
        <w:rPr>
          <w:rStyle w:val="ad"/>
          <w:b w:val="false"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2876D3" w:rsidR="002876D3" w:rsidRDefault="002876D3">
      <w:pPr>
        <w:ind w:firstLine="709"/>
        <w:jc w:val="center"/>
      </w:pPr>
    </w:p>
    <w:tbl>
      <w:tblPr>
        <w:tblW w:type="pct" w:w="4995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4"/>
        <w:gridCol w:w="1545"/>
        <w:gridCol w:w="1824"/>
        <w:gridCol w:w="1338"/>
        <w:gridCol w:w="1457"/>
        <w:gridCol w:w="1455"/>
      </w:tblGrid>
      <w:tr w:rsidR="002876D3" w:rsidRPr="00E83D6A" w:rsidTr="002876D3">
        <w:trPr>
          <w:trHeight w:val="1183"/>
        </w:trPr>
        <w:tc>
          <w:tcPr>
            <w:tcW w:type="pct" w:w="9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DB2B13" w:rsidR="002876D3" w:rsidRDefault="002876D3" w:rsidRPr="00E83D6A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br w:type="page"/>
              <w:t>Номер кадас</w:t>
            </w:r>
            <w:r w:rsidRPr="00E83D6A">
              <w:rPr>
                <w:sz w:val="24"/>
                <w:szCs w:val="24"/>
              </w:rPr>
              <w:t>т</w:t>
            </w:r>
            <w:r w:rsidRPr="00E83D6A">
              <w:rPr>
                <w:sz w:val="24"/>
                <w:szCs w:val="24"/>
              </w:rPr>
              <w:t>рового кварт</w:t>
            </w:r>
            <w:r w:rsidRPr="00E83D6A">
              <w:rPr>
                <w:sz w:val="24"/>
                <w:szCs w:val="24"/>
              </w:rPr>
              <w:t>а</w:t>
            </w:r>
            <w:r w:rsidRPr="00E83D6A">
              <w:rPr>
                <w:sz w:val="24"/>
                <w:szCs w:val="24"/>
              </w:rPr>
              <w:t>ла з</w:t>
            </w:r>
            <w:r w:rsidRPr="00E83D6A">
              <w:rPr>
                <w:sz w:val="24"/>
                <w:szCs w:val="24"/>
              </w:rPr>
              <w:t>е</w:t>
            </w:r>
            <w:r w:rsidRPr="00E83D6A">
              <w:rPr>
                <w:sz w:val="24"/>
                <w:szCs w:val="24"/>
              </w:rPr>
              <w:t>мель</w:t>
            </w:r>
          </w:p>
        </w:tc>
        <w:tc>
          <w:tcPr>
            <w:tcW w:type="pct" w:w="81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DB2B13" w:rsidR="002876D3" w:rsidRDefault="002876D3" w:rsidRPr="00E83D6A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E83D6A">
              <w:rPr>
                <w:rStyle w:val="ad"/>
                <w:b w:val="false"/>
                <w:sz w:val="24"/>
                <w:szCs w:val="24"/>
              </w:rPr>
              <w:t xml:space="preserve">Средний </w:t>
            </w:r>
          </w:p>
          <w:p w:rsidP="00DB2B13" w:rsidR="002876D3" w:rsidRDefault="002876D3" w:rsidRPr="00E83D6A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E83D6A">
              <w:rPr>
                <w:rStyle w:val="ad"/>
                <w:b w:val="false"/>
                <w:sz w:val="24"/>
                <w:szCs w:val="24"/>
              </w:rPr>
              <w:t xml:space="preserve">уровень </w:t>
            </w:r>
          </w:p>
          <w:p w:rsidP="00DB2B13" w:rsidR="002876D3" w:rsidRDefault="002876D3" w:rsidRPr="00E83D6A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E83D6A">
              <w:rPr>
                <w:rStyle w:val="ad"/>
                <w:b w:val="false"/>
                <w:sz w:val="24"/>
                <w:szCs w:val="24"/>
              </w:rPr>
              <w:t>кадастровой стоимости</w:t>
            </w:r>
          </w:p>
          <w:p w:rsidP="00DB2B13" w:rsidR="002876D3" w:rsidRDefault="002876D3" w:rsidRPr="00E83D6A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E83D6A">
              <w:rPr>
                <w:rStyle w:val="ad"/>
                <w:b w:val="false"/>
                <w:sz w:val="24"/>
                <w:szCs w:val="24"/>
              </w:rPr>
              <w:t>по сегме</w:t>
            </w:r>
            <w:r w:rsidRPr="00E83D6A">
              <w:rPr>
                <w:rStyle w:val="ad"/>
                <w:b w:val="false"/>
                <w:sz w:val="24"/>
                <w:szCs w:val="24"/>
              </w:rPr>
              <w:t>н</w:t>
            </w:r>
            <w:r w:rsidRPr="00E83D6A">
              <w:rPr>
                <w:rStyle w:val="ad"/>
                <w:b w:val="false"/>
                <w:sz w:val="24"/>
                <w:szCs w:val="24"/>
              </w:rPr>
              <w:t>там объе</w:t>
            </w:r>
            <w:r w:rsidRPr="00E83D6A">
              <w:rPr>
                <w:rStyle w:val="ad"/>
                <w:b w:val="false"/>
                <w:sz w:val="24"/>
                <w:szCs w:val="24"/>
              </w:rPr>
              <w:t>к</w:t>
            </w:r>
            <w:r w:rsidRPr="00E83D6A">
              <w:rPr>
                <w:rStyle w:val="ad"/>
                <w:b w:val="false"/>
                <w:sz w:val="24"/>
                <w:szCs w:val="24"/>
              </w:rPr>
              <w:t>тов недв</w:t>
            </w:r>
            <w:r w:rsidRPr="00E83D6A">
              <w:rPr>
                <w:rStyle w:val="ad"/>
                <w:b w:val="false"/>
                <w:sz w:val="24"/>
                <w:szCs w:val="24"/>
              </w:rPr>
              <w:t>и</w:t>
            </w:r>
            <w:r w:rsidRPr="00E83D6A">
              <w:rPr>
                <w:rStyle w:val="ad"/>
                <w:b w:val="false"/>
                <w:sz w:val="24"/>
                <w:szCs w:val="24"/>
              </w:rPr>
              <w:t>жимости, руб. (П)</w:t>
            </w:r>
          </w:p>
          <w:p w:rsidP="00DB2B13" w:rsidR="002876D3" w:rsidRDefault="002876D3" w:rsidRPr="00E83D6A">
            <w:pPr>
              <w:spacing w:line="192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type="pct" w:w="96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DB2B13" w:rsidR="002876D3" w:rsidRDefault="002876D3" w:rsidRPr="00E83D6A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E83D6A">
              <w:rPr>
                <w:rStyle w:val="ad"/>
                <w:b w:val="false"/>
                <w:sz w:val="24"/>
                <w:szCs w:val="24"/>
              </w:rPr>
              <w:t xml:space="preserve">Площадь </w:t>
            </w:r>
          </w:p>
          <w:p w:rsidP="00DB2B13" w:rsidR="002876D3" w:rsidRDefault="002876D3" w:rsidRPr="00E83D6A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E83D6A">
              <w:rPr>
                <w:rStyle w:val="ad"/>
                <w:b w:val="false"/>
                <w:sz w:val="24"/>
                <w:szCs w:val="24"/>
              </w:rPr>
              <w:t xml:space="preserve">земель, </w:t>
            </w:r>
          </w:p>
          <w:p w:rsidP="00DB2B13" w:rsidR="002876D3" w:rsidRDefault="002876D3" w:rsidRPr="00E83D6A">
            <w:pPr>
              <w:spacing w:line="192" w:lineRule="auto"/>
              <w:jc w:val="center"/>
              <w:rPr>
                <w:rStyle w:val="ad"/>
                <w:b w:val="false"/>
                <w:sz w:val="24"/>
                <w:szCs w:val="24"/>
              </w:rPr>
            </w:pPr>
            <w:r w:rsidRPr="00E83D6A">
              <w:rPr>
                <w:rStyle w:val="ad"/>
                <w:b w:val="false"/>
                <w:sz w:val="24"/>
                <w:szCs w:val="24"/>
              </w:rPr>
              <w:t>государстве</w:t>
            </w:r>
            <w:r w:rsidRPr="00E83D6A">
              <w:rPr>
                <w:rStyle w:val="ad"/>
                <w:b w:val="false"/>
                <w:sz w:val="24"/>
                <w:szCs w:val="24"/>
              </w:rPr>
              <w:t>н</w:t>
            </w:r>
            <w:r w:rsidRPr="00E83D6A">
              <w:rPr>
                <w:rStyle w:val="ad"/>
                <w:b w:val="false"/>
                <w:sz w:val="24"/>
                <w:szCs w:val="24"/>
              </w:rPr>
              <w:t xml:space="preserve">ная </w:t>
            </w:r>
            <w:proofErr w:type="gramStart"/>
            <w:r w:rsidRPr="00E83D6A">
              <w:rPr>
                <w:rStyle w:val="ad"/>
                <w:b w:val="false"/>
                <w:sz w:val="24"/>
                <w:szCs w:val="24"/>
              </w:rPr>
              <w:t>собстве</w:t>
            </w:r>
            <w:r w:rsidRPr="00E83D6A">
              <w:rPr>
                <w:rStyle w:val="ad"/>
                <w:b w:val="false"/>
                <w:sz w:val="24"/>
                <w:szCs w:val="24"/>
              </w:rPr>
              <w:t>н</w:t>
            </w:r>
            <w:r w:rsidRPr="00E83D6A">
              <w:rPr>
                <w:rStyle w:val="ad"/>
                <w:b w:val="false"/>
                <w:sz w:val="24"/>
                <w:szCs w:val="24"/>
              </w:rPr>
              <w:t>ность</w:t>
            </w:r>
            <w:proofErr w:type="gramEnd"/>
            <w:r w:rsidRPr="00E83D6A">
              <w:rPr>
                <w:rStyle w:val="ad"/>
                <w:b w:val="false"/>
                <w:sz w:val="24"/>
                <w:szCs w:val="24"/>
              </w:rPr>
              <w:t xml:space="preserve"> на кот</w:t>
            </w:r>
            <w:r w:rsidRPr="00E83D6A">
              <w:rPr>
                <w:rStyle w:val="ad"/>
                <w:b w:val="false"/>
                <w:sz w:val="24"/>
                <w:szCs w:val="24"/>
              </w:rPr>
              <w:t>о</w:t>
            </w:r>
            <w:r w:rsidRPr="00E83D6A">
              <w:rPr>
                <w:rStyle w:val="ad"/>
                <w:b w:val="false"/>
                <w:sz w:val="24"/>
                <w:szCs w:val="24"/>
              </w:rPr>
              <w:t>рые не разгр</w:t>
            </w:r>
            <w:r w:rsidRPr="00E83D6A">
              <w:rPr>
                <w:rStyle w:val="ad"/>
                <w:b w:val="false"/>
                <w:sz w:val="24"/>
                <w:szCs w:val="24"/>
              </w:rPr>
              <w:t>а</w:t>
            </w:r>
            <w:r w:rsidRPr="00E83D6A">
              <w:rPr>
                <w:rStyle w:val="ad"/>
                <w:b w:val="false"/>
                <w:sz w:val="24"/>
                <w:szCs w:val="24"/>
              </w:rPr>
              <w:t xml:space="preserve">ничена, </w:t>
            </w:r>
          </w:p>
          <w:p w:rsidP="00DB2B13" w:rsidR="002876D3" w:rsidRDefault="002876D3" w:rsidRPr="00E83D6A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E83D6A">
              <w:rPr>
                <w:rStyle w:val="ad"/>
                <w:b w:val="false"/>
                <w:sz w:val="24"/>
                <w:szCs w:val="24"/>
              </w:rPr>
              <w:t>кв. м</w:t>
            </w:r>
          </w:p>
        </w:tc>
        <w:tc>
          <w:tcPr>
            <w:tcW w:type="pct" w:w="7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DB2B13" w:rsidR="002876D3" w:rsidRDefault="002876D3" w:rsidRPr="00E83D6A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>Коэффиц</w:t>
            </w:r>
            <w:r w:rsidRPr="00E83D6A">
              <w:rPr>
                <w:sz w:val="24"/>
                <w:szCs w:val="24"/>
              </w:rPr>
              <w:t>и</w:t>
            </w:r>
            <w:r w:rsidRPr="00E83D6A">
              <w:rPr>
                <w:sz w:val="24"/>
                <w:szCs w:val="24"/>
              </w:rPr>
              <w:t xml:space="preserve">ент платы </w:t>
            </w:r>
          </w:p>
          <w:p w:rsidP="00DB2B13" w:rsidR="002876D3" w:rsidRDefault="002876D3" w:rsidRPr="00E83D6A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>за публи</w:t>
            </w:r>
            <w:r w:rsidRPr="00E83D6A">
              <w:rPr>
                <w:sz w:val="24"/>
                <w:szCs w:val="24"/>
              </w:rPr>
              <w:t>ч</w:t>
            </w:r>
            <w:r w:rsidRPr="00E83D6A">
              <w:rPr>
                <w:sz w:val="24"/>
                <w:szCs w:val="24"/>
              </w:rPr>
              <w:t xml:space="preserve">ный </w:t>
            </w:r>
          </w:p>
          <w:p w:rsidP="00DB2B13" w:rsidR="002876D3" w:rsidRDefault="002876D3" w:rsidRPr="00E83D6A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>сервитут,</w:t>
            </w:r>
          </w:p>
          <w:p w:rsidP="00DB2B13" w:rsidR="002876D3" w:rsidRDefault="002876D3" w:rsidRPr="00E83D6A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>% (К)</w:t>
            </w:r>
          </w:p>
        </w:tc>
        <w:tc>
          <w:tcPr>
            <w:tcW w:type="pct" w:w="77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DB2B13" w:rsidR="002876D3" w:rsidRDefault="002876D3" w:rsidRPr="00E83D6A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 xml:space="preserve">Размер </w:t>
            </w:r>
          </w:p>
          <w:p w:rsidP="00DB2B13" w:rsidR="002876D3" w:rsidRDefault="002876D3" w:rsidRPr="00E83D6A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 xml:space="preserve">платы </w:t>
            </w:r>
          </w:p>
          <w:p w:rsidP="00DB2B13" w:rsidR="002876D3" w:rsidRDefault="002876D3" w:rsidRPr="00E83D6A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>за публи</w:t>
            </w:r>
            <w:r w:rsidRPr="00E83D6A">
              <w:rPr>
                <w:sz w:val="24"/>
                <w:szCs w:val="24"/>
              </w:rPr>
              <w:t>ч</w:t>
            </w:r>
            <w:r w:rsidRPr="00E83D6A">
              <w:rPr>
                <w:sz w:val="24"/>
                <w:szCs w:val="24"/>
              </w:rPr>
              <w:t>ный серв</w:t>
            </w:r>
            <w:r w:rsidRPr="00E83D6A">
              <w:rPr>
                <w:sz w:val="24"/>
                <w:szCs w:val="24"/>
              </w:rPr>
              <w:t>и</w:t>
            </w:r>
            <w:r w:rsidRPr="00E83D6A">
              <w:rPr>
                <w:sz w:val="24"/>
                <w:szCs w:val="24"/>
              </w:rPr>
              <w:t>тут в год,</w:t>
            </w:r>
          </w:p>
          <w:p w:rsidP="00DB2B13" w:rsidR="002876D3" w:rsidRDefault="002876D3" w:rsidRPr="00E83D6A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>руб. (Р</w:t>
            </w:r>
            <w:r w:rsidRPr="00E83D6A">
              <w:rPr>
                <w:sz w:val="24"/>
                <w:szCs w:val="24"/>
                <w:vertAlign w:val="subscript"/>
              </w:rPr>
              <w:t>П</w:t>
            </w:r>
            <w:r w:rsidRPr="00E83D6A">
              <w:rPr>
                <w:sz w:val="24"/>
                <w:szCs w:val="24"/>
              </w:rPr>
              <w:t>)</w:t>
            </w:r>
          </w:p>
        </w:tc>
        <w:tc>
          <w:tcPr>
            <w:tcW w:type="pct" w:w="77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DB2B13" w:rsidR="002876D3" w:rsidRDefault="002876D3" w:rsidRPr="00E83D6A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 xml:space="preserve">Размер </w:t>
            </w:r>
          </w:p>
          <w:p w:rsidP="00DB2B13" w:rsidR="002876D3" w:rsidRDefault="002876D3" w:rsidRPr="00E83D6A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 xml:space="preserve">платы </w:t>
            </w:r>
          </w:p>
          <w:p w:rsidP="00DB2B13" w:rsidR="00E83D6A" w:rsidRDefault="002876D3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E83D6A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E83D6A">
              <w:rPr>
                <w:sz w:val="24"/>
                <w:szCs w:val="24"/>
              </w:rPr>
              <w:t xml:space="preserve"> </w:t>
            </w:r>
            <w:proofErr w:type="spellStart"/>
            <w:r w:rsidRPr="00E83D6A">
              <w:rPr>
                <w:sz w:val="24"/>
                <w:szCs w:val="24"/>
              </w:rPr>
              <w:t>серви</w:t>
            </w:r>
            <w:proofErr w:type="spellEnd"/>
            <w:r w:rsidRPr="00E83D6A">
              <w:rPr>
                <w:sz w:val="24"/>
                <w:szCs w:val="24"/>
              </w:rPr>
              <w:t xml:space="preserve">-тут за весь период, </w:t>
            </w:r>
          </w:p>
          <w:p w:rsidP="00DB2B13" w:rsidR="002876D3" w:rsidRDefault="002876D3" w:rsidRPr="00E83D6A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>руб. (Р</w:t>
            </w:r>
            <w:r w:rsidRPr="00E83D6A">
              <w:rPr>
                <w:sz w:val="24"/>
                <w:szCs w:val="24"/>
                <w:vertAlign w:val="subscript"/>
              </w:rPr>
              <w:t>П</w:t>
            </w:r>
            <w:r w:rsidRPr="00E83D6A">
              <w:rPr>
                <w:sz w:val="24"/>
                <w:szCs w:val="24"/>
              </w:rPr>
              <w:t>)</w:t>
            </w:r>
          </w:p>
        </w:tc>
      </w:tr>
      <w:tr w:rsidR="002876D3" w:rsidRPr="00E83D6A" w:rsidTr="002876D3">
        <w:trPr>
          <w:trHeight w:val="60"/>
        </w:trPr>
        <w:tc>
          <w:tcPr>
            <w:tcW w:type="pct" w:w="97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876D3" w:rsidR="002876D3" w:rsidRDefault="002876D3" w:rsidRPr="00E83D6A">
            <w:pPr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>24:50:0600203</w:t>
            </w:r>
          </w:p>
        </w:tc>
        <w:tc>
          <w:tcPr>
            <w:tcW w:type="pct" w:w="81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876D3" w:rsidR="002876D3" w:rsidRDefault="002876D3" w:rsidRPr="00E83D6A">
            <w:pPr>
              <w:jc w:val="right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>998,41</w:t>
            </w:r>
          </w:p>
        </w:tc>
        <w:tc>
          <w:tcPr>
            <w:tcW w:type="pct" w:w="96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876D3" w:rsidR="002876D3" w:rsidRDefault="002876D3" w:rsidRPr="00E83D6A">
            <w:pPr>
              <w:jc w:val="center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>2 657</w:t>
            </w:r>
          </w:p>
        </w:tc>
        <w:tc>
          <w:tcPr>
            <w:tcW w:type="pct" w:w="70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2876D3" w:rsidR="002876D3" w:rsidRDefault="002876D3" w:rsidRPr="00E83D6A">
            <w:pPr>
              <w:jc w:val="center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>0,01</w:t>
            </w:r>
          </w:p>
        </w:tc>
        <w:tc>
          <w:tcPr>
            <w:tcW w:type="pct" w:w="77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876D3" w:rsidR="002876D3" w:rsidRDefault="002876D3" w:rsidRPr="00E83D6A">
            <w:pPr>
              <w:jc w:val="right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>265,28</w:t>
            </w:r>
          </w:p>
        </w:tc>
        <w:tc>
          <w:tcPr>
            <w:tcW w:type="pct" w:w="77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2876D3" w:rsidR="002876D3" w:rsidRDefault="002876D3" w:rsidRPr="00E83D6A">
            <w:pPr>
              <w:ind w:left="-57" w:right="57"/>
              <w:jc w:val="right"/>
              <w:rPr>
                <w:sz w:val="24"/>
                <w:szCs w:val="24"/>
              </w:rPr>
            </w:pPr>
            <w:r w:rsidRPr="00E83D6A">
              <w:rPr>
                <w:sz w:val="24"/>
                <w:szCs w:val="24"/>
              </w:rPr>
              <w:t>12 998,60</w:t>
            </w:r>
          </w:p>
        </w:tc>
      </w:tr>
    </w:tbl>
    <w:p w:rsidP="002876D3" w:rsidR="002876D3" w:rsidRDefault="002876D3" w:rsidRPr="00E83D6A">
      <w:pPr>
        <w:ind w:firstLine="709"/>
        <w:jc w:val="both"/>
        <w:rPr>
          <w:sz w:val="24"/>
          <w:szCs w:val="30"/>
        </w:rPr>
      </w:pPr>
    </w:p>
    <w:p w:rsidP="002876D3" w:rsidR="002876D3" w:rsidRDefault="002876D3" w:rsidRPr="00F64E6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Банковские реквизиты для </w:t>
      </w:r>
      <w:r w:rsidRPr="004537BB">
        <w:rPr>
          <w:sz w:val="30"/>
          <w:szCs w:val="30"/>
        </w:rPr>
        <w:t>оплаты:</w:t>
      </w:r>
    </w:p>
    <w:p w:rsidP="002876D3" w:rsidR="002876D3" w:rsidRDefault="002876D3" w:rsidRPr="00260013">
      <w:pPr>
        <w:ind w:firstLine="709"/>
        <w:jc w:val="both"/>
        <w:rPr>
          <w:sz w:val="30"/>
          <w:szCs w:val="30"/>
        </w:rPr>
      </w:pPr>
      <w:r w:rsidRPr="00260013">
        <w:rPr>
          <w:sz w:val="30"/>
          <w:szCs w:val="30"/>
        </w:rPr>
        <w:t xml:space="preserve">УФК по Красноярскому краю (департамент муниципального </w:t>
      </w:r>
      <w:r>
        <w:rPr>
          <w:sz w:val="30"/>
          <w:szCs w:val="30"/>
        </w:rPr>
        <w:t xml:space="preserve"> </w:t>
      </w:r>
      <w:r w:rsidRPr="00260013">
        <w:rPr>
          <w:sz w:val="30"/>
          <w:szCs w:val="30"/>
        </w:rPr>
        <w:t xml:space="preserve">имущества и земельных отношений администрации города </w:t>
      </w:r>
      <w:r>
        <w:rPr>
          <w:sz w:val="30"/>
          <w:szCs w:val="30"/>
        </w:rPr>
        <w:t xml:space="preserve">                          </w:t>
      </w:r>
      <w:r w:rsidRPr="00260013">
        <w:rPr>
          <w:sz w:val="30"/>
          <w:szCs w:val="30"/>
        </w:rPr>
        <w:t>Красноярска)</w:t>
      </w:r>
      <w:r>
        <w:rPr>
          <w:sz w:val="30"/>
          <w:szCs w:val="30"/>
        </w:rPr>
        <w:t>;</w:t>
      </w:r>
    </w:p>
    <w:p w:rsidP="002876D3" w:rsidR="002876D3" w:rsidRDefault="002876D3" w:rsidRPr="0026001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ИНН 2466010657/</w:t>
      </w:r>
      <w:r w:rsidRPr="00260013">
        <w:rPr>
          <w:sz w:val="30"/>
          <w:szCs w:val="30"/>
        </w:rPr>
        <w:t>КПП 246601001, ОКТМО 04701000</w:t>
      </w:r>
      <w:r>
        <w:rPr>
          <w:sz w:val="30"/>
          <w:szCs w:val="30"/>
        </w:rPr>
        <w:t>;</w:t>
      </w:r>
    </w:p>
    <w:p w:rsidP="002876D3" w:rsidR="002876D3" w:rsidRDefault="002876D3" w:rsidRPr="0026001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</w:t>
      </w:r>
      <w:r w:rsidRPr="00260013">
        <w:rPr>
          <w:sz w:val="30"/>
          <w:szCs w:val="30"/>
        </w:rPr>
        <w:t>асчетный счет № 03100643000000011900</w:t>
      </w:r>
      <w:r>
        <w:rPr>
          <w:sz w:val="30"/>
          <w:szCs w:val="30"/>
        </w:rPr>
        <w:t>;</w:t>
      </w:r>
    </w:p>
    <w:p w:rsidP="002876D3" w:rsidR="002876D3" w:rsidRDefault="002876D3" w:rsidRPr="0026001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</w:t>
      </w:r>
      <w:r w:rsidRPr="00260013">
        <w:rPr>
          <w:sz w:val="30"/>
          <w:szCs w:val="30"/>
        </w:rPr>
        <w:t>анк получателя: От</w:t>
      </w:r>
      <w:r>
        <w:rPr>
          <w:sz w:val="30"/>
          <w:szCs w:val="30"/>
        </w:rPr>
        <w:t>деление Красноярск Банка России</w:t>
      </w:r>
      <w:r w:rsidRPr="00260013">
        <w:rPr>
          <w:sz w:val="30"/>
          <w:szCs w:val="30"/>
        </w:rPr>
        <w:t xml:space="preserve">//УФК </w:t>
      </w:r>
      <w:r>
        <w:rPr>
          <w:sz w:val="30"/>
          <w:szCs w:val="30"/>
        </w:rPr>
        <w:t xml:space="preserve">            </w:t>
      </w:r>
      <w:r w:rsidRPr="00260013">
        <w:rPr>
          <w:sz w:val="30"/>
          <w:szCs w:val="30"/>
        </w:rPr>
        <w:t>по Кра</w:t>
      </w:r>
      <w:r>
        <w:rPr>
          <w:sz w:val="30"/>
          <w:szCs w:val="30"/>
        </w:rPr>
        <w:t>сноярскому краю, г. Красноярск,</w:t>
      </w:r>
      <w:r w:rsidRPr="00260013">
        <w:rPr>
          <w:sz w:val="30"/>
          <w:szCs w:val="30"/>
        </w:rPr>
        <w:t xml:space="preserve"> лицевой счет № 04193005680</w:t>
      </w:r>
      <w:r>
        <w:rPr>
          <w:sz w:val="30"/>
          <w:szCs w:val="30"/>
        </w:rPr>
        <w:t>;</w:t>
      </w:r>
      <w:r w:rsidRPr="00260013">
        <w:rPr>
          <w:sz w:val="30"/>
          <w:szCs w:val="30"/>
        </w:rPr>
        <w:t xml:space="preserve">  </w:t>
      </w:r>
    </w:p>
    <w:p w:rsidP="002876D3" w:rsidR="002876D3" w:rsidRDefault="002876D3" w:rsidRPr="0026001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БИК 010407105,</w:t>
      </w:r>
      <w:r w:rsidRPr="00260013">
        <w:rPr>
          <w:sz w:val="30"/>
          <w:szCs w:val="30"/>
        </w:rPr>
        <w:t xml:space="preserve"> к/с № 40102810245370000011</w:t>
      </w:r>
      <w:r>
        <w:rPr>
          <w:sz w:val="30"/>
          <w:szCs w:val="30"/>
        </w:rPr>
        <w:t>;</w:t>
      </w:r>
    </w:p>
    <w:p w:rsidP="002876D3" w:rsidR="002876D3" w:rsidRDefault="002876D3" w:rsidRPr="0026001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основной платеж –</w:t>
      </w:r>
      <w:r w:rsidRPr="00260013">
        <w:rPr>
          <w:sz w:val="30"/>
          <w:szCs w:val="30"/>
        </w:rPr>
        <w:t xml:space="preserve"> КБК 905 </w:t>
      </w:r>
      <w:r w:rsidRPr="00610FA7">
        <w:rPr>
          <w:sz w:val="30"/>
          <w:szCs w:val="30"/>
        </w:rPr>
        <w:t>111 05410 04</w:t>
      </w:r>
      <w:r w:rsidRPr="00260013">
        <w:rPr>
          <w:sz w:val="30"/>
          <w:szCs w:val="30"/>
        </w:rPr>
        <w:t xml:space="preserve"> 0000 120</w:t>
      </w:r>
      <w:r>
        <w:rPr>
          <w:sz w:val="30"/>
          <w:szCs w:val="30"/>
        </w:rPr>
        <w:t>;</w:t>
      </w:r>
    </w:p>
    <w:p w:rsidP="002876D3" w:rsidR="002876D3" w:rsidRDefault="002876D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пеня –</w:t>
      </w:r>
      <w:r w:rsidRPr="00260013">
        <w:rPr>
          <w:sz w:val="30"/>
          <w:szCs w:val="30"/>
        </w:rPr>
        <w:t xml:space="preserve"> КБК 905 1 16 07090 04 0000 140</w:t>
      </w:r>
      <w:r>
        <w:rPr>
          <w:sz w:val="30"/>
          <w:szCs w:val="30"/>
        </w:rPr>
        <w:t>.</w:t>
      </w:r>
    </w:p>
    <w:p w:rsidP="002876D3" w:rsidR="002876D3" w:rsidRDefault="002876D3" w:rsidRPr="002876D3">
      <w:pPr>
        <w:ind w:firstLine="709"/>
        <w:jc w:val="both"/>
        <w:rPr>
          <w:b/>
          <w:sz w:val="30"/>
          <w:szCs w:val="30"/>
        </w:rPr>
      </w:pPr>
      <w:r w:rsidRPr="002876D3">
        <w:rPr>
          <w:sz w:val="30"/>
          <w:szCs w:val="30"/>
        </w:rPr>
        <w:t>2.</w:t>
      </w:r>
      <w:r w:rsidRPr="002876D3">
        <w:rPr>
          <w:b/>
          <w:sz w:val="30"/>
          <w:szCs w:val="30"/>
        </w:rPr>
        <w:t xml:space="preserve"> </w:t>
      </w:r>
      <w:r w:rsidRPr="002876D3">
        <w:rPr>
          <w:rStyle w:val="ad"/>
          <w:b w:val="false"/>
          <w:sz w:val="30"/>
          <w:szCs w:val="30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2876D3" w:rsidR="00AE0452" w:rsidRDefault="002876D3" w:rsidRPr="002B3368">
      <w:pPr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60288" simplePos="false">
                <wp:simplePos x="0" y="0"/>
                <wp:positionH relativeFrom="column">
                  <wp:posOffset>3782</wp:posOffset>
                </wp:positionH>
                <wp:positionV relativeFrom="paragraph">
                  <wp:posOffset>237877</wp:posOffset>
                </wp:positionV>
                <wp:extent cx="5876014" cy="0"/>
                <wp:effectExtent b="19050" l="0" r="10795" t="0"/>
                <wp:wrapNone/>
                <wp:docPr id="8" name="Прямая соединительная линия 8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0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from=".3pt,18.75pt" id="Прямая соединительная линия 8" o:spid="_x0000_s1026" strokecolor="black [3040]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463pt,18.75pt"/>
            </w:pict>
          </mc:Fallback>
        </mc:AlternateContent>
      </w:r>
    </w:p>
    <w:sectPr w:rsidR="00AE0452" w:rsidRPr="002B3368" w:rsidSect="00E17B59">
      <w:headerReference r:id="rId18" w:type="default"/>
      <w:footerReference r:id="rId19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B66F5" w:rsidRDefault="009B66F5">
      <w:r>
        <w:separator/>
      </w:r>
    </w:p>
  </w:endnote>
  <w:endnote w:type="continuationSeparator" w:id="0">
    <w:p w:rsidR="009B66F5" w:rsidRDefault="009B6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AE0452" w:rsidP="00C53440" w:rsidRDefault="00AE0452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B66F5" w:rsidRDefault="009B66F5">
      <w:r>
        <w:separator/>
      </w:r>
    </w:p>
  </w:footnote>
  <w:footnote w:type="continuationSeparator" w:id="0">
    <w:p w:rsidR="009B66F5" w:rsidRDefault="009B66F5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AE0452" w:rsidP="00811014" w:rsidRDefault="00AE0452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E83D6A">
      <w:rPr>
        <w:noProof/>
        <w:sz w:val="24"/>
        <w:szCs w:val="24"/>
      </w:rPr>
      <w:t>7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57CA1"/>
    <w:multiLevelType w:val="hybridMultilevel"/>
    <w:tmpl w:val="605ADF20"/>
    <w:lvl w:ilvl="0" w:tplc="5558A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1CD67C0A"/>
    <w:multiLevelType w:val="hybridMultilevel"/>
    <w:tmpl w:val="7B7A99E6"/>
    <w:lvl w:ilvl="0" w:tplc="E4AA0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AC345D9"/>
    <w:multiLevelType w:val="hybridMultilevel"/>
    <w:tmpl w:val="B57E3D50"/>
    <w:lvl w:ilvl="0" w:tplc="C4BA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10"/>
  </w:num>
  <w:num w:numId="5">
    <w:abstractNumId w:val="8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9"/>
  </w:num>
  <w:num w:numId="12">
    <w:abstractNumId w:val="12"/>
  </w:num>
  <w:num w:numId="13">
    <w:abstractNumId w:val="5"/>
  </w:num>
  <w:num w:numId="14">
    <w:abstractNumId w:val="21"/>
  </w:num>
  <w:num w:numId="15">
    <w:abstractNumId w:val="6"/>
  </w:num>
  <w:num w:numId="16">
    <w:abstractNumId w:val="11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4"/>
  </w:num>
  <w:num w:numId="22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938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4E64"/>
    <w:rsid w:val="000E5F7E"/>
    <w:rsid w:val="000F1FF3"/>
    <w:rsid w:val="000F2234"/>
    <w:rsid w:val="000F2F37"/>
    <w:rsid w:val="000F5610"/>
    <w:rsid w:val="000F70CE"/>
    <w:rsid w:val="000F7C60"/>
    <w:rsid w:val="001021FB"/>
    <w:rsid w:val="00104F5D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5865"/>
    <w:rsid w:val="00216ED3"/>
    <w:rsid w:val="00217B17"/>
    <w:rsid w:val="00217FE3"/>
    <w:rsid w:val="00223424"/>
    <w:rsid w:val="002241E9"/>
    <w:rsid w:val="00227AC5"/>
    <w:rsid w:val="002356CB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876D3"/>
    <w:rsid w:val="0029145C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1412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6A00"/>
    <w:rsid w:val="003176CE"/>
    <w:rsid w:val="00322B96"/>
    <w:rsid w:val="00323E50"/>
    <w:rsid w:val="00327FF3"/>
    <w:rsid w:val="00332691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2A5A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5B8F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34EF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44E0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2A66"/>
    <w:rsid w:val="00734520"/>
    <w:rsid w:val="0073644D"/>
    <w:rsid w:val="0073699B"/>
    <w:rsid w:val="00737C8A"/>
    <w:rsid w:val="00740405"/>
    <w:rsid w:val="00743127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25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1A33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69E"/>
    <w:rsid w:val="009B66F5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029"/>
    <w:rsid w:val="009E4BB2"/>
    <w:rsid w:val="009E6811"/>
    <w:rsid w:val="009F05D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2759"/>
    <w:rsid w:val="00A34537"/>
    <w:rsid w:val="00A35509"/>
    <w:rsid w:val="00A36935"/>
    <w:rsid w:val="00A37588"/>
    <w:rsid w:val="00A37CFE"/>
    <w:rsid w:val="00A40128"/>
    <w:rsid w:val="00A41CE9"/>
    <w:rsid w:val="00A4259C"/>
    <w:rsid w:val="00A532B9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389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452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18D7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0F42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CF11AF"/>
    <w:rsid w:val="00CF73F0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932"/>
    <w:rsid w:val="00D52620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566D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1DC"/>
    <w:rsid w:val="00DD7E32"/>
    <w:rsid w:val="00DE0743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3D6A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AE0452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AE0452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customXml" Target="../customXml/item4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customXml" Target="../customXml/item3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6004-недв от 24.09.2026</docTitle>
  </documentManagement>
</p:properties>
</file>

<file path=customXml/itemProps1.xml><?xml version="1.0" encoding="utf-8"?>
<ds:datastoreItem xmlns:ds="http://schemas.openxmlformats.org/officeDocument/2006/customXml" ds:itemID="{703A8CD4-8D22-427E-8464-032E30282207}"/>
</file>

<file path=customXml/itemProps2.xml><?xml version="1.0" encoding="utf-8"?>
<ds:datastoreItem xmlns:ds="http://schemas.openxmlformats.org/officeDocument/2006/customXml" ds:itemID="{277D24E3-48FE-486B-8B13-A9A3AFF8C171}"/>
</file>

<file path=customXml/itemProps3.xml><?xml version="1.0" encoding="utf-8"?>
<ds:datastoreItem xmlns:ds="http://schemas.openxmlformats.org/officeDocument/2006/customXml" ds:itemID="{D2B6DB83-975E-44F7-86C0-33E7F0BCF7AA}"/>
</file>

<file path=customXml/itemProps4.xml><?xml version="1.0" encoding="utf-8"?>
<ds:datastoreItem xmlns:ds="http://schemas.openxmlformats.org/officeDocument/2006/customXml" ds:itemID="{80A8B153-A9AD-4C08-B172-1871AEE74B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9</Pages>
  <Words>1583</Words>
  <Characters>9025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10587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6004-недв от 24.09.2026</dc:title>
  <dc:creator>WANDERER</dc:creator>
  <cp:lastModifiedBy>Рассихина Елена Владимировна</cp:lastModifiedBy>
  <cp:revision>33</cp:revision>
  <cp:lastPrinted>2025-10-14T11:27:00Z</cp:lastPrinted>
  <dcterms:created xsi:type="dcterms:W3CDTF">2025-04-24T09:16:00Z</dcterms:created>
  <dcterms:modified xsi:type="dcterms:W3CDTF">2026-09-24T07:58:00Z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