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013F7" w:rsidRDefault="00BA0B18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A0B18" w:rsidRPr="00EB0FF3">
      <w:pPr>
        <w:pStyle w:val="BlankForLegalActs"/>
        <w:jc w:val="center"/>
        <w:rPr>
          <w:lang w:val="en-US"/>
        </w:rPr>
      </w:pPr>
    </w:p>
    <w:p w:rsidP="006433B2" w:rsidR="007C35C5" w:rsidRDefault="00BA0B18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BA0B18" w:rsidRPr="002A7FEB">
      <w:pPr>
        <w:pStyle w:val="BlankForLegalActs"/>
        <w:jc w:val="center"/>
      </w:pPr>
    </w:p>
    <w:p w:rsidP="006433B2" w:rsidR="00CF3A4E" w:rsidRDefault="00BA0B18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BA0B18" w:rsidRPr="00EE4AD4">
      <w:pPr>
        <w:pStyle w:val="BlankForLegalActs"/>
        <w:jc w:val="center"/>
        <w:rPr>
          <w:sz w:val="44"/>
        </w:rPr>
      </w:pPr>
    </w:p>
    <w:p w:rsidP="006433B2" w:rsidR="006E3468" w:rsidRDefault="00BA0B18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A0B18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22.09.2026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A0B18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5936-недв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A0B18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3C571F" w:rsidR="002D78F5" w:rsidRDefault="002D78F5">
      <w:pPr>
        <w:spacing w:line="192" w:lineRule="auto"/>
        <w:jc w:val="center"/>
        <w:rPr>
          <w:color w:val="000000"/>
          <w:sz w:val="30"/>
          <w:szCs w:val="30"/>
        </w:rPr>
      </w:pPr>
    </w:p>
    <w:p w:rsidP="003C571F" w:rsidR="002D78F5" w:rsidRDefault="002D78F5" w:rsidRPr="002D78F5">
      <w:pPr>
        <w:spacing w:line="192" w:lineRule="auto"/>
        <w:jc w:val="center"/>
        <w:rPr>
          <w:color w:val="000000"/>
          <w:sz w:val="36"/>
          <w:szCs w:val="30"/>
        </w:rPr>
      </w:pPr>
      <w:bookmarkStart w:id="0" w:name="_GoBack"/>
    </w:p>
    <w:p w:rsidP="003C571F" w:rsidR="002D78F5" w:rsidRDefault="002D78F5" w:rsidRPr="002D78F5">
      <w:pPr>
        <w:spacing w:line="192" w:lineRule="auto"/>
        <w:jc w:val="center"/>
        <w:rPr>
          <w:color w:val="000000"/>
          <w:sz w:val="36"/>
          <w:szCs w:val="30"/>
        </w:rPr>
      </w:pPr>
    </w:p>
    <w:bookmarkEnd w:id="0"/>
    <w:p w:rsidP="003C571F" w:rsidR="002D78F5" w:rsidRDefault="002D78F5">
      <w:pPr>
        <w:spacing w:line="192" w:lineRule="auto"/>
        <w:jc w:val="center"/>
        <w:rPr>
          <w:color w:val="000000"/>
          <w:sz w:val="30"/>
          <w:szCs w:val="30"/>
        </w:rPr>
      </w:pPr>
    </w:p>
    <w:p w:rsidP="003C571F" w:rsidR="002D78F5" w:rsidRDefault="002D78F5">
      <w:pPr>
        <w:spacing w:line="192" w:lineRule="auto"/>
        <w:jc w:val="center"/>
        <w:rPr>
          <w:color w:val="000000"/>
          <w:sz w:val="30"/>
          <w:szCs w:val="30"/>
        </w:rPr>
      </w:pPr>
    </w:p>
    <w:p w:rsidP="003C571F" w:rsidR="002D78F5" w:rsidRDefault="002D78F5">
      <w:pPr>
        <w:spacing w:line="192" w:lineRule="auto"/>
        <w:jc w:val="center"/>
        <w:rPr>
          <w:color w:val="000000"/>
          <w:sz w:val="30"/>
          <w:szCs w:val="30"/>
        </w:rPr>
      </w:pPr>
    </w:p>
    <w:p w:rsidP="003C571F" w:rsidR="002D78F5" w:rsidRDefault="002D78F5">
      <w:pPr>
        <w:spacing w:line="192" w:lineRule="auto"/>
        <w:jc w:val="center"/>
        <w:rPr>
          <w:color w:val="000000"/>
          <w:sz w:val="30"/>
          <w:szCs w:val="30"/>
        </w:rPr>
      </w:pPr>
    </w:p>
    <w:p w:rsidP="003C571F" w:rsidR="002D78F5" w:rsidRDefault="002D78F5">
      <w:pPr>
        <w:spacing w:line="192" w:lineRule="auto"/>
        <w:jc w:val="center"/>
        <w:rPr>
          <w:color w:val="000000"/>
          <w:sz w:val="30"/>
          <w:szCs w:val="30"/>
        </w:rPr>
      </w:pPr>
    </w:p>
    <w:p w:rsidP="003C571F" w:rsidR="002D78F5" w:rsidRDefault="002D78F5">
      <w:pPr>
        <w:spacing w:line="192" w:lineRule="auto"/>
        <w:jc w:val="center"/>
        <w:rPr>
          <w:color w:val="000000"/>
          <w:sz w:val="30"/>
          <w:szCs w:val="30"/>
        </w:rPr>
      </w:pPr>
    </w:p>
    <w:p w:rsidP="003C571F" w:rsidR="002D78F5" w:rsidRDefault="002D78F5">
      <w:pPr>
        <w:spacing w:line="192" w:lineRule="auto"/>
        <w:jc w:val="center"/>
        <w:rPr>
          <w:color w:val="000000"/>
          <w:sz w:val="30"/>
          <w:szCs w:val="30"/>
        </w:rPr>
      </w:pPr>
    </w:p>
    <w:p w:rsidP="003C571F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3C571F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3C571F" w:rsidR="001A6384" w:rsidRDefault="001A6384">
      <w:pPr>
        <w:widowControl/>
        <w:spacing w:line="192" w:lineRule="auto"/>
        <w:jc w:val="center"/>
        <w:rPr>
          <w:color w:val="000000"/>
          <w:sz w:val="30"/>
          <w:szCs w:val="30"/>
        </w:rPr>
      </w:pPr>
    </w:p>
    <w:p w:rsidP="003C571F" w:rsidR="003C571F" w:rsidRDefault="003C571F">
      <w:pPr>
        <w:widowControl/>
        <w:spacing w:line="192" w:lineRule="auto"/>
        <w:jc w:val="center"/>
        <w:rPr>
          <w:color w:val="000000"/>
          <w:sz w:val="30"/>
          <w:szCs w:val="30"/>
        </w:rPr>
      </w:pPr>
    </w:p>
    <w:p w:rsidP="003C571F" w:rsidR="003C571F" w:rsidRDefault="003C571F">
      <w:pPr>
        <w:widowControl/>
        <w:spacing w:line="192" w:lineRule="auto"/>
        <w:jc w:val="center"/>
        <w:rPr>
          <w:color w:val="000000"/>
          <w:sz w:val="30"/>
          <w:szCs w:val="30"/>
        </w:rPr>
      </w:pPr>
    </w:p>
    <w:p w:rsidP="003C571F" w:rsidR="002911F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F96994">
        <w:rPr>
          <w:color w:val="auto"/>
          <w:sz w:val="30"/>
          <w:szCs w:val="30"/>
        </w:rPr>
        <w:t>25</w:t>
      </w:r>
      <w:r w:rsidR="00281F8D">
        <w:rPr>
          <w:color w:val="auto"/>
          <w:sz w:val="30"/>
          <w:szCs w:val="30"/>
        </w:rPr>
        <w:t>.08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62237B">
        <w:rPr>
          <w:color w:val="auto"/>
          <w:sz w:val="30"/>
          <w:szCs w:val="30"/>
        </w:rPr>
        <w:t>1</w:t>
      </w:r>
      <w:r w:rsidR="00F96994">
        <w:rPr>
          <w:color w:val="auto"/>
          <w:sz w:val="30"/>
          <w:szCs w:val="30"/>
        </w:rPr>
        <w:t>9391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>, Правилами утверждения инвестиционных программ суб</w:t>
      </w:r>
      <w:r w:rsidR="007A7BB1">
        <w:rPr>
          <w:color w:val="auto"/>
          <w:sz w:val="30"/>
          <w:szCs w:val="30"/>
        </w:rPr>
        <w:t>ъектов электроэнергетики, 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7A7BB1" w:rsidRPr="007A7BB1">
        <w:rPr>
          <w:sz w:val="30"/>
          <w:szCs w:val="30"/>
        </w:rPr>
        <w:t>приказом Министерства энергетики Российской Федерации от 26.12.2025 № 28@ «Об утверждении инвестиционной програм</w:t>
      </w:r>
      <w:r w:rsidR="002D78F5">
        <w:rPr>
          <w:sz w:val="30"/>
          <w:szCs w:val="30"/>
        </w:rPr>
        <w:t>мы ПАО «</w:t>
      </w:r>
      <w:proofErr w:type="spellStart"/>
      <w:r w:rsidR="002D78F5">
        <w:rPr>
          <w:sz w:val="30"/>
          <w:szCs w:val="30"/>
        </w:rPr>
        <w:t>Россети</w:t>
      </w:r>
      <w:proofErr w:type="spellEnd"/>
      <w:r w:rsidR="002D78F5">
        <w:rPr>
          <w:sz w:val="30"/>
          <w:szCs w:val="30"/>
        </w:rPr>
        <w:t xml:space="preserve"> Сибирь» на 2025–</w:t>
      </w:r>
      <w:r w:rsidR="007A7BB1" w:rsidRPr="007A7BB1">
        <w:rPr>
          <w:sz w:val="30"/>
          <w:szCs w:val="30"/>
        </w:rPr>
        <w:t>2029 годы и изменений, вноси</w:t>
      </w:r>
      <w:r w:rsidR="00A6391E">
        <w:rPr>
          <w:sz w:val="30"/>
          <w:szCs w:val="30"/>
        </w:rPr>
        <w:t>мых в инве</w:t>
      </w:r>
      <w:r w:rsidR="007A7BB1" w:rsidRPr="007A7BB1">
        <w:rPr>
          <w:sz w:val="30"/>
          <w:szCs w:val="30"/>
        </w:rPr>
        <w:t>стиционную программу</w:t>
      </w:r>
      <w:proofErr w:type="gramEnd"/>
      <w:r w:rsidR="007A7BB1" w:rsidRPr="007A7BB1">
        <w:rPr>
          <w:sz w:val="30"/>
          <w:szCs w:val="30"/>
        </w:rPr>
        <w:t xml:space="preserve">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Сибирь», утвержден</w:t>
      </w:r>
      <w:r w:rsidR="00A6391E">
        <w:rPr>
          <w:sz w:val="30"/>
          <w:szCs w:val="30"/>
        </w:rPr>
        <w:t>ную прика</w:t>
      </w:r>
      <w:r w:rsidR="007A7BB1" w:rsidRPr="007A7BB1">
        <w:rPr>
          <w:sz w:val="30"/>
          <w:szCs w:val="30"/>
        </w:rPr>
        <w:t>зом Минэнерго России от 24.12.2024 № 46@»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0E168F">
        <w:rPr>
          <w:color w:val="auto"/>
          <w:sz w:val="30"/>
          <w:szCs w:val="30"/>
        </w:rPr>
        <w:t xml:space="preserve"> Красноярска</w:t>
      </w:r>
      <w:r w:rsidR="003A1630" w:rsidRPr="002B5DD1">
        <w:rPr>
          <w:color w:val="auto"/>
          <w:sz w:val="30"/>
          <w:szCs w:val="30"/>
        </w:rPr>
        <w:t xml:space="preserve"> от 22.12.2006 № 270-р:</w:t>
      </w:r>
    </w:p>
    <w:p w:rsidP="003C571F" w:rsidR="00F96994" w:rsidRDefault="00F96994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1. </w:t>
      </w:r>
      <w:r w:rsidRPr="00DA1D87">
        <w:rPr>
          <w:color w:val="auto"/>
          <w:sz w:val="30"/>
          <w:szCs w:val="30"/>
        </w:rPr>
        <w:t>Установить публичный сервитут</w:t>
      </w:r>
      <w:r>
        <w:rPr>
          <w:color w:val="auto"/>
          <w:sz w:val="30"/>
          <w:szCs w:val="30"/>
        </w:rPr>
        <w:t>:</w:t>
      </w:r>
    </w:p>
    <w:p w:rsidP="003C571F" w:rsidR="00F96994" w:rsidRDefault="00F96994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color w:val="auto"/>
          <w:sz w:val="30"/>
          <w:szCs w:val="30"/>
        </w:rPr>
        <w:t>1)</w:t>
      </w:r>
      <w:r w:rsidRPr="00DA1D87">
        <w:rPr>
          <w:color w:val="auto"/>
          <w:sz w:val="30"/>
          <w:szCs w:val="30"/>
        </w:rPr>
        <w:t xml:space="preserve"> </w:t>
      </w:r>
      <w:r w:rsidRPr="00DA1D87">
        <w:rPr>
          <w:sz w:val="30"/>
          <w:szCs w:val="30"/>
        </w:rPr>
        <w:t xml:space="preserve">в отношении части земельного участка площадью </w:t>
      </w:r>
      <w:r w:rsidR="000A4EDD">
        <w:rPr>
          <w:sz w:val="30"/>
          <w:szCs w:val="30"/>
        </w:rPr>
        <w:t xml:space="preserve">46 </w:t>
      </w:r>
      <w:r w:rsidRPr="00DA1D87">
        <w:rPr>
          <w:sz w:val="30"/>
          <w:szCs w:val="30"/>
        </w:rPr>
        <w:t>кв. м, входящ</w:t>
      </w:r>
      <w:r>
        <w:rPr>
          <w:sz w:val="30"/>
          <w:szCs w:val="30"/>
        </w:rPr>
        <w:t xml:space="preserve">ей в границы земельного участка </w:t>
      </w:r>
      <w:r w:rsidRPr="00DA1D87">
        <w:rPr>
          <w:sz w:val="30"/>
          <w:szCs w:val="30"/>
        </w:rPr>
        <w:t xml:space="preserve">с кадастровым номером </w:t>
      </w:r>
      <w:r w:rsidRPr="00F96994">
        <w:rPr>
          <w:sz w:val="30"/>
          <w:szCs w:val="30"/>
        </w:rPr>
        <w:t>24:50:0100451:10723</w:t>
      </w:r>
      <w:r>
        <w:rPr>
          <w:sz w:val="30"/>
          <w:szCs w:val="30"/>
        </w:rPr>
        <w:t xml:space="preserve">, расположенного по адресу: </w:t>
      </w:r>
      <w:r w:rsidRPr="00F96994">
        <w:rPr>
          <w:sz w:val="30"/>
          <w:szCs w:val="30"/>
        </w:rPr>
        <w:t xml:space="preserve">Российская Федерация, Красноярский край, городской округ город Красноярск, </w:t>
      </w:r>
      <w:r w:rsidR="000A4EDD">
        <w:rPr>
          <w:sz w:val="30"/>
          <w:szCs w:val="30"/>
        </w:rPr>
        <w:t xml:space="preserve">                   г. Красноярск, пос. </w:t>
      </w:r>
      <w:r w:rsidRPr="00F96994">
        <w:rPr>
          <w:sz w:val="30"/>
          <w:szCs w:val="30"/>
        </w:rPr>
        <w:t>Удачный</w:t>
      </w:r>
      <w:r>
        <w:rPr>
          <w:sz w:val="30"/>
          <w:szCs w:val="30"/>
        </w:rPr>
        <w:t>;</w:t>
      </w:r>
    </w:p>
    <w:p w:rsidP="003C571F" w:rsidR="00F96994" w:rsidRDefault="00F96994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2)</w:t>
      </w:r>
      <w:r w:rsidRPr="00701DF0">
        <w:t xml:space="preserve"> </w:t>
      </w:r>
      <w:r w:rsidRPr="00701DF0">
        <w:rPr>
          <w:sz w:val="30"/>
          <w:szCs w:val="30"/>
        </w:rPr>
        <w:t xml:space="preserve">в отношении части земельного участка площадью </w:t>
      </w:r>
      <w:r>
        <w:rPr>
          <w:sz w:val="30"/>
          <w:szCs w:val="30"/>
        </w:rPr>
        <w:t>3</w:t>
      </w:r>
      <w:r w:rsidR="000A4EDD">
        <w:rPr>
          <w:sz w:val="30"/>
          <w:szCs w:val="30"/>
        </w:rPr>
        <w:t xml:space="preserve">7 кв. м, </w:t>
      </w:r>
      <w:r w:rsidRPr="00701DF0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="000A4EDD" w:rsidRPr="000A4EDD">
        <w:rPr>
          <w:sz w:val="30"/>
          <w:szCs w:val="30"/>
        </w:rPr>
        <w:lastRenderedPageBreak/>
        <w:t>24:50:0100451:10742</w:t>
      </w:r>
      <w:r w:rsidR="000A4EDD">
        <w:rPr>
          <w:sz w:val="30"/>
          <w:szCs w:val="30"/>
        </w:rPr>
        <w:t xml:space="preserve">, расположенного по адресу: </w:t>
      </w:r>
      <w:r w:rsidR="000A4EDD" w:rsidRPr="000A4EDD">
        <w:rPr>
          <w:sz w:val="30"/>
          <w:szCs w:val="30"/>
        </w:rPr>
        <w:t xml:space="preserve">Российская Федерация, Красноярский край, г. Красноярск, ул. </w:t>
      </w:r>
      <w:proofErr w:type="spellStart"/>
      <w:r w:rsidR="000A4EDD" w:rsidRPr="000A4EDD">
        <w:rPr>
          <w:sz w:val="30"/>
          <w:szCs w:val="30"/>
        </w:rPr>
        <w:t>Аксеновского</w:t>
      </w:r>
      <w:proofErr w:type="spellEnd"/>
      <w:r w:rsidR="000A4EDD">
        <w:rPr>
          <w:sz w:val="30"/>
          <w:szCs w:val="30"/>
        </w:rPr>
        <w:t>,</w:t>
      </w:r>
    </w:p>
    <w:p w:rsidP="003C571F" w:rsidR="007D511C" w:rsidRDefault="0057206A">
      <w:pPr>
        <w:suppressAutoHyphens/>
        <w:jc w:val="both"/>
        <w:rPr>
          <w:sz w:val="30"/>
          <w:szCs w:val="30"/>
        </w:rPr>
      </w:pPr>
      <w:r w:rsidRPr="0057206A">
        <w:rPr>
          <w:sz w:val="30"/>
          <w:szCs w:val="30"/>
        </w:rPr>
        <w:t>в целях строительства и эксплуатации ПАО «РОССЕТИ СИБИРЬ» (ОГРН 1052460054327, ИНН 2460069527) объектов электросетевого хозяйства, необходимых для технологического присоединения к сетям инженерно-технического обеспечения.</w:t>
      </w:r>
    </w:p>
    <w:p w:rsidP="003C571F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</w:t>
      </w:r>
      <w:r w:rsidR="003C571F">
        <w:rPr>
          <w:sz w:val="30"/>
          <w:szCs w:val="30"/>
        </w:rPr>
        <w:t>навливается на 49</w:t>
      </w:r>
      <w:r w:rsidRPr="00F46F47">
        <w:rPr>
          <w:sz w:val="30"/>
          <w:szCs w:val="30"/>
        </w:rPr>
        <w:t xml:space="preserve"> лет.</w:t>
      </w:r>
    </w:p>
    <w:p w:rsidP="003C571F" w:rsidR="000E4C0B" w:rsidRDefault="0013347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</w:t>
      </w:r>
      <w:r w:rsidR="003C571F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="000E4C0B" w:rsidRPr="00F46F47">
        <w:rPr>
          <w:sz w:val="30"/>
          <w:szCs w:val="30"/>
        </w:rPr>
        <w:t>приложению</w:t>
      </w:r>
      <w:r w:rsidR="000C5946">
        <w:rPr>
          <w:sz w:val="30"/>
          <w:szCs w:val="30"/>
        </w:rPr>
        <w:t>.</w:t>
      </w:r>
    </w:p>
    <w:p w:rsidP="003C571F" w:rsidR="007D511C" w:rsidRDefault="007D511C">
      <w:pPr>
        <w:suppressAutoHyphens/>
        <w:ind w:firstLine="709"/>
        <w:jc w:val="both"/>
        <w:rPr>
          <w:sz w:val="30"/>
          <w:szCs w:val="30"/>
        </w:rPr>
      </w:pPr>
      <w:r w:rsidRPr="007D511C">
        <w:rPr>
          <w:sz w:val="30"/>
          <w:szCs w:val="30"/>
        </w:rPr>
        <w:t xml:space="preserve">4. Порядок установления зон с особыми условиями использования территорий и содержание ограничений прав </w:t>
      </w:r>
      <w:r w:rsidR="00F96994" w:rsidRPr="00F96994">
        <w:rPr>
          <w:sz w:val="30"/>
          <w:szCs w:val="30"/>
        </w:rPr>
        <w:t>на части земельных участков</w:t>
      </w:r>
      <w:r w:rsidRPr="007D511C">
        <w:rPr>
          <w:sz w:val="30"/>
          <w:szCs w:val="30"/>
        </w:rPr>
        <w:t>, указанные в пункте 1 настоящего распоряжения (далее –</w:t>
      </w:r>
      <w:r w:rsidR="00B40BF8">
        <w:rPr>
          <w:sz w:val="30"/>
          <w:szCs w:val="30"/>
        </w:rPr>
        <w:t xml:space="preserve"> Участок), </w:t>
      </w:r>
      <w:r w:rsidRPr="007D511C">
        <w:rPr>
          <w:sz w:val="30"/>
          <w:szCs w:val="30"/>
        </w:rPr>
        <w:t>в границах охранной зон</w:t>
      </w:r>
      <w:r w:rsidR="00B40BF8">
        <w:rPr>
          <w:sz w:val="30"/>
          <w:szCs w:val="30"/>
        </w:rPr>
        <w:t xml:space="preserve">ы инженерных сетей определить </w:t>
      </w:r>
      <w:r w:rsidR="00F96994">
        <w:rPr>
          <w:sz w:val="30"/>
          <w:szCs w:val="30"/>
        </w:rPr>
        <w:t xml:space="preserve">                     в </w:t>
      </w:r>
      <w:r w:rsidRPr="007D511C">
        <w:rPr>
          <w:sz w:val="30"/>
          <w:szCs w:val="30"/>
        </w:rPr>
        <w:t xml:space="preserve">соответствии со Сводом правил 42.13330.2026 «Градостроительство. </w:t>
      </w:r>
      <w:proofErr w:type="gramStart"/>
      <w:r w:rsidRPr="007D511C">
        <w:rPr>
          <w:sz w:val="30"/>
          <w:szCs w:val="30"/>
        </w:rPr>
        <w:t>Планировка и застройк</w:t>
      </w:r>
      <w:r w:rsidR="00F96994">
        <w:rPr>
          <w:sz w:val="30"/>
          <w:szCs w:val="30"/>
        </w:rPr>
        <w:t>а территорий» (СНиП 2.07.01-89* Градостроительство.</w:t>
      </w:r>
      <w:proofErr w:type="gramEnd"/>
      <w:r w:rsidR="00F96994">
        <w:rPr>
          <w:sz w:val="30"/>
          <w:szCs w:val="30"/>
        </w:rPr>
        <w:t xml:space="preserve"> </w:t>
      </w:r>
      <w:proofErr w:type="gramStart"/>
      <w:r w:rsidR="00F96994">
        <w:rPr>
          <w:sz w:val="30"/>
          <w:szCs w:val="30"/>
        </w:rPr>
        <w:t xml:space="preserve">Планировка </w:t>
      </w:r>
      <w:r w:rsidRPr="007D511C">
        <w:rPr>
          <w:sz w:val="30"/>
          <w:szCs w:val="30"/>
        </w:rPr>
        <w:t>и застройка городских и сельских поселений), утвержденным приказом Минстроя Росс</w:t>
      </w:r>
      <w:r w:rsidR="00B40BF8">
        <w:rPr>
          <w:sz w:val="30"/>
          <w:szCs w:val="30"/>
        </w:rPr>
        <w:t xml:space="preserve">ии от 11.06.2026 </w:t>
      </w:r>
      <w:r w:rsidR="00F96994">
        <w:rPr>
          <w:sz w:val="30"/>
          <w:szCs w:val="30"/>
        </w:rPr>
        <w:t xml:space="preserve">               </w:t>
      </w:r>
      <w:r w:rsidRPr="007D511C">
        <w:rPr>
          <w:sz w:val="30"/>
          <w:szCs w:val="30"/>
        </w:rPr>
        <w:t>№ 368/пр.</w:t>
      </w:r>
      <w:proofErr w:type="gramEnd"/>
    </w:p>
    <w:p w:rsidP="003C571F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3C571F" w:rsidR="004E1387" w:rsidRDefault="004E1387">
      <w:pPr>
        <w:suppressAutoHyphens/>
        <w:ind w:firstLine="709"/>
        <w:jc w:val="both"/>
        <w:rPr>
          <w:sz w:val="30"/>
          <w:szCs w:val="30"/>
        </w:rPr>
      </w:pPr>
      <w:r w:rsidRPr="004E1387">
        <w:rPr>
          <w:sz w:val="30"/>
          <w:szCs w:val="30"/>
        </w:rPr>
        <w:t>с учетом расположения, г</w:t>
      </w:r>
      <w:r w:rsidR="00F96994">
        <w:rPr>
          <w:sz w:val="30"/>
          <w:szCs w:val="30"/>
        </w:rPr>
        <w:t xml:space="preserve">лубины залегания и охранных зон </w:t>
      </w:r>
      <w:r w:rsidRPr="004E1387">
        <w:rPr>
          <w:sz w:val="30"/>
          <w:szCs w:val="30"/>
        </w:rPr>
        <w:t>инженерных сетей</w:t>
      </w:r>
      <w:r w:rsidR="00F96994">
        <w:rPr>
          <w:sz w:val="30"/>
          <w:szCs w:val="30"/>
        </w:rPr>
        <w:t xml:space="preserve">, а также сооружения с кадастровым номером </w:t>
      </w:r>
      <w:r w:rsidR="00F96994" w:rsidRPr="00F96994">
        <w:rPr>
          <w:sz w:val="30"/>
          <w:szCs w:val="30"/>
        </w:rPr>
        <w:t>24:50:0100451:10754</w:t>
      </w:r>
      <w:r w:rsidRPr="00D84C92">
        <w:rPr>
          <w:sz w:val="30"/>
          <w:szCs w:val="30"/>
        </w:rPr>
        <w:t>;</w:t>
      </w:r>
    </w:p>
    <w:p w:rsidP="003C571F" w:rsidR="0058591C" w:rsidRDefault="0058591C">
      <w:pPr>
        <w:suppressAutoHyphens/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311DCB">
        <w:rPr>
          <w:sz w:val="30"/>
          <w:szCs w:val="30"/>
        </w:rPr>
        <w:t xml:space="preserve">электропередачи </w:t>
      </w:r>
      <w:r w:rsidRPr="0058591C">
        <w:rPr>
          <w:sz w:val="30"/>
          <w:szCs w:val="30"/>
        </w:rPr>
        <w:t xml:space="preserve">в соответствии </w:t>
      </w:r>
      <w:r w:rsidR="000E168F">
        <w:rPr>
          <w:sz w:val="30"/>
          <w:szCs w:val="30"/>
        </w:rPr>
        <w:t xml:space="preserve">                    </w:t>
      </w:r>
      <w:r w:rsidRPr="0058591C">
        <w:rPr>
          <w:sz w:val="30"/>
          <w:szCs w:val="30"/>
        </w:rPr>
        <w:t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</w:t>
      </w:r>
      <w:r w:rsidR="001B344E">
        <w:rPr>
          <w:sz w:val="30"/>
          <w:szCs w:val="30"/>
        </w:rPr>
        <w:t>й Федерации от 24.02.2009 № 160</w:t>
      </w:r>
      <w:r w:rsidR="000761D0">
        <w:rPr>
          <w:sz w:val="30"/>
          <w:szCs w:val="30"/>
        </w:rPr>
        <w:t>;</w:t>
      </w:r>
    </w:p>
    <w:p w:rsidP="003C571F" w:rsidR="004D49E6" w:rsidRDefault="004D49E6">
      <w:pPr>
        <w:suppressAutoHyphens/>
        <w:ind w:firstLine="709"/>
        <w:jc w:val="both"/>
        <w:rPr>
          <w:sz w:val="30"/>
          <w:szCs w:val="30"/>
        </w:rPr>
      </w:pPr>
      <w:r w:rsidRPr="004D49E6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второго</w:t>
      </w:r>
      <w:r w:rsidRPr="004D49E6">
        <w:rPr>
          <w:sz w:val="30"/>
          <w:szCs w:val="30"/>
        </w:rPr>
        <w:t xml:space="preserve"> пояса зоны санитарной охраны поверхн</w:t>
      </w:r>
      <w:r w:rsidR="002D78F5">
        <w:rPr>
          <w:sz w:val="30"/>
          <w:szCs w:val="30"/>
        </w:rPr>
        <w:t>остного водозабора на р. Енисей</w:t>
      </w:r>
      <w:r w:rsidRPr="004D49E6">
        <w:rPr>
          <w:sz w:val="30"/>
          <w:szCs w:val="30"/>
        </w:rPr>
        <w:t xml:space="preserve"> AO «</w:t>
      </w:r>
      <w:proofErr w:type="gramStart"/>
      <w:r w:rsidRPr="004D49E6">
        <w:rPr>
          <w:sz w:val="30"/>
          <w:szCs w:val="30"/>
        </w:rPr>
        <w:t>Красн</w:t>
      </w:r>
      <w:r>
        <w:rPr>
          <w:sz w:val="30"/>
          <w:szCs w:val="30"/>
        </w:rPr>
        <w:t>оярская</w:t>
      </w:r>
      <w:proofErr w:type="gramEnd"/>
      <w:r>
        <w:rPr>
          <w:sz w:val="30"/>
          <w:szCs w:val="30"/>
        </w:rPr>
        <w:t xml:space="preserve"> ТЭЦ-1» </w:t>
      </w:r>
      <w:r w:rsidRPr="004D49E6">
        <w:rPr>
          <w:sz w:val="30"/>
          <w:szCs w:val="30"/>
        </w:rPr>
        <w:t xml:space="preserve">в соответствии </w:t>
      </w:r>
      <w:r>
        <w:rPr>
          <w:sz w:val="30"/>
          <w:szCs w:val="30"/>
        </w:rPr>
        <w:t xml:space="preserve">                </w:t>
      </w:r>
      <w:r w:rsidRPr="004D49E6">
        <w:rPr>
          <w:sz w:val="30"/>
          <w:szCs w:val="30"/>
        </w:rPr>
        <w:t>с приказом министерства экологии и рационального природопользования Красноярского края от 29.11.2023 № 77-1627-од;</w:t>
      </w:r>
    </w:p>
    <w:p w:rsidP="003C571F" w:rsidR="004D49E6" w:rsidRDefault="004D49E6" w:rsidRPr="004D49E6">
      <w:pPr>
        <w:suppressAutoHyphens/>
        <w:ind w:firstLine="709"/>
        <w:jc w:val="both"/>
        <w:rPr>
          <w:sz w:val="30"/>
          <w:szCs w:val="30"/>
        </w:rPr>
      </w:pPr>
      <w:r w:rsidRPr="004D49E6">
        <w:rPr>
          <w:sz w:val="30"/>
          <w:szCs w:val="30"/>
        </w:rPr>
        <w:t xml:space="preserve">в границах </w:t>
      </w:r>
      <w:r w:rsidR="001E14F4">
        <w:rPr>
          <w:sz w:val="30"/>
          <w:szCs w:val="30"/>
        </w:rPr>
        <w:t>в</w:t>
      </w:r>
      <w:r w:rsidR="001E14F4" w:rsidRPr="001E14F4">
        <w:rPr>
          <w:sz w:val="30"/>
          <w:szCs w:val="30"/>
        </w:rPr>
        <w:t>торо</w:t>
      </w:r>
      <w:r w:rsidR="001E14F4">
        <w:rPr>
          <w:sz w:val="30"/>
          <w:szCs w:val="30"/>
        </w:rPr>
        <w:t>го</w:t>
      </w:r>
      <w:r w:rsidR="001E14F4" w:rsidRPr="001E14F4">
        <w:rPr>
          <w:sz w:val="30"/>
          <w:szCs w:val="30"/>
        </w:rPr>
        <w:t xml:space="preserve"> пояс</w:t>
      </w:r>
      <w:r w:rsidR="001E14F4">
        <w:rPr>
          <w:sz w:val="30"/>
          <w:szCs w:val="30"/>
        </w:rPr>
        <w:t>а</w:t>
      </w:r>
      <w:r w:rsidR="001E14F4" w:rsidRPr="001E14F4">
        <w:rPr>
          <w:sz w:val="30"/>
          <w:szCs w:val="30"/>
        </w:rPr>
        <w:t xml:space="preserve"> зон</w:t>
      </w:r>
      <w:r w:rsidR="001E14F4">
        <w:rPr>
          <w:sz w:val="30"/>
          <w:szCs w:val="30"/>
        </w:rPr>
        <w:t xml:space="preserve"> </w:t>
      </w:r>
      <w:r w:rsidR="001E14F4" w:rsidRPr="001E14F4">
        <w:rPr>
          <w:sz w:val="30"/>
          <w:szCs w:val="30"/>
        </w:rPr>
        <w:t>санитарной охраны источников питьевого и хозяйственно-бытового водоснабжения</w:t>
      </w:r>
      <w:r w:rsidR="001E14F4">
        <w:rPr>
          <w:sz w:val="30"/>
          <w:szCs w:val="30"/>
        </w:rPr>
        <w:t xml:space="preserve">, </w:t>
      </w:r>
      <w:r w:rsidRPr="004D49E6">
        <w:rPr>
          <w:sz w:val="30"/>
          <w:szCs w:val="30"/>
        </w:rPr>
        <w:t xml:space="preserve">поверхностного водозабора на р. Енисей </w:t>
      </w:r>
      <w:r w:rsidR="001E14F4">
        <w:rPr>
          <w:sz w:val="30"/>
          <w:szCs w:val="30"/>
        </w:rPr>
        <w:t xml:space="preserve">филиала «Красноярская ТЭЦ-2»                                AO </w:t>
      </w:r>
      <w:r w:rsidRPr="004D49E6">
        <w:rPr>
          <w:sz w:val="30"/>
          <w:szCs w:val="30"/>
        </w:rPr>
        <w:t>«Енисейская ТГК (ТГК-13)» в соответств</w:t>
      </w:r>
      <w:r w:rsidR="001E14F4">
        <w:rPr>
          <w:sz w:val="30"/>
          <w:szCs w:val="30"/>
        </w:rPr>
        <w:t>ии с приказом</w:t>
      </w:r>
      <w:r w:rsidR="004A23AF">
        <w:rPr>
          <w:sz w:val="30"/>
          <w:szCs w:val="30"/>
        </w:rPr>
        <w:t xml:space="preserve"> </w:t>
      </w:r>
      <w:r w:rsidR="002D78F5">
        <w:rPr>
          <w:sz w:val="30"/>
          <w:szCs w:val="30"/>
        </w:rPr>
        <w:t>м</w:t>
      </w:r>
      <w:r w:rsidRPr="004D49E6">
        <w:rPr>
          <w:sz w:val="30"/>
          <w:szCs w:val="30"/>
        </w:rPr>
        <w:t>инистерства экологии и рациона</w:t>
      </w:r>
      <w:r w:rsidR="001E14F4">
        <w:rPr>
          <w:sz w:val="30"/>
          <w:szCs w:val="30"/>
        </w:rPr>
        <w:t xml:space="preserve">льного </w:t>
      </w:r>
      <w:r w:rsidRPr="004D49E6">
        <w:rPr>
          <w:sz w:val="30"/>
          <w:szCs w:val="30"/>
        </w:rPr>
        <w:t>природопользования Красноярского края от 23.11.2020 № 77-2074-од;</w:t>
      </w:r>
    </w:p>
    <w:p w:rsidP="003C571F" w:rsidR="004D49E6" w:rsidRDefault="004D49E6" w:rsidRPr="004D49E6">
      <w:pPr>
        <w:suppressAutoHyphens/>
        <w:ind w:firstLine="709"/>
        <w:jc w:val="both"/>
        <w:rPr>
          <w:sz w:val="30"/>
          <w:szCs w:val="30"/>
        </w:rPr>
      </w:pPr>
      <w:r w:rsidRPr="004D49E6">
        <w:rPr>
          <w:sz w:val="30"/>
          <w:szCs w:val="30"/>
        </w:rPr>
        <w:t>в границах</w:t>
      </w:r>
      <w:r>
        <w:rPr>
          <w:sz w:val="30"/>
          <w:szCs w:val="30"/>
        </w:rPr>
        <w:t xml:space="preserve"> второго, третьего поясов</w:t>
      </w:r>
      <w:r w:rsidRPr="004D49E6">
        <w:rPr>
          <w:sz w:val="30"/>
          <w:szCs w:val="30"/>
        </w:rPr>
        <w:t xml:space="preserve"> зоны санитарной охраны подземного водозабора филиала «Красноярская ТЭЦ-3» </w:t>
      </w:r>
      <w:r w:rsidR="002D78F5">
        <w:rPr>
          <w:sz w:val="30"/>
          <w:szCs w:val="30"/>
        </w:rPr>
        <w:t xml:space="preserve">                               </w:t>
      </w:r>
      <w:r>
        <w:rPr>
          <w:sz w:val="30"/>
          <w:szCs w:val="30"/>
        </w:rPr>
        <w:t xml:space="preserve">АО </w:t>
      </w:r>
      <w:r w:rsidR="002D78F5">
        <w:rPr>
          <w:sz w:val="30"/>
          <w:szCs w:val="30"/>
        </w:rPr>
        <w:t>«</w:t>
      </w:r>
      <w:r>
        <w:rPr>
          <w:sz w:val="30"/>
          <w:szCs w:val="30"/>
        </w:rPr>
        <w:t xml:space="preserve">Енисейская ТГК </w:t>
      </w:r>
      <w:r w:rsidRPr="004D49E6">
        <w:rPr>
          <w:sz w:val="30"/>
          <w:szCs w:val="30"/>
        </w:rPr>
        <w:t>(ТГК-13)</w:t>
      </w:r>
      <w:r w:rsidR="002D78F5">
        <w:rPr>
          <w:sz w:val="30"/>
          <w:szCs w:val="30"/>
        </w:rPr>
        <w:t>»</w:t>
      </w:r>
      <w:r w:rsidRPr="004D49E6">
        <w:rPr>
          <w:sz w:val="30"/>
          <w:szCs w:val="30"/>
        </w:rPr>
        <w:t>, расп</w:t>
      </w:r>
      <w:r w:rsidR="003C571F">
        <w:rPr>
          <w:sz w:val="30"/>
          <w:szCs w:val="30"/>
        </w:rPr>
        <w:t xml:space="preserve">оложенного на острове </w:t>
      </w:r>
      <w:proofErr w:type="spellStart"/>
      <w:r w:rsidR="003C571F">
        <w:rPr>
          <w:sz w:val="30"/>
          <w:szCs w:val="30"/>
        </w:rPr>
        <w:t>Осин</w:t>
      </w:r>
      <w:r w:rsidR="002D78F5">
        <w:rPr>
          <w:sz w:val="30"/>
          <w:szCs w:val="30"/>
        </w:rPr>
        <w:t>овском</w:t>
      </w:r>
      <w:proofErr w:type="spellEnd"/>
      <w:r w:rsidR="002D78F5">
        <w:rPr>
          <w:sz w:val="30"/>
          <w:szCs w:val="30"/>
        </w:rPr>
        <w:t xml:space="preserve"> реки Енисей</w:t>
      </w:r>
      <w:r w:rsidR="003C571F">
        <w:rPr>
          <w:sz w:val="30"/>
          <w:szCs w:val="30"/>
        </w:rPr>
        <w:t xml:space="preserve"> в 2–</w:t>
      </w:r>
      <w:r w:rsidRPr="004D49E6">
        <w:rPr>
          <w:sz w:val="30"/>
          <w:szCs w:val="30"/>
        </w:rPr>
        <w:t xml:space="preserve">2,5 км от площадки ТЭЦ-3 </w:t>
      </w:r>
      <w:r w:rsidR="002D78F5">
        <w:rPr>
          <w:sz w:val="30"/>
          <w:szCs w:val="30"/>
        </w:rPr>
        <w:t xml:space="preserve">                                     </w:t>
      </w:r>
      <w:r w:rsidRPr="004D49E6">
        <w:rPr>
          <w:sz w:val="30"/>
          <w:szCs w:val="30"/>
        </w:rPr>
        <w:t>в г. Красноярске</w:t>
      </w:r>
      <w:r w:rsidR="002D78F5">
        <w:rPr>
          <w:sz w:val="30"/>
          <w:szCs w:val="30"/>
        </w:rPr>
        <w:t>,</w:t>
      </w:r>
      <w:r w:rsidRPr="004D49E6">
        <w:rPr>
          <w:sz w:val="30"/>
          <w:szCs w:val="30"/>
        </w:rPr>
        <w:t xml:space="preserve"> в соответ</w:t>
      </w:r>
      <w:r w:rsidR="002D78F5">
        <w:rPr>
          <w:sz w:val="30"/>
          <w:szCs w:val="30"/>
        </w:rPr>
        <w:t>ствии с приказом м</w:t>
      </w:r>
      <w:r w:rsidRPr="004D49E6">
        <w:rPr>
          <w:sz w:val="30"/>
          <w:szCs w:val="30"/>
        </w:rPr>
        <w:t xml:space="preserve">инистерства природных </w:t>
      </w:r>
      <w:r w:rsidRPr="004D49E6">
        <w:rPr>
          <w:sz w:val="30"/>
          <w:szCs w:val="30"/>
        </w:rPr>
        <w:lastRenderedPageBreak/>
        <w:t xml:space="preserve">ресурсов и лесного комплекса Красноярского края от 14.10.2025 </w:t>
      </w:r>
      <w:r w:rsidR="002D78F5">
        <w:rPr>
          <w:sz w:val="30"/>
          <w:szCs w:val="30"/>
        </w:rPr>
        <w:t xml:space="preserve">                        </w:t>
      </w:r>
      <w:r w:rsidRPr="004D49E6">
        <w:rPr>
          <w:sz w:val="30"/>
          <w:szCs w:val="30"/>
        </w:rPr>
        <w:t>№ 86-2379-од;</w:t>
      </w:r>
    </w:p>
    <w:p w:rsidP="003C571F" w:rsidR="004D49E6" w:rsidRDefault="004D49E6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4D49E6">
        <w:rPr>
          <w:sz w:val="30"/>
          <w:szCs w:val="30"/>
        </w:rPr>
        <w:t>в границах</w:t>
      </w:r>
      <w:r>
        <w:rPr>
          <w:sz w:val="30"/>
          <w:szCs w:val="30"/>
        </w:rPr>
        <w:t xml:space="preserve"> второго,</w:t>
      </w:r>
      <w:r w:rsidRPr="004D49E6">
        <w:rPr>
          <w:sz w:val="30"/>
          <w:szCs w:val="30"/>
        </w:rPr>
        <w:t xml:space="preserve"> третьего пояс</w:t>
      </w:r>
      <w:r>
        <w:rPr>
          <w:sz w:val="30"/>
          <w:szCs w:val="30"/>
        </w:rPr>
        <w:t>ов</w:t>
      </w:r>
      <w:r w:rsidRPr="004D49E6">
        <w:rPr>
          <w:sz w:val="30"/>
          <w:szCs w:val="30"/>
        </w:rPr>
        <w:t xml:space="preserve"> санитарной охраны источника питьевого и хозяй</w:t>
      </w:r>
      <w:r w:rsidR="002D78F5">
        <w:rPr>
          <w:sz w:val="30"/>
          <w:szCs w:val="30"/>
        </w:rPr>
        <w:t>ственно-бытового водоснабжения –</w:t>
      </w:r>
      <w:r w:rsidRPr="004D49E6">
        <w:rPr>
          <w:sz w:val="30"/>
          <w:szCs w:val="30"/>
        </w:rPr>
        <w:t xml:space="preserve"> поверхностного водозабора на р. Енисей ОАО «РУСАЛ Красноярск» в соответствии                             с СанПиН 2.2.1/2.1.1.1200-03 «Санитарно-защитные зоны и санитарная классификация предприятий, сооружений и иных объектов», </w:t>
      </w:r>
      <w:r w:rsidR="003C571F">
        <w:rPr>
          <w:sz w:val="30"/>
          <w:szCs w:val="30"/>
        </w:rPr>
        <w:t xml:space="preserve">                    </w:t>
      </w:r>
      <w:r w:rsidRPr="004D49E6">
        <w:rPr>
          <w:sz w:val="30"/>
          <w:szCs w:val="30"/>
        </w:rPr>
        <w:t xml:space="preserve">СанПиН 1.2.3685-21 «Гигиенические нормативы и требования </w:t>
      </w:r>
      <w:r w:rsidR="003C571F">
        <w:rPr>
          <w:sz w:val="30"/>
          <w:szCs w:val="30"/>
        </w:rPr>
        <w:t xml:space="preserve">                        </w:t>
      </w:r>
      <w:r w:rsidRPr="004D49E6">
        <w:rPr>
          <w:sz w:val="30"/>
          <w:szCs w:val="30"/>
        </w:rPr>
        <w:t>к обеспечению безопасности и (или) безвредности для человека факторов среды обитания», СанПиН 2.1.3684-21 «Санитарно-эпидемиологические требования</w:t>
      </w:r>
      <w:proofErr w:type="gramEnd"/>
      <w:r w:rsidRPr="004D49E6">
        <w:rPr>
          <w:sz w:val="30"/>
          <w:szCs w:val="30"/>
        </w:rPr>
        <w:t xml:space="preserve"> к содержанию территорий городских </w:t>
      </w:r>
      <w:r w:rsidR="003C571F">
        <w:rPr>
          <w:sz w:val="30"/>
          <w:szCs w:val="30"/>
        </w:rPr>
        <w:t xml:space="preserve">               </w:t>
      </w:r>
      <w:r w:rsidRPr="004D49E6">
        <w:rPr>
          <w:sz w:val="30"/>
          <w:szCs w:val="30"/>
        </w:rPr>
        <w:t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</w:t>
      </w:r>
      <w:r w:rsidR="003C571F">
        <w:rPr>
          <w:sz w:val="30"/>
          <w:szCs w:val="30"/>
        </w:rPr>
        <w:t xml:space="preserve">ии </w:t>
      </w:r>
      <w:r w:rsidRPr="004D49E6">
        <w:rPr>
          <w:sz w:val="30"/>
          <w:szCs w:val="30"/>
        </w:rPr>
        <w:t>и проведению санитарно-противоэпидемических (профилактических) мероприятий»</w:t>
      </w:r>
      <w:r w:rsidR="004A23AF">
        <w:rPr>
          <w:sz w:val="30"/>
          <w:szCs w:val="30"/>
        </w:rPr>
        <w:t>.</w:t>
      </w:r>
    </w:p>
    <w:p w:rsidP="003C571F" w:rsidR="003A1630" w:rsidRDefault="004A23A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3A1630" w:rsidRPr="00F46F47">
        <w:rPr>
          <w:sz w:val="30"/>
          <w:szCs w:val="30"/>
        </w:rPr>
        <w:t>.</w:t>
      </w:r>
      <w:r w:rsidR="003C571F">
        <w:rPr>
          <w:sz w:val="30"/>
          <w:szCs w:val="30"/>
        </w:rPr>
        <w:t> </w:t>
      </w:r>
      <w:r w:rsidR="003A1630" w:rsidRPr="00F46F47">
        <w:rPr>
          <w:sz w:val="30"/>
          <w:szCs w:val="30"/>
        </w:rPr>
        <w:t>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</w:t>
      </w:r>
      <w:r w:rsidR="003C571F">
        <w:rPr>
          <w:sz w:val="30"/>
          <w:szCs w:val="30"/>
        </w:rPr>
        <w:t xml:space="preserve">                                  </w:t>
      </w:r>
      <w:r w:rsidR="003A1630" w:rsidRPr="00F46F47">
        <w:rPr>
          <w:sz w:val="30"/>
          <w:szCs w:val="30"/>
        </w:rPr>
        <w:t>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0E168F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0E168F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– </w:t>
      </w:r>
      <w:r w:rsidR="003C571F">
        <w:rPr>
          <w:sz w:val="30"/>
          <w:szCs w:val="30"/>
        </w:rPr>
        <w:t xml:space="preserve">               </w:t>
      </w:r>
      <w:r w:rsidR="003A1630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3C571F" w:rsidR="005A2AFC" w:rsidRDefault="004A23A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3C571F" w:rsidR="004A23AF" w:rsidRDefault="004A23AF">
      <w:pPr>
        <w:suppressAutoHyphens/>
        <w:ind w:firstLine="709"/>
        <w:jc w:val="both"/>
        <w:rPr>
          <w:sz w:val="30"/>
          <w:szCs w:val="30"/>
        </w:rPr>
      </w:pPr>
      <w:r w:rsidRPr="004A23AF">
        <w:rPr>
          <w:sz w:val="30"/>
          <w:szCs w:val="30"/>
        </w:rPr>
        <w:t>заключить соглашение об осуществлении публичного сервитута               с землепользовател</w:t>
      </w:r>
      <w:r>
        <w:rPr>
          <w:sz w:val="30"/>
          <w:szCs w:val="30"/>
        </w:rPr>
        <w:t>ем</w:t>
      </w:r>
      <w:r w:rsidRPr="004A23AF">
        <w:rPr>
          <w:sz w:val="30"/>
          <w:szCs w:val="30"/>
        </w:rPr>
        <w:t xml:space="preserve"> земельных участков с кадастровыми номерами 24:50:0100451:10723</w:t>
      </w:r>
      <w:r>
        <w:rPr>
          <w:sz w:val="30"/>
          <w:szCs w:val="30"/>
        </w:rPr>
        <w:t xml:space="preserve">, </w:t>
      </w:r>
      <w:r w:rsidRPr="004A23AF">
        <w:rPr>
          <w:sz w:val="30"/>
          <w:szCs w:val="30"/>
        </w:rPr>
        <w:t>24:50:0100451:10742</w:t>
      </w:r>
      <w:r>
        <w:rPr>
          <w:sz w:val="30"/>
          <w:szCs w:val="30"/>
        </w:rPr>
        <w:t>;</w:t>
      </w:r>
    </w:p>
    <w:p w:rsidP="003C571F" w:rsidR="00B776EA" w:rsidRDefault="00C7335A">
      <w:pPr>
        <w:suppressAutoHyphens/>
        <w:ind w:firstLine="709"/>
        <w:jc w:val="both"/>
        <w:rPr>
          <w:sz w:val="30"/>
          <w:szCs w:val="30"/>
        </w:rPr>
      </w:pPr>
      <w:r w:rsidRPr="00C7335A">
        <w:rPr>
          <w:sz w:val="30"/>
          <w:szCs w:val="30"/>
        </w:rPr>
        <w:t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</w:t>
      </w:r>
      <w:r w:rsidR="002D78F5">
        <w:rPr>
          <w:sz w:val="30"/>
          <w:szCs w:val="30"/>
        </w:rPr>
        <w:t xml:space="preserve"> благоустройства, утвержденным п</w:t>
      </w:r>
      <w:r w:rsidRPr="00C7335A">
        <w:rPr>
          <w:sz w:val="30"/>
          <w:szCs w:val="30"/>
        </w:rPr>
        <w:t>остановлением администрации город</w:t>
      </w:r>
      <w:r>
        <w:rPr>
          <w:sz w:val="30"/>
          <w:szCs w:val="30"/>
        </w:rPr>
        <w:t>а Красноярска от 09.01.2014 № 4</w:t>
      </w:r>
      <w:r w:rsidR="00B776EA" w:rsidRPr="00B776EA">
        <w:rPr>
          <w:sz w:val="30"/>
          <w:szCs w:val="30"/>
        </w:rPr>
        <w:t>;</w:t>
      </w:r>
    </w:p>
    <w:p w:rsidP="003C571F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</w:t>
      </w:r>
      <w:r w:rsidR="00864EF7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>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3C571F" w:rsidR="000E4C0B" w:rsidRDefault="004A23A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</w:t>
      </w:r>
      <w:r w:rsidR="003C571F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75175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3C571F" w:rsidR="000E4C0B" w:rsidRDefault="004A23A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 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75175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3C571F" w:rsidR="00B72C6C" w:rsidRDefault="000C5946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1</w:t>
      </w:r>
      <w:r w:rsidR="004A23AF">
        <w:rPr>
          <w:sz w:val="30"/>
          <w:szCs w:val="30"/>
        </w:rPr>
        <w:t>0</w:t>
      </w:r>
      <w:r w:rsidR="003A1630" w:rsidRPr="00F46F47">
        <w:rPr>
          <w:sz w:val="30"/>
          <w:szCs w:val="30"/>
        </w:rPr>
        <w:t xml:space="preserve">. 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751753">
        <w:rPr>
          <w:sz w:val="30"/>
          <w:szCs w:val="30"/>
        </w:rPr>
        <w:t xml:space="preserve"> Красноярска</w:t>
      </w:r>
      <w:r w:rsidR="003A1630" w:rsidRPr="00A04D01">
        <w:rPr>
          <w:sz w:val="30"/>
          <w:szCs w:val="30"/>
        </w:rPr>
        <w:t>.</w:t>
      </w:r>
    </w:p>
    <w:p w:rsidP="003C571F" w:rsidR="00864EF7" w:rsidRDefault="00864EF7">
      <w:pPr>
        <w:jc w:val="both"/>
        <w:rPr>
          <w:sz w:val="30"/>
          <w:szCs w:val="30"/>
        </w:rPr>
      </w:pPr>
    </w:p>
    <w:p w:rsidP="00B72C6C" w:rsidR="00A6391E" w:rsidRDefault="00A6391E">
      <w:pPr>
        <w:spacing w:line="192" w:lineRule="auto"/>
        <w:jc w:val="both"/>
        <w:rPr>
          <w:sz w:val="30"/>
          <w:szCs w:val="30"/>
        </w:rPr>
      </w:pPr>
    </w:p>
    <w:p w:rsidP="00B72C6C" w:rsidR="00275659" w:rsidRDefault="00275659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BC1C7E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CE375F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CE375F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</w:t>
      </w:r>
      <w:r w:rsidR="00BC1C7E"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</w:t>
      </w:r>
      <w:r w:rsidR="00275659">
        <w:rPr>
          <w:sz w:val="30"/>
          <w:szCs w:val="30"/>
        </w:rPr>
        <w:t xml:space="preserve"> </w:t>
      </w:r>
      <w:r w:rsidR="002D78F5">
        <w:rPr>
          <w:sz w:val="30"/>
          <w:szCs w:val="30"/>
        </w:rPr>
        <w:t xml:space="preserve">        </w:t>
      </w:r>
      <w:r w:rsidRPr="00743127">
        <w:rPr>
          <w:sz w:val="30"/>
          <w:szCs w:val="30"/>
        </w:rPr>
        <w:t xml:space="preserve">    </w:t>
      </w:r>
      <w:r w:rsidR="00CE375F">
        <w:rPr>
          <w:sz w:val="30"/>
          <w:szCs w:val="30"/>
        </w:rPr>
        <w:t>Е.</w:t>
      </w:r>
      <w:r w:rsidR="007B63F2">
        <w:rPr>
          <w:sz w:val="30"/>
          <w:szCs w:val="30"/>
        </w:rPr>
        <w:t>С. Горшкова</w:t>
      </w:r>
    </w:p>
    <w:p w:rsidP="00743127" w:rsidR="003C571F" w:rsidRDefault="003C571F">
      <w:pPr>
        <w:spacing w:line="192" w:lineRule="auto"/>
        <w:jc w:val="both"/>
        <w:rPr>
          <w:sz w:val="30"/>
          <w:szCs w:val="30"/>
        </w:rPr>
      </w:pPr>
    </w:p>
    <w:p w:rsidP="00743127" w:rsidR="003C571F" w:rsidRDefault="003C571F">
      <w:pPr>
        <w:spacing w:line="192" w:lineRule="auto"/>
        <w:jc w:val="both"/>
        <w:rPr>
          <w:sz w:val="30"/>
          <w:szCs w:val="30"/>
        </w:rPr>
      </w:pPr>
    </w:p>
    <w:p w:rsidP="00743127" w:rsidR="003C571F" w:rsidRDefault="003C571F" w:rsidRPr="002B3368">
      <w:pPr>
        <w:spacing w:line="192" w:lineRule="auto"/>
        <w:jc w:val="both"/>
        <w:rPr>
          <w:sz w:val="30"/>
          <w:szCs w:val="30"/>
        </w:rPr>
      </w:pPr>
    </w:p>
    <w:sectPr w:rsidR="003C571F" w:rsidRPr="002B3368" w:rsidSect="003C571F">
      <w:headerReference r:id="rId10" w:type="default"/>
      <w:footerReference r:id="rId11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A0B18" w:rsidRDefault="00BA0B18">
      <w:r>
        <w:separator/>
      </w:r>
    </w:p>
  </w:endnote>
  <w:endnote w:type="continuationSeparator" w:id="0">
    <w:p w:rsidR="00BA0B18" w:rsidRDefault="00BA0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A0B18" w:rsidRDefault="00BA0B18">
      <w:r>
        <w:separator/>
      </w:r>
    </w:p>
  </w:footnote>
  <w:footnote w:type="continuationSeparator" w:id="0">
    <w:p w:rsidR="00BA0B18" w:rsidRDefault="00BA0B18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2D78F5">
      <w:rPr>
        <w:noProof/>
        <w:sz w:val="24"/>
        <w:szCs w:val="24"/>
      </w:rPr>
      <w:t>4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6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761D0"/>
    <w:rsid w:val="00085FD5"/>
    <w:rsid w:val="000860F6"/>
    <w:rsid w:val="00086861"/>
    <w:rsid w:val="000875D7"/>
    <w:rsid w:val="00087D67"/>
    <w:rsid w:val="00093212"/>
    <w:rsid w:val="00093987"/>
    <w:rsid w:val="000942BE"/>
    <w:rsid w:val="00094EF5"/>
    <w:rsid w:val="00095F71"/>
    <w:rsid w:val="00096C81"/>
    <w:rsid w:val="00097A50"/>
    <w:rsid w:val="000A059F"/>
    <w:rsid w:val="000A2259"/>
    <w:rsid w:val="000A4EDD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168F"/>
    <w:rsid w:val="000E4C0B"/>
    <w:rsid w:val="000E568B"/>
    <w:rsid w:val="000E5F7E"/>
    <w:rsid w:val="000F1FF3"/>
    <w:rsid w:val="000F2234"/>
    <w:rsid w:val="000F2F37"/>
    <w:rsid w:val="000F5610"/>
    <w:rsid w:val="000F7C60"/>
    <w:rsid w:val="001013F7"/>
    <w:rsid w:val="001021FB"/>
    <w:rsid w:val="0011074A"/>
    <w:rsid w:val="001112F8"/>
    <w:rsid w:val="00112F3D"/>
    <w:rsid w:val="00114379"/>
    <w:rsid w:val="00117753"/>
    <w:rsid w:val="00117961"/>
    <w:rsid w:val="00120846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134"/>
    <w:rsid w:val="00175ABD"/>
    <w:rsid w:val="00177DFE"/>
    <w:rsid w:val="00184F1C"/>
    <w:rsid w:val="00191AA5"/>
    <w:rsid w:val="00191DFF"/>
    <w:rsid w:val="00192A5A"/>
    <w:rsid w:val="001933E5"/>
    <w:rsid w:val="00193616"/>
    <w:rsid w:val="0019465D"/>
    <w:rsid w:val="001A10A3"/>
    <w:rsid w:val="001A197A"/>
    <w:rsid w:val="001A3CC3"/>
    <w:rsid w:val="001A4A03"/>
    <w:rsid w:val="001A6384"/>
    <w:rsid w:val="001A6CA0"/>
    <w:rsid w:val="001B3405"/>
    <w:rsid w:val="001B344E"/>
    <w:rsid w:val="001C0F1B"/>
    <w:rsid w:val="001C5178"/>
    <w:rsid w:val="001C5BF9"/>
    <w:rsid w:val="001D180A"/>
    <w:rsid w:val="001D44A8"/>
    <w:rsid w:val="001D7E3B"/>
    <w:rsid w:val="001E07E5"/>
    <w:rsid w:val="001E14F4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75659"/>
    <w:rsid w:val="00281558"/>
    <w:rsid w:val="00281F8D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D78F5"/>
    <w:rsid w:val="002E2E71"/>
    <w:rsid w:val="002E5D55"/>
    <w:rsid w:val="002F2334"/>
    <w:rsid w:val="002F44D9"/>
    <w:rsid w:val="002F46B9"/>
    <w:rsid w:val="002F590C"/>
    <w:rsid w:val="002F6A0F"/>
    <w:rsid w:val="002F7D97"/>
    <w:rsid w:val="00300048"/>
    <w:rsid w:val="00302A36"/>
    <w:rsid w:val="003038D0"/>
    <w:rsid w:val="00310597"/>
    <w:rsid w:val="00311DCB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45AD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71F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3095E"/>
    <w:rsid w:val="004450CA"/>
    <w:rsid w:val="004450EB"/>
    <w:rsid w:val="00445324"/>
    <w:rsid w:val="004477A8"/>
    <w:rsid w:val="00456D08"/>
    <w:rsid w:val="00462F34"/>
    <w:rsid w:val="00463E15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23AF"/>
    <w:rsid w:val="004A469E"/>
    <w:rsid w:val="004A4825"/>
    <w:rsid w:val="004A518B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D49E6"/>
    <w:rsid w:val="004D6BBD"/>
    <w:rsid w:val="004D7B63"/>
    <w:rsid w:val="004E0C46"/>
    <w:rsid w:val="004E1387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6F97"/>
    <w:rsid w:val="00527C68"/>
    <w:rsid w:val="0053287B"/>
    <w:rsid w:val="00532DB5"/>
    <w:rsid w:val="00533123"/>
    <w:rsid w:val="00536CFF"/>
    <w:rsid w:val="00541B35"/>
    <w:rsid w:val="0054426B"/>
    <w:rsid w:val="00545D32"/>
    <w:rsid w:val="0054662E"/>
    <w:rsid w:val="005606FC"/>
    <w:rsid w:val="005643C3"/>
    <w:rsid w:val="005664B9"/>
    <w:rsid w:val="00566C90"/>
    <w:rsid w:val="00567475"/>
    <w:rsid w:val="0057049F"/>
    <w:rsid w:val="0057206A"/>
    <w:rsid w:val="005736E3"/>
    <w:rsid w:val="005740A1"/>
    <w:rsid w:val="00574FE8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202D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10C"/>
    <w:rsid w:val="00616BF1"/>
    <w:rsid w:val="0062237B"/>
    <w:rsid w:val="00623040"/>
    <w:rsid w:val="00623229"/>
    <w:rsid w:val="00624C66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46F90"/>
    <w:rsid w:val="00751753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50D0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511C"/>
    <w:rsid w:val="007D716D"/>
    <w:rsid w:val="007E38C3"/>
    <w:rsid w:val="007E4C60"/>
    <w:rsid w:val="007E4CC6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64EF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562D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2BFD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11A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391E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509A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0BF8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2DA0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0B18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1AAF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335A"/>
    <w:rsid w:val="00C77037"/>
    <w:rsid w:val="00C811D2"/>
    <w:rsid w:val="00C81444"/>
    <w:rsid w:val="00C816D1"/>
    <w:rsid w:val="00C828FB"/>
    <w:rsid w:val="00C86018"/>
    <w:rsid w:val="00C864EE"/>
    <w:rsid w:val="00C868B5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5F87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14C5"/>
    <w:rsid w:val="00D72B2E"/>
    <w:rsid w:val="00D73387"/>
    <w:rsid w:val="00D8114D"/>
    <w:rsid w:val="00D81704"/>
    <w:rsid w:val="00D82416"/>
    <w:rsid w:val="00D82BC3"/>
    <w:rsid w:val="00D84C92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6994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0B76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5936-недв от 22.09.2026</docTitle>
  </documentManagement>
</p:properties>
</file>

<file path=customXml/itemProps1.xml><?xml version="1.0" encoding="utf-8"?>
<ds:datastoreItem xmlns:ds="http://schemas.openxmlformats.org/officeDocument/2006/customXml" ds:itemID="{D8B9044D-5E32-4593-899F-DE76A2BD1661}"/>
</file>

<file path=customXml/itemProps2.xml><?xml version="1.0" encoding="utf-8"?>
<ds:datastoreItem xmlns:ds="http://schemas.openxmlformats.org/officeDocument/2006/customXml" ds:itemID="{F3FB6918-D395-4CA6-860E-F8C29251D203}"/>
</file>

<file path=customXml/itemProps3.xml><?xml version="1.0" encoding="utf-8"?>
<ds:datastoreItem xmlns:ds="http://schemas.openxmlformats.org/officeDocument/2006/customXml" ds:itemID="{6192960A-01BD-493E-A505-773454B71949}"/>
</file>

<file path=customXml/itemProps4.xml><?xml version="1.0" encoding="utf-8"?>
<ds:datastoreItem xmlns:ds="http://schemas.openxmlformats.org/officeDocument/2006/customXml" ds:itemID="{C8570357-C8B4-4695-9965-DF57DD96F8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4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7070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5936-недв от 22.09.2026</dc:title>
  <dc:creator>WANDERER</dc:creator>
  <cp:lastModifiedBy>Бабинцева Ксения Геннадьевна</cp:lastModifiedBy>
  <cp:revision>55</cp:revision>
  <cp:lastPrinted>2026-09-17T08:34:00Z</cp:lastPrinted>
  <dcterms:created xsi:type="dcterms:W3CDTF">2025-04-24T09:16:00Z</dcterms:created>
  <dcterms:modified xsi:type="dcterms:W3CDTF">2026-09-22T04:55:00Z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