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sdt>
      <w:sdtPr>
        <w:rPr>
          <w:rFonts w:ascii="Times New Roman" w:cs="Times New Roman" w:hAnsi="Times New Roman"/>
          <w:sz w:val="30"/>
          <w:szCs w:val="30"/>
        </w:rPr>
        <w:id w:val="682019349"/>
        <w:docPartObj>
          <w:docPartGallery w:val="Page Numbers (Top of Page)"/>
          <w:docPartUnique/>
        </w:docPartObj>
      </w:sdtPr>
      <w:sdtEndPr/>
      <w:sdtContent>
        <w:p w:rsidP="00EB46EB" w:rsidR="00EB46EB" w:rsidRDefault="00A854A9">
          <w:pPr>
            <w:pStyle w:val="a6"/>
            <w:spacing w:line="192" w:lineRule="auto"/>
            <w:ind w:firstLine="5103"/>
            <w:rPr>
              <w:rFonts w:ascii="Times New Roman" w:cs="Times New Roman" w:hAnsi="Times New Roman"/>
              <w:sz w:val="30"/>
              <w:szCs w:val="30"/>
            </w:rPr>
          </w:pPr>
          <w:r w:rsidRPr="00E87893">
            <w:rPr>
              <w:rFonts w:ascii="Times New Roman" w:cs="Times New Roman" w:hAnsi="Times New Roman"/>
              <w:sz w:val="30"/>
              <w:szCs w:val="30"/>
            </w:rPr>
            <w:t xml:space="preserve">Приложение </w:t>
          </w:r>
          <w:r w:rsidR="00F85405">
            <w:rPr>
              <w:rFonts w:ascii="Times New Roman" w:cs="Times New Roman" w:hAnsi="Times New Roman"/>
              <w:sz w:val="30"/>
              <w:szCs w:val="30"/>
            </w:rPr>
            <w:t>1</w:t>
          </w:r>
        </w:p>
        <w:p w:rsidP="00EB46EB" w:rsidR="00EB46EB" w:rsidRDefault="00A854A9">
          <w:pPr>
            <w:pStyle w:val="a6"/>
            <w:spacing w:line="192" w:lineRule="auto"/>
            <w:ind w:firstLine="5103"/>
            <w:rPr>
              <w:rFonts w:ascii="Times New Roman" w:cs="Times New Roman" w:hAnsi="Times New Roman"/>
              <w:sz w:val="30"/>
              <w:szCs w:val="30"/>
            </w:rPr>
          </w:pPr>
          <w:r w:rsidRPr="00E87893">
            <w:rPr>
              <w:rFonts w:ascii="Times New Roman" w:cs="Times New Roman" w:hAnsi="Times New Roman"/>
              <w:sz w:val="30"/>
              <w:szCs w:val="30"/>
            </w:rPr>
            <w:t xml:space="preserve">к </w:t>
          </w:r>
          <w:r w:rsidR="00E87893" w:rsidRPr="00E87893">
            <w:rPr>
              <w:rFonts w:ascii="Times New Roman" w:cs="Times New Roman" w:hAnsi="Times New Roman"/>
              <w:sz w:val="30"/>
              <w:szCs w:val="30"/>
            </w:rPr>
            <w:t xml:space="preserve">распоряжению </w:t>
          </w:r>
        </w:p>
        <w:p w:rsidP="00EB46EB" w:rsidR="00A84945" w:rsidRDefault="00E87893">
          <w:pPr>
            <w:pStyle w:val="a6"/>
            <w:spacing w:line="192" w:lineRule="auto"/>
            <w:ind w:firstLine="5103"/>
            <w:rPr>
              <w:rFonts w:ascii="Times New Roman" w:cs="Times New Roman" w:hAnsi="Times New Roman"/>
              <w:sz w:val="30"/>
              <w:szCs w:val="30"/>
            </w:rPr>
          </w:pPr>
          <w:r w:rsidRPr="00E87893">
            <w:rPr>
              <w:rFonts w:ascii="Times New Roman" w:cs="Times New Roman" w:hAnsi="Times New Roman"/>
              <w:sz w:val="30"/>
              <w:szCs w:val="30"/>
            </w:rPr>
            <w:t xml:space="preserve">администрации </w:t>
          </w:r>
        </w:p>
        <w:p w:rsidP="00EB46EB" w:rsidR="00E87893" w:rsidRDefault="00E87893" w:rsidRPr="00E87893">
          <w:pPr>
            <w:pStyle w:val="a6"/>
            <w:spacing w:line="192" w:lineRule="auto"/>
            <w:ind w:firstLine="5103"/>
            <w:rPr>
              <w:rFonts w:ascii="Times New Roman" w:cs="Times New Roman" w:hAnsi="Times New Roman"/>
              <w:sz w:val="30"/>
              <w:szCs w:val="30"/>
            </w:rPr>
          </w:pPr>
          <w:r w:rsidRPr="00E87893">
            <w:rPr>
              <w:rFonts w:ascii="Times New Roman" w:cs="Times New Roman" w:hAnsi="Times New Roman"/>
              <w:sz w:val="30"/>
              <w:szCs w:val="30"/>
            </w:rPr>
            <w:t xml:space="preserve">города </w:t>
          </w:r>
          <w:r w:rsidR="00A84945">
            <w:rPr>
              <w:rFonts w:ascii="Times New Roman" w:cs="Times New Roman" w:hAnsi="Times New Roman"/>
              <w:sz w:val="30"/>
              <w:szCs w:val="30"/>
            </w:rPr>
            <w:t>Красноярска</w:t>
          </w:r>
        </w:p>
        <w:p w:rsidP="00EB46EB" w:rsidR="00A854A9" w:rsidRDefault="00E87893" w:rsidRPr="00E87893">
          <w:pPr>
            <w:pStyle w:val="a6"/>
            <w:spacing w:line="192" w:lineRule="auto"/>
            <w:ind w:firstLine="5103"/>
            <w:rPr>
              <w:rFonts w:ascii="Times New Roman" w:cs="Times New Roman" w:hAnsi="Times New Roman"/>
              <w:sz w:val="30"/>
              <w:szCs w:val="30"/>
            </w:rPr>
          </w:pPr>
          <w:r>
            <w:rPr>
              <w:rFonts w:ascii="Times New Roman" w:cs="Times New Roman" w:hAnsi="Times New Roman"/>
              <w:sz w:val="30"/>
              <w:szCs w:val="30"/>
            </w:rPr>
            <w:t>о</w:t>
          </w:r>
          <w:r w:rsidRPr="00E87893">
            <w:rPr>
              <w:rFonts w:ascii="Times New Roman" w:cs="Times New Roman" w:hAnsi="Times New Roman"/>
              <w:sz w:val="30"/>
              <w:szCs w:val="30"/>
            </w:rPr>
            <w:t xml:space="preserve">т </w:t>
          </w:r>
          <w:r>
            <w:rPr>
              <w:rFonts w:ascii="Times New Roman" w:cs="Times New Roman" w:hAnsi="Times New Roman"/>
              <w:sz w:val="30"/>
              <w:szCs w:val="30"/>
            </w:rPr>
            <w:t>______</w:t>
          </w:r>
          <w:r w:rsidRPr="00E87893">
            <w:rPr>
              <w:rFonts w:ascii="Times New Roman" w:cs="Times New Roman" w:hAnsi="Times New Roman"/>
              <w:sz w:val="30"/>
              <w:szCs w:val="30"/>
            </w:rPr>
            <w:t>__</w:t>
          </w:r>
          <w:r>
            <w:rPr>
              <w:rFonts w:ascii="Times New Roman" w:cs="Times New Roman" w:hAnsi="Times New Roman"/>
              <w:sz w:val="30"/>
              <w:szCs w:val="30"/>
            </w:rPr>
            <w:t>__</w:t>
          </w:r>
          <w:r w:rsidRPr="00E87893">
            <w:rPr>
              <w:rFonts w:ascii="Times New Roman" w:cs="Times New Roman" w:hAnsi="Times New Roman"/>
              <w:sz w:val="30"/>
              <w:szCs w:val="30"/>
            </w:rPr>
            <w:t xml:space="preserve">___ </w:t>
          </w:r>
          <w:r w:rsidR="00EB46EB">
            <w:rPr>
              <w:rFonts w:ascii="Times New Roman" w:cs="Times New Roman" w:hAnsi="Times New Roman"/>
              <w:sz w:val="30"/>
              <w:szCs w:val="30"/>
            </w:rPr>
            <w:t>№ _________</w:t>
          </w:r>
        </w:p>
      </w:sdtContent>
    </w:sdt>
    <w:p w:rsidP="00A84945" w:rsidR="00CB6493" w:rsidRDefault="00CB6493" w:rsidRPr="00E87893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A84945" w:rsidR="004161BC" w:rsidRDefault="004161BC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A84945" w:rsidR="00A84945" w:rsidRDefault="00A84945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A84945" w:rsidR="00EB46EB" w:rsidRDefault="00CB6493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  <w:r w:rsidRPr="00E87893">
        <w:rPr>
          <w:rFonts w:ascii="Times New Roman" w:cs="Times New Roman" w:hAnsi="Times New Roman"/>
          <w:sz w:val="30"/>
          <w:szCs w:val="30"/>
        </w:rPr>
        <w:t xml:space="preserve">СВЕДЕНИЯ </w:t>
      </w:r>
    </w:p>
    <w:p w:rsidP="00A84945" w:rsidR="00964F01" w:rsidRDefault="00EB46EB" w:rsidRPr="00E87893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  <w:r w:rsidRPr="00E87893">
        <w:rPr>
          <w:rFonts w:ascii="Times New Roman" w:cs="Times New Roman" w:hAnsi="Times New Roman"/>
          <w:sz w:val="30"/>
          <w:szCs w:val="30"/>
        </w:rPr>
        <w:t>о границах публичного сервитута</w:t>
      </w:r>
    </w:p>
    <w:p w:rsidP="00A84945" w:rsidR="00E32DBE" w:rsidRDefault="00E32DBE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A84945" w:rsidR="00A84945" w:rsidRDefault="00A84945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A84945" w:rsidR="00A84945" w:rsidRDefault="00A84945" w:rsidRPr="00E87893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sdt>
      <w:sdtPr>
        <w:rPr>
          <w:rFonts w:ascii="Times New Roman" w:cs="Times New Roman" w:hAnsi="Times New Roman"/>
          <w:sz w:val="24"/>
          <w:szCs w:val="24"/>
        </w:rPr>
        <w:id w:val="983971921"/>
        <w:docPartObj>
          <w:docPartGallery w:val="Page Numbers (Top of Page)"/>
          <w:docPartUnique/>
        </w:docPartObj>
      </w:sdtPr>
      <w:sdtEndPr>
        <w:rPr>
          <w:sz w:val="30"/>
          <w:szCs w:val="30"/>
        </w:rPr>
      </w:sdtEndPr>
      <w:sdtContent>
        <w:tbl>
          <w:tblPr>
            <w:tblStyle w:val="a3"/>
            <w:tblW w:type="dxa" w:w="9327"/>
            <w:tblInd w:type="dxa" w:w="-5"/>
            <w:tblLayout w:type="fixed"/>
            <w:tblCellMar>
              <w:left w:type="dxa" w:w="57"/>
              <w:right w:type="dxa" w:w="57"/>
            </w:tblCellMar>
            <w:tblLook w:firstColumn="1" w:firstRow="1" w:lastColumn="0" w:lastRow="0" w:noHBand="0" w:noVBand="1" w:val="04A0"/>
          </w:tblPr>
          <w:tblGrid>
            <w:gridCol w:w="4315"/>
            <w:gridCol w:w="2551"/>
            <w:gridCol w:w="2461"/>
          </w:tblGrid>
          <w:tr w:rsidR="00AA29A5" w:rsidRPr="006B41AE" w:rsidTr="00CE5786">
            <w:trPr>
              <w:trHeight w:val="649"/>
            </w:trPr>
            <w:tc>
              <w:tcPr>
                <w:tcW w:type="dxa" w:w="4315"/>
              </w:tcPr>
              <w:p w:rsidP="006B41AE" w:rsidR="00EB46EB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Местоположение границ </w:t>
                </w:r>
              </w:p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публичного сервитута</w:t>
                </w:r>
              </w:p>
            </w:tc>
            <w:tc>
              <w:tcPr>
                <w:tcW w:type="dxa" w:w="5012"/>
                <w:gridSpan w:val="2"/>
              </w:tcPr>
              <w:p w:rsidP="00B07243" w:rsidR="00AA29A5" w:rsidRDefault="00AE6C5B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>
                  <w:rPr>
                    <w:rFonts w:ascii="Times New Roman" w:cs="Times New Roman" w:hAnsi="Times New Roman"/>
                    <w:sz w:val="30"/>
                    <w:szCs w:val="30"/>
                  </w:rPr>
                  <w:t>Красноярский край, городской округ город</w:t>
                </w:r>
                <w:r w:rsidR="00E373F0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 Красноярск</w:t>
                </w:r>
              </w:p>
            </w:tc>
          </w:tr>
          <w:tr w:rsidR="00AA29A5" w:rsidRPr="006B41AE" w:rsidTr="00CE5786">
            <w:trPr>
              <w:trHeight w:val="113"/>
            </w:trPr>
            <w:tc>
              <w:tcPr>
                <w:tcW w:type="dxa" w:w="4315"/>
              </w:tcPr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Система координат</w:t>
                </w:r>
              </w:p>
            </w:tc>
            <w:tc>
              <w:tcPr>
                <w:tcW w:type="dxa" w:w="5012"/>
                <w:gridSpan w:val="2"/>
              </w:tcPr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МСК-167, зона 4</w:t>
                </w:r>
              </w:p>
            </w:tc>
          </w:tr>
          <w:tr w:rsidR="00AA29A5" w:rsidRPr="006B41AE" w:rsidTr="00CE5786">
            <w:trPr>
              <w:trHeight w:val="113"/>
            </w:trPr>
            <w:tc>
              <w:tcPr>
                <w:tcW w:type="dxa" w:w="4315"/>
              </w:tcPr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Метод определения координат</w:t>
                </w:r>
              </w:p>
            </w:tc>
            <w:tc>
              <w:tcPr>
                <w:tcW w:type="dxa" w:w="5012"/>
                <w:gridSpan w:val="2"/>
              </w:tcPr>
              <w:p w:rsidP="006B41AE" w:rsidR="00AA29A5" w:rsidRDefault="00EB46EB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а</w:t>
                </w:r>
                <w:r w:rsidR="00AA29A5"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налитический метод</w:t>
                </w:r>
              </w:p>
            </w:tc>
          </w:tr>
          <w:tr w:rsidR="00AA29A5" w:rsidRPr="006B41AE" w:rsidTr="00CE5786">
            <w:trPr>
              <w:trHeight w:val="113"/>
            </w:trPr>
            <w:tc>
              <w:tcPr>
                <w:tcW w:type="dxa" w:w="4315"/>
                <w:shd w:color="auto" w:fill="auto" w:val="clear"/>
              </w:tcPr>
              <w:p w:rsidP="006B41AE" w:rsidR="00AA29A5" w:rsidRDefault="00AA29A5" w:rsidRPr="006B41AE">
                <w:pP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 w:rsidRPr="006B41AE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Площадь земельного участка</w:t>
                </w:r>
              </w:p>
            </w:tc>
            <w:tc>
              <w:tcPr>
                <w:tcW w:type="dxa" w:w="5012"/>
                <w:gridSpan w:val="2"/>
                <w:shd w:color="auto" w:fill="auto" w:val="clear"/>
              </w:tcPr>
              <w:p w:rsidP="006E3DB9" w:rsidR="00AA29A5" w:rsidRDefault="00B07243" w:rsidRPr="006B41AE">
                <w:pP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121</w:t>
                </w:r>
                <w:r w:rsidR="00C84D9D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 xml:space="preserve"> </w:t>
                </w:r>
                <w:r w:rsidR="00AA29A5" w:rsidRPr="006B41AE">
                  <w:rPr>
                    <w:rFonts w:ascii="Times New Roman" w:cs="Times New Roman" w:eastAsia="Times New Roman" w:hAnsi="Times New Roman"/>
                    <w:sz w:val="30"/>
                    <w:szCs w:val="30"/>
                    <w:lang w:eastAsia="ru-RU"/>
                  </w:rPr>
                  <w:t>кв. м</w:t>
                </w:r>
              </w:p>
            </w:tc>
          </w:tr>
          <w:tr w:rsidR="00AA29A5" w:rsidRPr="006B41AE" w:rsidTr="00CE5786">
            <w:trPr>
              <w:trHeight w:val="113"/>
            </w:trPr>
            <w:tc>
              <w:tcPr>
                <w:tcW w:type="dxa" w:w="4315"/>
              </w:tcPr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Средняя </w:t>
                </w:r>
                <w:proofErr w:type="spellStart"/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квадратическая</w:t>
                </w:r>
                <w:proofErr w:type="spellEnd"/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 </w:t>
                </w:r>
                <w:r w:rsidR="006E3DB9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                 </w:t>
                </w: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погрешность положения хара</w:t>
                </w: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к</w:t>
                </w: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терной точки (</w:t>
                </w:r>
                <w:r w:rsidRPr="006B41AE">
                  <w:rPr>
                    <w:rFonts w:ascii="Times New Roman" w:cs="Times New Roman" w:hAnsi="Times New Roman"/>
                    <w:sz w:val="30"/>
                    <w:szCs w:val="30"/>
                    <w:lang w:val="en-US"/>
                  </w:rPr>
                  <w:t>Mt</w:t>
                </w: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), м</w:t>
                </w:r>
              </w:p>
            </w:tc>
            <w:tc>
              <w:tcPr>
                <w:tcW w:type="dxa" w:w="5012"/>
                <w:gridSpan w:val="2"/>
              </w:tcPr>
              <w:p w:rsidP="006B41AE" w:rsidR="00AA29A5" w:rsidRDefault="00AA29A5" w:rsidRPr="006B41AE">
                <w:pPr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0,1</w:t>
                </w:r>
              </w:p>
            </w:tc>
          </w:tr>
          <w:tr w:rsidR="00AA29A5" w:rsidRPr="006B41AE" w:rsidTr="00A84945">
            <w:trPr>
              <w:trHeight w:val="113"/>
            </w:trPr>
            <w:tc>
              <w:tcPr>
                <w:tcW w:type="dxa" w:w="4315"/>
                <w:vMerge w:val="restart"/>
              </w:tcPr>
              <w:p w:rsidP="00A84945" w:rsidR="006B41AE" w:rsidRDefault="00AA29A5" w:rsidRPr="006B41AE">
                <w:pPr>
                  <w:spacing w:line="192" w:lineRule="auto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Обозначение </w:t>
                </w:r>
                <w:proofErr w:type="gramStart"/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характерных</w:t>
                </w:r>
                <w:proofErr w:type="gramEnd"/>
              </w:p>
              <w:p w:rsidP="00A84945" w:rsidR="00AA29A5" w:rsidRDefault="00AA29A5" w:rsidRPr="006B41AE">
                <w:pPr>
                  <w:spacing w:line="192" w:lineRule="auto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точек границ</w:t>
                </w:r>
              </w:p>
            </w:tc>
            <w:tc>
              <w:tcPr>
                <w:tcW w:type="dxa" w:w="5012"/>
                <w:gridSpan w:val="2"/>
                <w:vAlign w:val="center"/>
              </w:tcPr>
              <w:p w:rsidP="00A84945" w:rsidR="00AA29A5" w:rsidRDefault="00AA29A5" w:rsidRPr="006B41AE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 xml:space="preserve">Координаты, </w:t>
                </w:r>
                <w:proofErr w:type="gramStart"/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м</w:t>
                </w:r>
                <w:proofErr w:type="gramEnd"/>
              </w:p>
            </w:tc>
          </w:tr>
          <w:tr w:rsidR="00AA29A5" w:rsidRPr="006B41AE" w:rsidTr="00CE5786">
            <w:trPr>
              <w:trHeight w:val="113"/>
            </w:trPr>
            <w:tc>
              <w:tcPr>
                <w:tcW w:type="dxa" w:w="4315"/>
                <w:vMerge/>
                <w:vAlign w:val="center"/>
              </w:tcPr>
              <w:p w:rsidP="006B41AE" w:rsidR="00AA29A5" w:rsidRDefault="00AA29A5" w:rsidRPr="006B41AE">
                <w:pPr>
                  <w:spacing w:line="192" w:lineRule="auto"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</w:p>
            </w:tc>
            <w:tc>
              <w:tcPr>
                <w:tcW w:type="dxa" w:w="2551"/>
                <w:vAlign w:val="center"/>
              </w:tcPr>
              <w:p w:rsidP="00A84945" w:rsidR="00AA29A5" w:rsidRDefault="00AA29A5" w:rsidRPr="006B41AE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Х</w:t>
                </w:r>
              </w:p>
            </w:tc>
            <w:tc>
              <w:tcPr>
                <w:tcW w:type="dxa" w:w="2461"/>
                <w:vAlign w:val="center"/>
              </w:tcPr>
              <w:p w:rsidP="00A84945" w:rsidR="00AA29A5" w:rsidRDefault="00AA29A5" w:rsidRPr="006B41AE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cs="Times New Roman" w:hAnsi="Times New Roman"/>
                    <w:sz w:val="30"/>
                    <w:szCs w:val="30"/>
                  </w:rPr>
                  <w:t>Y</w:t>
                </w:r>
              </w:p>
            </w:tc>
          </w:tr>
          <w:tr w:rsidR="00B07243" w:rsidRPr="00AE6C5B" w:rsidTr="00141FB4">
            <w:trPr>
              <w:trHeight w:val="113"/>
            </w:trPr>
            <w:tc>
              <w:tcPr>
                <w:tcW w:type="dxa" w:w="4315"/>
                <w:vAlign w:val="center"/>
              </w:tcPr>
              <w:p w:rsidP="00D17C7A" w:rsidR="00B07243" w:rsidRDefault="00B07243" w:rsidRPr="0000426B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bookmarkStart w:id="0" w:name="_GoBack"/>
                <w:bookmarkEnd w:id="0"/>
                <w:r w:rsidRPr="0000426B">
                  <w:rPr>
                    <w:rFonts w:ascii="Times New Roman" w:cs="Times New Roman" w:hAnsi="Times New Roman"/>
                    <w:sz w:val="30"/>
                    <w:szCs w:val="30"/>
                  </w:rPr>
                  <w:t>1</w:t>
                </w:r>
              </w:p>
            </w:tc>
            <w:tc>
              <w:tcPr>
                <w:tcW w:type="dxa" w:w="2551"/>
                <w:vAlign w:val="center"/>
              </w:tcPr>
              <w:p w:rsidP="00A142F2" w:rsidR="00B07243" w:rsidRDefault="00B07243" w:rsidRPr="00B07243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B07243">
                  <w:rPr>
                    <w:rFonts w:ascii="Times New Roman" w:cs="Times New Roman" w:hAnsi="Times New Roman"/>
                    <w:sz w:val="30"/>
                    <w:szCs w:val="30"/>
                  </w:rPr>
                  <w:t>645841.48</w:t>
                </w:r>
              </w:p>
            </w:tc>
            <w:tc>
              <w:tcPr>
                <w:tcW w:type="dxa" w:w="2461"/>
                <w:vAlign w:val="center"/>
              </w:tcPr>
              <w:p w:rsidP="00A142F2" w:rsidR="00B07243" w:rsidRDefault="00B07243" w:rsidRPr="00B07243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B07243">
                  <w:rPr>
                    <w:rFonts w:ascii="Times New Roman" w:cs="Times New Roman" w:hAnsi="Times New Roman"/>
                    <w:sz w:val="30"/>
                    <w:szCs w:val="30"/>
                  </w:rPr>
                  <w:t>65419.14</w:t>
                </w:r>
              </w:p>
            </w:tc>
          </w:tr>
          <w:tr w:rsidR="00B07243" w:rsidRPr="00AE6C5B" w:rsidTr="00141FB4">
            <w:trPr>
              <w:trHeight w:val="113"/>
            </w:trPr>
            <w:tc>
              <w:tcPr>
                <w:tcW w:type="dxa" w:w="4315"/>
                <w:vAlign w:val="center"/>
              </w:tcPr>
              <w:p w:rsidP="00D17C7A" w:rsidR="00B07243" w:rsidRDefault="00B07243" w:rsidRPr="0000426B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cs="Times New Roman" w:hAnsi="Times New Roman"/>
                    <w:sz w:val="30"/>
                    <w:szCs w:val="30"/>
                  </w:rPr>
                  <w:t>2</w:t>
                </w:r>
              </w:p>
            </w:tc>
            <w:tc>
              <w:tcPr>
                <w:tcW w:type="dxa" w:w="2551"/>
                <w:vAlign w:val="center"/>
              </w:tcPr>
              <w:p w:rsidP="00A142F2" w:rsidR="00B07243" w:rsidRDefault="00B07243" w:rsidRPr="00B07243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B07243">
                  <w:rPr>
                    <w:rFonts w:ascii="Times New Roman" w:cs="Times New Roman" w:hAnsi="Times New Roman"/>
                    <w:sz w:val="30"/>
                    <w:szCs w:val="30"/>
                  </w:rPr>
                  <w:t>645840.95</w:t>
                </w:r>
              </w:p>
            </w:tc>
            <w:tc>
              <w:tcPr>
                <w:tcW w:type="dxa" w:w="2461"/>
                <w:vAlign w:val="center"/>
              </w:tcPr>
              <w:p w:rsidP="00A142F2" w:rsidR="00B07243" w:rsidRDefault="00B07243" w:rsidRPr="00B07243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B07243">
                  <w:rPr>
                    <w:rFonts w:ascii="Times New Roman" w:cs="Times New Roman" w:hAnsi="Times New Roman"/>
                    <w:sz w:val="30"/>
                    <w:szCs w:val="30"/>
                  </w:rPr>
                  <w:t>65421.42</w:t>
                </w:r>
              </w:p>
            </w:tc>
          </w:tr>
          <w:tr w:rsidR="00B07243" w:rsidRPr="00AE6C5B" w:rsidTr="00141FB4">
            <w:trPr>
              <w:trHeight w:val="113"/>
            </w:trPr>
            <w:tc>
              <w:tcPr>
                <w:tcW w:type="dxa" w:w="4315"/>
                <w:vAlign w:val="center"/>
              </w:tcPr>
              <w:p w:rsidP="00D17C7A" w:rsidR="00B07243" w:rsidRDefault="00B07243" w:rsidRPr="0000426B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cs="Times New Roman" w:hAnsi="Times New Roman"/>
                    <w:sz w:val="30"/>
                    <w:szCs w:val="30"/>
                  </w:rPr>
                  <w:t>3</w:t>
                </w:r>
              </w:p>
            </w:tc>
            <w:tc>
              <w:tcPr>
                <w:tcW w:type="dxa" w:w="2551"/>
                <w:vAlign w:val="center"/>
              </w:tcPr>
              <w:p w:rsidP="00A142F2" w:rsidR="00B07243" w:rsidRDefault="00B07243" w:rsidRPr="00B07243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B07243">
                  <w:rPr>
                    <w:rFonts w:ascii="Times New Roman" w:cs="Times New Roman" w:hAnsi="Times New Roman"/>
                    <w:sz w:val="30"/>
                    <w:szCs w:val="30"/>
                  </w:rPr>
                  <w:t>645834.17</w:t>
                </w:r>
              </w:p>
            </w:tc>
            <w:tc>
              <w:tcPr>
                <w:tcW w:type="dxa" w:w="2461"/>
                <w:vAlign w:val="center"/>
              </w:tcPr>
              <w:p w:rsidP="00A142F2" w:rsidR="00B07243" w:rsidRDefault="00B07243" w:rsidRPr="00B07243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B07243">
                  <w:rPr>
                    <w:rFonts w:ascii="Times New Roman" w:cs="Times New Roman" w:hAnsi="Times New Roman"/>
                    <w:sz w:val="30"/>
                    <w:szCs w:val="30"/>
                  </w:rPr>
                  <w:t>65448.37</w:t>
                </w:r>
              </w:p>
            </w:tc>
          </w:tr>
          <w:tr w:rsidR="00B07243" w:rsidRPr="00AE6C5B" w:rsidTr="00141FB4">
            <w:trPr>
              <w:trHeight w:val="113"/>
            </w:trPr>
            <w:tc>
              <w:tcPr>
                <w:tcW w:type="dxa" w:w="4315"/>
                <w:vAlign w:val="center"/>
              </w:tcPr>
              <w:p w:rsidP="00D17C7A" w:rsidR="00B07243" w:rsidRDefault="00B07243" w:rsidRPr="0000426B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cs="Times New Roman" w:hAnsi="Times New Roman"/>
                    <w:sz w:val="30"/>
                    <w:szCs w:val="30"/>
                  </w:rPr>
                  <w:t>4</w:t>
                </w:r>
              </w:p>
            </w:tc>
            <w:tc>
              <w:tcPr>
                <w:tcW w:type="dxa" w:w="2551"/>
                <w:vAlign w:val="center"/>
              </w:tcPr>
              <w:p w:rsidP="00A142F2" w:rsidR="00B07243" w:rsidRDefault="00B07243" w:rsidRPr="00B07243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B07243">
                  <w:rPr>
                    <w:rFonts w:ascii="Times New Roman" w:cs="Times New Roman" w:hAnsi="Times New Roman"/>
                    <w:sz w:val="30"/>
                    <w:szCs w:val="30"/>
                  </w:rPr>
                  <w:t>645834.63</w:t>
                </w:r>
              </w:p>
            </w:tc>
            <w:tc>
              <w:tcPr>
                <w:tcW w:type="dxa" w:w="2461"/>
                <w:vAlign w:val="center"/>
              </w:tcPr>
              <w:p w:rsidP="00A142F2" w:rsidR="00B07243" w:rsidRDefault="00B07243" w:rsidRPr="00B07243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B07243">
                  <w:rPr>
                    <w:rFonts w:ascii="Times New Roman" w:cs="Times New Roman" w:hAnsi="Times New Roman"/>
                    <w:sz w:val="30"/>
                    <w:szCs w:val="30"/>
                  </w:rPr>
                  <w:t>65448.49</w:t>
                </w:r>
              </w:p>
            </w:tc>
          </w:tr>
          <w:tr w:rsidR="00B07243" w:rsidRPr="00AE6C5B" w:rsidTr="00141FB4">
            <w:trPr>
              <w:trHeight w:val="113"/>
            </w:trPr>
            <w:tc>
              <w:tcPr>
                <w:tcW w:type="dxa" w:w="4315"/>
                <w:vAlign w:val="center"/>
              </w:tcPr>
              <w:p w:rsidP="00D17C7A" w:rsidR="00B07243" w:rsidRDefault="00B07243" w:rsidRPr="0000426B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cs="Times New Roman" w:hAnsi="Times New Roman"/>
                    <w:sz w:val="30"/>
                    <w:szCs w:val="30"/>
                  </w:rPr>
                  <w:t>5</w:t>
                </w:r>
              </w:p>
            </w:tc>
            <w:tc>
              <w:tcPr>
                <w:tcW w:type="dxa" w:w="2551"/>
                <w:vAlign w:val="center"/>
              </w:tcPr>
              <w:p w:rsidP="00A142F2" w:rsidR="00B07243" w:rsidRDefault="00B07243" w:rsidRPr="00B07243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B07243">
                  <w:rPr>
                    <w:rFonts w:ascii="Times New Roman" w:cs="Times New Roman" w:hAnsi="Times New Roman"/>
                    <w:sz w:val="30"/>
                    <w:szCs w:val="30"/>
                  </w:rPr>
                  <w:t>645828.41</w:t>
                </w:r>
              </w:p>
            </w:tc>
            <w:tc>
              <w:tcPr>
                <w:tcW w:type="dxa" w:w="2461"/>
                <w:vAlign w:val="center"/>
              </w:tcPr>
              <w:p w:rsidP="00A142F2" w:rsidR="00B07243" w:rsidRDefault="00B07243" w:rsidRPr="00B07243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B07243">
                  <w:rPr>
                    <w:rFonts w:ascii="Times New Roman" w:cs="Times New Roman" w:hAnsi="Times New Roman"/>
                    <w:sz w:val="30"/>
                    <w:szCs w:val="30"/>
                  </w:rPr>
                  <w:t>65475.31</w:t>
                </w:r>
              </w:p>
            </w:tc>
          </w:tr>
          <w:tr w:rsidR="00B07243" w:rsidRPr="00AE6C5B" w:rsidTr="00141FB4">
            <w:trPr>
              <w:trHeight w:val="113"/>
            </w:trPr>
            <w:tc>
              <w:tcPr>
                <w:tcW w:type="dxa" w:w="4315"/>
                <w:vAlign w:val="center"/>
              </w:tcPr>
              <w:p w:rsidP="00D17C7A" w:rsidR="00B07243" w:rsidRDefault="00B07243" w:rsidRPr="0000426B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cs="Times New Roman" w:hAnsi="Times New Roman"/>
                    <w:sz w:val="30"/>
                    <w:szCs w:val="30"/>
                  </w:rPr>
                  <w:t>6</w:t>
                </w:r>
              </w:p>
            </w:tc>
            <w:tc>
              <w:tcPr>
                <w:tcW w:type="dxa" w:w="2551"/>
                <w:vAlign w:val="center"/>
              </w:tcPr>
              <w:p w:rsidP="00A142F2" w:rsidR="00B07243" w:rsidRDefault="00B07243" w:rsidRPr="00B07243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B07243">
                  <w:rPr>
                    <w:rFonts w:ascii="Times New Roman" w:cs="Times New Roman" w:hAnsi="Times New Roman"/>
                    <w:sz w:val="30"/>
                    <w:szCs w:val="30"/>
                  </w:rPr>
                  <w:t>645828.15</w:t>
                </w:r>
              </w:p>
            </w:tc>
            <w:tc>
              <w:tcPr>
                <w:tcW w:type="dxa" w:w="2461"/>
                <w:vAlign w:val="center"/>
              </w:tcPr>
              <w:p w:rsidP="00A142F2" w:rsidR="00B07243" w:rsidRDefault="00B07243" w:rsidRPr="00B07243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B07243">
                  <w:rPr>
                    <w:rFonts w:ascii="Times New Roman" w:cs="Times New Roman" w:hAnsi="Times New Roman"/>
                    <w:sz w:val="30"/>
                    <w:szCs w:val="30"/>
                  </w:rPr>
                  <w:t>65476.44</w:t>
                </w:r>
              </w:p>
            </w:tc>
          </w:tr>
          <w:tr w:rsidR="00B07243" w:rsidRPr="00AE6C5B" w:rsidTr="00141FB4">
            <w:trPr>
              <w:trHeight w:val="113"/>
            </w:trPr>
            <w:tc>
              <w:tcPr>
                <w:tcW w:type="dxa" w:w="4315"/>
                <w:vAlign w:val="center"/>
              </w:tcPr>
              <w:p w:rsidP="00D17C7A" w:rsidR="00B07243" w:rsidRDefault="00B07243" w:rsidRPr="0000426B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cs="Times New Roman" w:hAnsi="Times New Roman"/>
                    <w:sz w:val="30"/>
                    <w:szCs w:val="30"/>
                  </w:rPr>
                  <w:t>7</w:t>
                </w:r>
              </w:p>
            </w:tc>
            <w:tc>
              <w:tcPr>
                <w:tcW w:type="dxa" w:w="2551"/>
                <w:vAlign w:val="center"/>
              </w:tcPr>
              <w:p w:rsidP="00A142F2" w:rsidR="00B07243" w:rsidRDefault="00B07243" w:rsidRPr="00B07243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B07243">
                  <w:rPr>
                    <w:rFonts w:ascii="Times New Roman" w:cs="Times New Roman" w:hAnsi="Times New Roman"/>
                    <w:sz w:val="30"/>
                    <w:szCs w:val="30"/>
                  </w:rPr>
                  <w:t>645825.87</w:t>
                </w:r>
              </w:p>
            </w:tc>
            <w:tc>
              <w:tcPr>
                <w:tcW w:type="dxa" w:w="2461"/>
                <w:vAlign w:val="center"/>
              </w:tcPr>
              <w:p w:rsidP="00A142F2" w:rsidR="00B07243" w:rsidRDefault="00B07243" w:rsidRPr="00B07243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B07243">
                  <w:rPr>
                    <w:rFonts w:ascii="Times New Roman" w:cs="Times New Roman" w:hAnsi="Times New Roman"/>
                    <w:sz w:val="30"/>
                    <w:szCs w:val="30"/>
                  </w:rPr>
                  <w:t>65475.86</w:t>
                </w:r>
              </w:p>
            </w:tc>
          </w:tr>
          <w:tr w:rsidR="00B07243" w:rsidRPr="00AE6C5B" w:rsidTr="00141FB4">
            <w:trPr>
              <w:trHeight w:val="113"/>
            </w:trPr>
            <w:tc>
              <w:tcPr>
                <w:tcW w:type="dxa" w:w="4315"/>
                <w:vAlign w:val="center"/>
              </w:tcPr>
              <w:p w:rsidP="00D17C7A" w:rsidR="00B07243" w:rsidRDefault="00B07243" w:rsidRPr="0000426B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cs="Times New Roman" w:hAnsi="Times New Roman"/>
                    <w:sz w:val="30"/>
                    <w:szCs w:val="30"/>
                  </w:rPr>
                  <w:t>8</w:t>
                </w:r>
              </w:p>
            </w:tc>
            <w:tc>
              <w:tcPr>
                <w:tcW w:type="dxa" w:w="2551"/>
                <w:vAlign w:val="center"/>
              </w:tcPr>
              <w:p w:rsidP="00A142F2" w:rsidR="00B07243" w:rsidRDefault="00B07243" w:rsidRPr="00B07243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B07243">
                  <w:rPr>
                    <w:rFonts w:ascii="Times New Roman" w:cs="Times New Roman" w:hAnsi="Times New Roman"/>
                    <w:sz w:val="30"/>
                    <w:szCs w:val="30"/>
                  </w:rPr>
                  <w:t>645839.54</w:t>
                </w:r>
              </w:p>
            </w:tc>
            <w:tc>
              <w:tcPr>
                <w:tcW w:type="dxa" w:w="2461"/>
                <w:vAlign w:val="center"/>
              </w:tcPr>
              <w:p w:rsidP="00A142F2" w:rsidR="00B07243" w:rsidRDefault="00B07243" w:rsidRPr="00B07243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B07243">
                  <w:rPr>
                    <w:rFonts w:ascii="Times New Roman" w:cs="Times New Roman" w:hAnsi="Times New Roman"/>
                    <w:sz w:val="30"/>
                    <w:szCs w:val="30"/>
                  </w:rPr>
                  <w:t>65418.66</w:t>
                </w:r>
              </w:p>
            </w:tc>
          </w:tr>
          <w:tr w:rsidR="00B07243" w:rsidRPr="00AE6C5B" w:rsidTr="00141FB4">
            <w:trPr>
              <w:trHeight w:val="113"/>
            </w:trPr>
            <w:tc>
              <w:tcPr>
                <w:tcW w:type="dxa" w:w="4315"/>
                <w:vAlign w:val="center"/>
              </w:tcPr>
              <w:p w:rsidP="00D17C7A" w:rsidR="00B07243" w:rsidRDefault="00B07243" w:rsidRPr="0000426B">
                <w:pPr>
                  <w:keepLines/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cs="Times New Roman" w:hAnsi="Times New Roman"/>
                    <w:sz w:val="30"/>
                    <w:szCs w:val="30"/>
                  </w:rPr>
                  <w:t>1</w:t>
                </w:r>
              </w:p>
            </w:tc>
            <w:tc>
              <w:tcPr>
                <w:tcW w:type="dxa" w:w="2551"/>
                <w:vAlign w:val="center"/>
              </w:tcPr>
              <w:p w:rsidP="00A142F2" w:rsidR="00B07243" w:rsidRDefault="00B07243" w:rsidRPr="00B07243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B07243">
                  <w:rPr>
                    <w:rFonts w:ascii="Times New Roman" w:cs="Times New Roman" w:hAnsi="Times New Roman"/>
                    <w:sz w:val="30"/>
                    <w:szCs w:val="30"/>
                  </w:rPr>
                  <w:t>645841.48</w:t>
                </w:r>
              </w:p>
            </w:tc>
            <w:tc>
              <w:tcPr>
                <w:tcW w:type="dxa" w:w="2461"/>
                <w:vAlign w:val="center"/>
              </w:tcPr>
              <w:p w:rsidP="00A142F2" w:rsidR="00B07243" w:rsidRDefault="00B07243" w:rsidRPr="00B07243">
                <w:pPr>
                  <w:jc w:val="center"/>
                  <w:rPr>
                    <w:rFonts w:ascii="Times New Roman" w:cs="Times New Roman" w:hAnsi="Times New Roman"/>
                    <w:sz w:val="30"/>
                    <w:szCs w:val="30"/>
                  </w:rPr>
                </w:pPr>
                <w:r w:rsidRPr="00B07243">
                  <w:rPr>
                    <w:rFonts w:ascii="Times New Roman" w:cs="Times New Roman" w:hAnsi="Times New Roman"/>
                    <w:sz w:val="30"/>
                    <w:szCs w:val="30"/>
                  </w:rPr>
                  <w:t>65419.14</w:t>
                </w:r>
              </w:p>
            </w:tc>
          </w:tr>
        </w:tbl>
        <w:p w:rsidP="008C33F0" w:rsidR="00352703" w:rsidRDefault="00352703">
          <w:pPr>
            <w:jc w:val="center"/>
            <w:rPr>
              <w:rFonts w:ascii="Times New Roman" w:cs="Times New Roman" w:hAnsi="Times New Roman"/>
              <w:sz w:val="30"/>
              <w:szCs w:val="30"/>
            </w:rPr>
          </w:pPr>
        </w:p>
        <w:p w:rsidP="008C33F0" w:rsidR="00352703" w:rsidRDefault="00352703">
          <w:pPr>
            <w:jc w:val="center"/>
            <w:rPr>
              <w:rFonts w:ascii="Times New Roman" w:cs="Times New Roman" w:hAnsi="Times New Roman"/>
              <w:sz w:val="30"/>
              <w:szCs w:val="30"/>
            </w:rPr>
          </w:pPr>
        </w:p>
        <w:p w:rsidP="008C33F0" w:rsidR="00352703" w:rsidRDefault="00352703">
          <w:pPr>
            <w:jc w:val="center"/>
            <w:rPr>
              <w:rFonts w:ascii="Times New Roman" w:cs="Times New Roman" w:hAnsi="Times New Roman"/>
              <w:sz w:val="30"/>
              <w:szCs w:val="30"/>
            </w:rPr>
          </w:pPr>
        </w:p>
        <w:p w:rsidP="008C33F0" w:rsidR="00352703" w:rsidRDefault="00352703">
          <w:pPr>
            <w:jc w:val="center"/>
            <w:rPr>
              <w:rFonts w:ascii="Times New Roman" w:cs="Times New Roman" w:hAnsi="Times New Roman"/>
              <w:sz w:val="30"/>
              <w:szCs w:val="30"/>
            </w:rPr>
          </w:pPr>
        </w:p>
        <w:p w:rsidP="008C33F0" w:rsidR="00E373F0" w:rsidRDefault="00E373F0">
          <w:pPr>
            <w:jc w:val="center"/>
            <w:rPr>
              <w:rFonts w:ascii="Times New Roman" w:cs="Times New Roman" w:hAnsi="Times New Roman"/>
              <w:sz w:val="30"/>
              <w:szCs w:val="30"/>
            </w:rPr>
          </w:pPr>
        </w:p>
        <w:p w:rsidP="00A84945" w:rsidR="004633BB" w:rsidRDefault="000203DE">
          <w:pPr>
            <w:rPr>
              <w:rFonts w:ascii="Times New Roman" w:cs="Times New Roman" w:hAnsi="Times New Roman"/>
              <w:sz w:val="30"/>
              <w:szCs w:val="30"/>
            </w:rPr>
          </w:pPr>
        </w:p>
      </w:sdtContent>
    </w:sdt>
    <w:tbl>
      <w:tblPr>
        <w:tblStyle w:val="a3"/>
        <w:tblW w:type="auto" w:w="0"/>
        <w:tblLook w:firstColumn="1" w:firstRow="1" w:lastColumn="0" w:lastRow="0" w:noHBand="0" w:noVBand="1" w:val="04A0"/>
      </w:tblPr>
      <w:tblGrid>
        <w:gridCol w:w="1384"/>
        <w:gridCol w:w="8187"/>
      </w:tblGrid>
      <w:tr w:rsidR="00E373F0" w:rsidTr="00A84945">
        <w:tc>
          <w:tcPr>
            <w:tcW w:type="dxa" w:w="9571"/>
            <w:gridSpan w:val="2"/>
            <w:tcBorders>
              <w:bottom w:color="auto" w:space="0" w:sz="4" w:val="single"/>
            </w:tcBorders>
          </w:tcPr>
          <w:p w:rsidP="00446246" w:rsidR="00E373F0" w:rsidRDefault="00B07243">
            <w:pPr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B="0" distL="0" distR="0" distT="0">
                  <wp:extent cx="5542058" cy="5836257"/>
                  <wp:effectExtent b="0" l="0" r="1905" t="0"/>
                  <wp:docPr descr="sheet" id="1" name="Рисунок 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sheet" id="0" name="c7595b28-4a7f-4a54-a6f4-960e6f5d4116"/>
                          <pic:cNvPicPr preferRelativeResize="false">
                            <a:picLocks noChangeArrowheads="true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933" cy="58382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P="00A84945" w:rsidR="00A84945" w:rsidRDefault="00A84945">
            <w:pPr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  <w:r>
              <w:rPr>
                <w:rFonts w:ascii="Times New Roman" w:cs="Times New Roman" w:hAnsi="Times New Roman"/>
                <w:sz w:val="30"/>
                <w:szCs w:val="30"/>
              </w:rPr>
              <w:t>Масштаб 1:1000</w:t>
            </w:r>
          </w:p>
        </w:tc>
      </w:tr>
      <w:tr w:rsidR="00E373F0" w:rsidTr="00A84945">
        <w:tc>
          <w:tcPr>
            <w:tcW w:type="dxa" w:w="9571"/>
            <w:gridSpan w:val="2"/>
            <w:tcBorders>
              <w:bottom w:val="nil"/>
            </w:tcBorders>
          </w:tcPr>
          <w:p w:rsidP="0000426B" w:rsidR="0000426B" w:rsidRDefault="00E373F0" w:rsidRPr="00A84945">
            <w:pPr>
              <w:rPr>
                <w:rFonts w:ascii="Times New Roman" w:cs="Times New Roman" w:hAnsi="Times New Roman"/>
                <w:sz w:val="30"/>
                <w:szCs w:val="30"/>
              </w:rPr>
            </w:pPr>
            <w:r w:rsidRPr="00CE5786">
              <w:rPr>
                <w:rFonts w:ascii="Times New Roman" w:cs="Times New Roman" w:hAnsi="Times New Roman"/>
                <w:sz w:val="30"/>
                <w:szCs w:val="30"/>
              </w:rPr>
              <w:t>Условные обозначения:</w:t>
            </w:r>
          </w:p>
        </w:tc>
      </w:tr>
      <w:tr w:rsidR="00A84945" w:rsidTr="00A84945">
        <w:tc>
          <w:tcPr>
            <w:tcW w:type="dxa" w:w="1384"/>
            <w:tcBorders>
              <w:top w:val="nil"/>
              <w:bottom w:val="nil"/>
              <w:right w:val="nil"/>
            </w:tcBorders>
          </w:tcPr>
          <w:p w:rsidP="00A84945" w:rsidR="00A84945" w:rsidRDefault="00A84945" w:rsidRPr="00CE5786">
            <w:pPr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  <w:r>
              <w:rPr>
                <w:rFonts w:ascii="Times New Roman" w:cs="Times New Roman" w:eastAsia="Times New Roman" w:hAnsi="Times New Roman"/>
                <w:noProof/>
                <w:sz w:val="24"/>
                <w:szCs w:val="24"/>
                <w:lang w:eastAsia="ru-RU"/>
              </w:rPr>
              <w:drawing>
                <wp:inline distB="0" distL="0" distR="0" distT="0">
                  <wp:extent cx="542925" cy="285750"/>
                  <wp:effectExtent b="0" l="0" r="9525" t="0"/>
                  <wp:docPr descr="sheet" id="12" name="Рисунок 1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sheet" id="0" name="3e12a9e4-56f5-4dc0-9583-39af1cb8e155"/>
                          <pic:cNvPicPr preferRelativeResize="false">
                            <a:picLocks noChangeArrowheads="true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8187"/>
            <w:tcBorders>
              <w:top w:val="nil"/>
              <w:left w:val="nil"/>
              <w:bottom w:val="nil"/>
            </w:tcBorders>
          </w:tcPr>
          <w:p w:rsidP="00A84945" w:rsidR="00A84945" w:rsidRDefault="00A84945">
            <w:pPr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  <w:r>
              <w:rPr>
                <w:rFonts w:ascii="Times New Roman" w:cs="Times New Roman" w:hAnsi="Times New Roman"/>
                <w:sz w:val="30"/>
                <w:szCs w:val="30"/>
              </w:rPr>
              <w:t>– п</w:t>
            </w:r>
            <w:r w:rsidRPr="00CE5786">
              <w:rPr>
                <w:rFonts w:ascii="Times New Roman" w:cs="Times New Roman" w:hAnsi="Times New Roman"/>
                <w:sz w:val="30"/>
                <w:szCs w:val="30"/>
              </w:rPr>
              <w:t>роектные границы публичного сервитута</w:t>
            </w:r>
            <w:r>
              <w:rPr>
                <w:rFonts w:ascii="Times New Roman" w:cs="Times New Roman" w:hAnsi="Times New Roman"/>
                <w:sz w:val="30"/>
                <w:szCs w:val="30"/>
              </w:rPr>
              <w:t>;</w:t>
            </w:r>
          </w:p>
          <w:p w:rsidP="00A84945" w:rsidR="00A84945" w:rsidRDefault="00A84945" w:rsidRPr="00A84945">
            <w:pPr>
              <w:jc w:val="both"/>
              <w:rPr>
                <w:rFonts w:ascii="Times New Roman" w:cs="Times New Roman" w:hAnsi="Times New Roman"/>
                <w:sz w:val="20"/>
                <w:szCs w:val="30"/>
              </w:rPr>
            </w:pPr>
          </w:p>
        </w:tc>
      </w:tr>
      <w:tr w:rsidR="00A84945" w:rsidTr="00A84945">
        <w:tc>
          <w:tcPr>
            <w:tcW w:type="dxa" w:w="1384"/>
            <w:tcBorders>
              <w:top w:val="nil"/>
              <w:bottom w:val="nil"/>
              <w:right w:val="nil"/>
            </w:tcBorders>
          </w:tcPr>
          <w:p w:rsidP="00A84945" w:rsidR="00A84945" w:rsidRDefault="00A84945" w:rsidRPr="00CE5786">
            <w:pPr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  <w:r>
              <w:rPr>
                <w:rFonts w:ascii="Times New Roman" w:cs="Times New Roman" w:eastAsia="Times New Roman" w:hAnsi="Times New Roman"/>
                <w:noProof/>
                <w:sz w:val="24"/>
                <w:szCs w:val="24"/>
                <w:lang w:eastAsia="ru-RU"/>
              </w:rPr>
              <w:drawing>
                <wp:inline distB="0" distL="0" distR="0" distT="0">
                  <wp:extent cx="542290" cy="287020"/>
                  <wp:effectExtent b="0" l="0" r="0" t="0"/>
                  <wp:docPr descr="sheet" id="13" name="Рисунок 1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sheet" id="0" name="56ac534c-ddbf-42e5-9922-32e2e6579edc"/>
                          <pic:cNvPicPr preferRelativeResize="false">
                            <a:picLocks noChangeArrowheads="true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2870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8187"/>
            <w:tcBorders>
              <w:top w:val="nil"/>
              <w:left w:val="nil"/>
              <w:bottom w:val="nil"/>
            </w:tcBorders>
          </w:tcPr>
          <w:p w:rsidP="00A84945" w:rsidR="00A84945" w:rsidRDefault="00A84945">
            <w:pPr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  <w:r>
              <w:rPr>
                <w:rFonts w:ascii="Times New Roman" w:cs="Times New Roman" w:hAnsi="Times New Roman"/>
                <w:sz w:val="30"/>
                <w:szCs w:val="30"/>
              </w:rPr>
              <w:t>– х</w:t>
            </w:r>
            <w:r w:rsidRPr="00E373F0">
              <w:rPr>
                <w:rFonts w:ascii="Times New Roman" w:cs="Times New Roman" w:hAnsi="Times New Roman"/>
                <w:sz w:val="30"/>
                <w:szCs w:val="30"/>
              </w:rPr>
              <w:t>арактерная точка границы публичного сервитута</w:t>
            </w:r>
            <w:r>
              <w:rPr>
                <w:rFonts w:ascii="Times New Roman" w:cs="Times New Roman" w:hAnsi="Times New Roman"/>
                <w:sz w:val="30"/>
                <w:szCs w:val="30"/>
              </w:rPr>
              <w:t>;</w:t>
            </w:r>
          </w:p>
          <w:p w:rsidP="00A84945" w:rsidR="00A84945" w:rsidRDefault="00A84945" w:rsidRPr="00A84945">
            <w:pPr>
              <w:jc w:val="both"/>
              <w:rPr>
                <w:rFonts w:ascii="Times New Roman" w:cs="Times New Roman" w:hAnsi="Times New Roman"/>
                <w:sz w:val="20"/>
                <w:szCs w:val="30"/>
              </w:rPr>
            </w:pPr>
          </w:p>
        </w:tc>
      </w:tr>
      <w:tr w:rsidR="00A84945" w:rsidTr="00A84945">
        <w:tc>
          <w:tcPr>
            <w:tcW w:type="dxa" w:w="1384"/>
            <w:tcBorders>
              <w:top w:val="nil"/>
              <w:bottom w:val="nil"/>
              <w:right w:val="nil"/>
            </w:tcBorders>
          </w:tcPr>
          <w:p w:rsidP="00A84945" w:rsidR="00A84945" w:rsidRDefault="00A84945" w:rsidRPr="00CE5786">
            <w:pPr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  <w:r>
              <w:rPr>
                <w:noProof/>
                <w:lang w:eastAsia="ru-RU"/>
              </w:rPr>
              <w:drawing>
                <wp:inline distB="0" distL="0" distR="0" distT="0">
                  <wp:extent cx="542925" cy="285750"/>
                  <wp:effectExtent b="0" l="0" r="9525" t="0"/>
                  <wp:docPr descr="sheet" id="6" name="Рисунок 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sheet" id="0" name="cad0c5a2-7807-4b1f-abd5-200bd01cb840"/>
                          <pic:cNvPicPr preferRelativeResize="false">
                            <a:picLocks noChangeArrowheads="true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8187"/>
            <w:tcBorders>
              <w:top w:val="nil"/>
              <w:left w:val="nil"/>
              <w:bottom w:val="nil"/>
            </w:tcBorders>
          </w:tcPr>
          <w:p w:rsidP="00A84945" w:rsidR="00A84945" w:rsidRDefault="00A84945">
            <w:pPr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  <w:r>
              <w:rPr>
                <w:rFonts w:ascii="Times New Roman" w:cs="Times New Roman" w:hAnsi="Times New Roman"/>
                <w:sz w:val="30"/>
                <w:szCs w:val="30"/>
              </w:rPr>
              <w:t>– о</w:t>
            </w:r>
            <w:r w:rsidRPr="00CE5786">
              <w:rPr>
                <w:rFonts w:ascii="Times New Roman" w:cs="Times New Roman" w:hAnsi="Times New Roman"/>
                <w:sz w:val="30"/>
                <w:szCs w:val="30"/>
              </w:rPr>
              <w:t>бозначение кадастрового квартала</w:t>
            </w:r>
            <w:r>
              <w:rPr>
                <w:rFonts w:ascii="Times New Roman" w:cs="Times New Roman" w:hAnsi="Times New Roman"/>
                <w:sz w:val="30"/>
                <w:szCs w:val="30"/>
              </w:rPr>
              <w:t>;</w:t>
            </w:r>
          </w:p>
          <w:p w:rsidP="00A84945" w:rsidR="00A84945" w:rsidRDefault="00A84945" w:rsidRPr="00A84945">
            <w:pPr>
              <w:jc w:val="both"/>
              <w:rPr>
                <w:rFonts w:ascii="Times New Roman" w:cs="Times New Roman" w:hAnsi="Times New Roman"/>
                <w:sz w:val="20"/>
                <w:szCs w:val="30"/>
              </w:rPr>
            </w:pPr>
          </w:p>
        </w:tc>
      </w:tr>
      <w:tr w:rsidR="00A84945" w:rsidTr="00A84945">
        <w:tc>
          <w:tcPr>
            <w:tcW w:type="dxa" w:w="1384"/>
            <w:tcBorders>
              <w:top w:val="nil"/>
              <w:bottom w:val="nil"/>
              <w:right w:val="nil"/>
            </w:tcBorders>
          </w:tcPr>
          <w:p w:rsidP="00A84945" w:rsidR="00A84945" w:rsidRDefault="00A84945" w:rsidRPr="00CE5786">
            <w:pPr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  <w:r>
              <w:rPr>
                <w:noProof/>
                <w:lang w:eastAsia="ru-RU"/>
              </w:rPr>
              <w:drawing>
                <wp:inline distB="0" distL="0" distR="0" distT="0">
                  <wp:extent cx="542925" cy="285750"/>
                  <wp:effectExtent b="0" l="0" r="9525" t="0"/>
                  <wp:docPr descr="sheet" id="11" name="Рисунок 1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sheet" id="0" name="f2b06c83-ab52-4a88-ac8a-8477ef473aa3"/>
                          <pic:cNvPicPr preferRelativeResize="false">
                            <a:picLocks noChangeArrowheads="true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8187"/>
            <w:tcBorders>
              <w:top w:val="nil"/>
              <w:left w:val="nil"/>
              <w:bottom w:val="nil"/>
            </w:tcBorders>
          </w:tcPr>
          <w:p w:rsidP="00A84945" w:rsidR="00A84945" w:rsidRDefault="00A84945">
            <w:pPr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  <w:r>
              <w:rPr>
                <w:rFonts w:ascii="Times New Roman" w:cs="Times New Roman" w:hAnsi="Times New Roman"/>
                <w:sz w:val="30"/>
                <w:szCs w:val="30"/>
              </w:rPr>
              <w:t>– г</w:t>
            </w:r>
            <w:r w:rsidRPr="00E373F0">
              <w:rPr>
                <w:rFonts w:ascii="Times New Roman" w:cs="Times New Roman" w:hAnsi="Times New Roman"/>
                <w:sz w:val="30"/>
                <w:szCs w:val="30"/>
              </w:rPr>
              <w:t>раница кадастрового квартала</w:t>
            </w:r>
            <w:r>
              <w:rPr>
                <w:rFonts w:ascii="Times New Roman" w:cs="Times New Roman" w:hAnsi="Times New Roman"/>
                <w:sz w:val="30"/>
                <w:szCs w:val="30"/>
              </w:rPr>
              <w:t>;</w:t>
            </w:r>
          </w:p>
          <w:p w:rsidP="00A84945" w:rsidR="00A84945" w:rsidRDefault="00A84945" w:rsidRPr="00A84945">
            <w:pPr>
              <w:jc w:val="both"/>
              <w:rPr>
                <w:rFonts w:ascii="Times New Roman" w:cs="Times New Roman" w:hAnsi="Times New Roman"/>
                <w:sz w:val="20"/>
                <w:szCs w:val="30"/>
              </w:rPr>
            </w:pPr>
          </w:p>
        </w:tc>
      </w:tr>
      <w:tr w:rsidR="00A84945" w:rsidTr="00A84945">
        <w:tc>
          <w:tcPr>
            <w:tcW w:type="dxa" w:w="1384"/>
            <w:tcBorders>
              <w:top w:val="nil"/>
              <w:bottom w:val="nil"/>
              <w:right w:val="nil"/>
            </w:tcBorders>
          </w:tcPr>
          <w:p w:rsidP="00A84945" w:rsidR="00A84945" w:rsidRDefault="00A84945" w:rsidRPr="00CE5786">
            <w:pPr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  <w:r w:rsidRPr="00B07BAC"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>1725</w:t>
            </w:r>
          </w:p>
        </w:tc>
        <w:tc>
          <w:tcPr>
            <w:tcW w:type="dxa" w:w="8187"/>
            <w:tcBorders>
              <w:top w:val="nil"/>
              <w:left w:val="nil"/>
              <w:bottom w:val="nil"/>
            </w:tcBorders>
          </w:tcPr>
          <w:p w:rsidP="00A84945" w:rsidR="00A84945" w:rsidRDefault="00A84945">
            <w:pPr>
              <w:jc w:val="both"/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– н</w:t>
            </w:r>
            <w:r w:rsidRPr="00E373F0"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адписи кадастрового номера земельного участка</w:t>
            </w:r>
            <w:r>
              <w:rPr>
                <w:rFonts w:ascii="Times New Roman" w:cs="Times New Roman" w:eastAsia="Times New Roman" w:hAnsi="Times New Roman"/>
                <w:sz w:val="30"/>
                <w:szCs w:val="30"/>
                <w:lang w:eastAsia="ru-RU"/>
              </w:rPr>
              <w:t>;</w:t>
            </w:r>
          </w:p>
          <w:p w:rsidP="00A84945" w:rsidR="00A84945" w:rsidRDefault="00A84945" w:rsidRPr="00A84945">
            <w:pPr>
              <w:jc w:val="both"/>
              <w:rPr>
                <w:rFonts w:ascii="Times New Roman" w:cs="Times New Roman" w:hAnsi="Times New Roman"/>
                <w:sz w:val="20"/>
                <w:szCs w:val="30"/>
              </w:rPr>
            </w:pPr>
          </w:p>
        </w:tc>
      </w:tr>
      <w:tr w:rsidR="00A84945" w:rsidTr="00A84945">
        <w:tc>
          <w:tcPr>
            <w:tcW w:type="dxa" w:w="1384"/>
            <w:tcBorders>
              <w:top w:val="nil"/>
              <w:right w:val="nil"/>
            </w:tcBorders>
          </w:tcPr>
          <w:p w:rsidP="00A84945" w:rsidR="00A84945" w:rsidRDefault="00A84945" w:rsidRPr="00CE5786">
            <w:pPr>
              <w:jc w:val="center"/>
              <w:rPr>
                <w:rFonts w:ascii="Times New Roman" w:cs="Times New Roman" w:hAnsi="Times New Roman"/>
                <w:sz w:val="30"/>
                <w:szCs w:val="30"/>
              </w:rPr>
            </w:pPr>
            <w:r>
              <w:rPr>
                <w:noProof/>
                <w:lang w:eastAsia="ru-RU"/>
              </w:rPr>
              <w:drawing>
                <wp:inline distB="0" distL="0" distR="0" distT="0">
                  <wp:extent cx="535940" cy="283845"/>
                  <wp:effectExtent b="1905" l="0" r="0" t="0"/>
                  <wp:docPr descr="sheet" id="2" name="Рисунок 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sheet" id="0" name="8d149633-ea1e-48cb-8722-b9ee32435f7a"/>
                          <pic:cNvPicPr preferRelativeResize="false">
                            <a:picLocks noChangeArrowheads="true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940" cy="2838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8187"/>
            <w:tcBorders>
              <w:top w:val="nil"/>
              <w:left w:val="nil"/>
            </w:tcBorders>
          </w:tcPr>
          <w:p w:rsidP="00A84945" w:rsidR="00A84945" w:rsidRDefault="00A84945">
            <w:pPr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  <w:r>
              <w:rPr>
                <w:rFonts w:ascii="Times New Roman" w:cs="Times New Roman" w:hAnsi="Times New Roman"/>
                <w:sz w:val="30"/>
                <w:szCs w:val="30"/>
              </w:rPr>
              <w:t xml:space="preserve">– часть границы, сведения </w:t>
            </w:r>
            <w:r w:rsidRPr="0000426B">
              <w:rPr>
                <w:rFonts w:ascii="Times New Roman" w:cs="Times New Roman" w:hAnsi="Times New Roman"/>
                <w:sz w:val="30"/>
                <w:szCs w:val="30"/>
              </w:rPr>
              <w:t xml:space="preserve">ЕГРН о которой позволяют </w:t>
            </w:r>
            <w:r>
              <w:rPr>
                <w:rFonts w:ascii="Times New Roman" w:cs="Times New Roman" w:hAnsi="Times New Roman"/>
                <w:sz w:val="30"/>
                <w:szCs w:val="30"/>
              </w:rPr>
              <w:t xml:space="preserve">           </w:t>
            </w:r>
            <w:r w:rsidRPr="0000426B">
              <w:rPr>
                <w:rFonts w:ascii="Times New Roman" w:cs="Times New Roman" w:hAnsi="Times New Roman"/>
                <w:sz w:val="30"/>
                <w:szCs w:val="30"/>
              </w:rPr>
              <w:t>од</w:t>
            </w:r>
            <w:r>
              <w:rPr>
                <w:rFonts w:ascii="Times New Roman" w:cs="Times New Roman" w:hAnsi="Times New Roman"/>
                <w:sz w:val="30"/>
                <w:szCs w:val="30"/>
              </w:rPr>
              <w:t>но</w:t>
            </w:r>
            <w:r w:rsidRPr="00E373F0">
              <w:rPr>
                <w:rFonts w:ascii="Times New Roman" w:cs="Times New Roman" w:hAnsi="Times New Roman"/>
                <w:sz w:val="30"/>
                <w:szCs w:val="30"/>
              </w:rPr>
              <w:t>значно определить ее положение на местности</w:t>
            </w:r>
            <w:r>
              <w:rPr>
                <w:rFonts w:ascii="Times New Roman" w:cs="Times New Roman" w:hAnsi="Times New Roman"/>
                <w:sz w:val="30"/>
                <w:szCs w:val="30"/>
              </w:rPr>
              <w:t>.</w:t>
            </w:r>
          </w:p>
          <w:p w:rsidP="00A84945" w:rsidR="00A84945" w:rsidRDefault="00A84945" w:rsidRPr="00A84945">
            <w:pPr>
              <w:jc w:val="both"/>
              <w:rPr>
                <w:rFonts w:ascii="Times New Roman" w:cs="Times New Roman" w:hAnsi="Times New Roman"/>
                <w:sz w:val="20"/>
                <w:szCs w:val="30"/>
              </w:rPr>
            </w:pPr>
          </w:p>
        </w:tc>
      </w:tr>
    </w:tbl>
    <w:p w:rsidP="00B12DA4" w:rsidR="00E373F0" w:rsidRDefault="00E373F0" w:rsidRPr="00E87893">
      <w:pPr>
        <w:pStyle w:val="a6"/>
        <w:rPr>
          <w:rFonts w:ascii="Times New Roman" w:cs="Times New Roman" w:hAnsi="Times New Roman"/>
          <w:sz w:val="30"/>
          <w:szCs w:val="30"/>
        </w:rPr>
      </w:pPr>
    </w:p>
    <w:sectPr w:rsidR="00E373F0" w:rsidRPr="00E87893" w:rsidSect="00A84945">
      <w:headerReference r:id="rId14" w:type="default"/>
      <w:type w:val="continuous"/>
      <w:pgSz w:code="9" w:h="16840" w:w="11907"/>
      <w:pgMar w:bottom="1134" w:footer="720" w:gutter="0" w:header="720" w:left="1985" w:right="567" w:top="1134"/>
      <w:pgNumType w:start="4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0203DE" w:rsidP="00E51C66" w:rsidRDefault="000203DE">
      <w:pPr>
        <w:spacing w:after="0" w:line="240" w:lineRule="auto"/>
      </w:pPr>
      <w:r>
        <w:separator/>
      </w:r>
    </w:p>
  </w:endnote>
  <w:endnote w:type="continuationSeparator" w:id="0">
    <w:p w:rsidR="000203DE" w:rsidP="00E51C66" w:rsidRDefault="000203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0203DE" w:rsidP="00E51C66" w:rsidRDefault="000203DE">
      <w:pPr>
        <w:spacing w:after="0" w:line="240" w:lineRule="auto"/>
      </w:pPr>
      <w:r>
        <w:separator/>
      </w:r>
    </w:p>
  </w:footnote>
  <w:footnote w:type="continuationSeparator" w:id="0">
    <w:p w:rsidR="000203DE" w:rsidP="00E51C66" w:rsidRDefault="000203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id w:val="10269871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Pr="00A84945" w:rsidR="00A84945" w:rsidRDefault="00A84945">
        <w:pPr>
          <w:pStyle w:val="a6"/>
          <w:jc w:val="center"/>
          <w:rPr>
            <w:rFonts w:ascii="Times New Roman" w:hAnsi="Times New Roman" w:cs="Times New Roman"/>
            <w:sz w:val="24"/>
          </w:rPr>
        </w:pPr>
        <w:r w:rsidRPr="00A84945">
          <w:rPr>
            <w:rFonts w:ascii="Times New Roman" w:hAnsi="Times New Roman" w:cs="Times New Roman"/>
            <w:sz w:val="24"/>
          </w:rPr>
          <w:fldChar w:fldCharType="begin"/>
        </w:r>
        <w:r w:rsidRPr="00A84945">
          <w:rPr>
            <w:rFonts w:ascii="Times New Roman" w:hAnsi="Times New Roman" w:cs="Times New Roman"/>
            <w:sz w:val="24"/>
          </w:rPr>
          <w:instrText>PAGE   \* MERGEFORMAT</w:instrText>
        </w:r>
        <w:r w:rsidRPr="00A84945">
          <w:rPr>
            <w:rFonts w:ascii="Times New Roman" w:hAnsi="Times New Roman" w:cs="Times New Roman"/>
            <w:sz w:val="24"/>
          </w:rPr>
          <w:fldChar w:fldCharType="separate"/>
        </w:r>
        <w:r w:rsidR="00F002CC">
          <w:rPr>
            <w:rFonts w:ascii="Times New Roman" w:hAnsi="Times New Roman" w:cs="Times New Roman"/>
            <w:noProof/>
            <w:sz w:val="24"/>
          </w:rPr>
          <w:t>5</w:t>
        </w:r>
        <w:r w:rsidRPr="00A84945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sheet" style="width:42.75pt;height:15pt;visibility:visible;mso-wrap-style:square" o:bullet="t" filled="t">
        <v:imagedata r:id="rId1" o:title="sheet"/>
        <o:lock v:ext="edit" aspectratio="f"/>
      </v:shape>
    </w:pict>
  </w:numPicBullet>
  <w:abstractNum w:abstractNumId="0">
    <w:nsid w:val="02C27D44"/>
    <w:multiLevelType w:val="hybridMultilevel"/>
    <w:tmpl w:val="BF3608A2"/>
    <w:lvl w:ilvl="0" w:tplc="7C7414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FB289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C62DA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88A2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5A6D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7EFB2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AECC3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1682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606D32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6BF70B2"/>
    <w:multiLevelType w:val="hybridMultilevel"/>
    <w:tmpl w:val="3C608B8C"/>
    <w:lvl w:ilvl="0" w:tplc="F6584D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1AAE8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DEC01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E642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242A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D3A895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2704A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AC70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DBA36E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B28383D"/>
    <w:multiLevelType w:val="hybridMultilevel"/>
    <w:tmpl w:val="6A90A21A"/>
    <w:lvl w:ilvl="0" w:tplc="702828C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51E99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3B8D68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ACC12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2C00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2DA58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1636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EB2E89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A0A3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467C48E1"/>
    <w:multiLevelType w:val="hybridMultilevel"/>
    <w:tmpl w:val="3AB45DBE"/>
    <w:lvl w:ilvl="0" w:tplc="775C7F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7B0BA8"/>
    <w:multiLevelType w:val="hybridMultilevel"/>
    <w:tmpl w:val="E0BAFE56"/>
    <w:lvl w:ilvl="0" w:tplc="E34A0BA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82F8A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1D0719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FEAB3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7A68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B20F89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5382C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6A22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A3036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63557194"/>
    <w:multiLevelType w:val="hybridMultilevel"/>
    <w:tmpl w:val="320C53A2"/>
    <w:lvl w:ilvl="0" w:tplc="F8EE704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18630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4765E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E7003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6683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BE88E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754CA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767B0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4C28E4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6AF454E5"/>
    <w:multiLevelType w:val="hybridMultilevel"/>
    <w:tmpl w:val="4CDE6072"/>
    <w:lvl w:ilvl="0" w:tplc="89421D9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2048C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9D4522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7B447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8E14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3D425B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CFEFA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82FF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1895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20"/>
  <w:proofState w:spelling="clean" w:grammar="clean"/>
  <w:defaultTabStop w:val="708"/>
  <w:autoHyphenation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8E4"/>
    <w:rsid w:val="0000228E"/>
    <w:rsid w:val="0000426B"/>
    <w:rsid w:val="000203DE"/>
    <w:rsid w:val="000560EC"/>
    <w:rsid w:val="00056714"/>
    <w:rsid w:val="00061361"/>
    <w:rsid w:val="000655B4"/>
    <w:rsid w:val="00066A3E"/>
    <w:rsid w:val="0009181F"/>
    <w:rsid w:val="000A0DC6"/>
    <w:rsid w:val="000B1DB1"/>
    <w:rsid w:val="000B6C93"/>
    <w:rsid w:val="000C3CE9"/>
    <w:rsid w:val="000C6769"/>
    <w:rsid w:val="000D27AE"/>
    <w:rsid w:val="000D7D41"/>
    <w:rsid w:val="000F24F8"/>
    <w:rsid w:val="001019E0"/>
    <w:rsid w:val="00164E5F"/>
    <w:rsid w:val="0017072D"/>
    <w:rsid w:val="001819A8"/>
    <w:rsid w:val="001A3D04"/>
    <w:rsid w:val="001F1051"/>
    <w:rsid w:val="001F2551"/>
    <w:rsid w:val="00215D11"/>
    <w:rsid w:val="002431DB"/>
    <w:rsid w:val="00256CD6"/>
    <w:rsid w:val="00257E47"/>
    <w:rsid w:val="002608AC"/>
    <w:rsid w:val="00263FF7"/>
    <w:rsid w:val="002704B8"/>
    <w:rsid w:val="00274FA2"/>
    <w:rsid w:val="00276FC6"/>
    <w:rsid w:val="00282697"/>
    <w:rsid w:val="002A1C5F"/>
    <w:rsid w:val="002C2047"/>
    <w:rsid w:val="002C4782"/>
    <w:rsid w:val="002E17B3"/>
    <w:rsid w:val="002E3931"/>
    <w:rsid w:val="002F4627"/>
    <w:rsid w:val="002F541A"/>
    <w:rsid w:val="002F729B"/>
    <w:rsid w:val="0031503F"/>
    <w:rsid w:val="00315538"/>
    <w:rsid w:val="00323E2D"/>
    <w:rsid w:val="00340C8D"/>
    <w:rsid w:val="0034166F"/>
    <w:rsid w:val="00352703"/>
    <w:rsid w:val="003648CE"/>
    <w:rsid w:val="00381653"/>
    <w:rsid w:val="003B440F"/>
    <w:rsid w:val="003D1CC7"/>
    <w:rsid w:val="003D5A14"/>
    <w:rsid w:val="003D79AC"/>
    <w:rsid w:val="003F7A81"/>
    <w:rsid w:val="00410CB9"/>
    <w:rsid w:val="004161BC"/>
    <w:rsid w:val="004206A7"/>
    <w:rsid w:val="004245C5"/>
    <w:rsid w:val="00441748"/>
    <w:rsid w:val="00446725"/>
    <w:rsid w:val="004617E2"/>
    <w:rsid w:val="004633BB"/>
    <w:rsid w:val="00481FD8"/>
    <w:rsid w:val="00493F31"/>
    <w:rsid w:val="004B22A3"/>
    <w:rsid w:val="004C6064"/>
    <w:rsid w:val="004D0F91"/>
    <w:rsid w:val="004F0DE5"/>
    <w:rsid w:val="0050250C"/>
    <w:rsid w:val="0051174D"/>
    <w:rsid w:val="005148E4"/>
    <w:rsid w:val="00526743"/>
    <w:rsid w:val="005316C6"/>
    <w:rsid w:val="00542F9D"/>
    <w:rsid w:val="00551D5E"/>
    <w:rsid w:val="00566D5B"/>
    <w:rsid w:val="00572A16"/>
    <w:rsid w:val="00582342"/>
    <w:rsid w:val="00596B39"/>
    <w:rsid w:val="005C4B10"/>
    <w:rsid w:val="005C64C2"/>
    <w:rsid w:val="005C7DA8"/>
    <w:rsid w:val="005E703D"/>
    <w:rsid w:val="005E7FD5"/>
    <w:rsid w:val="0062230A"/>
    <w:rsid w:val="0062657A"/>
    <w:rsid w:val="00626A93"/>
    <w:rsid w:val="00653BEC"/>
    <w:rsid w:val="00656F00"/>
    <w:rsid w:val="0066247B"/>
    <w:rsid w:val="006651CA"/>
    <w:rsid w:val="00666B70"/>
    <w:rsid w:val="00681DA4"/>
    <w:rsid w:val="006829B0"/>
    <w:rsid w:val="00685641"/>
    <w:rsid w:val="00687EB8"/>
    <w:rsid w:val="006B41AE"/>
    <w:rsid w:val="006C27B2"/>
    <w:rsid w:val="006D22D1"/>
    <w:rsid w:val="006E194E"/>
    <w:rsid w:val="006E3DB9"/>
    <w:rsid w:val="0070013D"/>
    <w:rsid w:val="007369BF"/>
    <w:rsid w:val="00740917"/>
    <w:rsid w:val="00776FB0"/>
    <w:rsid w:val="0078033C"/>
    <w:rsid w:val="007869C7"/>
    <w:rsid w:val="0079621B"/>
    <w:rsid w:val="007A485C"/>
    <w:rsid w:val="007A5193"/>
    <w:rsid w:val="007C46E3"/>
    <w:rsid w:val="007D7AC9"/>
    <w:rsid w:val="007F7DE7"/>
    <w:rsid w:val="00807178"/>
    <w:rsid w:val="008134FC"/>
    <w:rsid w:val="00821BE7"/>
    <w:rsid w:val="008359FD"/>
    <w:rsid w:val="00847637"/>
    <w:rsid w:val="008514F3"/>
    <w:rsid w:val="0085202D"/>
    <w:rsid w:val="00870813"/>
    <w:rsid w:val="008A1727"/>
    <w:rsid w:val="008B1021"/>
    <w:rsid w:val="008C33F0"/>
    <w:rsid w:val="009018E7"/>
    <w:rsid w:val="00903944"/>
    <w:rsid w:val="0091192D"/>
    <w:rsid w:val="00916B4C"/>
    <w:rsid w:val="00925DCE"/>
    <w:rsid w:val="00935342"/>
    <w:rsid w:val="00943B5E"/>
    <w:rsid w:val="00964F01"/>
    <w:rsid w:val="009714EF"/>
    <w:rsid w:val="00986E87"/>
    <w:rsid w:val="009A2D1E"/>
    <w:rsid w:val="009A7D12"/>
    <w:rsid w:val="009C2902"/>
    <w:rsid w:val="009E35DA"/>
    <w:rsid w:val="00A01588"/>
    <w:rsid w:val="00A21AE9"/>
    <w:rsid w:val="00A33F72"/>
    <w:rsid w:val="00A54697"/>
    <w:rsid w:val="00A84945"/>
    <w:rsid w:val="00A854A9"/>
    <w:rsid w:val="00AA29A5"/>
    <w:rsid w:val="00AC5AF7"/>
    <w:rsid w:val="00AC681F"/>
    <w:rsid w:val="00AD3199"/>
    <w:rsid w:val="00AE4857"/>
    <w:rsid w:val="00AE6C5B"/>
    <w:rsid w:val="00AE7133"/>
    <w:rsid w:val="00B06BF3"/>
    <w:rsid w:val="00B07243"/>
    <w:rsid w:val="00B07A2F"/>
    <w:rsid w:val="00B12DA4"/>
    <w:rsid w:val="00B21015"/>
    <w:rsid w:val="00B22677"/>
    <w:rsid w:val="00B3076E"/>
    <w:rsid w:val="00B30D48"/>
    <w:rsid w:val="00B3127F"/>
    <w:rsid w:val="00B54784"/>
    <w:rsid w:val="00B63399"/>
    <w:rsid w:val="00B70EF9"/>
    <w:rsid w:val="00B72BD9"/>
    <w:rsid w:val="00B960AB"/>
    <w:rsid w:val="00BB3C77"/>
    <w:rsid w:val="00BD70B6"/>
    <w:rsid w:val="00BF7506"/>
    <w:rsid w:val="00C063EA"/>
    <w:rsid w:val="00C06B86"/>
    <w:rsid w:val="00C1496D"/>
    <w:rsid w:val="00C16626"/>
    <w:rsid w:val="00C32345"/>
    <w:rsid w:val="00C41FCF"/>
    <w:rsid w:val="00C61A60"/>
    <w:rsid w:val="00C81D69"/>
    <w:rsid w:val="00C84D9D"/>
    <w:rsid w:val="00CB1105"/>
    <w:rsid w:val="00CB6493"/>
    <w:rsid w:val="00CC7D6E"/>
    <w:rsid w:val="00CE5786"/>
    <w:rsid w:val="00D00FAF"/>
    <w:rsid w:val="00D038BF"/>
    <w:rsid w:val="00D13897"/>
    <w:rsid w:val="00D26A30"/>
    <w:rsid w:val="00D2746D"/>
    <w:rsid w:val="00D347AB"/>
    <w:rsid w:val="00D62316"/>
    <w:rsid w:val="00D82A44"/>
    <w:rsid w:val="00D86420"/>
    <w:rsid w:val="00D97EC8"/>
    <w:rsid w:val="00DA1E0F"/>
    <w:rsid w:val="00E11BC5"/>
    <w:rsid w:val="00E1242D"/>
    <w:rsid w:val="00E32DBE"/>
    <w:rsid w:val="00E373F0"/>
    <w:rsid w:val="00E464E6"/>
    <w:rsid w:val="00E5051E"/>
    <w:rsid w:val="00E51C66"/>
    <w:rsid w:val="00E55DDC"/>
    <w:rsid w:val="00E80573"/>
    <w:rsid w:val="00E87893"/>
    <w:rsid w:val="00E9037D"/>
    <w:rsid w:val="00E91658"/>
    <w:rsid w:val="00E93F54"/>
    <w:rsid w:val="00E96A51"/>
    <w:rsid w:val="00EA0297"/>
    <w:rsid w:val="00EA56CD"/>
    <w:rsid w:val="00EB46EB"/>
    <w:rsid w:val="00EB4858"/>
    <w:rsid w:val="00EB5BD5"/>
    <w:rsid w:val="00ED02DD"/>
    <w:rsid w:val="00EF6031"/>
    <w:rsid w:val="00F002CC"/>
    <w:rsid w:val="00F063EE"/>
    <w:rsid w:val="00F2691C"/>
    <w:rsid w:val="00F40C3D"/>
    <w:rsid w:val="00F51413"/>
    <w:rsid w:val="00F51BB8"/>
    <w:rsid w:val="00F535CC"/>
    <w:rsid w:val="00F65BB5"/>
    <w:rsid w:val="00F831EE"/>
    <w:rsid w:val="00F85405"/>
    <w:rsid w:val="00FF744C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qFormat/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table" w:styleId="a3">
    <w:name w:val="Table Grid"/>
    <w:basedOn w:val="a1"/>
    <w:uiPriority w:val="59"/>
    <w:rsid w:val="005148E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51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5" w:customStyle="true">
    <w:name w:val="Текст выноски Знак"/>
    <w:basedOn w:val="a0"/>
    <w:link w:val="a4"/>
    <w:uiPriority w:val="99"/>
    <w:semiHidden/>
    <w:rsid w:val="00E51C6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51C66"/>
    <w:pPr>
      <w:tabs>
        <w:tab w:val="center" w:pos="4677"/>
        <w:tab w:val="right" w:pos="9355"/>
      </w:tabs>
      <w:spacing w:after="0" w:line="240" w:lineRule="auto"/>
    </w:pPr>
  </w:style>
  <w:style w:type="character" w:styleId="a7" w:customStyle="true">
    <w:name w:val="Верхний колонтитул Знак"/>
    <w:basedOn w:val="a0"/>
    <w:link w:val="a6"/>
    <w:uiPriority w:val="99"/>
    <w:rsid w:val="00E51C66"/>
  </w:style>
  <w:style w:type="paragraph" w:styleId="a8">
    <w:name w:val="footer"/>
    <w:basedOn w:val="a"/>
    <w:link w:val="a9"/>
    <w:uiPriority w:val="99"/>
    <w:unhideWhenUsed/>
    <w:rsid w:val="00E51C66"/>
    <w:pPr>
      <w:tabs>
        <w:tab w:val="center" w:pos="4677"/>
        <w:tab w:val="right" w:pos="9355"/>
      </w:tabs>
      <w:spacing w:after="0" w:line="240" w:lineRule="auto"/>
    </w:pPr>
  </w:style>
  <w:style w:type="character" w:styleId="a9" w:customStyle="true">
    <w:name w:val="Нижний колонтитул Знак"/>
    <w:basedOn w:val="a0"/>
    <w:link w:val="a8"/>
    <w:uiPriority w:val="99"/>
    <w:rsid w:val="00E51C66"/>
  </w:style>
  <w:style w:type="paragraph" w:styleId="aa">
    <w:name w:val="List Paragraph"/>
    <w:basedOn w:val="a"/>
    <w:uiPriority w:val="34"/>
    <w:qFormat/>
    <w:rsid w:val="009A7D12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table">
    <w:name w:val="Table Grid"/>
    <w:basedOn w:val="a1"/>
    <w:uiPriority w:val="59"/>
    <w:rsid w:val="005148E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a4" w:type="paragraph">
    <w:name w:val="Balloon Text"/>
    <w:basedOn w:val="a"/>
    <w:link w:val="a5"/>
    <w:uiPriority w:val="99"/>
    <w:semiHidden/>
    <w:unhideWhenUsed/>
    <w:rsid w:val="00E51C66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a5" w:type="character">
    <w:name w:val="Текст выноски Знак"/>
    <w:basedOn w:val="a0"/>
    <w:link w:val="a4"/>
    <w:uiPriority w:val="99"/>
    <w:semiHidden/>
    <w:rsid w:val="00E51C66"/>
    <w:rPr>
      <w:rFonts w:ascii="Tahoma" w:cs="Tahoma" w:hAnsi="Tahoma"/>
      <w:sz w:val="16"/>
      <w:szCs w:val="16"/>
    </w:rPr>
  </w:style>
  <w:style w:styleId="a6" w:type="paragraph">
    <w:name w:val="header"/>
    <w:basedOn w:val="a"/>
    <w:link w:val="a7"/>
    <w:uiPriority w:val="99"/>
    <w:unhideWhenUsed/>
    <w:rsid w:val="00E51C66"/>
    <w:pPr>
      <w:tabs>
        <w:tab w:pos="4677" w:val="center"/>
        <w:tab w:pos="9355" w:val="right"/>
      </w:tabs>
      <w:spacing w:after="0" w:line="240" w:lineRule="auto"/>
    </w:pPr>
  </w:style>
  <w:style w:customStyle="1" w:styleId="a7" w:type="character">
    <w:name w:val="Верхний колонтитул Знак"/>
    <w:basedOn w:val="a0"/>
    <w:link w:val="a6"/>
    <w:uiPriority w:val="99"/>
    <w:rsid w:val="00E51C66"/>
  </w:style>
  <w:style w:styleId="a8" w:type="paragraph">
    <w:name w:val="footer"/>
    <w:basedOn w:val="a"/>
    <w:link w:val="a9"/>
    <w:uiPriority w:val="99"/>
    <w:unhideWhenUsed/>
    <w:rsid w:val="00E51C66"/>
    <w:pPr>
      <w:tabs>
        <w:tab w:pos="4677" w:val="center"/>
        <w:tab w:pos="9355" w:val="right"/>
      </w:tabs>
      <w:spacing w:after="0" w:line="240" w:lineRule="auto"/>
    </w:pPr>
  </w:style>
  <w:style w:customStyle="1" w:styleId="a9" w:type="character">
    <w:name w:val="Нижний колонтитул Знак"/>
    <w:basedOn w:val="a0"/>
    <w:link w:val="a8"/>
    <w:uiPriority w:val="99"/>
    <w:rsid w:val="00E51C66"/>
  </w:style>
  <w:style w:styleId="aa" w:type="paragraph">
    <w:name w:val="List Paragraph"/>
    <w:basedOn w:val="a"/>
    <w:uiPriority w:val="34"/>
    <w:qFormat/>
    <w:rsid w:val="009A7D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numbering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прил. 1</docTitle>
  </documentManagement>
</p:properties>
</file>

<file path=customXml/itemProps1.xml><?xml version="1.0" encoding="utf-8"?>
<ds:datastoreItem xmlns:ds="http://schemas.openxmlformats.org/officeDocument/2006/customXml" ds:itemID="{C532DBC5-0C51-421D-9320-117AB8177EA6}"/>
</file>

<file path=customXml/itemProps2.xml><?xml version="1.0" encoding="utf-8"?>
<ds:datastoreItem xmlns:ds="http://schemas.openxmlformats.org/officeDocument/2006/customXml" ds:itemID="{20ADE9F5-02A1-4B9A-84C7-90AC1C01C377}"/>
</file>

<file path=customXml/itemProps3.xml><?xml version="1.0" encoding="utf-8"?>
<ds:datastoreItem xmlns:ds="http://schemas.openxmlformats.org/officeDocument/2006/customXml" ds:itemID="{2BA39B13-A7C9-4A3C-8C6A-80992060DA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МРСК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прил. 1</dc:title>
  <dc:creator>Матушкина Галина Юрьевна</dc:creator>
  <cp:lastModifiedBy>Бабинцева Ксения Геннадьевна</cp:lastModifiedBy>
  <cp:revision>42</cp:revision>
  <cp:lastPrinted>2023-07-05T05:27:00Z</cp:lastPrinted>
  <dcterms:created xsi:type="dcterms:W3CDTF">2023-07-24T03:34:00Z</dcterms:created>
  <dcterms:modified xsi:type="dcterms:W3CDTF">2026-09-09T04:09:00Z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