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5745E" w:rsidRDefault="008233E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63F51" w:rsidRPr="00EB0FF3">
      <w:pPr>
        <w:pStyle w:val="BlankForLegalActs"/>
        <w:jc w:val="center"/>
        <w:rPr>
          <w:lang w:val="en-US"/>
        </w:rPr>
      </w:pPr>
    </w:p>
    <w:p w:rsidP="006433B2" w:rsidR="007C35C5" w:rsidRDefault="008233E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63F51" w:rsidRPr="002A7FEB">
      <w:pPr>
        <w:pStyle w:val="BlankForLegalActs"/>
        <w:jc w:val="center"/>
      </w:pPr>
    </w:p>
    <w:p w:rsidP="006433B2" w:rsidR="00CF3A4E" w:rsidRDefault="008233E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63F51" w:rsidRPr="00EE4AD4">
      <w:pPr>
        <w:pStyle w:val="BlankForLegalActs"/>
        <w:jc w:val="center"/>
        <w:rPr>
          <w:sz w:val="44"/>
        </w:rPr>
      </w:pPr>
    </w:p>
    <w:p w:rsidP="006433B2" w:rsidR="006E3468" w:rsidRDefault="00863F5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233E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01.09.2026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233E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5382-недв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233E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C0231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3C0231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B33A45" w:rsidR="00811014" w:rsidRDefault="00811014">
      <w:pPr>
        <w:widowControl/>
        <w:rPr>
          <w:color w:val="000000"/>
          <w:sz w:val="28"/>
          <w:szCs w:val="28"/>
        </w:rPr>
      </w:pPr>
    </w:p>
    <w:p w:rsidP="00B33A45" w:rsidR="00F42763" w:rsidRDefault="00F42763">
      <w:pPr>
        <w:widowControl/>
        <w:rPr>
          <w:color w:val="000000"/>
          <w:sz w:val="28"/>
          <w:szCs w:val="28"/>
        </w:rPr>
      </w:pPr>
    </w:p>
    <w:p w:rsidP="003C0231" w:rsidR="00D7566D" w:rsidRDefault="000E4C0B">
      <w:pPr>
        <w:pStyle w:val="Default"/>
        <w:widowControl w:val="false"/>
        <w:suppressAutoHyphens/>
        <w:spacing w:line="235" w:lineRule="auto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A97542">
        <w:rPr>
          <w:color w:val="auto"/>
          <w:sz w:val="30"/>
          <w:szCs w:val="30"/>
        </w:rPr>
        <w:t>06</w:t>
      </w:r>
      <w:r w:rsidR="00D52620">
        <w:rPr>
          <w:color w:val="auto"/>
          <w:sz w:val="30"/>
          <w:szCs w:val="30"/>
        </w:rPr>
        <w:t>.</w:t>
      </w:r>
      <w:r w:rsidR="00A97542">
        <w:rPr>
          <w:color w:val="auto"/>
          <w:sz w:val="30"/>
          <w:szCs w:val="30"/>
        </w:rPr>
        <w:t>08.</w:t>
      </w:r>
      <w:r w:rsidR="00D52620">
        <w:rPr>
          <w:color w:val="auto"/>
          <w:sz w:val="30"/>
          <w:szCs w:val="30"/>
        </w:rPr>
        <w:t>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A97542">
        <w:rPr>
          <w:color w:val="auto"/>
          <w:sz w:val="30"/>
          <w:szCs w:val="30"/>
        </w:rPr>
        <w:t>17698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F42763">
        <w:rPr>
          <w:color w:val="auto"/>
          <w:sz w:val="30"/>
          <w:szCs w:val="30"/>
        </w:rPr>
        <w:t xml:space="preserve">       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D52620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D52620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 xml:space="preserve">жденными постановлением Правительства Российской </w:t>
      </w:r>
      <w:r w:rsidR="00D52620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Федера</w:t>
      </w:r>
      <w:r w:rsidR="00D52620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 xml:space="preserve">@ «Об утверждении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>инвестиционной програ</w:t>
      </w:r>
      <w:r w:rsidR="003A1630">
        <w:rPr>
          <w:sz w:val="30"/>
          <w:szCs w:val="30"/>
        </w:rPr>
        <w:t>ммы П</w:t>
      </w:r>
      <w:r w:rsidR="00D52620">
        <w:rPr>
          <w:sz w:val="30"/>
          <w:szCs w:val="30"/>
        </w:rPr>
        <w:t>АО «</w:t>
      </w:r>
      <w:proofErr w:type="spellStart"/>
      <w:r w:rsidR="00D52620">
        <w:rPr>
          <w:sz w:val="30"/>
          <w:szCs w:val="30"/>
        </w:rPr>
        <w:t>Россети</w:t>
      </w:r>
      <w:proofErr w:type="spellEnd"/>
      <w:r w:rsidR="00D52620">
        <w:rPr>
          <w:sz w:val="30"/>
          <w:szCs w:val="30"/>
        </w:rPr>
        <w:t xml:space="preserve"> Сибирь» на 2025</w:t>
      </w:r>
      <w:r w:rsidR="00F42763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 xml:space="preserve">от </w:t>
      </w:r>
      <w:r w:rsidR="00D52620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</w:t>
      </w:r>
      <w:r w:rsidR="00D52620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 xml:space="preserve">города Красноярска, распоряжением Главы города </w:t>
      </w:r>
      <w:r w:rsidR="00F42763">
        <w:rPr>
          <w:color w:val="auto"/>
          <w:sz w:val="30"/>
          <w:szCs w:val="30"/>
        </w:rPr>
        <w:t xml:space="preserve">Красноярска                       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3C0231" w:rsidR="00C10F42" w:rsidRDefault="00C10F42">
      <w:pPr>
        <w:pStyle w:val="Default"/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C10F42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3C0231" w:rsidR="00D52620" w:rsidRDefault="00C10F42">
      <w:pPr>
        <w:pStyle w:val="Default"/>
        <w:suppressAutoHyphens/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</w:t>
      </w:r>
      <w:r w:rsidR="009F05D1">
        <w:rPr>
          <w:sz w:val="30"/>
          <w:szCs w:val="30"/>
        </w:rPr>
        <w:t xml:space="preserve"> </w:t>
      </w:r>
      <w:r w:rsidR="005744E0" w:rsidRPr="00254C20">
        <w:rPr>
          <w:sz w:val="30"/>
          <w:szCs w:val="30"/>
        </w:rPr>
        <w:t xml:space="preserve">в отношении части земельного участка площадью </w:t>
      </w:r>
      <w:r w:rsidR="00A97542">
        <w:rPr>
          <w:sz w:val="30"/>
          <w:szCs w:val="30"/>
        </w:rPr>
        <w:t>56</w:t>
      </w:r>
      <w:r w:rsidR="005744E0" w:rsidRPr="00254C20">
        <w:rPr>
          <w:sz w:val="30"/>
          <w:szCs w:val="30"/>
        </w:rPr>
        <w:t xml:space="preserve"> кв. м, </w:t>
      </w:r>
      <w:r w:rsidR="00A97542">
        <w:rPr>
          <w:sz w:val="30"/>
          <w:szCs w:val="30"/>
        </w:rPr>
        <w:br/>
      </w:r>
      <w:r w:rsidR="005744E0" w:rsidRPr="00254C20">
        <w:rPr>
          <w:sz w:val="30"/>
          <w:szCs w:val="30"/>
        </w:rPr>
        <w:t xml:space="preserve">входящей в границы </w:t>
      </w:r>
      <w:r w:rsidR="00A97542" w:rsidRPr="00DB7B3E">
        <w:rPr>
          <w:sz w:val="30"/>
          <w:szCs w:val="30"/>
        </w:rPr>
        <w:t xml:space="preserve">земельного участка с кадастровым номером </w:t>
      </w:r>
      <w:r w:rsidR="00A97542">
        <w:rPr>
          <w:sz w:val="30"/>
          <w:szCs w:val="30"/>
        </w:rPr>
        <w:t xml:space="preserve">24:50:0700201:247, </w:t>
      </w:r>
      <w:r w:rsidR="00A97542" w:rsidRPr="00B376D3">
        <w:rPr>
          <w:sz w:val="30"/>
          <w:szCs w:val="30"/>
        </w:rPr>
        <w:t>расположенного по адресу:</w:t>
      </w:r>
      <w:r w:rsidR="00A97542">
        <w:rPr>
          <w:sz w:val="30"/>
          <w:szCs w:val="30"/>
        </w:rPr>
        <w:t xml:space="preserve"> </w:t>
      </w:r>
      <w:proofErr w:type="gramStart"/>
      <w:r w:rsidR="00A97542">
        <w:rPr>
          <w:sz w:val="30"/>
          <w:szCs w:val="30"/>
        </w:rPr>
        <w:t xml:space="preserve">Российская Федерация, </w:t>
      </w:r>
      <w:r w:rsidR="00A97542" w:rsidRPr="00A532B9">
        <w:rPr>
          <w:sz w:val="30"/>
          <w:szCs w:val="30"/>
        </w:rPr>
        <w:t>Красноярский край,</w:t>
      </w:r>
      <w:r w:rsidR="00A97542">
        <w:rPr>
          <w:sz w:val="30"/>
          <w:szCs w:val="30"/>
        </w:rPr>
        <w:t xml:space="preserve"> г.</w:t>
      </w:r>
      <w:r w:rsidR="00F42763">
        <w:rPr>
          <w:sz w:val="30"/>
          <w:szCs w:val="30"/>
        </w:rPr>
        <w:t xml:space="preserve"> </w:t>
      </w:r>
      <w:r w:rsidR="00A97542">
        <w:rPr>
          <w:sz w:val="30"/>
          <w:szCs w:val="30"/>
        </w:rPr>
        <w:t xml:space="preserve">о. город Красноярск, г. Красноярск, </w:t>
      </w:r>
      <w:r w:rsidR="0044041A">
        <w:rPr>
          <w:sz w:val="30"/>
          <w:szCs w:val="30"/>
        </w:rPr>
        <w:t xml:space="preserve">                           </w:t>
      </w:r>
      <w:r w:rsidR="00A97542">
        <w:rPr>
          <w:sz w:val="30"/>
          <w:szCs w:val="30"/>
        </w:rPr>
        <w:t>ул. Академика Вавилова, з/у 1г;</w:t>
      </w:r>
      <w:proofErr w:type="gramEnd"/>
    </w:p>
    <w:p w:rsidP="003C0231" w:rsidR="00C10F42" w:rsidRDefault="00A97542">
      <w:pPr>
        <w:pStyle w:val="Default"/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52620">
        <w:rPr>
          <w:sz w:val="30"/>
          <w:szCs w:val="30"/>
        </w:rPr>
        <w:t xml:space="preserve">) </w:t>
      </w:r>
      <w:r w:rsidR="00A532B9" w:rsidRPr="00A532B9">
        <w:rPr>
          <w:sz w:val="30"/>
          <w:szCs w:val="30"/>
        </w:rPr>
        <w:t xml:space="preserve">в отношении земель, государственная собственность на которые не разграничена, площадью </w:t>
      </w:r>
      <w:r>
        <w:rPr>
          <w:sz w:val="30"/>
          <w:szCs w:val="30"/>
        </w:rPr>
        <w:t>34</w:t>
      </w:r>
      <w:r w:rsidR="00A532B9" w:rsidRPr="00A532B9">
        <w:rPr>
          <w:sz w:val="30"/>
          <w:szCs w:val="30"/>
        </w:rPr>
        <w:t xml:space="preserve"> кв. м, расположенных в границах </w:t>
      </w:r>
      <w:r w:rsidR="00732A66">
        <w:rPr>
          <w:sz w:val="30"/>
          <w:szCs w:val="30"/>
        </w:rPr>
        <w:br/>
      </w:r>
      <w:r w:rsidR="00A532B9" w:rsidRPr="00A532B9">
        <w:rPr>
          <w:sz w:val="30"/>
          <w:szCs w:val="30"/>
        </w:rPr>
        <w:t>кадастрового квартала 24:50:</w:t>
      </w:r>
      <w:r>
        <w:rPr>
          <w:sz w:val="30"/>
          <w:szCs w:val="30"/>
        </w:rPr>
        <w:t>0700201</w:t>
      </w:r>
      <w:r w:rsidR="00A532B9" w:rsidRPr="00A532B9">
        <w:rPr>
          <w:sz w:val="30"/>
          <w:szCs w:val="30"/>
        </w:rPr>
        <w:t xml:space="preserve"> по адресу: Красноярский край, </w:t>
      </w:r>
      <w:r w:rsidR="00732A66">
        <w:rPr>
          <w:sz w:val="30"/>
          <w:szCs w:val="30"/>
        </w:rPr>
        <w:br/>
      </w:r>
      <w:r w:rsidR="00A532B9" w:rsidRPr="00A532B9">
        <w:rPr>
          <w:sz w:val="30"/>
          <w:szCs w:val="30"/>
        </w:rPr>
        <w:t>г</w:t>
      </w:r>
      <w:r w:rsidR="00732A66">
        <w:rPr>
          <w:sz w:val="30"/>
          <w:szCs w:val="30"/>
        </w:rPr>
        <w:t xml:space="preserve">ородской округ город </w:t>
      </w:r>
      <w:r w:rsidR="00A532B9" w:rsidRPr="00A532B9">
        <w:rPr>
          <w:sz w:val="30"/>
          <w:szCs w:val="30"/>
        </w:rPr>
        <w:t xml:space="preserve">Красноярск, </w:t>
      </w:r>
      <w:r>
        <w:rPr>
          <w:sz w:val="30"/>
          <w:szCs w:val="30"/>
        </w:rPr>
        <w:t xml:space="preserve">город </w:t>
      </w:r>
      <w:r w:rsidR="00732A66">
        <w:rPr>
          <w:sz w:val="30"/>
          <w:szCs w:val="30"/>
        </w:rPr>
        <w:t xml:space="preserve">Красноярск, </w:t>
      </w:r>
      <w:r>
        <w:rPr>
          <w:sz w:val="30"/>
          <w:szCs w:val="30"/>
        </w:rPr>
        <w:t xml:space="preserve">Свердловский </w:t>
      </w:r>
      <w:r w:rsidR="00534EF3">
        <w:rPr>
          <w:sz w:val="30"/>
          <w:szCs w:val="30"/>
        </w:rPr>
        <w:t xml:space="preserve"> </w:t>
      </w:r>
      <w:r w:rsidR="00A532B9" w:rsidRPr="00A532B9">
        <w:rPr>
          <w:sz w:val="30"/>
          <w:szCs w:val="30"/>
        </w:rPr>
        <w:t>район</w:t>
      </w:r>
      <w:r w:rsidR="00C10F42">
        <w:rPr>
          <w:sz w:val="30"/>
          <w:szCs w:val="30"/>
        </w:rPr>
        <w:t>,</w:t>
      </w:r>
    </w:p>
    <w:p w:rsidP="003C0231" w:rsidR="000E4C0B" w:rsidRDefault="00A532B9" w:rsidRPr="003A1630">
      <w:pPr>
        <w:pStyle w:val="Default"/>
        <w:widowControl w:val="false"/>
        <w:suppressAutoHyphens/>
        <w:spacing w:line="235" w:lineRule="auto"/>
        <w:jc w:val="both"/>
        <w:rPr>
          <w:sz w:val="30"/>
          <w:szCs w:val="30"/>
        </w:rPr>
      </w:pPr>
      <w:r w:rsidRPr="00A532B9">
        <w:rPr>
          <w:sz w:val="30"/>
          <w:szCs w:val="30"/>
        </w:rPr>
        <w:t xml:space="preserve">в целях строительства и эксплуатации ПАО </w:t>
      </w:r>
      <w:r w:rsidR="005744E0" w:rsidRPr="00B8533B">
        <w:rPr>
          <w:color w:val="auto"/>
          <w:sz w:val="30"/>
          <w:szCs w:val="30"/>
        </w:rPr>
        <w:t xml:space="preserve">«РОССЕТИ СИБИРЬ» </w:t>
      </w:r>
      <w:r w:rsidR="005744E0">
        <w:rPr>
          <w:color w:val="auto"/>
          <w:sz w:val="30"/>
          <w:szCs w:val="30"/>
        </w:rPr>
        <w:t xml:space="preserve"> </w:t>
      </w:r>
      <w:r w:rsidR="000E4C0B" w:rsidRPr="00AC65C4">
        <w:rPr>
          <w:sz w:val="30"/>
          <w:szCs w:val="30"/>
        </w:rPr>
        <w:t xml:space="preserve">(ОГРН 1052460054327, ИНН 2460069527) </w:t>
      </w:r>
      <w:r w:rsidR="003A1630" w:rsidRPr="003A1630">
        <w:rPr>
          <w:sz w:val="30"/>
          <w:szCs w:val="30"/>
        </w:rPr>
        <w:t xml:space="preserve">объектов электросетевого </w:t>
      </w:r>
      <w:r w:rsidR="00732A66">
        <w:rPr>
          <w:sz w:val="30"/>
          <w:szCs w:val="30"/>
        </w:rPr>
        <w:br/>
      </w:r>
      <w:r w:rsidR="003A1630" w:rsidRPr="003A1630">
        <w:rPr>
          <w:sz w:val="30"/>
          <w:szCs w:val="30"/>
        </w:rPr>
        <w:t>хозяйства, необходимых для технологического присоединения к сетям инженерно-технического обеспечения</w:t>
      </w:r>
      <w:r w:rsidR="00114379">
        <w:rPr>
          <w:sz w:val="30"/>
          <w:szCs w:val="30"/>
        </w:rPr>
        <w:t>.</w:t>
      </w:r>
    </w:p>
    <w:p w:rsidP="003C0231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3C0231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lastRenderedPageBreak/>
        <w:t>3.</w:t>
      </w:r>
      <w:r w:rsidR="00F42763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3C0231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Порядок установления зон с особыми условиями использования территорий и содержание ограничений прав на </w:t>
      </w:r>
      <w:r w:rsidR="00A97542">
        <w:rPr>
          <w:sz w:val="30"/>
          <w:szCs w:val="30"/>
        </w:rPr>
        <w:t>часть земельного</w:t>
      </w:r>
      <w:r w:rsidR="00C10F42">
        <w:rPr>
          <w:sz w:val="30"/>
          <w:szCs w:val="30"/>
        </w:rPr>
        <w:t xml:space="preserve"> </w:t>
      </w:r>
      <w:r w:rsidR="00A97542">
        <w:rPr>
          <w:sz w:val="30"/>
          <w:szCs w:val="30"/>
        </w:rPr>
        <w:br/>
      </w:r>
      <w:r w:rsidR="00C10F42">
        <w:rPr>
          <w:sz w:val="30"/>
          <w:szCs w:val="30"/>
        </w:rPr>
        <w:t>участ</w:t>
      </w:r>
      <w:r w:rsidR="00A97542">
        <w:rPr>
          <w:sz w:val="30"/>
          <w:szCs w:val="30"/>
        </w:rPr>
        <w:t>ка</w:t>
      </w:r>
      <w:r w:rsidR="00C10F42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A97542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 настоящего распоряжения</w:t>
      </w:r>
      <w:r w:rsidR="00743127">
        <w:rPr>
          <w:sz w:val="30"/>
          <w:szCs w:val="30"/>
        </w:rPr>
        <w:t xml:space="preserve"> </w:t>
      </w:r>
      <w:r w:rsidR="00A97542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P="003C0231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3C0231" w:rsidR="003A1630" w:rsidRDefault="00040C2F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7E1A33">
        <w:rPr>
          <w:sz w:val="30"/>
          <w:szCs w:val="30"/>
        </w:rPr>
        <w:t>;</w:t>
      </w:r>
    </w:p>
    <w:p w:rsidP="003C0231" w:rsidR="00114379" w:rsidRDefault="00114379">
      <w:pPr>
        <w:suppressAutoHyphens/>
        <w:ind w:firstLine="709"/>
        <w:jc w:val="both"/>
        <w:rPr>
          <w:sz w:val="30"/>
          <w:szCs w:val="30"/>
        </w:rPr>
      </w:pPr>
      <w:r w:rsidRPr="00114379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расположенных в границах таких зон, утвержденным постановлением Правительства Российской Федерации от </w:t>
      </w:r>
      <w:r w:rsidR="00D7566D">
        <w:rPr>
          <w:sz w:val="30"/>
          <w:szCs w:val="30"/>
        </w:rPr>
        <w:t>24.02.2009 № 160</w:t>
      </w:r>
      <w:r w:rsidR="00A532B9">
        <w:rPr>
          <w:sz w:val="30"/>
          <w:szCs w:val="30"/>
        </w:rPr>
        <w:t>;</w:t>
      </w:r>
    </w:p>
    <w:p w:rsidP="003C0231" w:rsidR="00032162" w:rsidRDefault="00032162" w:rsidRPr="00032162">
      <w:pPr>
        <w:suppressAutoHyphens/>
        <w:ind w:firstLine="709"/>
        <w:jc w:val="both"/>
        <w:rPr>
          <w:sz w:val="30"/>
          <w:szCs w:val="30"/>
        </w:rPr>
      </w:pPr>
      <w:r w:rsidRPr="00032162">
        <w:rPr>
          <w:sz w:val="30"/>
          <w:szCs w:val="30"/>
        </w:rPr>
        <w:t xml:space="preserve">в границах охранной зоны тепловых сетей в соответствии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с приказом Минстроя Российской Федерации от 17.08.1992 № 197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>«О типовых правилах охраны коммунальных тепловых сетей»;</w:t>
      </w:r>
    </w:p>
    <w:p w:rsidP="003C0231" w:rsidR="00032162" w:rsidRDefault="00032162" w:rsidRPr="00032162">
      <w:pPr>
        <w:suppressAutoHyphens/>
        <w:ind w:firstLine="709"/>
        <w:jc w:val="both"/>
        <w:rPr>
          <w:sz w:val="30"/>
          <w:szCs w:val="30"/>
        </w:rPr>
      </w:pPr>
      <w:r w:rsidRPr="0003216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32162">
        <w:rPr>
          <w:sz w:val="30"/>
          <w:szCs w:val="30"/>
        </w:rPr>
        <w:t xml:space="preserve"> зоны санитарной охраны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>поверхностного водозабора на р. Енисей AO «</w:t>
      </w:r>
      <w:proofErr w:type="gramStart"/>
      <w:r w:rsidRPr="00032162">
        <w:rPr>
          <w:sz w:val="30"/>
          <w:szCs w:val="30"/>
        </w:rPr>
        <w:t>Красноярская</w:t>
      </w:r>
      <w:proofErr w:type="gramEnd"/>
      <w:r w:rsidRPr="00032162">
        <w:rPr>
          <w:sz w:val="30"/>
          <w:szCs w:val="30"/>
        </w:rPr>
        <w:t xml:space="preserve"> ТЭЦ-1»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в соответствии с приказом </w:t>
      </w:r>
      <w:r w:rsidR="003C0231">
        <w:rPr>
          <w:sz w:val="30"/>
          <w:szCs w:val="30"/>
        </w:rPr>
        <w:t>м</w:t>
      </w:r>
      <w:r w:rsidRPr="00032162">
        <w:rPr>
          <w:sz w:val="30"/>
          <w:szCs w:val="30"/>
        </w:rPr>
        <w:t>инистерства экологии и рационального природопользования Красноярского края от 29.11.2023 № 77-1627-од;</w:t>
      </w:r>
    </w:p>
    <w:p w:rsidP="003C0231" w:rsidR="00032162" w:rsidRDefault="00032162">
      <w:pPr>
        <w:suppressAutoHyphens/>
        <w:ind w:firstLine="709"/>
        <w:jc w:val="both"/>
        <w:rPr>
          <w:sz w:val="30"/>
          <w:szCs w:val="30"/>
        </w:rPr>
      </w:pPr>
      <w:r w:rsidRPr="0003216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32162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F42763">
        <w:rPr>
          <w:sz w:val="30"/>
          <w:szCs w:val="30"/>
        </w:rPr>
        <w:t>«</w:t>
      </w:r>
      <w:r w:rsidRPr="00032162">
        <w:rPr>
          <w:sz w:val="30"/>
          <w:szCs w:val="30"/>
        </w:rPr>
        <w:t xml:space="preserve">Енисейская ТГК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>(ТГК-13)</w:t>
      </w:r>
      <w:r w:rsidR="00F42763">
        <w:rPr>
          <w:sz w:val="30"/>
          <w:szCs w:val="30"/>
        </w:rPr>
        <w:t>»</w:t>
      </w:r>
      <w:r w:rsidRPr="00032162">
        <w:rPr>
          <w:sz w:val="30"/>
          <w:szCs w:val="30"/>
        </w:rPr>
        <w:t xml:space="preserve">, расположенного на острове </w:t>
      </w:r>
      <w:proofErr w:type="spellStart"/>
      <w:r w:rsidRPr="00032162">
        <w:rPr>
          <w:sz w:val="30"/>
          <w:szCs w:val="30"/>
        </w:rPr>
        <w:t>Осиновск</w:t>
      </w:r>
      <w:r w:rsidR="00F42763">
        <w:rPr>
          <w:sz w:val="30"/>
          <w:szCs w:val="30"/>
        </w:rPr>
        <w:t>ом</w:t>
      </w:r>
      <w:proofErr w:type="spellEnd"/>
      <w:r w:rsidRPr="00032162">
        <w:rPr>
          <w:sz w:val="30"/>
          <w:szCs w:val="30"/>
        </w:rPr>
        <w:t xml:space="preserve"> реки Енисей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>в 2</w:t>
      </w:r>
      <w:r w:rsidR="00F42763">
        <w:rPr>
          <w:sz w:val="30"/>
          <w:szCs w:val="30"/>
        </w:rPr>
        <w:t>–</w:t>
      </w:r>
      <w:r w:rsidRPr="00032162">
        <w:rPr>
          <w:sz w:val="30"/>
          <w:szCs w:val="30"/>
        </w:rPr>
        <w:t>2,5 км от площадки ТЭЦ-3 в г. Красноярске</w:t>
      </w:r>
      <w:r w:rsidR="003C0231">
        <w:rPr>
          <w:sz w:val="30"/>
          <w:szCs w:val="30"/>
        </w:rPr>
        <w:t>,</w:t>
      </w:r>
      <w:r w:rsidRPr="00032162">
        <w:rPr>
          <w:sz w:val="30"/>
          <w:szCs w:val="30"/>
        </w:rPr>
        <w:t xml:space="preserve"> в соответствии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с приказом </w:t>
      </w:r>
      <w:r w:rsidR="003C0231">
        <w:rPr>
          <w:sz w:val="30"/>
          <w:szCs w:val="30"/>
        </w:rPr>
        <w:t>м</w:t>
      </w:r>
      <w:r w:rsidRPr="00032162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3C0231" w:rsidR="00A97542" w:rsidRDefault="00032162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03216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32162">
        <w:rPr>
          <w:sz w:val="30"/>
          <w:szCs w:val="30"/>
        </w:rPr>
        <w:t xml:space="preserve"> санитарной охраны источника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питьевого и хозяйственно-бытового водоснабжения </w:t>
      </w:r>
      <w:r w:rsidR="00F42763">
        <w:rPr>
          <w:sz w:val="30"/>
          <w:szCs w:val="30"/>
        </w:rPr>
        <w:t>–</w:t>
      </w:r>
      <w:r w:rsidRPr="00032162">
        <w:rPr>
          <w:sz w:val="30"/>
          <w:szCs w:val="30"/>
        </w:rPr>
        <w:t xml:space="preserve"> поверхностного водозабора на р. Енисей ОАО «РУСАЛ Красноярск» в соответствии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с СанПиН 2.2.1/2.1.1.1200-03 «Санитарно-защитные зоны и санитарная классификация предприятий, сооружений и иных объектов»,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СанПиН 1.2.3685-21 «Гигиенические нормативы и требования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к обеспечению безопасности и (или) безвредности для человека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>факторов среды обитания», СанПиН 2.1.3684-21 «Санитарно-эпидемиологические требования к</w:t>
      </w:r>
      <w:proofErr w:type="gramEnd"/>
      <w:r w:rsidRPr="00032162">
        <w:rPr>
          <w:sz w:val="30"/>
          <w:szCs w:val="30"/>
        </w:rPr>
        <w:t xml:space="preserve"> содержанию территорий городских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и сельских поселений, к водным объектам, питьевой воде и питьевому </w:t>
      </w:r>
      <w:r w:rsidRPr="00032162">
        <w:rPr>
          <w:sz w:val="30"/>
          <w:szCs w:val="30"/>
        </w:rPr>
        <w:lastRenderedPageBreak/>
        <w:t>водоснабжению, атмосферному воздуху, почвам, жилым помещениям, эксплуатации производственных, общественных помещений,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организации и проведению санитарно-противоэпидемических </w:t>
      </w:r>
      <w:r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(профилактических) мероприятий».         </w:t>
      </w:r>
    </w:p>
    <w:p w:rsidP="003C0231" w:rsidR="003A1630" w:rsidRDefault="003A163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F42763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29145C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29145C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 w:rsidR="0029145C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3C0231" w:rsidR="00B776EA" w:rsidRDefault="003A1630">
      <w:pPr>
        <w:suppressAutoHyphens/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3C0231" w:rsidR="005A2AFC" w:rsidRDefault="003A163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3C0231" w:rsidR="00C10F42" w:rsidRDefault="00C10F42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</w:t>
      </w:r>
      <w:r w:rsidR="00032162">
        <w:rPr>
          <w:sz w:val="30"/>
          <w:szCs w:val="30"/>
        </w:rPr>
        <w:t>ние</w:t>
      </w:r>
      <w:r w:rsidRPr="0029731E">
        <w:rPr>
          <w:sz w:val="30"/>
          <w:szCs w:val="30"/>
        </w:rPr>
        <w:t xml:space="preserve"> об осуществлении публичного </w:t>
      </w:r>
      <w:r w:rsidR="0029145C">
        <w:rPr>
          <w:sz w:val="30"/>
          <w:szCs w:val="30"/>
        </w:rPr>
        <w:br/>
      </w:r>
      <w:r w:rsidRPr="0029731E">
        <w:rPr>
          <w:sz w:val="30"/>
          <w:szCs w:val="30"/>
        </w:rPr>
        <w:t>серви</w:t>
      </w:r>
      <w:r w:rsidRPr="00517DC2">
        <w:rPr>
          <w:sz w:val="30"/>
          <w:szCs w:val="30"/>
        </w:rPr>
        <w:t xml:space="preserve">тута </w:t>
      </w:r>
      <w:r w:rsidR="0029145C">
        <w:rPr>
          <w:sz w:val="30"/>
          <w:szCs w:val="30"/>
        </w:rPr>
        <w:t>с собственниками</w:t>
      </w:r>
      <w:r w:rsidR="00032162">
        <w:rPr>
          <w:sz w:val="30"/>
          <w:szCs w:val="30"/>
        </w:rPr>
        <w:t xml:space="preserve"> земельного участка с кадастровым номером 24:50:0700201:247</w:t>
      </w:r>
      <w:r w:rsidRPr="00517DC2">
        <w:rPr>
          <w:sz w:val="30"/>
          <w:szCs w:val="30"/>
        </w:rPr>
        <w:t>;</w:t>
      </w:r>
    </w:p>
    <w:p w:rsidP="003C0231" w:rsidR="00B776EA" w:rsidRDefault="00B776EA">
      <w:pPr>
        <w:suppressAutoHyphens/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</w:t>
      </w:r>
      <w:r w:rsidR="00A82389">
        <w:rPr>
          <w:sz w:val="30"/>
          <w:szCs w:val="30"/>
        </w:rPr>
        <w:br/>
        <w:t>п</w:t>
      </w:r>
      <w:r w:rsidR="00A82389" w:rsidRPr="00B776EA">
        <w:rPr>
          <w:sz w:val="30"/>
          <w:szCs w:val="30"/>
        </w:rPr>
        <w:t>остановлением администрации города Красноярска от 09.01.2014 № 4 «Об утверждении Порядка выдачи разрешения (ордера) на проведение работ, связанных с нарушением благоустройства»;</w:t>
      </w:r>
      <w:r w:rsidRPr="00B776EA">
        <w:rPr>
          <w:sz w:val="30"/>
          <w:szCs w:val="30"/>
        </w:rPr>
        <w:t xml:space="preserve"> </w:t>
      </w:r>
    </w:p>
    <w:p w:rsidP="003C0231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29145C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3C0231" w:rsidR="000E4C0B" w:rsidRDefault="003A1630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F4276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3C0231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3C0231" w:rsidR="000E4C0B" w:rsidRDefault="003A1630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F4276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44041A" w:rsidRPr="00032162">
        <w:rPr>
          <w:sz w:val="30"/>
          <w:szCs w:val="30"/>
        </w:rPr>
        <w:t>Красноярск</w:t>
      </w:r>
      <w:r w:rsidR="0044041A">
        <w:rPr>
          <w:sz w:val="30"/>
          <w:szCs w:val="30"/>
        </w:rPr>
        <w:t>а</w:t>
      </w:r>
      <w:bookmarkStart w:id="0" w:name="_GoBack"/>
      <w:bookmarkEnd w:id="0"/>
      <w:r w:rsidR="0044041A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3C0231" w:rsidR="003A1630" w:rsidRDefault="003A1630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F42763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3C0231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7E1A33" w:rsidR="007E1A33" w:rsidRDefault="00032162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32162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BA6CF9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</w:t>
      </w:r>
      <w:r>
        <w:rPr>
          <w:sz w:val="30"/>
          <w:szCs w:val="30"/>
        </w:rPr>
        <w:t xml:space="preserve">  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032162">
        <w:rPr>
          <w:sz w:val="30"/>
          <w:szCs w:val="30"/>
        </w:rPr>
        <w:t>Е.С. Горшкова</w:t>
      </w:r>
    </w:p>
    <w:sectPr w:rsidR="00BA6CF9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63F51" w:rsidRDefault="00863F51">
      <w:r>
        <w:separator/>
      </w:r>
    </w:p>
  </w:endnote>
  <w:endnote w:type="continuationSeparator" w:id="0">
    <w:p w:rsidR="00863F51" w:rsidRDefault="0086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63F51" w:rsidRDefault="00863F51">
      <w:r>
        <w:separator/>
      </w:r>
    </w:p>
  </w:footnote>
  <w:footnote w:type="continuationSeparator" w:id="0">
    <w:p w:rsidR="00863F51" w:rsidRDefault="00863F5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44041A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2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9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1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1"/>
  </w:num>
  <w:num w:numId="9">
    <w:abstractNumId w:val="14"/>
  </w:num>
  <w:num w:numId="10">
    <w:abstractNumId w:val="9"/>
  </w:num>
  <w:num w:numId="11">
    <w:abstractNumId w:val="19"/>
  </w:num>
  <w:num w:numId="12">
    <w:abstractNumId w:val="12"/>
  </w:num>
  <w:num w:numId="13">
    <w:abstractNumId w:val="5"/>
  </w:num>
  <w:num w:numId="14">
    <w:abstractNumId w:val="21"/>
  </w:num>
  <w:num w:numId="15">
    <w:abstractNumId w:val="6"/>
  </w:num>
  <w:num w:numId="16">
    <w:abstractNumId w:val="11"/>
  </w:num>
  <w:num w:numId="17">
    <w:abstractNumId w:val="18"/>
  </w:num>
  <w:num w:numId="18">
    <w:abstractNumId w:val="20"/>
  </w:num>
  <w:num w:numId="19">
    <w:abstractNumId w:val="16"/>
  </w:num>
  <w:num w:numId="20">
    <w:abstractNumId w:val="0"/>
  </w:num>
  <w:num w:numId="21">
    <w:abstractNumId w:val="4"/>
  </w:num>
  <w:num w:numId="22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2162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45C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0231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041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08C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2A66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3EC"/>
    <w:rsid w:val="00823880"/>
    <w:rsid w:val="008339DE"/>
    <w:rsid w:val="00836F43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51"/>
    <w:rsid w:val="00863FB7"/>
    <w:rsid w:val="00870388"/>
    <w:rsid w:val="008704CF"/>
    <w:rsid w:val="0087140B"/>
    <w:rsid w:val="0087409B"/>
    <w:rsid w:val="00876345"/>
    <w:rsid w:val="00882AE0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45E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389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97542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620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2763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5382-недв от 01.09.2026</docTitle>
  </documentManagement>
</p:properties>
</file>

<file path=customXml/itemProps1.xml><?xml version="1.0" encoding="utf-8"?>
<ds:datastoreItem xmlns:ds="http://schemas.openxmlformats.org/officeDocument/2006/customXml" ds:itemID="{4DB8201A-8A9E-406C-B1EE-CD2DC32C00DA}"/>
</file>

<file path=customXml/itemProps2.xml><?xml version="1.0" encoding="utf-8"?>
<ds:datastoreItem xmlns:ds="http://schemas.openxmlformats.org/officeDocument/2006/customXml" ds:itemID="{63249F50-9AC0-4920-8ED9-FD44DA414B47}"/>
</file>

<file path=customXml/itemProps3.xml><?xml version="1.0" encoding="utf-8"?>
<ds:datastoreItem xmlns:ds="http://schemas.openxmlformats.org/officeDocument/2006/customXml" ds:itemID="{1C2CEDE8-34A9-4585-A93B-0F37E1689180}"/>
</file>

<file path=customXml/itemProps4.xml><?xml version="1.0" encoding="utf-8"?>
<ds:datastoreItem xmlns:ds="http://schemas.openxmlformats.org/officeDocument/2006/customXml" ds:itemID="{F25E73ED-EEEA-429F-B194-3E1DE9B80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5382-недв от 01.09.2026</dc:title>
  <dc:creator>WANDERER</dc:creator>
  <cp:lastModifiedBy>Рассихина Елена Владимировна</cp:lastModifiedBy>
  <cp:revision>32</cp:revision>
  <cp:lastPrinted>2025-10-14T11:27:00Z</cp:lastPrinted>
  <dcterms:created xsi:type="dcterms:W3CDTF">2025-04-24T09:16:00Z</dcterms:created>
  <dcterms:modified xsi:type="dcterms:W3CDTF">2026-08-31T10:25:00Z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