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70B55" w:rsidRDefault="000B76D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B76D6" w:rsidRPr="00EB0FF3">
      <w:pPr>
        <w:pStyle w:val="BlankForLegalActs"/>
        <w:jc w:val="center"/>
        <w:rPr>
          <w:lang w:val="en-US"/>
        </w:rPr>
      </w:pPr>
    </w:p>
    <w:p w:rsidP="006433B2" w:rsidR="007C35C5" w:rsidRDefault="000B76D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0B76D6" w:rsidRPr="002A7FEB">
      <w:pPr>
        <w:pStyle w:val="BlankForLegalActs"/>
        <w:jc w:val="center"/>
      </w:pPr>
    </w:p>
    <w:p w:rsidP="006433B2" w:rsidR="00CF3A4E" w:rsidRDefault="000B76D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0B76D6" w:rsidRPr="00EE4AD4">
      <w:pPr>
        <w:pStyle w:val="BlankForLegalActs"/>
        <w:jc w:val="center"/>
        <w:rPr>
          <w:sz w:val="44"/>
        </w:rPr>
      </w:pPr>
    </w:p>
    <w:p w:rsidP="006433B2" w:rsidR="006E3468" w:rsidRDefault="000B76D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B76D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28.08.2026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B76D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5319-недв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B76D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94217" w:rsidR="009F61F1" w:rsidRDefault="009F61F1" w:rsidRPr="009F61F1">
      <w:pPr>
        <w:spacing w:line="192" w:lineRule="auto"/>
        <w:jc w:val="center"/>
        <w:rPr>
          <w:color w:val="000000"/>
          <w:sz w:val="14"/>
          <w:szCs w:val="14"/>
        </w:rPr>
      </w:pPr>
    </w:p>
    <w:p w:rsidP="00094217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94217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094217" w:rsidRDefault="00094217">
      <w:pPr>
        <w:widowControl/>
        <w:jc w:val="center"/>
        <w:rPr>
          <w:color w:val="000000"/>
          <w:sz w:val="30"/>
          <w:szCs w:val="30"/>
        </w:rPr>
      </w:pPr>
    </w:p>
    <w:p w:rsidP="000E4C0B" w:rsidR="00094217" w:rsidRDefault="00094217">
      <w:pPr>
        <w:widowControl/>
        <w:jc w:val="center"/>
        <w:rPr>
          <w:color w:val="000000"/>
          <w:sz w:val="30"/>
          <w:szCs w:val="30"/>
        </w:rPr>
      </w:pPr>
    </w:p>
    <w:p w:rsidP="002911F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280625">
        <w:rPr>
          <w:color w:val="auto"/>
          <w:sz w:val="30"/>
          <w:szCs w:val="30"/>
        </w:rPr>
        <w:t>04.08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280625">
        <w:rPr>
          <w:color w:val="auto"/>
          <w:sz w:val="30"/>
          <w:szCs w:val="30"/>
        </w:rPr>
        <w:t>17504</w:t>
      </w:r>
      <w:r w:rsidRPr="00B8533B">
        <w:rPr>
          <w:color w:val="auto"/>
          <w:sz w:val="30"/>
          <w:szCs w:val="30"/>
        </w:rPr>
        <w:t>-ги</w:t>
      </w:r>
      <w:r w:rsidR="00280625">
        <w:rPr>
          <w:color w:val="auto"/>
          <w:sz w:val="30"/>
          <w:szCs w:val="30"/>
        </w:rPr>
        <w:t>-</w:t>
      </w:r>
      <w:r w:rsidR="009F61F1">
        <w:rPr>
          <w:color w:val="auto"/>
          <w:sz w:val="30"/>
          <w:szCs w:val="30"/>
        </w:rPr>
        <w:t>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</w:t>
      </w:r>
      <w:proofErr w:type="spellStart"/>
      <w:r w:rsidR="003A1630">
        <w:rPr>
          <w:color w:val="auto"/>
          <w:sz w:val="30"/>
          <w:szCs w:val="30"/>
        </w:rPr>
        <w:t>статьей</w:t>
      </w:r>
      <w:proofErr w:type="spellEnd"/>
      <w:r w:rsidR="003A1630">
        <w:rPr>
          <w:color w:val="auto"/>
          <w:sz w:val="30"/>
          <w:szCs w:val="30"/>
        </w:rPr>
        <w:t xml:space="preserve"> 23, </w:t>
      </w:r>
      <w:r w:rsidR="009F61F1">
        <w:rPr>
          <w:color w:val="auto"/>
          <w:sz w:val="30"/>
          <w:szCs w:val="30"/>
        </w:rPr>
        <w:t xml:space="preserve">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2261DC">
        <w:rPr>
          <w:color w:val="auto"/>
          <w:sz w:val="30"/>
          <w:szCs w:val="30"/>
        </w:rPr>
        <w:t xml:space="preserve">ъектов электроэнергетики, </w:t>
      </w:r>
      <w:proofErr w:type="spellStart"/>
      <w:r w:rsidR="007A7BB1">
        <w:rPr>
          <w:color w:val="auto"/>
          <w:sz w:val="30"/>
          <w:szCs w:val="30"/>
        </w:rPr>
        <w:t>утвер</w:t>
      </w:r>
      <w:r w:rsidR="003A1630">
        <w:rPr>
          <w:color w:val="auto"/>
          <w:sz w:val="30"/>
          <w:szCs w:val="30"/>
        </w:rPr>
        <w:t>жденными</w:t>
      </w:r>
      <w:proofErr w:type="spellEnd"/>
      <w:r w:rsidR="003A1630">
        <w:rPr>
          <w:color w:val="auto"/>
          <w:sz w:val="30"/>
          <w:szCs w:val="30"/>
        </w:rPr>
        <w:t xml:space="preserve">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094217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26719A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26719A">
        <w:rPr>
          <w:sz w:val="30"/>
          <w:szCs w:val="30"/>
        </w:rPr>
        <w:t>ную</w:t>
      </w:r>
      <w:proofErr w:type="spellEnd"/>
      <w:r w:rsidR="0026719A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9F61F1" w:rsidR="004E2C88" w:rsidRDefault="004E2C88">
      <w:pPr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>. Установить публичный сервитут</w:t>
      </w:r>
      <w:r w:rsidR="00280625">
        <w:rPr>
          <w:sz w:val="30"/>
          <w:szCs w:val="30"/>
        </w:rPr>
        <w:t xml:space="preserve"> </w:t>
      </w:r>
      <w:r w:rsidR="00C42541" w:rsidRPr="00C42541">
        <w:rPr>
          <w:sz w:val="30"/>
          <w:szCs w:val="30"/>
        </w:rPr>
        <w:t xml:space="preserve">в отношении части земельного участка площадью </w:t>
      </w:r>
      <w:r w:rsidR="00280625">
        <w:rPr>
          <w:sz w:val="30"/>
          <w:szCs w:val="30"/>
        </w:rPr>
        <w:t>118</w:t>
      </w:r>
      <w:r w:rsidR="00C42541" w:rsidRPr="00C42541">
        <w:rPr>
          <w:sz w:val="30"/>
          <w:szCs w:val="30"/>
        </w:rPr>
        <w:t xml:space="preserve"> кв. м, входящ</w:t>
      </w:r>
      <w:r w:rsidR="002261DC">
        <w:rPr>
          <w:sz w:val="30"/>
          <w:szCs w:val="30"/>
        </w:rPr>
        <w:t xml:space="preserve">ей в границы земельного участка </w:t>
      </w:r>
      <w:r w:rsidR="00280625">
        <w:rPr>
          <w:sz w:val="30"/>
          <w:szCs w:val="30"/>
        </w:rPr>
        <w:t xml:space="preserve">                </w:t>
      </w:r>
      <w:r w:rsidR="00C42541" w:rsidRPr="00C42541">
        <w:rPr>
          <w:sz w:val="30"/>
          <w:szCs w:val="30"/>
        </w:rPr>
        <w:t xml:space="preserve">с кадастровым номером </w:t>
      </w:r>
      <w:r w:rsidR="00280625" w:rsidRPr="00280625">
        <w:rPr>
          <w:sz w:val="30"/>
          <w:szCs w:val="30"/>
        </w:rPr>
        <w:t>24:50:0500267:486</w:t>
      </w:r>
      <w:r w:rsidR="00C42541">
        <w:rPr>
          <w:sz w:val="30"/>
          <w:szCs w:val="30"/>
        </w:rPr>
        <w:t xml:space="preserve">, расположенного </w:t>
      </w:r>
      <w:r w:rsidR="009F61F1">
        <w:rPr>
          <w:sz w:val="30"/>
          <w:szCs w:val="30"/>
        </w:rPr>
        <w:t xml:space="preserve">                          </w:t>
      </w:r>
      <w:r w:rsidR="00C42541">
        <w:rPr>
          <w:sz w:val="30"/>
          <w:szCs w:val="30"/>
        </w:rPr>
        <w:t xml:space="preserve">по адресу: </w:t>
      </w:r>
      <w:r w:rsidR="00280625" w:rsidRPr="00280625">
        <w:rPr>
          <w:sz w:val="30"/>
          <w:szCs w:val="30"/>
        </w:rPr>
        <w:t>Российская Федерация, Красноярский край, г. Красноярск</w:t>
      </w:r>
      <w:r w:rsidR="009F61F1">
        <w:rPr>
          <w:sz w:val="30"/>
          <w:szCs w:val="30"/>
        </w:rPr>
        <w:t xml:space="preserve">,                               </w:t>
      </w:r>
      <w:r w:rsidRPr="004E2C88">
        <w:rPr>
          <w:sz w:val="30"/>
          <w:szCs w:val="30"/>
        </w:rPr>
        <w:t xml:space="preserve">в целях строительства и эксплуатации ПАО «РОССЕТИ СИБИРЬ» </w:t>
      </w:r>
      <w:r w:rsidR="009F61F1">
        <w:rPr>
          <w:sz w:val="30"/>
          <w:szCs w:val="30"/>
        </w:rPr>
        <w:t xml:space="preserve">                       </w:t>
      </w:r>
      <w:r w:rsidRPr="004E2C88">
        <w:rPr>
          <w:sz w:val="30"/>
          <w:szCs w:val="30"/>
        </w:rPr>
        <w:t>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4E2C88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2. Публичный сервитут устанавливается на 49</w:t>
      </w:r>
      <w:r w:rsidR="00094217"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>лет.</w:t>
      </w:r>
    </w:p>
    <w:p w:rsidP="00A07E6C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094217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приложению.</w:t>
      </w:r>
    </w:p>
    <w:p w:rsidP="00A07E6C" w:rsidR="00FD6316" w:rsidRDefault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C42541" w:rsidRPr="00C42541">
        <w:rPr>
          <w:sz w:val="30"/>
          <w:szCs w:val="30"/>
        </w:rPr>
        <w:t>на част</w:t>
      </w:r>
      <w:r w:rsidR="00280625">
        <w:rPr>
          <w:sz w:val="30"/>
          <w:szCs w:val="30"/>
        </w:rPr>
        <w:t>ь</w:t>
      </w:r>
      <w:r w:rsidR="00C42541" w:rsidRPr="00C42541">
        <w:rPr>
          <w:sz w:val="30"/>
          <w:szCs w:val="30"/>
        </w:rPr>
        <w:t xml:space="preserve"> земельн</w:t>
      </w:r>
      <w:r w:rsidR="00280625">
        <w:rPr>
          <w:sz w:val="30"/>
          <w:szCs w:val="30"/>
        </w:rPr>
        <w:t>ого</w:t>
      </w:r>
      <w:r w:rsidR="00C42541" w:rsidRPr="00C42541">
        <w:rPr>
          <w:sz w:val="30"/>
          <w:szCs w:val="30"/>
        </w:rPr>
        <w:t xml:space="preserve">                участ</w:t>
      </w:r>
      <w:r w:rsidR="00512AA3">
        <w:rPr>
          <w:sz w:val="30"/>
          <w:szCs w:val="30"/>
        </w:rPr>
        <w:t>к</w:t>
      </w:r>
      <w:r w:rsidR="00280625">
        <w:rPr>
          <w:sz w:val="30"/>
          <w:szCs w:val="30"/>
        </w:rPr>
        <w:t>а</w:t>
      </w:r>
      <w:r w:rsidRPr="00A07E6C">
        <w:rPr>
          <w:sz w:val="30"/>
          <w:szCs w:val="30"/>
        </w:rPr>
        <w:t>, указанн</w:t>
      </w:r>
      <w:r w:rsidR="00280625">
        <w:rPr>
          <w:sz w:val="30"/>
          <w:szCs w:val="30"/>
        </w:rPr>
        <w:t>ую</w:t>
      </w:r>
      <w:r w:rsidRPr="00A07E6C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сетей определить </w:t>
      </w:r>
      <w:r w:rsidR="00512AA3">
        <w:rPr>
          <w:sz w:val="30"/>
          <w:szCs w:val="30"/>
        </w:rPr>
        <w:t xml:space="preserve">                 </w:t>
      </w:r>
      <w:r w:rsidR="00F83A61" w:rsidRPr="00F83A61">
        <w:rPr>
          <w:sz w:val="30"/>
          <w:szCs w:val="30"/>
        </w:rPr>
        <w:lastRenderedPageBreak/>
        <w:t xml:space="preserve">в соответствии со Сводом правил 42.13330.2026 «Градостроительство. </w:t>
      </w:r>
      <w:proofErr w:type="gramStart"/>
      <w:r w:rsidR="00F83A61" w:rsidRPr="00F83A61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F83A61" w:rsidRPr="00F83A61">
        <w:rPr>
          <w:sz w:val="30"/>
          <w:szCs w:val="30"/>
        </w:rPr>
        <w:t xml:space="preserve"> </w:t>
      </w:r>
      <w:proofErr w:type="gramStart"/>
      <w:r w:rsidR="00F83A61" w:rsidRPr="00F83A61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F83A61" w:rsidRPr="00F83A61">
        <w:rPr>
          <w:sz w:val="30"/>
          <w:szCs w:val="30"/>
        </w:rPr>
        <w:t>утвержденным</w:t>
      </w:r>
      <w:proofErr w:type="spellEnd"/>
      <w:r w:rsidR="00F83A61" w:rsidRPr="00F83A61">
        <w:rPr>
          <w:sz w:val="30"/>
          <w:szCs w:val="30"/>
        </w:rPr>
        <w:t xml:space="preserve"> приказом Минстроя России от 11.06.2026 </w:t>
      </w:r>
      <w:r w:rsidR="00F83A61">
        <w:rPr>
          <w:sz w:val="30"/>
          <w:szCs w:val="30"/>
        </w:rPr>
        <w:t xml:space="preserve">             </w:t>
      </w:r>
      <w:r w:rsidR="00F83A61" w:rsidRPr="00F83A61">
        <w:rPr>
          <w:sz w:val="30"/>
          <w:szCs w:val="30"/>
        </w:rPr>
        <w:t>№ 368/пр.</w:t>
      </w:r>
      <w:proofErr w:type="gramEnd"/>
    </w:p>
    <w:p w:rsidP="00A07E6C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</w:t>
      </w:r>
      <w:proofErr w:type="spellStart"/>
      <w:r w:rsidRPr="00F46F47">
        <w:rPr>
          <w:sz w:val="30"/>
          <w:szCs w:val="30"/>
        </w:rPr>
        <w:t>учетом</w:t>
      </w:r>
      <w:proofErr w:type="spellEnd"/>
      <w:r w:rsidRPr="00F46F47">
        <w:rPr>
          <w:sz w:val="30"/>
          <w:szCs w:val="30"/>
        </w:rPr>
        <w:t xml:space="preserve">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024358">
        <w:rPr>
          <w:sz w:val="30"/>
          <w:szCs w:val="30"/>
        </w:rPr>
        <w:t>, а также сооружени</w:t>
      </w:r>
      <w:r w:rsidR="00280625">
        <w:rPr>
          <w:sz w:val="30"/>
          <w:szCs w:val="30"/>
        </w:rPr>
        <w:t>я с кадастровым</w:t>
      </w:r>
      <w:r w:rsidR="00024358">
        <w:rPr>
          <w:sz w:val="30"/>
          <w:szCs w:val="30"/>
        </w:rPr>
        <w:t xml:space="preserve"> </w:t>
      </w:r>
      <w:r w:rsidR="00F83A61">
        <w:rPr>
          <w:sz w:val="30"/>
          <w:szCs w:val="30"/>
        </w:rPr>
        <w:t xml:space="preserve">                          </w:t>
      </w:r>
      <w:r w:rsidR="00024358">
        <w:rPr>
          <w:sz w:val="30"/>
          <w:szCs w:val="30"/>
        </w:rPr>
        <w:t>номер</w:t>
      </w:r>
      <w:r w:rsidR="00280625">
        <w:rPr>
          <w:sz w:val="30"/>
          <w:szCs w:val="30"/>
        </w:rPr>
        <w:t>ом</w:t>
      </w:r>
      <w:r w:rsidR="00024358">
        <w:rPr>
          <w:sz w:val="30"/>
          <w:szCs w:val="30"/>
        </w:rPr>
        <w:t xml:space="preserve"> </w:t>
      </w:r>
      <w:r w:rsidR="00280625" w:rsidRPr="00280625">
        <w:rPr>
          <w:sz w:val="30"/>
          <w:szCs w:val="30"/>
        </w:rPr>
        <w:t>24:50:0500267:479</w:t>
      </w:r>
      <w:r w:rsidR="008726E2">
        <w:rPr>
          <w:sz w:val="30"/>
          <w:szCs w:val="30"/>
        </w:rPr>
        <w:t>;</w:t>
      </w:r>
    </w:p>
    <w:p w:rsidP="0058591C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A07E6C">
        <w:rPr>
          <w:sz w:val="30"/>
          <w:szCs w:val="30"/>
        </w:rPr>
        <w:t>электропередачи</w:t>
      </w:r>
      <w:r w:rsidR="00AA2164">
        <w:rPr>
          <w:sz w:val="30"/>
          <w:szCs w:val="30"/>
        </w:rPr>
        <w:t xml:space="preserve"> </w:t>
      </w:r>
      <w:r w:rsidR="00C64281">
        <w:rPr>
          <w:sz w:val="30"/>
          <w:szCs w:val="30"/>
        </w:rPr>
        <w:t>в</w:t>
      </w:r>
      <w:r w:rsidR="00A07E6C">
        <w:rPr>
          <w:sz w:val="30"/>
          <w:szCs w:val="30"/>
        </w:rPr>
        <w:t xml:space="preserve"> </w:t>
      </w:r>
      <w:r w:rsidRPr="0058591C">
        <w:rPr>
          <w:sz w:val="30"/>
          <w:szCs w:val="30"/>
        </w:rPr>
        <w:t xml:space="preserve">соответствии </w:t>
      </w:r>
      <w:r w:rsidR="00162B7D">
        <w:rPr>
          <w:sz w:val="30"/>
          <w:szCs w:val="30"/>
        </w:rPr>
        <w:t xml:space="preserve">                   </w:t>
      </w:r>
      <w:r w:rsidRPr="0058591C">
        <w:rPr>
          <w:sz w:val="30"/>
          <w:szCs w:val="30"/>
        </w:rPr>
        <w:t xml:space="preserve"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</w:t>
      </w:r>
      <w:proofErr w:type="spellStart"/>
      <w:r w:rsidRPr="0058591C">
        <w:rPr>
          <w:sz w:val="30"/>
          <w:szCs w:val="30"/>
        </w:rPr>
        <w:t>утвержденным</w:t>
      </w:r>
      <w:proofErr w:type="spellEnd"/>
      <w:r w:rsidRPr="0058591C">
        <w:rPr>
          <w:sz w:val="30"/>
          <w:szCs w:val="30"/>
        </w:rPr>
        <w:t xml:space="preserve"> постановлением Правительства Российской Федерации от 24.02.2009 № 160</w:t>
      </w:r>
      <w:r w:rsidR="00162B7D">
        <w:rPr>
          <w:sz w:val="30"/>
          <w:szCs w:val="30"/>
        </w:rPr>
        <w:t>;</w:t>
      </w:r>
    </w:p>
    <w:p w:rsidP="0058591C" w:rsidR="009019ED" w:rsidRDefault="009019ED">
      <w:pPr>
        <w:ind w:firstLine="709"/>
        <w:jc w:val="both"/>
        <w:rPr>
          <w:sz w:val="30"/>
          <w:szCs w:val="30"/>
        </w:rPr>
      </w:pPr>
      <w:r w:rsidRPr="009019ED">
        <w:rPr>
          <w:sz w:val="30"/>
          <w:szCs w:val="30"/>
        </w:rPr>
        <w:t xml:space="preserve">с </w:t>
      </w:r>
      <w:proofErr w:type="spellStart"/>
      <w:r w:rsidRPr="009019ED">
        <w:rPr>
          <w:sz w:val="30"/>
          <w:szCs w:val="30"/>
        </w:rPr>
        <w:t>учетом</w:t>
      </w:r>
      <w:proofErr w:type="spellEnd"/>
      <w:r w:rsidRPr="009019ED">
        <w:rPr>
          <w:sz w:val="30"/>
          <w:szCs w:val="30"/>
        </w:rPr>
        <w:t xml:space="preserve"> границ зоны публичного сервитута с реестровым номером 24:50-6.</w:t>
      </w:r>
      <w:r>
        <w:rPr>
          <w:sz w:val="30"/>
          <w:szCs w:val="30"/>
        </w:rPr>
        <w:t>8759</w:t>
      </w:r>
      <w:r w:rsidRPr="009019ED">
        <w:rPr>
          <w:sz w:val="30"/>
          <w:szCs w:val="30"/>
        </w:rPr>
        <w:t>;</w:t>
      </w:r>
    </w:p>
    <w:p w:rsidP="0058591C" w:rsidR="00024358" w:rsidRDefault="00024358">
      <w:pPr>
        <w:ind w:firstLine="709"/>
        <w:jc w:val="both"/>
        <w:rPr>
          <w:sz w:val="30"/>
          <w:szCs w:val="30"/>
        </w:rPr>
      </w:pPr>
      <w:r w:rsidRPr="00024358">
        <w:rPr>
          <w:sz w:val="30"/>
          <w:szCs w:val="30"/>
        </w:rPr>
        <w:t xml:space="preserve">в границах </w:t>
      </w:r>
      <w:r w:rsidR="00280625">
        <w:rPr>
          <w:sz w:val="30"/>
          <w:szCs w:val="30"/>
        </w:rPr>
        <w:t>третьего</w:t>
      </w:r>
      <w:r w:rsidRPr="00024358">
        <w:rPr>
          <w:sz w:val="30"/>
          <w:szCs w:val="30"/>
        </w:rPr>
        <w:t xml:space="preserve"> пояса зоны </w:t>
      </w:r>
      <w:r w:rsidR="00280625">
        <w:rPr>
          <w:sz w:val="30"/>
          <w:szCs w:val="30"/>
        </w:rPr>
        <w:t xml:space="preserve">санитарной охраны </w:t>
      </w:r>
      <w:r w:rsidRPr="00024358">
        <w:rPr>
          <w:sz w:val="30"/>
          <w:szCs w:val="30"/>
        </w:rPr>
        <w:t>поверхностного водозабора на р. Енисей AO «</w:t>
      </w:r>
      <w:proofErr w:type="gramStart"/>
      <w:r w:rsidRPr="00024358">
        <w:rPr>
          <w:sz w:val="30"/>
          <w:szCs w:val="30"/>
        </w:rPr>
        <w:t>Кра</w:t>
      </w:r>
      <w:r>
        <w:rPr>
          <w:sz w:val="30"/>
          <w:szCs w:val="30"/>
        </w:rPr>
        <w:t>сноярская</w:t>
      </w:r>
      <w:proofErr w:type="gramEnd"/>
      <w:r>
        <w:rPr>
          <w:sz w:val="30"/>
          <w:szCs w:val="30"/>
        </w:rPr>
        <w:t xml:space="preserve"> ТЭЦ-1» </w:t>
      </w:r>
      <w:r w:rsidR="00280625">
        <w:rPr>
          <w:sz w:val="30"/>
          <w:szCs w:val="30"/>
        </w:rPr>
        <w:t xml:space="preserve">                в соответствии </w:t>
      </w:r>
      <w:r w:rsidRPr="00024358">
        <w:rPr>
          <w:sz w:val="30"/>
          <w:szCs w:val="30"/>
        </w:rPr>
        <w:t>с приказом министерства экологии и рационал</w:t>
      </w:r>
      <w:r>
        <w:rPr>
          <w:sz w:val="30"/>
          <w:szCs w:val="30"/>
        </w:rPr>
        <w:t xml:space="preserve">ьного </w:t>
      </w:r>
      <w:r w:rsidRPr="00024358">
        <w:rPr>
          <w:sz w:val="30"/>
          <w:szCs w:val="30"/>
        </w:rPr>
        <w:t>природопользования Красноярского края от 29.11.2023 № 77-1627-од;</w:t>
      </w:r>
    </w:p>
    <w:p w:rsidP="00162B7D" w:rsidR="00162B7D" w:rsidRDefault="00162B7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 границах</w:t>
      </w:r>
      <w:r w:rsidR="00280625">
        <w:rPr>
          <w:bCs/>
          <w:sz w:val="30"/>
          <w:szCs w:val="30"/>
        </w:rPr>
        <w:t xml:space="preserve"> </w:t>
      </w:r>
      <w:r w:rsidRPr="00102704">
        <w:rPr>
          <w:bCs/>
          <w:sz w:val="30"/>
          <w:szCs w:val="30"/>
        </w:rPr>
        <w:t>третьего пояс</w:t>
      </w:r>
      <w:r w:rsidR="00280625">
        <w:rPr>
          <w:bCs/>
          <w:sz w:val="30"/>
          <w:szCs w:val="30"/>
        </w:rPr>
        <w:t>а</w:t>
      </w:r>
      <w:r w:rsidRPr="00102704">
        <w:rPr>
          <w:bCs/>
          <w:sz w:val="30"/>
          <w:szCs w:val="30"/>
        </w:rPr>
        <w:t xml:space="preserve"> зо</w:t>
      </w:r>
      <w:r w:rsidR="00280625">
        <w:rPr>
          <w:bCs/>
          <w:sz w:val="30"/>
          <w:szCs w:val="30"/>
        </w:rPr>
        <w:t xml:space="preserve">ны санитарной охраны подземного </w:t>
      </w:r>
      <w:r w:rsidRPr="00102704">
        <w:rPr>
          <w:bCs/>
          <w:sz w:val="30"/>
          <w:szCs w:val="30"/>
        </w:rPr>
        <w:t xml:space="preserve">водозабора филиала «Красноярская ТЭЦ-3» АО </w:t>
      </w:r>
      <w:r w:rsidR="009F61F1">
        <w:rPr>
          <w:bCs/>
          <w:sz w:val="30"/>
          <w:szCs w:val="30"/>
        </w:rPr>
        <w:t>«</w:t>
      </w:r>
      <w:r w:rsidRPr="00102704">
        <w:rPr>
          <w:bCs/>
          <w:sz w:val="30"/>
          <w:szCs w:val="30"/>
        </w:rPr>
        <w:t xml:space="preserve">Енисейская </w:t>
      </w:r>
      <w:r>
        <w:rPr>
          <w:bCs/>
          <w:sz w:val="30"/>
          <w:szCs w:val="30"/>
        </w:rPr>
        <w:t xml:space="preserve">                       ТГК </w:t>
      </w:r>
      <w:r w:rsidRPr="00102704">
        <w:rPr>
          <w:bCs/>
          <w:sz w:val="30"/>
          <w:szCs w:val="30"/>
        </w:rPr>
        <w:t>(ТГК-13)</w:t>
      </w:r>
      <w:r w:rsidR="009F61F1">
        <w:rPr>
          <w:bCs/>
          <w:sz w:val="30"/>
          <w:szCs w:val="30"/>
        </w:rPr>
        <w:t>»</w:t>
      </w:r>
      <w:r w:rsidRPr="00102704">
        <w:rPr>
          <w:bCs/>
          <w:sz w:val="30"/>
          <w:szCs w:val="30"/>
        </w:rPr>
        <w:t xml:space="preserve">, расположенного на острове </w:t>
      </w:r>
      <w:proofErr w:type="spellStart"/>
      <w:r w:rsidRPr="00102704">
        <w:rPr>
          <w:bCs/>
          <w:sz w:val="30"/>
          <w:szCs w:val="30"/>
        </w:rPr>
        <w:t>Осиновск</w:t>
      </w:r>
      <w:r w:rsidR="00F83A61">
        <w:rPr>
          <w:bCs/>
          <w:sz w:val="30"/>
          <w:szCs w:val="30"/>
        </w:rPr>
        <w:t>ом</w:t>
      </w:r>
      <w:proofErr w:type="spellEnd"/>
      <w:r w:rsidRPr="00102704">
        <w:rPr>
          <w:bCs/>
          <w:sz w:val="30"/>
          <w:szCs w:val="30"/>
        </w:rPr>
        <w:t xml:space="preserve"> реки Енисей </w:t>
      </w:r>
      <w:r>
        <w:rPr>
          <w:bCs/>
          <w:sz w:val="30"/>
          <w:szCs w:val="30"/>
        </w:rPr>
        <w:t xml:space="preserve">                 </w:t>
      </w:r>
      <w:r w:rsidRPr="00102704">
        <w:rPr>
          <w:bCs/>
          <w:sz w:val="30"/>
          <w:szCs w:val="30"/>
        </w:rPr>
        <w:t>в 2</w:t>
      </w:r>
      <w:r w:rsidR="00F83A61">
        <w:rPr>
          <w:bCs/>
          <w:sz w:val="30"/>
          <w:szCs w:val="30"/>
        </w:rPr>
        <w:t>–</w:t>
      </w:r>
      <w:r w:rsidRPr="00102704">
        <w:rPr>
          <w:bCs/>
          <w:sz w:val="30"/>
          <w:szCs w:val="30"/>
        </w:rPr>
        <w:t xml:space="preserve">2,5 км от </w:t>
      </w:r>
      <w:r>
        <w:rPr>
          <w:bCs/>
          <w:sz w:val="30"/>
          <w:szCs w:val="30"/>
        </w:rPr>
        <w:t>площадки ТЭЦ-3 в г. Красноярске</w:t>
      </w:r>
      <w:r w:rsidR="009F61F1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Pr="00102704">
        <w:rPr>
          <w:bCs/>
          <w:sz w:val="30"/>
          <w:szCs w:val="30"/>
        </w:rPr>
        <w:t xml:space="preserve">в соответствии </w:t>
      </w:r>
      <w:r>
        <w:rPr>
          <w:bCs/>
          <w:sz w:val="30"/>
          <w:szCs w:val="30"/>
        </w:rPr>
        <w:t xml:space="preserve">                          </w:t>
      </w:r>
      <w:r w:rsidRPr="00102704">
        <w:rPr>
          <w:bCs/>
          <w:sz w:val="30"/>
          <w:szCs w:val="30"/>
        </w:rPr>
        <w:t xml:space="preserve">с приказом </w:t>
      </w:r>
      <w:r w:rsidR="00F83A61">
        <w:rPr>
          <w:bCs/>
          <w:sz w:val="30"/>
          <w:szCs w:val="30"/>
        </w:rPr>
        <w:t>м</w:t>
      </w:r>
      <w:r w:rsidRPr="00102704">
        <w:rPr>
          <w:bCs/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024358" w:rsidR="00162B7D" w:rsidRDefault="009019ED">
      <w:pPr>
        <w:ind w:firstLine="709"/>
        <w:jc w:val="both"/>
        <w:rPr>
          <w:bCs/>
          <w:sz w:val="30"/>
          <w:szCs w:val="30"/>
        </w:rPr>
      </w:pPr>
      <w:proofErr w:type="gramStart"/>
      <w:r>
        <w:rPr>
          <w:bCs/>
          <w:sz w:val="30"/>
          <w:szCs w:val="30"/>
        </w:rPr>
        <w:t xml:space="preserve">в границах </w:t>
      </w:r>
      <w:r w:rsidR="00162B7D" w:rsidRPr="00DC2AFA">
        <w:rPr>
          <w:bCs/>
          <w:sz w:val="30"/>
          <w:szCs w:val="30"/>
        </w:rPr>
        <w:t>третьего пояс</w:t>
      </w:r>
      <w:r>
        <w:rPr>
          <w:bCs/>
          <w:sz w:val="30"/>
          <w:szCs w:val="30"/>
        </w:rPr>
        <w:t>а</w:t>
      </w:r>
      <w:r w:rsidR="00162B7D" w:rsidRPr="00DC2AFA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санитарной охраны источника </w:t>
      </w:r>
      <w:r w:rsidR="00162B7D" w:rsidRPr="009A4013">
        <w:rPr>
          <w:bCs/>
          <w:sz w:val="30"/>
          <w:szCs w:val="30"/>
        </w:rPr>
        <w:t xml:space="preserve">питьевого и хозяйственно-бытового водоснабжения </w:t>
      </w:r>
      <w:r w:rsidR="00F83A61">
        <w:rPr>
          <w:bCs/>
          <w:sz w:val="30"/>
          <w:szCs w:val="30"/>
        </w:rPr>
        <w:t>–</w:t>
      </w:r>
      <w:r w:rsidR="00162B7D" w:rsidRPr="009A4013">
        <w:rPr>
          <w:bCs/>
          <w:sz w:val="30"/>
          <w:szCs w:val="30"/>
        </w:rPr>
        <w:t xml:space="preserve"> поверхностного </w:t>
      </w:r>
      <w:r w:rsidR="00162B7D" w:rsidRPr="00162B7D">
        <w:rPr>
          <w:bCs/>
          <w:sz w:val="30"/>
          <w:szCs w:val="30"/>
        </w:rPr>
        <w:t>водозабора</w:t>
      </w:r>
      <w:r w:rsidR="00162B7D">
        <w:rPr>
          <w:bCs/>
          <w:sz w:val="30"/>
          <w:szCs w:val="30"/>
        </w:rPr>
        <w:t xml:space="preserve"> </w:t>
      </w:r>
      <w:r w:rsidR="00162B7D" w:rsidRPr="009A4013">
        <w:rPr>
          <w:bCs/>
          <w:sz w:val="30"/>
          <w:szCs w:val="30"/>
        </w:rPr>
        <w:t>на р</w:t>
      </w:r>
      <w:r w:rsidR="00162B7D">
        <w:rPr>
          <w:bCs/>
          <w:sz w:val="30"/>
          <w:szCs w:val="30"/>
        </w:rPr>
        <w:t xml:space="preserve">. Енисей ОАО «РУСАЛ Красноярск» </w:t>
      </w:r>
      <w:r w:rsidR="00162B7D" w:rsidRPr="009A4013">
        <w:rPr>
          <w:bCs/>
          <w:sz w:val="30"/>
          <w:szCs w:val="30"/>
        </w:rPr>
        <w:t xml:space="preserve">в соответствии </w:t>
      </w:r>
      <w:r w:rsidR="00162B7D">
        <w:rPr>
          <w:bCs/>
          <w:sz w:val="30"/>
          <w:szCs w:val="30"/>
        </w:rPr>
        <w:t xml:space="preserve">                            </w:t>
      </w:r>
      <w:r w:rsidR="00162B7D" w:rsidRPr="009A4013">
        <w:rPr>
          <w:bCs/>
          <w:sz w:val="30"/>
          <w:szCs w:val="30"/>
        </w:rPr>
        <w:t>с СанПиН 2.2.1/2.1.1.1200-03 «Санитарно-защитные зоны и санитарная классификация предприятий, сооружений и иных объектов»,</w:t>
      </w:r>
      <w:r w:rsidR="00F83A61">
        <w:rPr>
          <w:bCs/>
          <w:sz w:val="30"/>
          <w:szCs w:val="30"/>
        </w:rPr>
        <w:t xml:space="preserve">                </w:t>
      </w:r>
      <w:r w:rsidR="00162B7D" w:rsidRPr="009A4013">
        <w:rPr>
          <w:bCs/>
          <w:sz w:val="30"/>
          <w:szCs w:val="30"/>
        </w:rPr>
        <w:t xml:space="preserve"> СанПиН 1.2.3685-21 «Гигиенические нормативы и требования </w:t>
      </w:r>
      <w:r w:rsidR="00F83A61">
        <w:rPr>
          <w:bCs/>
          <w:sz w:val="30"/>
          <w:szCs w:val="30"/>
        </w:rPr>
        <w:t xml:space="preserve">                           </w:t>
      </w:r>
      <w:r w:rsidR="00162B7D" w:rsidRPr="009A4013">
        <w:rPr>
          <w:bCs/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="00162B7D" w:rsidRPr="009A4013">
        <w:rPr>
          <w:bCs/>
          <w:sz w:val="30"/>
          <w:szCs w:val="30"/>
        </w:rPr>
        <w:t xml:space="preserve"> содержанию территорий городских</w:t>
      </w:r>
      <w:r w:rsidR="00F83A61">
        <w:rPr>
          <w:bCs/>
          <w:sz w:val="30"/>
          <w:szCs w:val="30"/>
        </w:rPr>
        <w:t xml:space="preserve">             </w:t>
      </w:r>
      <w:r w:rsidR="00162B7D" w:rsidRPr="009A4013">
        <w:rPr>
          <w:bCs/>
          <w:sz w:val="30"/>
          <w:szCs w:val="30"/>
        </w:rPr>
        <w:t xml:space="preserve">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 w:rsidR="00162B7D">
        <w:rPr>
          <w:bCs/>
          <w:sz w:val="30"/>
          <w:szCs w:val="30"/>
        </w:rPr>
        <w:t>(профилактических) мероприятий»</w:t>
      </w:r>
      <w:r w:rsidR="009F61F1">
        <w:rPr>
          <w:bCs/>
          <w:sz w:val="30"/>
          <w:szCs w:val="30"/>
        </w:rPr>
        <w:t>.</w:t>
      </w:r>
    </w:p>
    <w:p w:rsidP="0058591C" w:rsidR="003A1630" w:rsidRDefault="0002435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F83A61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lastRenderedPageBreak/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</w:t>
      </w:r>
      <w:proofErr w:type="spellStart"/>
      <w:r w:rsidR="003A1630" w:rsidRPr="00F46F47">
        <w:rPr>
          <w:sz w:val="30"/>
          <w:szCs w:val="30"/>
        </w:rPr>
        <w:t>разрешенным</w:t>
      </w:r>
      <w:proofErr w:type="spellEnd"/>
      <w:r w:rsidR="003A1630" w:rsidRPr="00F46F47">
        <w:rPr>
          <w:sz w:val="30"/>
          <w:szCs w:val="30"/>
        </w:rPr>
        <w:t xml:space="preserve">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F83A61">
        <w:rPr>
          <w:sz w:val="30"/>
          <w:szCs w:val="30"/>
        </w:rPr>
        <w:t xml:space="preserve">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02435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024358" w:rsidRDefault="00024358">
      <w:pPr>
        <w:ind w:firstLine="709"/>
        <w:jc w:val="both"/>
        <w:rPr>
          <w:sz w:val="30"/>
          <w:szCs w:val="30"/>
        </w:rPr>
      </w:pPr>
      <w:r w:rsidRPr="00024358">
        <w:rPr>
          <w:sz w:val="30"/>
          <w:szCs w:val="30"/>
        </w:rPr>
        <w:t>заключить соглашени</w:t>
      </w:r>
      <w:r w:rsidR="009019ED">
        <w:rPr>
          <w:sz w:val="30"/>
          <w:szCs w:val="30"/>
        </w:rPr>
        <w:t>е</w:t>
      </w:r>
      <w:r w:rsidRPr="00024358">
        <w:rPr>
          <w:sz w:val="30"/>
          <w:szCs w:val="30"/>
        </w:rPr>
        <w:t xml:space="preserve"> об осуществлении публично</w:t>
      </w:r>
      <w:r>
        <w:rPr>
          <w:sz w:val="30"/>
          <w:szCs w:val="30"/>
        </w:rPr>
        <w:t xml:space="preserve">го сервитута                с </w:t>
      </w:r>
      <w:r w:rsidR="009019ED">
        <w:rPr>
          <w:sz w:val="30"/>
          <w:szCs w:val="30"/>
        </w:rPr>
        <w:t>арендатором</w:t>
      </w:r>
      <w:r w:rsidRPr="00024358">
        <w:rPr>
          <w:sz w:val="30"/>
          <w:szCs w:val="30"/>
        </w:rPr>
        <w:t xml:space="preserve"> земельн</w:t>
      </w:r>
      <w:r w:rsidR="009019ED">
        <w:rPr>
          <w:sz w:val="30"/>
          <w:szCs w:val="30"/>
        </w:rPr>
        <w:t>ого</w:t>
      </w:r>
      <w:r w:rsidRPr="00024358">
        <w:rPr>
          <w:sz w:val="30"/>
          <w:szCs w:val="30"/>
        </w:rPr>
        <w:t xml:space="preserve"> участк</w:t>
      </w:r>
      <w:r w:rsidR="009019ED">
        <w:rPr>
          <w:sz w:val="30"/>
          <w:szCs w:val="30"/>
        </w:rPr>
        <w:t>а</w:t>
      </w:r>
      <w:r w:rsidRPr="00024358">
        <w:rPr>
          <w:sz w:val="30"/>
          <w:szCs w:val="30"/>
        </w:rPr>
        <w:t xml:space="preserve"> с кадастровым номер</w:t>
      </w:r>
      <w:r w:rsidR="009019ED">
        <w:rPr>
          <w:sz w:val="30"/>
          <w:szCs w:val="30"/>
        </w:rPr>
        <w:t xml:space="preserve">ом </w:t>
      </w:r>
      <w:r w:rsidR="009F61F1">
        <w:rPr>
          <w:sz w:val="30"/>
          <w:szCs w:val="30"/>
        </w:rPr>
        <w:t xml:space="preserve">                 </w:t>
      </w:r>
      <w:r w:rsidR="009019ED" w:rsidRPr="009019ED">
        <w:rPr>
          <w:sz w:val="30"/>
          <w:szCs w:val="30"/>
        </w:rPr>
        <w:t>24:50:0500267:486</w:t>
      </w:r>
      <w:r w:rsidRPr="00024358">
        <w:rPr>
          <w:sz w:val="30"/>
          <w:szCs w:val="30"/>
        </w:rPr>
        <w:t>;</w:t>
      </w:r>
    </w:p>
    <w:p w:rsidP="00CC2544" w:rsidR="00CC2544" w:rsidRDefault="00CC2544">
      <w:pPr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B75B3D">
        <w:rPr>
          <w:sz w:val="30"/>
          <w:szCs w:val="30"/>
        </w:rPr>
        <w:t>утвержденным</w:t>
      </w:r>
      <w:proofErr w:type="spellEnd"/>
      <w:r w:rsidRPr="00B75B3D">
        <w:rPr>
          <w:sz w:val="30"/>
          <w:szCs w:val="30"/>
        </w:rPr>
        <w:t xml:space="preserve"> </w:t>
      </w:r>
      <w:r w:rsidR="00F83A61">
        <w:rPr>
          <w:sz w:val="30"/>
          <w:szCs w:val="30"/>
        </w:rPr>
        <w:t>п</w:t>
      </w:r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 xml:space="preserve">использования в соответствии с </w:t>
      </w:r>
      <w:proofErr w:type="spellStart"/>
      <w:r w:rsidRPr="00A71C41">
        <w:rPr>
          <w:sz w:val="30"/>
          <w:szCs w:val="30"/>
        </w:rPr>
        <w:t>разрешенным</w:t>
      </w:r>
      <w:proofErr w:type="spellEnd"/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proofErr w:type="spellStart"/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</w:t>
      </w:r>
      <w:proofErr w:type="spellEnd"/>
      <w:r w:rsidR="000117C4">
        <w:rPr>
          <w:sz w:val="30"/>
          <w:szCs w:val="30"/>
        </w:rPr>
        <w:t xml:space="preserve">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02435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F83A6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02435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024358">
        <w:rPr>
          <w:sz w:val="30"/>
          <w:szCs w:val="30"/>
        </w:rPr>
        <w:t>0</w:t>
      </w:r>
      <w:r w:rsidR="00F83A61">
        <w:rPr>
          <w:sz w:val="30"/>
          <w:szCs w:val="30"/>
        </w:rPr>
        <w:t>.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E021D8" w:rsidRDefault="00E021D8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 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F83A61" w:rsidRDefault="00F83A61" w:rsidRPr="002B3368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F83A61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B76D6" w:rsidRDefault="000B76D6">
      <w:r>
        <w:separator/>
      </w:r>
    </w:p>
  </w:endnote>
  <w:endnote w:type="continuationSeparator" w:id="0">
    <w:p w:rsidR="000B76D6" w:rsidRDefault="000B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B76D6" w:rsidRDefault="000B76D6">
      <w:r>
        <w:separator/>
      </w:r>
    </w:p>
  </w:footnote>
  <w:footnote w:type="continuationSeparator" w:id="0">
    <w:p w:rsidR="000B76D6" w:rsidRDefault="000B76D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9F61F1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358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1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B76D6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FBB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385D"/>
    <w:rsid w:val="001C5178"/>
    <w:rsid w:val="001C5BF9"/>
    <w:rsid w:val="001D180A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61DC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0625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0B55"/>
    <w:rsid w:val="003777BF"/>
    <w:rsid w:val="00381AC9"/>
    <w:rsid w:val="00384A9E"/>
    <w:rsid w:val="00384F78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4E69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2AA3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19ED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1F1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3A61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5319-недв от 28.08.2026</docTitle>
  </documentManagement>
</p:properties>
</file>

<file path=customXml/itemProps1.xml><?xml version="1.0" encoding="utf-8"?>
<ds:datastoreItem xmlns:ds="http://schemas.openxmlformats.org/officeDocument/2006/customXml" ds:itemID="{7DA609D5-EECC-4DCB-8648-3FA661F4D279}"/>
</file>

<file path=customXml/itemProps2.xml><?xml version="1.0" encoding="utf-8"?>
<ds:datastoreItem xmlns:ds="http://schemas.openxmlformats.org/officeDocument/2006/customXml" ds:itemID="{871279C1-CBB0-4A0C-8E0F-D5CCF17698ED}"/>
</file>

<file path=customXml/itemProps3.xml><?xml version="1.0" encoding="utf-8"?>
<ds:datastoreItem xmlns:ds="http://schemas.openxmlformats.org/officeDocument/2006/customXml" ds:itemID="{9FFE901F-7E46-477C-907B-0EEEC87638FA}"/>
</file>

<file path=customXml/itemProps4.xml><?xml version="1.0" encoding="utf-8"?>
<ds:datastoreItem xmlns:ds="http://schemas.openxmlformats.org/officeDocument/2006/customXml" ds:itemID="{FEA8B22E-3492-4DD9-883F-FE1937A831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5319-недв от 28.08.2026</dc:title>
  <dc:creator>WANDERER</dc:creator>
  <cp:lastModifiedBy>Филимоненко Светлана Игоревна</cp:lastModifiedBy>
  <cp:revision>49</cp:revision>
  <cp:lastPrinted>2026-08-25T03:09:00Z</cp:lastPrinted>
  <dcterms:created xsi:type="dcterms:W3CDTF">2025-04-24T09:16:00Z</dcterms:created>
  <dcterms:modified xsi:type="dcterms:W3CDTF">2026-08-27T04:14:00Z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