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0F6AFE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4161BC" w:rsidRDefault="004161B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jc w:val="center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61"/>
      </w:tblGrid>
      <w:tr w:rsidR="00AA29A5" w:rsidRPr="006B41AE" w:rsidTr="000F6AFE">
        <w:trPr>
          <w:trHeight w:val="649"/>
          <w:jc w:val="center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613500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613500">
              <w:rPr>
                <w:rFonts w:ascii="Times New Roman" w:cs="Times New Roman" w:hAnsi="Times New Roman"/>
                <w:sz w:val="30"/>
                <w:szCs w:val="30"/>
              </w:rPr>
              <w:t>Ленинский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0F6AFE">
        <w:trPr>
          <w:trHeight w:val="113"/>
          <w:jc w:val="center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0F6AFE">
        <w:trPr>
          <w:trHeight w:val="113"/>
          <w:jc w:val="center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0F6AFE">
        <w:trPr>
          <w:trHeight w:val="113"/>
          <w:jc w:val="center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B6035F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  <w:r w:rsidR="004161B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0F6AFE">
        <w:trPr>
          <w:trHeight w:val="113"/>
          <w:jc w:val="center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0F6AFE">
        <w:trPr>
          <w:trHeight w:val="113"/>
          <w:jc w:val="center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0F6AFE">
        <w:trPr>
          <w:trHeight w:val="113"/>
          <w:jc w:val="center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0F6AFE">
        <w:trPr>
          <w:trHeight w:val="113"/>
          <w:jc w:val="center"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613500" w:rsidRPr="006B41AE" w:rsidTr="000F6AFE">
        <w:trPr>
          <w:trHeight w:val="113"/>
          <w:jc w:val="center"/>
        </w:trPr>
        <w:tc>
          <w:tcPr>
            <w:tcW w:type="dxa" w:w="4315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633310.66</w:t>
            </w:r>
          </w:p>
        </w:tc>
        <w:tc>
          <w:tcPr>
            <w:tcW w:type="dxa" w:w="246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108251.79</w:t>
            </w:r>
          </w:p>
        </w:tc>
      </w:tr>
      <w:tr w:rsidR="00613500" w:rsidRPr="006B41AE" w:rsidTr="000F6AFE">
        <w:trPr>
          <w:trHeight w:val="113"/>
          <w:jc w:val="center"/>
        </w:trPr>
        <w:tc>
          <w:tcPr>
            <w:tcW w:type="dxa" w:w="4315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633278.32</w:t>
            </w:r>
          </w:p>
        </w:tc>
        <w:tc>
          <w:tcPr>
            <w:tcW w:type="dxa" w:w="246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108217.80</w:t>
            </w:r>
          </w:p>
        </w:tc>
      </w:tr>
      <w:tr w:rsidR="00613500" w:rsidRPr="006B41AE" w:rsidTr="000F6AFE">
        <w:trPr>
          <w:trHeight w:val="113"/>
          <w:jc w:val="center"/>
        </w:trPr>
        <w:tc>
          <w:tcPr>
            <w:tcW w:type="dxa" w:w="4315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633280.29</w:t>
            </w:r>
          </w:p>
        </w:tc>
        <w:tc>
          <w:tcPr>
            <w:tcW w:type="dxa" w:w="246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108216.98</w:t>
            </w:r>
          </w:p>
        </w:tc>
      </w:tr>
      <w:tr w:rsidR="00613500" w:rsidRPr="006B41AE" w:rsidTr="000F6AFE">
        <w:trPr>
          <w:trHeight w:val="113"/>
          <w:jc w:val="center"/>
        </w:trPr>
        <w:tc>
          <w:tcPr>
            <w:tcW w:type="dxa" w:w="4315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633312.25</w:t>
            </w:r>
          </w:p>
        </w:tc>
        <w:tc>
          <w:tcPr>
            <w:tcW w:type="dxa" w:w="246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108250.56</w:t>
            </w:r>
          </w:p>
        </w:tc>
      </w:tr>
      <w:tr w:rsidR="00613500" w:rsidRPr="006B41AE" w:rsidTr="000F6AFE">
        <w:trPr>
          <w:trHeight w:val="113"/>
          <w:jc w:val="center"/>
        </w:trPr>
        <w:tc>
          <w:tcPr>
            <w:tcW w:type="dxa" w:w="4315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633313.15</w:t>
            </w:r>
          </w:p>
        </w:tc>
        <w:tc>
          <w:tcPr>
            <w:tcW w:type="dxa" w:w="246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108252.00</w:t>
            </w:r>
          </w:p>
        </w:tc>
      </w:tr>
      <w:tr w:rsidR="00613500" w:rsidRPr="006B41AE" w:rsidTr="000F6AFE">
        <w:trPr>
          <w:trHeight w:val="113"/>
          <w:jc w:val="center"/>
        </w:trPr>
        <w:tc>
          <w:tcPr>
            <w:tcW w:type="dxa" w:w="4315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633311.25</w:t>
            </w:r>
          </w:p>
        </w:tc>
        <w:tc>
          <w:tcPr>
            <w:tcW w:type="dxa" w:w="246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108252.73</w:t>
            </w:r>
          </w:p>
        </w:tc>
      </w:tr>
      <w:tr w:rsidR="00613500" w:rsidRPr="006B41AE" w:rsidTr="000F6AFE">
        <w:trPr>
          <w:trHeight w:val="113"/>
          <w:jc w:val="center"/>
        </w:trPr>
        <w:tc>
          <w:tcPr>
            <w:tcW w:type="dxa" w:w="4315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633310.66</w:t>
            </w:r>
          </w:p>
        </w:tc>
        <w:tc>
          <w:tcPr>
            <w:tcW w:type="dxa" w:w="2461"/>
            <w:vAlign w:val="center"/>
          </w:tcPr>
          <w:p w:rsidP="0020464B" w:rsidR="00613500" w:rsidRDefault="00613500" w:rsidRPr="00613500">
            <w:pPr>
              <w:keepLines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13500">
              <w:rPr>
                <w:rFonts w:ascii="Times New Roman" w:cs="Times New Roman" w:hAnsi="Times New Roman"/>
                <w:sz w:val="30"/>
                <w:szCs w:val="30"/>
              </w:rPr>
              <w:t>108251.79</w:t>
            </w:r>
          </w:p>
        </w:tc>
      </w:tr>
    </w:tbl>
    <w:p w:rsidR="000F6AFE" w:rsidRDefault="000F6AFE"/>
    <w:p w:rsidR="000F6AFE" w:rsidRDefault="000F6AFE"/>
    <w:p w:rsidR="000F6AFE" w:rsidRDefault="000F6AFE"/>
    <w:p w:rsidR="000F6AFE" w:rsidRDefault="000F6AFE"/>
    <w:p w:rsidR="000F6AFE" w:rsidRDefault="000F6AFE"/>
    <w:p w:rsidR="000F6AFE" w:rsidRDefault="000F6AFE"/>
    <w:p w:rsidR="000F6AFE" w:rsidRDefault="000F6AFE"/>
    <w:p w:rsidR="000F6AFE" w:rsidRDefault="000F6AFE"/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jc w:val="center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8080"/>
          </w:tblGrid>
          <w:tr w:rsidR="00307A3A" w:rsidRPr="00E87893" w:rsidTr="000F6AFE">
            <w:trPr>
              <w:jc w:val="center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307A3A" w:rsidR="00307A3A" w:rsidRDefault="00613500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624623" cy="3338623"/>
                      <wp:effectExtent b="0" l="0" r="0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3ce8e0f-ff50-49a4-ab51-92953e7d057b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 rotWithShape="true">
                              <a:blip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 b="18731" t="2430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25060" cy="33388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  <w:r w:rsidR="00307A3A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3360" simplePos="false" wp14:anchorId="35EB3158" wp14:editId="1AD0D3D0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6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307A3A" w:rsidRPr="00E87893" w:rsidTr="000F6AFE">
            <w:trPr>
              <w:jc w:val="center"/>
            </w:trPr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307A3A" w:rsidR="00307A3A" w:rsidRDefault="00613500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1:5</w:t>
                </w:r>
                <w:r w:rsidR="00307A3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307A3A" w:rsidRPr="00E87893" w:rsidTr="000F6AFE">
            <w:trPr>
              <w:trHeight w:val="485"/>
              <w:jc w:val="center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0F6AFE" w:rsidR="00B6035F" w:rsidRDefault="00307A3A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0F6AFE" w:rsidRPr="00E87893" w:rsidTr="000F6AFE">
            <w:trPr>
              <w:trHeight w:val="567"/>
              <w:jc w:val="center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307A3A" w:rsidR="000F6AFE" w:rsidRDefault="000F6AFE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50" name="Рисунок 50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31bee17-acda-498b-b160-5e7539c4742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307A3A" w:rsidR="000F6AFE" w:rsidRDefault="000F6AFE" w:rsidRPr="00EB5BD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F6AFE" w:rsidRPr="00E87893" w:rsidTr="000F6AFE">
            <w:trPr>
              <w:trHeight w:val="567"/>
              <w:jc w:val="center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307A3A" w:rsidR="000F6AFE" w:rsidRDefault="000F6AFE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3" name="Рисунок 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d8faddef-a7c4-4c79-9f46-56337ebf8bca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BF292F" w:rsidR="000F6AFE" w:rsidRDefault="000F6AFE" w:rsidRPr="00EB5BD5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F6AFE" w:rsidRPr="00E87893" w:rsidTr="000F6AFE">
            <w:trPr>
              <w:trHeight w:val="567"/>
              <w:jc w:val="center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307A3A" w:rsidR="000F6AFE" w:rsidRDefault="000F6AFE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191135"/>
                      <wp:effectExtent b="0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Picture 6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BF292F" w:rsidR="000F6AFE" w:rsidRDefault="000F6AF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которой достаточны для определения ее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местополож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F6AFE" w:rsidRPr="00E87893" w:rsidTr="000F6AFE">
            <w:trPr>
              <w:trHeight w:val="567"/>
              <w:jc w:val="center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307A3A" w:rsidR="000F6AFE" w:rsidRDefault="000F6AFE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15" name="Рисунок 1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0e0f5f05-a42a-455f-ac61-9d74e9dc40dc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BF292F" w:rsidR="000F6AFE" w:rsidRDefault="000F6AF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F6AFE" w:rsidRPr="00E87893" w:rsidTr="000F6AFE">
            <w:trPr>
              <w:trHeight w:val="567"/>
              <w:jc w:val="center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307A3A" w:rsidR="000F6AFE" w:rsidRDefault="000F6AFE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8" name="Рисунок 8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69214f68-cd69-4768-9bc0-acbec1200226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BF292F" w:rsidR="000F6AFE" w:rsidRDefault="000F6AF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и</w:t>
                </w:r>
                <w:r w:rsidRPr="0061350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нженерное сооружение, в целях эксплуатации к</w:t>
                </w:r>
                <w:bookmarkStart w:id="0" w:name="_GoBack"/>
                <w:bookmarkEnd w:id="0"/>
                <w:r w:rsidRPr="0061350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оторо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го </w:t>
                </w:r>
                <w:r w:rsidRPr="0061350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установлен публичный сервитут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F6AFE" w:rsidRPr="00E87893" w:rsidTr="000F6AFE">
            <w:trPr>
              <w:trHeight w:val="567"/>
              <w:jc w:val="center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307A3A" w:rsidR="000F6AFE" w:rsidRDefault="000F6AFE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16" name="Рисунок 16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BF292F" w:rsidR="000F6AFE" w:rsidRDefault="000F6AF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 w:rsidR="00BF292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, в границах которого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ED27DA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устанавливается публичный сервитут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F6AFE" w:rsidRPr="00E87893" w:rsidTr="000F6AFE">
            <w:trPr>
              <w:trHeight w:val="567"/>
              <w:jc w:val="center"/>
            </w:trPr>
            <w:tc>
              <w:tcPr>
                <w:tcW w:type="dxa" w:w="1134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307A3A" w:rsidR="000F6AFE" w:rsidRDefault="000F6AFE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91465"/>
                      <wp:effectExtent b="0" l="0" r="9525" t="0"/>
                      <wp:docPr descr="sheet" id="5" name="Рисунок 5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d2c902a-4ef1-432d-a99f-002fa6520613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color="auto" w:space="0" w:sz="4" w:val="single"/>
                </w:tcBorders>
              </w:tcPr>
              <w:p w:rsidP="00BF292F" w:rsidR="000F6AFE" w:rsidRDefault="000F6AFE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B6035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кадастрового квартала</w:t>
                </w:r>
                <w:r w:rsidR="00BF292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8F5AC1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0F6AFE">
              <w:headerReference r:id="rId16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307A3A" w:rsidR="004633BB" w:rsidRDefault="004633BB">
      <w:pPr>
        <w:pStyle w:val="a6"/>
        <w:jc w:val="center"/>
        <w:rPr>
          <w:rFonts w:ascii="Times New Roman" w:cs="Times New Roman" w:hAnsi="Times New Roman"/>
          <w:sz w:val="30"/>
          <w:szCs w:val="30"/>
        </w:rPr>
      </w:pPr>
    </w:p>
    <w:sectPr w:rsidR="004633BB" w:rsidSect="000F6AFE">
      <w:headerReference r:id="rId17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F5AC1" w:rsidP="00E51C66" w:rsidRDefault="008F5AC1">
      <w:pPr>
        <w:spacing w:after="0" w:line="240" w:lineRule="auto"/>
      </w:pPr>
      <w:r>
        <w:separator/>
      </w:r>
    </w:p>
  </w:endnote>
  <w:endnote w:type="continuationSeparator" w:id="0">
    <w:p w:rsidR="008F5AC1" w:rsidP="00E51C66" w:rsidRDefault="008F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F5AC1" w:rsidP="00E51C66" w:rsidRDefault="008F5AC1">
      <w:pPr>
        <w:spacing w:after="0" w:line="240" w:lineRule="auto"/>
      </w:pPr>
      <w:r>
        <w:separator/>
      </w:r>
    </w:p>
  </w:footnote>
  <w:footnote w:type="continuationSeparator" w:id="0">
    <w:p w:rsidR="008F5AC1" w:rsidP="00E51C66" w:rsidRDefault="008F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307A3A" w:rsidRDefault="00307A3A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292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307A3A" w:rsidP="006B41AE" w:rsidRDefault="00307A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7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0F6AFE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07A3A"/>
    <w:rsid w:val="0031503F"/>
    <w:rsid w:val="00315538"/>
    <w:rsid w:val="00323E2D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13500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6F3354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F5AC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035F"/>
    <w:rsid w:val="00B63399"/>
    <w:rsid w:val="00B70EF9"/>
    <w:rsid w:val="00B72BD9"/>
    <w:rsid w:val="00BB3C77"/>
    <w:rsid w:val="00BD70B6"/>
    <w:rsid w:val="00BF292F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D27DA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90A61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35749061-F566-453E-AAF7-C9EF5D6AE1CE}"/>
</file>

<file path=customXml/itemProps2.xml><?xml version="1.0" encoding="utf-8"?>
<ds:datastoreItem xmlns:ds="http://schemas.openxmlformats.org/officeDocument/2006/customXml" ds:itemID="{B4F43269-CA41-45AB-BBAC-67AAB87627EC}"/>
</file>

<file path=customXml/itemProps3.xml><?xml version="1.0" encoding="utf-8"?>
<ds:datastoreItem xmlns:ds="http://schemas.openxmlformats.org/officeDocument/2006/customXml" ds:itemID="{C3434F42-0932-4DAF-B4B1-5AC21ED92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32</cp:revision>
  <cp:lastPrinted>2026-02-12T05:15:00Z</cp:lastPrinted>
  <dcterms:created xsi:type="dcterms:W3CDTF">2023-07-24T03:34:00Z</dcterms:created>
  <dcterms:modified xsi:type="dcterms:W3CDTF">2026-02-12T09:19:00Z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