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4D405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Приложение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723CE8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723CE8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723CE8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723CE8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723CE8" w:rsidR="00723CE8" w:rsidRDefault="00723CE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723CE8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723CE8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723CE8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723CE8" w:rsidR="00723CE8" w:rsidRDefault="00723CE8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723CE8" w:rsidR="00723CE8" w:rsidRDefault="00723CE8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265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61"/>
          </w:tblGrid>
          <w:tr w:rsidR="00AA29A5" w:rsidRPr="006B41AE" w:rsidTr="00723CE8">
            <w:trPr>
              <w:trHeight w:val="649"/>
            </w:trPr>
            <w:tc>
              <w:tcPr>
                <w:tcW w:type="dxa" w:w="4253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012"/>
                <w:gridSpan w:val="2"/>
              </w:tcPr>
              <w:p w:rsidP="00AC5AF7" w:rsidR="00AA29A5" w:rsidRDefault="00AE6C5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4D405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</w:t>
                </w:r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012"/>
                <w:gridSpan w:val="2"/>
                <w:shd w:color="auto" w:fill="auto" w:val="clear"/>
              </w:tcPr>
              <w:p w:rsidP="006E3DB9" w:rsidR="00AA29A5" w:rsidRDefault="004D4053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2 339</w:t>
                </w:r>
                <w:r w:rsid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012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  <w:vMerge w:val="restart"/>
              </w:tcPr>
              <w:p w:rsidP="00723CE8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723CE8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012"/>
                <w:gridSpan w:val="2"/>
                <w:vAlign w:val="center"/>
              </w:tcPr>
              <w:p w:rsidP="00723CE8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723CE8">
            <w:trPr>
              <w:trHeight w:val="113"/>
            </w:trPr>
            <w:tc>
              <w:tcPr>
                <w:tcW w:type="dxa" w:w="4253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tcBorders>
                  <w:bottom w:val="nil"/>
                </w:tcBorders>
                <w:vAlign w:val="center"/>
              </w:tcPr>
              <w:p w:rsidP="00723CE8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61"/>
                <w:tcBorders>
                  <w:bottom w:val="nil"/>
                </w:tcBorders>
                <w:vAlign w:val="center"/>
              </w:tcPr>
              <w:p w:rsidP="00723CE8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723CE8" w:rsidR="00723CE8" w:rsidRDefault="00723CE8" w:rsidRPr="00723CE8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dxa" w:w="9265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61"/>
          </w:tblGrid>
          <w:tr w:rsidR="00AA29A5" w:rsidRPr="006B41AE" w:rsidTr="00723CE8">
            <w:trPr>
              <w:trHeight w:val="113"/>
              <w:tblHeader/>
            </w:trPr>
            <w:tc>
              <w:tcPr>
                <w:tcW w:type="dxa" w:w="4253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61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641855.40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89206.96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641809.82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89123.53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641807.88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89122.56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641797.05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89102.93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641795.91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89103.71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641689.74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89050.37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641684.00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89060.92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641682.84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89060.35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641680.46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89059.16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641686.50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89047.80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641648.69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88990.49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12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641636.24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88968.52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13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641619.61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88931.27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14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641622.47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88930.38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15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641627.86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88942.32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16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641639.50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88968.08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17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641651.62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88989.52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18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641669.24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89016.27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19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641687.82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89044.41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lastRenderedPageBreak/>
                  <w:t>20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641689.55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89046.91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641722.05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89063.10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22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641743.55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89073.80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23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641771.60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89087.77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24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641792.02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89097.94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25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641794.85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89096.01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26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641783.06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89076.81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27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641765.71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89049.02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28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641760.57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89026.92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29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641753.74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88997.57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30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641747.70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88971.58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641744.46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88957.66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32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641739.04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88949.55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33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641720.44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88921.75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34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641705.81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88907.96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35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641686.94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88903.93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36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641657.88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88897.73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37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641631.66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88892.13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38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641632.31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88889.10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39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641707.35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88905.30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40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641726.48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88924.08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641746.90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88954.47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42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641768.51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89047.60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43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641801.66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89099.72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44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641859.21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89205.34</w:t>
                </w:r>
              </w:p>
            </w:tc>
          </w:tr>
          <w:tr w:rsidR="004D4053" w:rsidRPr="00AE6C5B" w:rsidTr="00723CE8">
            <w:trPr>
              <w:trHeight w:val="113"/>
            </w:trPr>
            <w:tc>
              <w:tcPr>
                <w:tcW w:type="dxa" w:w="4253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641855.40</w:t>
                </w:r>
              </w:p>
            </w:tc>
            <w:tc>
              <w:tcPr>
                <w:tcW w:type="dxa" w:w="2461"/>
                <w:vAlign w:val="center"/>
              </w:tcPr>
              <w:p w:rsidP="00F93E73" w:rsidR="004D4053" w:rsidRDefault="004D4053" w:rsidRPr="004D4053">
                <w:pPr>
                  <w:keepLines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4D4053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89206.96</w:t>
                </w:r>
              </w:p>
            </w:tc>
          </w:tr>
        </w:tbl>
        <w:p w:rsidP="008C33F0" w:rsidR="00AE6C5B" w:rsidRDefault="00AE6C5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723CE8" w:rsidR="00723CE8" w:rsidRDefault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  <w:p w:rsidP="00723CE8" w:rsidR="0079621B" w:rsidRDefault="0021582A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tbl>
      <w:tblPr>
        <w:tblStyle w:val="a3"/>
        <w:tblW w:type="auto" w:w="0"/>
        <w:tblLayout w:type="fixed"/>
        <w:tblLook w:firstColumn="1" w:firstRow="1" w:lastColumn="0" w:lastRow="0" w:noHBand="0" w:noVBand="1" w:val="04A0"/>
      </w:tblPr>
      <w:tblGrid>
        <w:gridCol w:w="1951"/>
        <w:gridCol w:w="7620"/>
      </w:tblGrid>
      <w:tr w:rsidR="00CE5786" w:rsidTr="00723CE8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CE5786" w:rsidR="00CE5786" w:rsidRDefault="004D4053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351227" cy="5080884"/>
                  <wp:effectExtent b="5715" l="0" r="1905" t="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2937d5d8-6951-4fd8-8aba-e6ae0b45d537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846" cy="5092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723CE8" w:rsidR="00723CE8" w:rsidRDefault="00723CE8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1:2100</w:t>
            </w:r>
          </w:p>
        </w:tc>
      </w:tr>
      <w:tr w:rsidR="00CE5786" w:rsidTr="00FF556E">
        <w:tc>
          <w:tcPr>
            <w:tcW w:type="dxa" w:w="9571"/>
            <w:gridSpan w:val="2"/>
            <w:tcBorders>
              <w:bottom w:val="nil"/>
            </w:tcBorders>
          </w:tcPr>
          <w:p w:rsidP="00723CE8" w:rsidR="00AC5AF7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723CE8" w:rsidTr="00FF556E">
        <w:tc>
          <w:tcPr>
            <w:tcW w:type="dxa" w:w="1951"/>
            <w:tcBorders>
              <w:top w:val="nil"/>
              <w:bottom w:val="nil"/>
              <w:right w:val="nil"/>
            </w:tcBorders>
          </w:tcPr>
          <w:p w:rsidP="00723CE8" w:rsidR="00723CE8" w:rsidRDefault="00723CE8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bookmarkStart w:id="0" w:name="_GoBack"/>
            <w:r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290" cy="287020"/>
                  <wp:effectExtent b="0" l="0" r="0" t="0"/>
                  <wp:docPr descr="sheet" id="1" name="Рисунок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e12a9e4-56f5-4dc0-9583-39af1cb8e15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20"/>
            <w:tcBorders>
              <w:top w:val="nil"/>
              <w:left w:val="nil"/>
              <w:bottom w:val="nil"/>
            </w:tcBorders>
          </w:tcPr>
          <w:p w:rsidP="00723CE8" w:rsidR="00723CE8" w:rsidRDefault="00723CE8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23CE8" w:rsidR="00723CE8" w:rsidRDefault="00723CE8" w:rsidRPr="00723CE8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tr w:rsidR="00723CE8" w:rsidTr="00FF556E">
        <w:tc>
          <w:tcPr>
            <w:tcW w:type="dxa" w:w="1951"/>
            <w:tcBorders>
              <w:top w:val="nil"/>
              <w:bottom w:val="nil"/>
              <w:right w:val="nil"/>
            </w:tcBorders>
          </w:tcPr>
          <w:p w:rsidP="00723CE8" w:rsidR="00723CE8" w:rsidRDefault="00723CE8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20"/>
            <w:tcBorders>
              <w:top w:val="nil"/>
              <w:left w:val="nil"/>
              <w:bottom w:val="nil"/>
            </w:tcBorders>
          </w:tcPr>
          <w:p w:rsidP="00723CE8" w:rsidR="00723CE8" w:rsidRDefault="00723CE8">
            <w:pPr>
              <w:jc w:val="both"/>
              <w:rPr>
                <w:rFonts w:ascii="Times New Roman" w:cs="Times New Roman" w:hAnsi="Times New Roman"/>
                <w:sz w:val="36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23CE8" w:rsidR="00723CE8" w:rsidRDefault="00723CE8" w:rsidRPr="00723CE8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tr w:rsidR="00723CE8" w:rsidTr="00FF556E">
        <w:tc>
          <w:tcPr>
            <w:tcW w:type="dxa" w:w="1951"/>
            <w:tcBorders>
              <w:top w:val="nil"/>
              <w:bottom w:val="nil"/>
              <w:right w:val="nil"/>
            </w:tcBorders>
          </w:tcPr>
          <w:p w:rsidP="00723CE8" w:rsidR="00723CE8" w:rsidRDefault="00723CE8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20"/>
            <w:tcBorders>
              <w:top w:val="nil"/>
              <w:left w:val="nil"/>
              <w:bottom w:val="nil"/>
            </w:tcBorders>
          </w:tcPr>
          <w:p w:rsidP="00723CE8" w:rsidR="00723CE8" w:rsidRDefault="00723CE8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адписи кадастрового номера земельного участка,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сведения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23CE8" w:rsidR="00723CE8" w:rsidRDefault="00723CE8" w:rsidRPr="00723CE8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tr w:rsidR="00723CE8" w:rsidTr="00FF556E">
        <w:tc>
          <w:tcPr>
            <w:tcW w:type="dxa" w:w="1951"/>
            <w:tcBorders>
              <w:top w:val="nil"/>
              <w:bottom w:val="nil"/>
              <w:right w:val="nil"/>
            </w:tcBorders>
          </w:tcPr>
          <w:p w:rsidP="00723CE8" w:rsidR="00723CE8" w:rsidRDefault="00723CE8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620"/>
            <w:tcBorders>
              <w:top w:val="nil"/>
              <w:left w:val="nil"/>
              <w:bottom w:val="nil"/>
            </w:tcBorders>
          </w:tcPr>
          <w:p w:rsidP="00723CE8" w:rsidR="00723CE8" w:rsidRDefault="00723CE8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 о которой достаточны для определения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723CE8" w:rsidR="00723CE8" w:rsidRDefault="00723CE8" w:rsidRPr="00723CE8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tr w:rsidR="00723CE8" w:rsidTr="00FF556E">
        <w:tc>
          <w:tcPr>
            <w:tcW w:type="dxa" w:w="1951"/>
            <w:tcBorders>
              <w:top w:val="nil"/>
              <w:right w:val="nil"/>
            </w:tcBorders>
          </w:tcPr>
          <w:p w:rsidP="00723CE8" w:rsidR="00723CE8" w:rsidRDefault="00723CE8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33CB">
              <w:rPr>
                <w:rFonts w:ascii="Times New Roman" w:cs="Times New Roman" w:hAnsi="Times New Roman"/>
                <w:color w:val="0000FF"/>
                <w:sz w:val="28"/>
                <w:szCs w:val="28"/>
              </w:rPr>
              <w:t>24:50:0400054</w:t>
            </w:r>
          </w:p>
        </w:tc>
        <w:tc>
          <w:tcPr>
            <w:tcW w:type="dxa" w:w="7620"/>
            <w:tcBorders>
              <w:top w:val="nil"/>
              <w:left w:val="nil"/>
            </w:tcBorders>
          </w:tcPr>
          <w:p w:rsidP="00723CE8" w:rsidR="00723CE8" w:rsidRDefault="00723CE8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723CE8" w:rsidR="00723CE8" w:rsidRDefault="00723CE8" w:rsidRPr="00723CE8">
            <w:pPr>
              <w:jc w:val="both"/>
              <w:rPr>
                <w:rFonts w:ascii="Times New Roman" w:cs="Times New Roman" w:hAnsi="Times New Roman"/>
                <w:sz w:val="20"/>
                <w:szCs w:val="30"/>
              </w:rPr>
            </w:pPr>
          </w:p>
        </w:tc>
      </w:tr>
      <w:bookmarkEnd w:id="0"/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723CE8">
      <w:headerReference r:id="rId13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1582A" w:rsidP="00E51C66" w:rsidRDefault="0021582A">
      <w:pPr>
        <w:spacing w:after="0" w:line="240" w:lineRule="auto"/>
      </w:pPr>
      <w:r>
        <w:separator/>
      </w:r>
    </w:p>
  </w:endnote>
  <w:endnote w:type="continuationSeparator" w:id="0">
    <w:p w:rsidR="0021582A" w:rsidP="00E51C66" w:rsidRDefault="0021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1582A" w:rsidP="00E51C66" w:rsidRDefault="0021582A">
      <w:pPr>
        <w:spacing w:after="0" w:line="240" w:lineRule="auto"/>
      </w:pPr>
      <w:r>
        <w:separator/>
      </w:r>
    </w:p>
  </w:footnote>
  <w:footnote w:type="continuationSeparator" w:id="0">
    <w:p w:rsidR="0021582A" w:rsidP="00E51C66" w:rsidRDefault="00215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108581373"/>
      <w:docPartObj>
        <w:docPartGallery w:val="Page Numbers (Top of Page)"/>
        <w:docPartUnique/>
      </w:docPartObj>
    </w:sdtPr>
    <w:sdtEndPr/>
    <w:sdtContent>
      <w:p w:rsidR="00723CE8" w:rsidRDefault="00723CE8">
        <w:pPr>
          <w:pStyle w:val="a6"/>
          <w:jc w:val="center"/>
        </w:pPr>
        <w:r w:rsidRPr="00723CE8">
          <w:rPr>
            <w:rFonts w:ascii="Times New Roman" w:hAnsi="Times New Roman" w:cs="Times New Roman"/>
            <w:sz w:val="24"/>
          </w:rPr>
          <w:fldChar w:fldCharType="begin"/>
        </w:r>
        <w:r w:rsidRPr="00723CE8">
          <w:rPr>
            <w:rFonts w:ascii="Times New Roman" w:hAnsi="Times New Roman" w:cs="Times New Roman"/>
            <w:sz w:val="24"/>
          </w:rPr>
          <w:instrText>PAGE   \* MERGEFORMAT</w:instrText>
        </w:r>
        <w:r w:rsidRPr="00723CE8">
          <w:rPr>
            <w:rFonts w:ascii="Times New Roman" w:hAnsi="Times New Roman" w:cs="Times New Roman"/>
            <w:sz w:val="24"/>
          </w:rPr>
          <w:fldChar w:fldCharType="separate"/>
        </w:r>
        <w:r w:rsidR="00FF556E">
          <w:rPr>
            <w:rFonts w:ascii="Times New Roman" w:hAnsi="Times New Roman" w:cs="Times New Roman"/>
            <w:noProof/>
            <w:sz w:val="24"/>
          </w:rPr>
          <w:t>6</w:t>
        </w:r>
        <w:r w:rsidRPr="00723CE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82A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D4053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33CB"/>
    <w:rsid w:val="006B41AE"/>
    <w:rsid w:val="006C27B2"/>
    <w:rsid w:val="006D22D1"/>
    <w:rsid w:val="006E194E"/>
    <w:rsid w:val="006E3DB9"/>
    <w:rsid w:val="0070013D"/>
    <w:rsid w:val="00723CE8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5D80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556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A5598CCF-52F6-4A03-B974-186C79D66BEE}"/>
</file>

<file path=customXml/itemProps2.xml><?xml version="1.0" encoding="utf-8"?>
<ds:datastoreItem xmlns:ds="http://schemas.openxmlformats.org/officeDocument/2006/customXml" ds:itemID="{8BD7575F-DEA5-4F5D-81F1-15FC7B0BFE77}"/>
</file>

<file path=customXml/itemProps3.xml><?xml version="1.0" encoding="utf-8"?>
<ds:datastoreItem xmlns:ds="http://schemas.openxmlformats.org/officeDocument/2006/customXml" ds:itemID="{B3A763BA-0C1D-47BA-A6B3-90010D01D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38</cp:revision>
  <cp:lastPrinted>2026-07-29T05:35:00Z</cp:lastPrinted>
  <dcterms:created xsi:type="dcterms:W3CDTF">2023-07-24T03:34:00Z</dcterms:created>
  <dcterms:modified xsi:type="dcterms:W3CDTF">2026-07-29T05:35:00Z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