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42B3" w:rsidRDefault="004A2AE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A2AEF" w:rsidRPr="00EB0FF3">
      <w:pPr>
        <w:pStyle w:val="BlankForLegalActs"/>
        <w:jc w:val="center"/>
        <w:rPr>
          <w:lang w:val="en-US"/>
        </w:rPr>
      </w:pPr>
    </w:p>
    <w:p w:rsidP="006433B2" w:rsidR="007C35C5" w:rsidRDefault="004A2AE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A2AEF" w:rsidRPr="002A7FEB">
      <w:pPr>
        <w:pStyle w:val="BlankForLegalActs"/>
        <w:jc w:val="center"/>
      </w:pPr>
    </w:p>
    <w:p w:rsidP="006433B2" w:rsidR="00CF3A4E" w:rsidRDefault="004A2AE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A2AEF" w:rsidRPr="00EE4AD4">
      <w:pPr>
        <w:pStyle w:val="BlankForLegalActs"/>
        <w:jc w:val="center"/>
        <w:rPr>
          <w:sz w:val="44"/>
        </w:rPr>
      </w:pPr>
    </w:p>
    <w:p w:rsidP="006433B2" w:rsidR="006E3468" w:rsidRDefault="004A2AE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2AE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2AE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4348-недв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2AE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12B20" w:rsidR="002822FC" w:rsidRDefault="002822FC">
      <w:pPr>
        <w:spacing w:line="192" w:lineRule="auto"/>
        <w:jc w:val="center"/>
        <w:rPr>
          <w:color w:val="000000"/>
          <w:sz w:val="30"/>
          <w:szCs w:val="30"/>
        </w:rPr>
      </w:pPr>
    </w:p>
    <w:p w:rsidP="00112B20" w:rsidR="002822FC" w:rsidRDefault="002822FC">
      <w:pPr>
        <w:spacing w:line="192" w:lineRule="auto"/>
        <w:jc w:val="center"/>
        <w:rPr>
          <w:color w:val="000000"/>
          <w:sz w:val="30"/>
          <w:szCs w:val="30"/>
        </w:rPr>
      </w:pPr>
    </w:p>
    <w:p w:rsidP="00112B20" w:rsidR="002822FC" w:rsidRDefault="002822FC">
      <w:pPr>
        <w:spacing w:line="192" w:lineRule="auto"/>
        <w:jc w:val="center"/>
        <w:rPr>
          <w:color w:val="000000"/>
          <w:sz w:val="30"/>
          <w:szCs w:val="30"/>
        </w:rPr>
      </w:pPr>
    </w:p>
    <w:p w:rsidP="00112B20" w:rsidR="002822FC" w:rsidRDefault="002822FC">
      <w:pPr>
        <w:spacing w:line="192" w:lineRule="auto"/>
        <w:jc w:val="center"/>
        <w:rPr>
          <w:color w:val="000000"/>
          <w:sz w:val="30"/>
          <w:szCs w:val="30"/>
        </w:rPr>
      </w:pPr>
    </w:p>
    <w:p w:rsidP="00112B20" w:rsidR="002822FC" w:rsidRDefault="002822FC">
      <w:pPr>
        <w:spacing w:line="192" w:lineRule="auto"/>
        <w:jc w:val="center"/>
        <w:rPr>
          <w:color w:val="000000"/>
          <w:sz w:val="30"/>
          <w:szCs w:val="30"/>
        </w:rPr>
      </w:pPr>
    </w:p>
    <w:p w:rsidP="00112B2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112B2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112B20" w:rsidR="002922E8" w:rsidRDefault="002922E8" w:rsidRPr="002822FC">
      <w:pPr>
        <w:pStyle w:val="Default"/>
        <w:widowControl w:val="false"/>
        <w:spacing w:line="192" w:lineRule="auto"/>
        <w:jc w:val="center"/>
        <w:rPr>
          <w:color w:val="auto"/>
          <w:sz w:val="20"/>
          <w:szCs w:val="30"/>
        </w:rPr>
      </w:pPr>
    </w:p>
    <w:p w:rsidP="00112B20" w:rsidR="00112B20" w:rsidRDefault="00112B20" w:rsidRPr="002822FC">
      <w:pPr>
        <w:pStyle w:val="Default"/>
        <w:widowControl w:val="false"/>
        <w:spacing w:line="192" w:lineRule="auto"/>
        <w:jc w:val="center"/>
        <w:rPr>
          <w:color w:val="auto"/>
          <w:sz w:val="20"/>
          <w:szCs w:val="30"/>
        </w:rPr>
      </w:pPr>
    </w:p>
    <w:p w:rsidP="00112B20" w:rsidR="00112B20" w:rsidRDefault="00112B20" w:rsidRPr="002822FC">
      <w:pPr>
        <w:pStyle w:val="Default"/>
        <w:widowControl w:val="false"/>
        <w:spacing w:line="192" w:lineRule="auto"/>
        <w:jc w:val="center"/>
        <w:rPr>
          <w:color w:val="auto"/>
          <w:sz w:val="20"/>
          <w:szCs w:val="30"/>
        </w:rPr>
      </w:pPr>
    </w:p>
    <w:p w:rsidP="00112B20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3B6893">
        <w:rPr>
          <w:color w:val="auto"/>
          <w:sz w:val="30"/>
          <w:szCs w:val="30"/>
        </w:rPr>
        <w:t>30.06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B6893">
        <w:rPr>
          <w:color w:val="auto"/>
          <w:sz w:val="30"/>
          <w:szCs w:val="30"/>
        </w:rPr>
        <w:t>14718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3B6893">
        <w:rPr>
          <w:sz w:val="30"/>
          <w:szCs w:val="30"/>
        </w:rPr>
        <w:t>19.12.2023</w:t>
      </w:r>
      <w:r w:rsidR="003A1630">
        <w:rPr>
          <w:sz w:val="30"/>
          <w:szCs w:val="30"/>
        </w:rPr>
        <w:t xml:space="preserve"> № </w:t>
      </w:r>
      <w:r w:rsidR="003B6893">
        <w:rPr>
          <w:sz w:val="30"/>
          <w:szCs w:val="30"/>
        </w:rPr>
        <w:t>23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</w:t>
      </w:r>
      <w:r w:rsidR="003B6893">
        <w:rPr>
          <w:sz w:val="30"/>
          <w:szCs w:val="30"/>
        </w:rPr>
        <w:t xml:space="preserve"> «</w:t>
      </w:r>
      <w:proofErr w:type="spellStart"/>
      <w:r w:rsidR="003B6893">
        <w:rPr>
          <w:sz w:val="30"/>
          <w:szCs w:val="30"/>
        </w:rPr>
        <w:t>Россети</w:t>
      </w:r>
      <w:proofErr w:type="spellEnd"/>
      <w:r w:rsidR="003B6893">
        <w:rPr>
          <w:sz w:val="30"/>
          <w:szCs w:val="30"/>
        </w:rPr>
        <w:t xml:space="preserve"> Сибирь» на 2024-2028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3B6893">
        <w:rPr>
          <w:sz w:val="30"/>
          <w:szCs w:val="30"/>
        </w:rPr>
        <w:t>24.11.2022 № 27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2822FC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112B20" w:rsidR="0050704F" w:rsidRDefault="0050704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112B20" w:rsidR="001D3707" w:rsidRDefault="0050704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1D3707" w:rsidRPr="001D3707">
        <w:rPr>
          <w:sz w:val="30"/>
          <w:szCs w:val="30"/>
        </w:rPr>
        <w:t xml:space="preserve">в отношении части земельного участка площадью </w:t>
      </w:r>
      <w:r w:rsidR="003B6893">
        <w:rPr>
          <w:sz w:val="30"/>
          <w:szCs w:val="30"/>
        </w:rPr>
        <w:t>149</w:t>
      </w:r>
      <w:r w:rsidR="001D3707" w:rsidRPr="001D3707">
        <w:rPr>
          <w:sz w:val="30"/>
          <w:szCs w:val="30"/>
        </w:rPr>
        <w:t xml:space="preserve"> кв. м, </w:t>
      </w:r>
      <w:r w:rsidR="001D3707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t>входящей в границы земельного участка с кадастровым номером 24:50:</w:t>
      </w:r>
      <w:r w:rsidR="003B6893">
        <w:rPr>
          <w:sz w:val="30"/>
          <w:szCs w:val="30"/>
        </w:rPr>
        <w:t>0200090:963</w:t>
      </w:r>
      <w:r w:rsidR="001D3707" w:rsidRPr="001D3707">
        <w:rPr>
          <w:sz w:val="30"/>
          <w:szCs w:val="30"/>
        </w:rPr>
        <w:t xml:space="preserve">, расположенного по адресу: </w:t>
      </w:r>
      <w:proofErr w:type="gramStart"/>
      <w:r w:rsidR="002C15ED">
        <w:rPr>
          <w:sz w:val="30"/>
          <w:szCs w:val="30"/>
        </w:rPr>
        <w:t xml:space="preserve">Российская Федерация, </w:t>
      </w:r>
      <w:r w:rsidR="001D3707" w:rsidRPr="001D3707">
        <w:rPr>
          <w:sz w:val="30"/>
          <w:szCs w:val="30"/>
        </w:rPr>
        <w:t>Красноярский край,</w:t>
      </w:r>
      <w:r w:rsidR="002C15ED">
        <w:rPr>
          <w:sz w:val="30"/>
          <w:szCs w:val="30"/>
        </w:rPr>
        <w:t xml:space="preserve"> </w:t>
      </w:r>
      <w:proofErr w:type="spellStart"/>
      <w:r w:rsidR="001D3707" w:rsidRPr="001D3707">
        <w:rPr>
          <w:sz w:val="30"/>
          <w:szCs w:val="30"/>
        </w:rPr>
        <w:t>г.</w:t>
      </w:r>
      <w:r w:rsidR="00084753">
        <w:rPr>
          <w:sz w:val="30"/>
          <w:szCs w:val="30"/>
        </w:rPr>
        <w:t>о</w:t>
      </w:r>
      <w:proofErr w:type="spellEnd"/>
      <w:r w:rsidR="00084753">
        <w:rPr>
          <w:sz w:val="30"/>
          <w:szCs w:val="30"/>
        </w:rPr>
        <w:t>. город</w:t>
      </w:r>
      <w:r w:rsidR="001D3707" w:rsidRPr="001D3707">
        <w:rPr>
          <w:sz w:val="30"/>
          <w:szCs w:val="30"/>
        </w:rPr>
        <w:t xml:space="preserve"> Красноярск, </w:t>
      </w:r>
      <w:r w:rsidR="00084753">
        <w:rPr>
          <w:sz w:val="30"/>
          <w:szCs w:val="30"/>
        </w:rPr>
        <w:t xml:space="preserve">г. Красноярск, </w:t>
      </w:r>
      <w:r w:rsidR="00084753">
        <w:rPr>
          <w:sz w:val="30"/>
          <w:szCs w:val="30"/>
        </w:rPr>
        <w:br/>
        <w:t>ул. Железнодорожников, з/у 8</w:t>
      </w:r>
      <w:r w:rsidR="001D3707" w:rsidRPr="001D3707">
        <w:rPr>
          <w:sz w:val="30"/>
          <w:szCs w:val="30"/>
        </w:rPr>
        <w:t>;</w:t>
      </w:r>
      <w:proofErr w:type="gramEnd"/>
    </w:p>
    <w:p w:rsidP="00112B20" w:rsidR="003B6893" w:rsidRDefault="003B6893" w:rsidRPr="001D370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1D3707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148</w:t>
      </w:r>
      <w:r w:rsidRPr="001D3707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D3707">
        <w:rPr>
          <w:sz w:val="30"/>
          <w:szCs w:val="30"/>
        </w:rPr>
        <w:t xml:space="preserve">входящей в границы земельного участка с кадастровым номером </w:t>
      </w:r>
      <w:r w:rsidRPr="003B6893">
        <w:rPr>
          <w:sz w:val="30"/>
          <w:szCs w:val="30"/>
        </w:rPr>
        <w:t>24:50:0200090:198</w:t>
      </w:r>
      <w:r w:rsidRPr="001D3707">
        <w:rPr>
          <w:sz w:val="30"/>
          <w:szCs w:val="30"/>
        </w:rPr>
        <w:t xml:space="preserve">, расположенного по адресу: </w:t>
      </w:r>
      <w:proofErr w:type="gramStart"/>
      <w:r>
        <w:rPr>
          <w:sz w:val="30"/>
          <w:szCs w:val="30"/>
        </w:rPr>
        <w:t xml:space="preserve">Российская Федерация, </w:t>
      </w:r>
      <w:r w:rsidRPr="001D3707">
        <w:rPr>
          <w:sz w:val="30"/>
          <w:szCs w:val="30"/>
        </w:rPr>
        <w:t>Красноярский край,</w:t>
      </w:r>
      <w:r>
        <w:rPr>
          <w:sz w:val="30"/>
          <w:szCs w:val="30"/>
        </w:rPr>
        <w:t xml:space="preserve"> </w:t>
      </w:r>
      <w:proofErr w:type="spellStart"/>
      <w:r w:rsidRPr="001D3707">
        <w:rPr>
          <w:sz w:val="30"/>
          <w:szCs w:val="30"/>
        </w:rPr>
        <w:t>г.</w:t>
      </w:r>
      <w:r w:rsidR="00084753">
        <w:rPr>
          <w:sz w:val="30"/>
          <w:szCs w:val="30"/>
        </w:rPr>
        <w:t>о</w:t>
      </w:r>
      <w:proofErr w:type="spellEnd"/>
      <w:r w:rsidR="00084753">
        <w:rPr>
          <w:sz w:val="30"/>
          <w:szCs w:val="30"/>
        </w:rPr>
        <w:t>. город</w:t>
      </w:r>
      <w:r w:rsidRPr="001D3707">
        <w:rPr>
          <w:sz w:val="30"/>
          <w:szCs w:val="30"/>
        </w:rPr>
        <w:t xml:space="preserve"> Красноярск, </w:t>
      </w:r>
      <w:r w:rsidR="00084753">
        <w:rPr>
          <w:sz w:val="30"/>
          <w:szCs w:val="30"/>
        </w:rPr>
        <w:t xml:space="preserve">г. Красноярск, </w:t>
      </w:r>
      <w:r w:rsidR="00084753">
        <w:rPr>
          <w:sz w:val="30"/>
          <w:szCs w:val="30"/>
        </w:rPr>
        <w:br/>
        <w:t>ул. Железнодорожников, з/у 10</w:t>
      </w:r>
      <w:r w:rsidRPr="001D3707">
        <w:rPr>
          <w:sz w:val="30"/>
          <w:szCs w:val="30"/>
        </w:rPr>
        <w:t>;</w:t>
      </w:r>
      <w:proofErr w:type="gramEnd"/>
    </w:p>
    <w:p w:rsidP="00112B20" w:rsidR="001D3707" w:rsidRDefault="003B6893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1D3707" w:rsidRPr="001D3707">
        <w:rPr>
          <w:sz w:val="30"/>
          <w:szCs w:val="30"/>
        </w:rPr>
        <w:t>) в отношении земель, государственная собственность на кот</w:t>
      </w:r>
      <w:r w:rsidR="003E0A51">
        <w:rPr>
          <w:sz w:val="30"/>
          <w:szCs w:val="30"/>
        </w:rPr>
        <w:t xml:space="preserve">орые не разграничена, площадью </w:t>
      </w:r>
      <w:r w:rsidR="00084753">
        <w:rPr>
          <w:sz w:val="30"/>
          <w:szCs w:val="30"/>
        </w:rPr>
        <w:t>232</w:t>
      </w:r>
      <w:r w:rsidR="001D3707" w:rsidRPr="001D3707">
        <w:rPr>
          <w:sz w:val="30"/>
          <w:szCs w:val="30"/>
        </w:rPr>
        <w:t xml:space="preserve"> кв. м, расположенных в границах </w:t>
      </w:r>
      <w:r w:rsidR="001D3707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lastRenderedPageBreak/>
        <w:t>кадастрового квартала 24:50:</w:t>
      </w:r>
      <w:r w:rsidR="00084753">
        <w:rPr>
          <w:sz w:val="30"/>
          <w:szCs w:val="30"/>
        </w:rPr>
        <w:t>0200090</w:t>
      </w:r>
      <w:r w:rsidR="001D3707" w:rsidRPr="001D3707">
        <w:rPr>
          <w:sz w:val="30"/>
          <w:szCs w:val="30"/>
        </w:rPr>
        <w:t xml:space="preserve"> по адресу: Красноярский край, </w:t>
      </w:r>
      <w:r w:rsidR="001D3707">
        <w:rPr>
          <w:sz w:val="30"/>
          <w:szCs w:val="30"/>
        </w:rPr>
        <w:br/>
      </w:r>
      <w:r w:rsidR="003E0A51">
        <w:rPr>
          <w:sz w:val="30"/>
          <w:szCs w:val="30"/>
        </w:rPr>
        <w:t>городской округ город</w:t>
      </w:r>
      <w:r w:rsidR="001D3707" w:rsidRPr="001D3707">
        <w:rPr>
          <w:sz w:val="30"/>
          <w:szCs w:val="30"/>
        </w:rPr>
        <w:t xml:space="preserve"> Красноярск, </w:t>
      </w:r>
      <w:r w:rsidR="00084753">
        <w:rPr>
          <w:sz w:val="30"/>
          <w:szCs w:val="30"/>
        </w:rPr>
        <w:t>Железнодорожный</w:t>
      </w:r>
      <w:r w:rsidR="001D3707" w:rsidRPr="001D3707">
        <w:rPr>
          <w:sz w:val="30"/>
          <w:szCs w:val="30"/>
        </w:rPr>
        <w:t xml:space="preserve"> район, </w:t>
      </w:r>
    </w:p>
    <w:p w:rsidP="002822FC" w:rsidR="00F17405" w:rsidRDefault="0050704F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50704F">
        <w:rPr>
          <w:sz w:val="30"/>
          <w:szCs w:val="30"/>
        </w:rPr>
        <w:t>в целях строительства и эксплуатации ПАО «РОССЕТИ СИБИРЬ» (ОГР</w:t>
      </w:r>
      <w:r w:rsidR="001D3707">
        <w:rPr>
          <w:sz w:val="30"/>
          <w:szCs w:val="30"/>
        </w:rPr>
        <w:t>Н 1052460054327, ИНН 2460069527</w:t>
      </w:r>
      <w:r w:rsidRPr="0050704F">
        <w:rPr>
          <w:sz w:val="30"/>
          <w:szCs w:val="30"/>
        </w:rPr>
        <w:t xml:space="preserve">) объектов электросетевого </w:t>
      </w:r>
      <w:r w:rsidR="00F17405">
        <w:rPr>
          <w:sz w:val="30"/>
          <w:szCs w:val="30"/>
        </w:rPr>
        <w:br/>
      </w:r>
      <w:r w:rsidRPr="0050704F">
        <w:rPr>
          <w:sz w:val="30"/>
          <w:szCs w:val="30"/>
        </w:rPr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112B20" w:rsidR="000E4C0B" w:rsidRDefault="000E4C0B" w:rsidRPr="00F46F47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2822FC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112B20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112B20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112B20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</w:t>
      </w:r>
      <w:r w:rsidR="00112B20">
        <w:rPr>
          <w:sz w:val="30"/>
          <w:szCs w:val="30"/>
        </w:rPr>
        <w:t> 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84753">
        <w:rPr>
          <w:sz w:val="30"/>
          <w:szCs w:val="30"/>
        </w:rPr>
        <w:t xml:space="preserve">части земельных </w:t>
      </w:r>
      <w:r w:rsidR="00084753">
        <w:rPr>
          <w:sz w:val="30"/>
          <w:szCs w:val="30"/>
        </w:rPr>
        <w:br/>
        <w:t>участков</w:t>
      </w:r>
      <w:r w:rsidR="00F17405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настоящего распоряжения</w:t>
      </w:r>
      <w:r w:rsidR="00743127">
        <w:rPr>
          <w:sz w:val="30"/>
          <w:szCs w:val="30"/>
        </w:rPr>
        <w:t xml:space="preserve"> </w:t>
      </w:r>
      <w:r w:rsidR="00F17405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112B20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2B20" w:rsidR="003A1630" w:rsidRDefault="00040C2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84753">
        <w:rPr>
          <w:sz w:val="30"/>
          <w:szCs w:val="30"/>
        </w:rPr>
        <w:t>, а также сооружения</w:t>
      </w:r>
      <w:r w:rsidR="002C15ED">
        <w:rPr>
          <w:sz w:val="30"/>
          <w:szCs w:val="30"/>
        </w:rPr>
        <w:t xml:space="preserve"> с кадастровым</w:t>
      </w:r>
      <w:r w:rsidR="00084753">
        <w:rPr>
          <w:sz w:val="30"/>
          <w:szCs w:val="30"/>
        </w:rPr>
        <w:t xml:space="preserve"> номером</w:t>
      </w:r>
      <w:r w:rsidR="0064594B">
        <w:rPr>
          <w:sz w:val="30"/>
          <w:szCs w:val="30"/>
        </w:rPr>
        <w:t xml:space="preserve"> </w:t>
      </w:r>
      <w:r w:rsidR="00084753" w:rsidRPr="00084753">
        <w:rPr>
          <w:sz w:val="30"/>
          <w:szCs w:val="30"/>
        </w:rPr>
        <w:t>24:50:0000000:154833</w:t>
      </w:r>
      <w:r w:rsidR="007E1A33">
        <w:rPr>
          <w:sz w:val="30"/>
          <w:szCs w:val="30"/>
        </w:rPr>
        <w:t>;</w:t>
      </w:r>
      <w:proofErr w:type="gramEnd"/>
    </w:p>
    <w:p w:rsidP="00112B20" w:rsidR="0064594B" w:rsidRDefault="0064594B">
      <w:pPr>
        <w:suppressAutoHyphens/>
        <w:ind w:firstLine="709"/>
        <w:jc w:val="both"/>
        <w:rPr>
          <w:sz w:val="30"/>
          <w:szCs w:val="30"/>
        </w:rPr>
      </w:pPr>
      <w:r w:rsidRPr="0064594B">
        <w:rPr>
          <w:sz w:val="30"/>
          <w:szCs w:val="30"/>
        </w:rPr>
        <w:t xml:space="preserve">в границах охранных зон линий электропередачи в соответствии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с порядком установления охранных зон объектов электросетевого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 xml:space="preserve">хозяйства и особых условий использования земельных участков, </w:t>
      </w:r>
      <w:r>
        <w:rPr>
          <w:sz w:val="30"/>
          <w:szCs w:val="30"/>
        </w:rPr>
        <w:br/>
      </w:r>
      <w:r w:rsidRPr="0064594B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Федерации от 24.02.2009 № 160;</w:t>
      </w:r>
    </w:p>
    <w:p w:rsidP="00112B20" w:rsidR="00084753" w:rsidRDefault="00084753">
      <w:pPr>
        <w:suppressAutoHyphens/>
        <w:ind w:firstLine="709"/>
        <w:jc w:val="both"/>
        <w:rPr>
          <w:sz w:val="30"/>
          <w:szCs w:val="30"/>
        </w:rPr>
      </w:pPr>
      <w:r w:rsidRPr="00084753">
        <w:rPr>
          <w:sz w:val="30"/>
          <w:szCs w:val="30"/>
        </w:rPr>
        <w:t xml:space="preserve">в границах третьего пояса зоны санитарной охраны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>поверхностного водозабора на р. Енисей AO «</w:t>
      </w:r>
      <w:proofErr w:type="gramStart"/>
      <w:r w:rsidRPr="00084753">
        <w:rPr>
          <w:sz w:val="30"/>
          <w:szCs w:val="30"/>
        </w:rPr>
        <w:t>Красноярская</w:t>
      </w:r>
      <w:proofErr w:type="gramEnd"/>
      <w:r w:rsidRPr="00084753">
        <w:rPr>
          <w:sz w:val="30"/>
          <w:szCs w:val="30"/>
        </w:rPr>
        <w:t xml:space="preserve"> ТЭЦ-1» </w:t>
      </w:r>
      <w:r w:rsidR="002C03D8">
        <w:rPr>
          <w:sz w:val="30"/>
          <w:szCs w:val="30"/>
        </w:rPr>
        <w:br/>
      </w:r>
      <w:r w:rsidR="002822FC">
        <w:rPr>
          <w:sz w:val="30"/>
          <w:szCs w:val="30"/>
        </w:rPr>
        <w:t>в соответствии с приказом м</w:t>
      </w:r>
      <w:r w:rsidRPr="00084753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112B20" w:rsidR="00084753" w:rsidRDefault="00084753">
      <w:pPr>
        <w:suppressAutoHyphens/>
        <w:ind w:firstLine="709"/>
        <w:jc w:val="both"/>
        <w:rPr>
          <w:sz w:val="30"/>
          <w:szCs w:val="30"/>
        </w:rPr>
      </w:pPr>
      <w:r w:rsidRPr="00084753">
        <w:rPr>
          <w:sz w:val="30"/>
          <w:szCs w:val="30"/>
        </w:rPr>
        <w:t xml:space="preserve">в границах второго, третьего поясов зоны санитарной охраны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 xml:space="preserve">подземного водозабора филиала «Красноярская ТЭЦ-3» </w:t>
      </w:r>
      <w:r w:rsidR="002822FC">
        <w:rPr>
          <w:sz w:val="30"/>
          <w:szCs w:val="30"/>
        </w:rPr>
        <w:t xml:space="preserve">                                  </w:t>
      </w:r>
      <w:r w:rsidRPr="00084753">
        <w:rPr>
          <w:sz w:val="30"/>
          <w:szCs w:val="30"/>
        </w:rPr>
        <w:t xml:space="preserve">АО </w:t>
      </w:r>
      <w:r w:rsidR="002822FC">
        <w:rPr>
          <w:sz w:val="30"/>
          <w:szCs w:val="30"/>
        </w:rPr>
        <w:t>«</w:t>
      </w:r>
      <w:r w:rsidRPr="00084753">
        <w:rPr>
          <w:sz w:val="30"/>
          <w:szCs w:val="30"/>
        </w:rPr>
        <w:t>Енисейская ТГК (ТГК-13)</w:t>
      </w:r>
      <w:r w:rsidR="002822FC">
        <w:rPr>
          <w:sz w:val="30"/>
          <w:szCs w:val="30"/>
        </w:rPr>
        <w:t>»</w:t>
      </w:r>
      <w:r w:rsidRPr="00084753">
        <w:rPr>
          <w:sz w:val="30"/>
          <w:szCs w:val="30"/>
        </w:rPr>
        <w:t>, расп</w:t>
      </w:r>
      <w:r w:rsidR="00112B20">
        <w:rPr>
          <w:sz w:val="30"/>
          <w:szCs w:val="30"/>
        </w:rPr>
        <w:t xml:space="preserve">оложенного на острове </w:t>
      </w:r>
      <w:proofErr w:type="spellStart"/>
      <w:r w:rsidR="00112B20">
        <w:rPr>
          <w:sz w:val="30"/>
          <w:szCs w:val="30"/>
        </w:rPr>
        <w:t>Осиновском</w:t>
      </w:r>
      <w:proofErr w:type="spellEnd"/>
      <w:r w:rsidRPr="00084753">
        <w:rPr>
          <w:sz w:val="30"/>
          <w:szCs w:val="30"/>
        </w:rPr>
        <w:t xml:space="preserve"> реки Енисей </w:t>
      </w:r>
      <w:r w:rsidR="00112B20">
        <w:rPr>
          <w:sz w:val="30"/>
          <w:szCs w:val="30"/>
        </w:rPr>
        <w:t>в 2–</w:t>
      </w:r>
      <w:r w:rsidRPr="00084753">
        <w:rPr>
          <w:sz w:val="30"/>
          <w:szCs w:val="30"/>
        </w:rPr>
        <w:t xml:space="preserve">2,5 км от площадки ТЭЦ-3 </w:t>
      </w:r>
      <w:r w:rsidR="002822FC">
        <w:rPr>
          <w:sz w:val="30"/>
          <w:szCs w:val="30"/>
        </w:rPr>
        <w:t xml:space="preserve">                                        </w:t>
      </w:r>
      <w:r w:rsidRPr="00084753">
        <w:rPr>
          <w:sz w:val="30"/>
          <w:szCs w:val="30"/>
        </w:rPr>
        <w:t>в г. Красноярске</w:t>
      </w:r>
      <w:r w:rsidR="002822FC">
        <w:rPr>
          <w:sz w:val="30"/>
          <w:szCs w:val="30"/>
        </w:rPr>
        <w:t>,</w:t>
      </w:r>
      <w:r w:rsidRPr="00084753">
        <w:rPr>
          <w:sz w:val="30"/>
          <w:szCs w:val="30"/>
        </w:rPr>
        <w:t xml:space="preserve"> в соответствии </w:t>
      </w:r>
      <w:r w:rsidR="002822FC">
        <w:rPr>
          <w:sz w:val="30"/>
          <w:szCs w:val="30"/>
        </w:rPr>
        <w:t>с приказом м</w:t>
      </w:r>
      <w:r w:rsidRPr="00084753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2822FC">
        <w:rPr>
          <w:sz w:val="30"/>
          <w:szCs w:val="30"/>
        </w:rPr>
        <w:t xml:space="preserve">                     </w:t>
      </w:r>
      <w:r w:rsidRPr="00084753">
        <w:rPr>
          <w:sz w:val="30"/>
          <w:szCs w:val="30"/>
        </w:rPr>
        <w:t>№ 86-2379-од;</w:t>
      </w:r>
    </w:p>
    <w:p w:rsidP="00112B20" w:rsidR="00084753" w:rsidRDefault="00084753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084753">
        <w:rPr>
          <w:sz w:val="30"/>
          <w:szCs w:val="30"/>
        </w:rPr>
        <w:t xml:space="preserve">в границах </w:t>
      </w:r>
      <w:r w:rsidR="002C03D8">
        <w:rPr>
          <w:sz w:val="30"/>
          <w:szCs w:val="30"/>
        </w:rPr>
        <w:t>третьего пояса</w:t>
      </w:r>
      <w:r w:rsidRPr="00084753">
        <w:rPr>
          <w:sz w:val="30"/>
          <w:szCs w:val="30"/>
        </w:rPr>
        <w:t xml:space="preserve"> санитарной охраны источника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>питьевого и хозяй</w:t>
      </w:r>
      <w:r w:rsidR="00112B20">
        <w:rPr>
          <w:sz w:val="30"/>
          <w:szCs w:val="30"/>
        </w:rPr>
        <w:t>ственно-бытового водоснабжения –</w:t>
      </w:r>
      <w:r w:rsidRPr="00084753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 xml:space="preserve">с СанПиН 2.2.1/2.1.1.1200-03 «Санитарно-защитные зоны и санитарная </w:t>
      </w:r>
      <w:r w:rsidRPr="00084753">
        <w:rPr>
          <w:sz w:val="30"/>
          <w:szCs w:val="30"/>
        </w:rPr>
        <w:lastRenderedPageBreak/>
        <w:t xml:space="preserve">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 xml:space="preserve">обитания», СанПиН 2.1.3684-21 «Санитарно-эпидемиологические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>требования к</w:t>
      </w:r>
      <w:proofErr w:type="gramEnd"/>
      <w:r w:rsidRPr="00084753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 xml:space="preserve">атмосферному воздуху, почвам, жилым помещениям, эксплуатации производственных, общественных помещений, организации </w:t>
      </w:r>
      <w:r w:rsidR="002C03D8">
        <w:rPr>
          <w:sz w:val="30"/>
          <w:szCs w:val="30"/>
        </w:rPr>
        <w:br/>
      </w:r>
      <w:r w:rsidRPr="00084753">
        <w:rPr>
          <w:sz w:val="30"/>
          <w:szCs w:val="30"/>
        </w:rPr>
        <w:t>и проведению санитарно-противоэпидемических (профилактических) мероприятий»</w:t>
      </w:r>
      <w:r>
        <w:rPr>
          <w:sz w:val="30"/>
          <w:szCs w:val="30"/>
        </w:rPr>
        <w:t>;</w:t>
      </w:r>
    </w:p>
    <w:p w:rsidP="00112B20" w:rsidR="00084753" w:rsidRDefault="002C03D8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2C03D8">
        <w:rPr>
          <w:sz w:val="30"/>
          <w:szCs w:val="30"/>
        </w:rPr>
        <w:t xml:space="preserve">в границах зоны регулирования застройки и хозяйственной </w:t>
      </w:r>
      <w:r>
        <w:rPr>
          <w:sz w:val="30"/>
          <w:szCs w:val="30"/>
        </w:rPr>
        <w:br/>
      </w:r>
      <w:r w:rsidRPr="002C03D8">
        <w:rPr>
          <w:sz w:val="30"/>
          <w:szCs w:val="30"/>
        </w:rPr>
        <w:t xml:space="preserve">деятельности объекта культурного наследия федерального значения «Караульная башня – часовня </w:t>
      </w:r>
      <w:proofErr w:type="spellStart"/>
      <w:r w:rsidRPr="002C03D8">
        <w:rPr>
          <w:sz w:val="30"/>
          <w:szCs w:val="30"/>
        </w:rPr>
        <w:t>Параскевы</w:t>
      </w:r>
      <w:proofErr w:type="spellEnd"/>
      <w:r w:rsidRPr="002C03D8">
        <w:rPr>
          <w:sz w:val="30"/>
          <w:szCs w:val="30"/>
        </w:rPr>
        <w:t xml:space="preserve"> Пятницы», 1855 г.</w:t>
      </w:r>
      <w:r w:rsidR="002822FC">
        <w:rPr>
          <w:sz w:val="30"/>
          <w:szCs w:val="30"/>
        </w:rPr>
        <w:t>,</w:t>
      </w:r>
      <w:r w:rsidRPr="002C03D8">
        <w:rPr>
          <w:sz w:val="30"/>
          <w:szCs w:val="30"/>
        </w:rPr>
        <w:t xml:space="preserve"> Караульная гора/ул. Степана Разина, 51а (зона Р-</w:t>
      </w:r>
      <w:r>
        <w:rPr>
          <w:sz w:val="30"/>
          <w:szCs w:val="30"/>
        </w:rPr>
        <w:t>7.10</w:t>
      </w:r>
      <w:r w:rsidRPr="002C03D8">
        <w:rPr>
          <w:sz w:val="30"/>
          <w:szCs w:val="30"/>
        </w:rPr>
        <w:t>) (зоны 24:50-6.</w:t>
      </w:r>
      <w:r>
        <w:rPr>
          <w:sz w:val="30"/>
          <w:szCs w:val="30"/>
        </w:rPr>
        <w:t>8231</w:t>
      </w:r>
      <w:r w:rsidRPr="002C03D8">
        <w:rPr>
          <w:sz w:val="30"/>
          <w:szCs w:val="30"/>
        </w:rPr>
        <w:t xml:space="preserve">) </w:t>
      </w:r>
      <w:r>
        <w:rPr>
          <w:sz w:val="30"/>
          <w:szCs w:val="30"/>
        </w:rPr>
        <w:br/>
      </w:r>
      <w:r w:rsidRPr="002C03D8">
        <w:rPr>
          <w:sz w:val="30"/>
          <w:szCs w:val="30"/>
        </w:rPr>
        <w:t xml:space="preserve">в соответствии с постановлением Правительства Красноярского края </w:t>
      </w:r>
      <w:r>
        <w:rPr>
          <w:sz w:val="30"/>
          <w:szCs w:val="30"/>
        </w:rPr>
        <w:br/>
      </w:r>
      <w:r w:rsidRPr="002C03D8">
        <w:rPr>
          <w:sz w:val="30"/>
          <w:szCs w:val="30"/>
        </w:rPr>
        <w:t xml:space="preserve">от 15.11.2016 № 569-п «Об утверждении границ зон охраны объектов культурного наследия федерального, регионального и местного </w:t>
      </w:r>
      <w:r>
        <w:rPr>
          <w:sz w:val="30"/>
          <w:szCs w:val="30"/>
        </w:rPr>
        <w:br/>
      </w:r>
      <w:r w:rsidRPr="002C03D8">
        <w:rPr>
          <w:sz w:val="30"/>
          <w:szCs w:val="30"/>
        </w:rPr>
        <w:t>(муниципального) значения, расположенных в г. Красноярске</w:t>
      </w:r>
      <w:proofErr w:type="gramEnd"/>
      <w:r w:rsidRPr="002C03D8">
        <w:rPr>
          <w:sz w:val="30"/>
          <w:szCs w:val="30"/>
        </w:rPr>
        <w:t xml:space="preserve">, особых режимов использования земель и требований к градостроительным </w:t>
      </w:r>
      <w:r>
        <w:rPr>
          <w:sz w:val="30"/>
          <w:szCs w:val="30"/>
        </w:rPr>
        <w:br/>
      </w:r>
      <w:r w:rsidRPr="002C03D8">
        <w:rPr>
          <w:sz w:val="30"/>
          <w:szCs w:val="30"/>
        </w:rPr>
        <w:t>регламентам в границах данных зон охраны»</w:t>
      </w:r>
      <w:r>
        <w:rPr>
          <w:sz w:val="30"/>
          <w:szCs w:val="30"/>
        </w:rPr>
        <w:t>.</w:t>
      </w:r>
    </w:p>
    <w:p w:rsidP="00112B20" w:rsidR="003A1630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112B20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 w:rsidR="00084753">
        <w:rPr>
          <w:sz w:val="30"/>
          <w:szCs w:val="30"/>
        </w:rPr>
        <w:t>два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2B20" w:rsidR="00B776EA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>.</w:t>
      </w:r>
      <w:r w:rsidR="00112B20">
        <w:rPr>
          <w:sz w:val="30"/>
          <w:szCs w:val="30"/>
        </w:rPr>
        <w:t> 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112B20" w:rsidR="005A2AFC" w:rsidRDefault="003A163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112B20" w:rsidR="00F17405" w:rsidRDefault="002C15ED" w:rsidRPr="002719F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="00F17405" w:rsidRPr="002719FF">
        <w:rPr>
          <w:sz w:val="30"/>
          <w:szCs w:val="30"/>
        </w:rPr>
        <w:t xml:space="preserve"> об осуществлении публичного </w:t>
      </w:r>
      <w:r w:rsidR="00F17405" w:rsidRPr="002719FF">
        <w:rPr>
          <w:sz w:val="30"/>
          <w:szCs w:val="30"/>
        </w:rPr>
        <w:br/>
        <w:t xml:space="preserve">сервитута с </w:t>
      </w:r>
      <w:r w:rsidR="0064594B">
        <w:rPr>
          <w:sz w:val="30"/>
          <w:szCs w:val="30"/>
        </w:rPr>
        <w:t>собственниками</w:t>
      </w:r>
      <w:r w:rsidR="00F17405" w:rsidRPr="002719FF">
        <w:rPr>
          <w:sz w:val="30"/>
          <w:szCs w:val="30"/>
        </w:rPr>
        <w:t xml:space="preserve">  </w:t>
      </w:r>
      <w:r w:rsidR="002C03D8">
        <w:rPr>
          <w:sz w:val="30"/>
          <w:szCs w:val="30"/>
        </w:rPr>
        <w:t>земельных участков</w:t>
      </w:r>
      <w:r w:rsidR="00F17405">
        <w:rPr>
          <w:sz w:val="30"/>
          <w:szCs w:val="30"/>
        </w:rPr>
        <w:t xml:space="preserve"> с кадастровым</w:t>
      </w:r>
      <w:r w:rsidR="002C03D8">
        <w:rPr>
          <w:sz w:val="30"/>
          <w:szCs w:val="30"/>
        </w:rPr>
        <w:t xml:space="preserve">и </w:t>
      </w:r>
      <w:r w:rsidR="002C03D8">
        <w:rPr>
          <w:sz w:val="30"/>
          <w:szCs w:val="30"/>
        </w:rPr>
        <w:br/>
        <w:t>номерами</w:t>
      </w:r>
      <w:r w:rsidR="00F17405" w:rsidRPr="002719FF">
        <w:rPr>
          <w:sz w:val="30"/>
          <w:szCs w:val="30"/>
        </w:rPr>
        <w:t xml:space="preserve"> </w:t>
      </w:r>
      <w:r w:rsidR="00F17405" w:rsidRPr="0050704F">
        <w:rPr>
          <w:sz w:val="30"/>
          <w:szCs w:val="30"/>
        </w:rPr>
        <w:t>24:50:</w:t>
      </w:r>
      <w:r w:rsidR="002C03D8">
        <w:rPr>
          <w:sz w:val="30"/>
          <w:szCs w:val="30"/>
        </w:rPr>
        <w:t xml:space="preserve">0200090:198, </w:t>
      </w:r>
      <w:r w:rsidR="002C03D8" w:rsidRPr="0050704F">
        <w:rPr>
          <w:sz w:val="30"/>
          <w:szCs w:val="30"/>
        </w:rPr>
        <w:t>24:50:</w:t>
      </w:r>
      <w:r w:rsidR="002C03D8">
        <w:rPr>
          <w:sz w:val="30"/>
          <w:szCs w:val="30"/>
        </w:rPr>
        <w:t>0200090:963</w:t>
      </w:r>
      <w:r w:rsidR="00F17405" w:rsidRPr="002719FF">
        <w:rPr>
          <w:sz w:val="30"/>
          <w:szCs w:val="30"/>
        </w:rPr>
        <w:t>;</w:t>
      </w:r>
    </w:p>
    <w:p w:rsidP="00112B20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с нарушением</w:t>
      </w:r>
      <w:r w:rsidR="002822FC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 xml:space="preserve">остановлением </w:t>
      </w:r>
      <w:r w:rsidR="000535EE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</w:t>
      </w:r>
      <w:r w:rsidR="002822FC">
        <w:rPr>
          <w:sz w:val="30"/>
          <w:szCs w:val="30"/>
        </w:rPr>
        <w:t>ярска от 09.01.2014 № 4</w:t>
      </w:r>
      <w:r w:rsidRPr="00B776EA">
        <w:rPr>
          <w:sz w:val="30"/>
          <w:szCs w:val="30"/>
        </w:rPr>
        <w:t>;</w:t>
      </w:r>
    </w:p>
    <w:p w:rsidP="00112B20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112B20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112B2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2822FC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lastRenderedPageBreak/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112B20" w:rsidR="000E4C0B" w:rsidRDefault="003A1630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112B2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bookmarkStart w:id="0" w:name="_GoBack"/>
      <w:bookmarkEnd w:id="0"/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2822FC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112B20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112B20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2822FC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F9359C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F9359C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 w:rsidR="002822FC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2C15ED">
        <w:rPr>
          <w:sz w:val="30"/>
          <w:szCs w:val="30"/>
        </w:rPr>
        <w:t xml:space="preserve">  </w:t>
      </w:r>
      <w:r w:rsidR="00F9359C"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112B20" w:rsidRDefault="00112B20" w:rsidRPr="002B3368">
      <w:pPr>
        <w:spacing w:line="192" w:lineRule="auto"/>
        <w:jc w:val="both"/>
        <w:rPr>
          <w:sz w:val="30"/>
          <w:szCs w:val="30"/>
        </w:rPr>
      </w:pPr>
    </w:p>
    <w:sectPr w:rsidR="00112B20" w:rsidRPr="002B3368" w:rsidSect="00112B2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2AEF" w:rsidRDefault="004A2AEF">
      <w:r>
        <w:separator/>
      </w:r>
    </w:p>
  </w:endnote>
  <w:endnote w:type="continuationSeparator" w:id="0">
    <w:p w:rsidR="004A2AEF" w:rsidRDefault="004A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2AEF" w:rsidRDefault="004A2AEF">
      <w:r>
        <w:separator/>
      </w:r>
    </w:p>
  </w:footnote>
  <w:footnote w:type="continuationSeparator" w:id="0">
    <w:p w:rsidR="004A2AEF" w:rsidRDefault="004A2A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822F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4753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B20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822FC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3D8"/>
    <w:rsid w:val="002C15ED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B6893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51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2AEF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594B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6C9B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2B3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59C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4348-недв от 24.07.2026</docTitle>
  </documentManagement>
</p:properties>
</file>

<file path=customXml/itemProps1.xml><?xml version="1.0" encoding="utf-8"?>
<ds:datastoreItem xmlns:ds="http://schemas.openxmlformats.org/officeDocument/2006/customXml" ds:itemID="{6FCC3F87-3EB0-45B2-A16E-EB720F9CAE07}"/>
</file>

<file path=customXml/itemProps2.xml><?xml version="1.0" encoding="utf-8"?>
<ds:datastoreItem xmlns:ds="http://schemas.openxmlformats.org/officeDocument/2006/customXml" ds:itemID="{62003F35-200E-443D-94AB-B14308E5F222}"/>
</file>

<file path=customXml/itemProps3.xml><?xml version="1.0" encoding="utf-8"?>
<ds:datastoreItem xmlns:ds="http://schemas.openxmlformats.org/officeDocument/2006/customXml" ds:itemID="{C75E54C0-5967-42E6-83C2-FB593F9FE5B4}"/>
</file>

<file path=customXml/itemProps4.xml><?xml version="1.0" encoding="utf-8"?>
<ds:datastoreItem xmlns:ds="http://schemas.openxmlformats.org/officeDocument/2006/customXml" ds:itemID="{FB86C450-F296-4506-B7A7-5FA580775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4348-недв от 24.07.2026</dc:title>
  <dc:creator>WANDERER</dc:creator>
  <cp:lastModifiedBy>Бабинцева Ксения Геннадьевна</cp:lastModifiedBy>
  <cp:revision>49</cp:revision>
  <cp:lastPrinted>2025-12-15T09:59:00Z</cp:lastPrinted>
  <dcterms:created xsi:type="dcterms:W3CDTF">2025-04-24T09:16:00Z</dcterms:created>
  <dcterms:modified xsi:type="dcterms:W3CDTF">2026-07-24T07:57:00Z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