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75C97" w:rsidRDefault="00926E30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A6AE4" w:rsidRPr="00EB0FF3">
      <w:pPr>
        <w:pStyle w:val="BlankForLegalActs"/>
        <w:jc w:val="center"/>
        <w:rPr>
          <w:lang w:val="en-US"/>
        </w:rPr>
      </w:pPr>
    </w:p>
    <w:p w:rsidP="006433B2" w:rsidR="007C35C5" w:rsidRDefault="00926E30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AA6AE4" w:rsidRPr="002A7FEB">
      <w:pPr>
        <w:pStyle w:val="BlankForLegalActs"/>
        <w:jc w:val="center"/>
      </w:pPr>
    </w:p>
    <w:p w:rsidP="006433B2" w:rsidR="00CF3A4E" w:rsidRDefault="00926E30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AA6AE4" w:rsidRPr="00EE4AD4">
      <w:pPr>
        <w:pStyle w:val="BlankForLegalActs"/>
        <w:jc w:val="center"/>
        <w:rPr>
          <w:sz w:val="44"/>
        </w:rPr>
      </w:pPr>
    </w:p>
    <w:p w:rsidP="006433B2" w:rsidR="006E3468" w:rsidRDefault="00AA6AE4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26E30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29.09.2025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26E30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3934-недв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26E30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E4C0B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E4C0B" w:rsidR="000E4C0B" w:rsidRDefault="000E4C0B">
      <w:pPr>
        <w:widowControl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B33A45" w:rsidR="00811014" w:rsidRDefault="00811014" w:rsidRPr="005E5769">
      <w:pPr>
        <w:widowControl/>
        <w:rPr>
          <w:color w:val="000000"/>
        </w:rPr>
      </w:pPr>
    </w:p>
    <w:p w:rsidP="00B33A45" w:rsidR="006A4FD3" w:rsidRDefault="006A4FD3" w:rsidRPr="005E5769">
      <w:pPr>
        <w:widowControl/>
        <w:rPr>
          <w:color w:val="000000"/>
        </w:rPr>
      </w:pPr>
    </w:p>
    <w:p w:rsidP="006A4FD3" w:rsidR="00D7566D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A4FD3">
        <w:rPr>
          <w:color w:val="auto"/>
          <w:sz w:val="30"/>
          <w:szCs w:val="30"/>
        </w:rPr>
        <w:t xml:space="preserve">                         </w:t>
      </w:r>
      <w:r w:rsidRPr="00B8533B">
        <w:rPr>
          <w:color w:val="auto"/>
          <w:sz w:val="30"/>
          <w:szCs w:val="30"/>
        </w:rPr>
        <w:t xml:space="preserve">от </w:t>
      </w:r>
      <w:r w:rsidR="003877AB">
        <w:rPr>
          <w:color w:val="auto"/>
          <w:sz w:val="30"/>
          <w:szCs w:val="30"/>
        </w:rPr>
        <w:t>03.09</w:t>
      </w:r>
      <w:r w:rsidR="00AC65C4">
        <w:rPr>
          <w:color w:val="auto"/>
          <w:sz w:val="30"/>
          <w:szCs w:val="30"/>
        </w:rPr>
        <w:t>.2025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3877AB">
        <w:rPr>
          <w:color w:val="auto"/>
          <w:sz w:val="30"/>
          <w:szCs w:val="30"/>
        </w:rPr>
        <w:t>18461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</w:t>
      </w:r>
      <w:proofErr w:type="spellStart"/>
      <w:r w:rsidR="003A1630">
        <w:rPr>
          <w:color w:val="auto"/>
          <w:sz w:val="30"/>
          <w:szCs w:val="30"/>
        </w:rPr>
        <w:t>статьей</w:t>
      </w:r>
      <w:proofErr w:type="spellEnd"/>
      <w:r w:rsidR="003A1630">
        <w:rPr>
          <w:color w:val="auto"/>
          <w:sz w:val="30"/>
          <w:szCs w:val="30"/>
        </w:rPr>
        <w:t xml:space="preserve"> 23, </w:t>
      </w:r>
      <w:proofErr w:type="spellStart"/>
      <w:r w:rsidR="003A1630" w:rsidRPr="002B5DD1">
        <w:rPr>
          <w:color w:val="auto"/>
          <w:sz w:val="30"/>
          <w:szCs w:val="30"/>
        </w:rPr>
        <w:t>гл</w:t>
      </w:r>
      <w:proofErr w:type="gramStart"/>
      <w:r w:rsidR="003A1630" w:rsidRPr="002B5DD1">
        <w:rPr>
          <w:color w:val="auto"/>
          <w:sz w:val="30"/>
          <w:szCs w:val="30"/>
        </w:rPr>
        <w:t>а</w:t>
      </w:r>
      <w:proofErr w:type="spellEnd"/>
      <w:r w:rsidR="006A4FD3">
        <w:rPr>
          <w:color w:val="auto"/>
          <w:sz w:val="30"/>
          <w:szCs w:val="30"/>
        </w:rPr>
        <w:t>-</w:t>
      </w:r>
      <w:proofErr w:type="gramEnd"/>
      <w:r w:rsidR="006A4FD3">
        <w:rPr>
          <w:color w:val="auto"/>
          <w:sz w:val="30"/>
          <w:szCs w:val="30"/>
        </w:rPr>
        <w:t xml:space="preserve">              </w:t>
      </w:r>
      <w:r w:rsidR="003A1630" w:rsidRPr="002B5DD1">
        <w:rPr>
          <w:color w:val="auto"/>
          <w:sz w:val="30"/>
          <w:szCs w:val="30"/>
        </w:rPr>
        <w:t>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</w:t>
      </w:r>
      <w:r w:rsidR="003A1630">
        <w:rPr>
          <w:color w:val="auto"/>
          <w:sz w:val="30"/>
          <w:szCs w:val="30"/>
        </w:rPr>
        <w:t>р</w:t>
      </w:r>
      <w:r w:rsidR="003A1630">
        <w:rPr>
          <w:color w:val="auto"/>
          <w:sz w:val="30"/>
          <w:szCs w:val="30"/>
        </w:rPr>
        <w:t xml:space="preserve">ждения инвестиционных программ субъектов электроэнергетики, </w:t>
      </w:r>
      <w:proofErr w:type="spellStart"/>
      <w:r w:rsidR="003A1630">
        <w:rPr>
          <w:color w:val="auto"/>
          <w:sz w:val="30"/>
          <w:szCs w:val="30"/>
        </w:rPr>
        <w:t>утвер-жденными</w:t>
      </w:r>
      <w:proofErr w:type="spellEnd"/>
      <w:r w:rsidR="003A1630">
        <w:rPr>
          <w:color w:val="auto"/>
          <w:sz w:val="30"/>
          <w:szCs w:val="30"/>
        </w:rPr>
        <w:t xml:space="preserve"> постановлением Правительства Российской Федерации                        от 01.12.2009 № 977, </w:t>
      </w:r>
      <w:r w:rsidR="003A1630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6D292D">
        <w:rPr>
          <w:sz w:val="30"/>
          <w:szCs w:val="30"/>
        </w:rPr>
        <w:t>24.12.2024</w:t>
      </w:r>
      <w:r w:rsidR="003A1630">
        <w:rPr>
          <w:sz w:val="30"/>
          <w:szCs w:val="30"/>
        </w:rPr>
        <w:t xml:space="preserve"> № </w:t>
      </w:r>
      <w:r w:rsidR="006D292D">
        <w:rPr>
          <w:sz w:val="30"/>
          <w:szCs w:val="30"/>
        </w:rPr>
        <w:t>46</w:t>
      </w:r>
      <w:r w:rsidR="003A1630" w:rsidRPr="00B8533B">
        <w:rPr>
          <w:sz w:val="30"/>
          <w:szCs w:val="30"/>
        </w:rPr>
        <w:t>@ «Об утверждении инвестиционной програ</w:t>
      </w:r>
      <w:r w:rsidR="003A1630">
        <w:rPr>
          <w:sz w:val="30"/>
          <w:szCs w:val="30"/>
        </w:rPr>
        <w:t>ммы П</w:t>
      </w:r>
      <w:r w:rsidR="006D292D">
        <w:rPr>
          <w:sz w:val="30"/>
          <w:szCs w:val="30"/>
        </w:rPr>
        <w:t>АО «</w:t>
      </w:r>
      <w:proofErr w:type="spellStart"/>
      <w:r w:rsidR="006D292D">
        <w:rPr>
          <w:sz w:val="30"/>
          <w:szCs w:val="30"/>
        </w:rPr>
        <w:t>Россети</w:t>
      </w:r>
      <w:proofErr w:type="spellEnd"/>
      <w:r w:rsidR="006D292D">
        <w:rPr>
          <w:sz w:val="30"/>
          <w:szCs w:val="30"/>
        </w:rPr>
        <w:t xml:space="preserve"> Сибирь» на 2024</w:t>
      </w:r>
      <w:r w:rsidR="006A4FD3">
        <w:rPr>
          <w:sz w:val="30"/>
          <w:szCs w:val="30"/>
        </w:rPr>
        <w:t>–</w:t>
      </w:r>
      <w:r w:rsidR="006D292D">
        <w:rPr>
          <w:sz w:val="30"/>
          <w:szCs w:val="30"/>
        </w:rPr>
        <w:t>2029</w:t>
      </w:r>
      <w:r w:rsidR="003A1630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r w:rsidR="003A1630">
        <w:rPr>
          <w:sz w:val="30"/>
          <w:szCs w:val="30"/>
        </w:rPr>
        <w:t xml:space="preserve"> </w:t>
      </w:r>
      <w:r w:rsidR="003A1630" w:rsidRPr="00B8533B">
        <w:rPr>
          <w:sz w:val="30"/>
          <w:szCs w:val="30"/>
        </w:rPr>
        <w:t>ПАО «</w:t>
      </w:r>
      <w:proofErr w:type="spellStart"/>
      <w:r w:rsidR="003A1630" w:rsidRPr="00B8533B">
        <w:rPr>
          <w:sz w:val="30"/>
          <w:szCs w:val="30"/>
        </w:rPr>
        <w:t>Россети</w:t>
      </w:r>
      <w:proofErr w:type="spellEnd"/>
      <w:r w:rsidR="003A1630" w:rsidRPr="00B8533B">
        <w:rPr>
          <w:sz w:val="30"/>
          <w:szCs w:val="30"/>
        </w:rPr>
        <w:t xml:space="preserve"> Сибирь», </w:t>
      </w:r>
      <w:proofErr w:type="spellStart"/>
      <w:r w:rsidR="003A1630" w:rsidRPr="00B8533B">
        <w:rPr>
          <w:sz w:val="30"/>
          <w:szCs w:val="30"/>
        </w:rPr>
        <w:t>утвержденную</w:t>
      </w:r>
      <w:proofErr w:type="spellEnd"/>
      <w:r w:rsidR="003A1630" w:rsidRPr="00B8533B">
        <w:rPr>
          <w:sz w:val="30"/>
          <w:szCs w:val="30"/>
        </w:rPr>
        <w:t xml:space="preserve"> приказом Минэнерго России от </w:t>
      </w:r>
      <w:r w:rsidR="006D292D">
        <w:rPr>
          <w:sz w:val="30"/>
          <w:szCs w:val="30"/>
        </w:rPr>
        <w:t>19.12.2023 № 23</w:t>
      </w:r>
      <w:r w:rsidR="003A1630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 xml:space="preserve">, </w:t>
      </w:r>
      <w:r w:rsidR="006A4FD3">
        <w:rPr>
          <w:color w:val="auto"/>
          <w:sz w:val="30"/>
          <w:szCs w:val="30"/>
        </w:rPr>
        <w:t xml:space="preserve">             </w:t>
      </w:r>
      <w:r w:rsidR="003A1630" w:rsidRPr="002B5DD1">
        <w:rPr>
          <w:color w:val="auto"/>
          <w:sz w:val="30"/>
          <w:szCs w:val="30"/>
        </w:rPr>
        <w:t>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</w:t>
      </w:r>
      <w:r w:rsidR="003A1630" w:rsidRPr="002B5DD1">
        <w:rPr>
          <w:color w:val="auto"/>
          <w:sz w:val="30"/>
          <w:szCs w:val="30"/>
        </w:rPr>
        <w:t>о</w:t>
      </w:r>
      <w:r w:rsidR="003A1630" w:rsidRPr="002B5DD1">
        <w:rPr>
          <w:color w:val="auto"/>
          <w:sz w:val="30"/>
          <w:szCs w:val="30"/>
        </w:rPr>
        <w:t>ряжением Главы города от 22.12.2006 № 270-р:</w:t>
      </w:r>
    </w:p>
    <w:p w:rsidP="006A4FD3" w:rsidR="00A32759" w:rsidRDefault="00A32759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A32759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0E4C0B" w:rsidRPr="00D7566D">
        <w:rPr>
          <w:sz w:val="30"/>
          <w:szCs w:val="30"/>
        </w:rPr>
        <w:t>Установить публичный сервитут</w:t>
      </w:r>
      <w:r>
        <w:rPr>
          <w:sz w:val="30"/>
          <w:szCs w:val="30"/>
        </w:rPr>
        <w:t>:</w:t>
      </w:r>
    </w:p>
    <w:p w:rsidP="006A4FD3" w:rsidR="00CF73F0" w:rsidRDefault="00A32759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1)</w:t>
      </w:r>
      <w:r w:rsidR="00D7566D" w:rsidRPr="00D7566D">
        <w:rPr>
          <w:sz w:val="30"/>
          <w:szCs w:val="30"/>
        </w:rPr>
        <w:t xml:space="preserve"> </w:t>
      </w:r>
      <w:r w:rsidR="00A532B9" w:rsidRPr="00A532B9">
        <w:rPr>
          <w:sz w:val="30"/>
          <w:szCs w:val="30"/>
        </w:rPr>
        <w:t>в отношении части</w:t>
      </w:r>
      <w:r w:rsidR="003877AB">
        <w:rPr>
          <w:sz w:val="30"/>
          <w:szCs w:val="30"/>
        </w:rPr>
        <w:t xml:space="preserve"> земельного участка площадью 1</w:t>
      </w:r>
      <w:r w:rsidR="004C0532">
        <w:rPr>
          <w:sz w:val="30"/>
          <w:szCs w:val="30"/>
        </w:rPr>
        <w:t xml:space="preserve"> </w:t>
      </w:r>
      <w:r w:rsidR="003877AB">
        <w:rPr>
          <w:sz w:val="30"/>
          <w:szCs w:val="30"/>
        </w:rPr>
        <w:t>207</w:t>
      </w:r>
      <w:r w:rsidR="00A532B9" w:rsidRPr="00A532B9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 w:rsidR="003877AB" w:rsidRPr="003877AB">
        <w:rPr>
          <w:sz w:val="30"/>
          <w:szCs w:val="30"/>
        </w:rPr>
        <w:t>24:50:</w:t>
      </w:r>
      <w:r w:rsidR="006A4FD3">
        <w:rPr>
          <w:sz w:val="30"/>
          <w:szCs w:val="30"/>
        </w:rPr>
        <w:t xml:space="preserve"> </w:t>
      </w:r>
      <w:r w:rsidR="003877AB" w:rsidRPr="003877AB">
        <w:rPr>
          <w:sz w:val="30"/>
          <w:szCs w:val="30"/>
        </w:rPr>
        <w:t>0000000:1053</w:t>
      </w:r>
      <w:r w:rsidR="00A532B9" w:rsidRPr="00A532B9">
        <w:rPr>
          <w:sz w:val="30"/>
          <w:szCs w:val="30"/>
        </w:rPr>
        <w:t>, расположенного по адресу: Красноярский край, г. Кра</w:t>
      </w:r>
      <w:r w:rsidR="00A532B9" w:rsidRPr="00A532B9">
        <w:rPr>
          <w:sz w:val="30"/>
          <w:szCs w:val="30"/>
        </w:rPr>
        <w:t>с</w:t>
      </w:r>
      <w:r w:rsidR="00A532B9" w:rsidRPr="00A532B9">
        <w:rPr>
          <w:sz w:val="30"/>
          <w:szCs w:val="30"/>
        </w:rPr>
        <w:t>ноярск</w:t>
      </w:r>
      <w:r w:rsidR="00A532B9">
        <w:rPr>
          <w:sz w:val="30"/>
          <w:szCs w:val="30"/>
        </w:rPr>
        <w:t xml:space="preserve">, </w:t>
      </w:r>
      <w:r w:rsidR="003877AB">
        <w:rPr>
          <w:sz w:val="30"/>
          <w:szCs w:val="30"/>
        </w:rPr>
        <w:t xml:space="preserve">автодорога 1-я </w:t>
      </w:r>
      <w:proofErr w:type="spellStart"/>
      <w:r w:rsidR="003877AB">
        <w:rPr>
          <w:sz w:val="30"/>
          <w:szCs w:val="30"/>
        </w:rPr>
        <w:t>Приручейная</w:t>
      </w:r>
      <w:proofErr w:type="spellEnd"/>
      <w:r w:rsidR="00A532B9" w:rsidRPr="00A532B9">
        <w:rPr>
          <w:sz w:val="30"/>
          <w:szCs w:val="30"/>
        </w:rPr>
        <w:t>;</w:t>
      </w:r>
    </w:p>
    <w:p w:rsidP="006A4FD3" w:rsidR="00A532B9" w:rsidRDefault="00A32759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2)</w:t>
      </w:r>
      <w:r w:rsidRPr="00A32759">
        <w:rPr>
          <w:sz w:val="30"/>
          <w:szCs w:val="30"/>
        </w:rPr>
        <w:t xml:space="preserve"> </w:t>
      </w:r>
      <w:r w:rsidR="00A532B9" w:rsidRPr="00A532B9">
        <w:rPr>
          <w:sz w:val="30"/>
          <w:szCs w:val="30"/>
        </w:rPr>
        <w:t>в отношении части</w:t>
      </w:r>
      <w:r w:rsidR="003877AB">
        <w:rPr>
          <w:sz w:val="30"/>
          <w:szCs w:val="30"/>
        </w:rPr>
        <w:t xml:space="preserve"> земельного участка площадью 83</w:t>
      </w:r>
      <w:r w:rsidR="00A532B9" w:rsidRPr="00A532B9">
        <w:rPr>
          <w:sz w:val="30"/>
          <w:szCs w:val="30"/>
        </w:rPr>
        <w:t xml:space="preserve"> кв. м, вх</w:t>
      </w:r>
      <w:r w:rsidR="00A532B9" w:rsidRPr="00A532B9">
        <w:rPr>
          <w:sz w:val="30"/>
          <w:szCs w:val="30"/>
        </w:rPr>
        <w:t>о</w:t>
      </w:r>
      <w:r w:rsidR="00A532B9" w:rsidRPr="00A532B9">
        <w:rPr>
          <w:sz w:val="30"/>
          <w:szCs w:val="30"/>
        </w:rPr>
        <w:t xml:space="preserve">дящей в границы земельного участка с кадастровым номером </w:t>
      </w:r>
      <w:r w:rsidR="003877AB" w:rsidRPr="003877AB">
        <w:rPr>
          <w:sz w:val="30"/>
          <w:szCs w:val="30"/>
        </w:rPr>
        <w:t>24:50:</w:t>
      </w:r>
      <w:r w:rsidR="006A4FD3">
        <w:rPr>
          <w:sz w:val="30"/>
          <w:szCs w:val="30"/>
        </w:rPr>
        <w:t xml:space="preserve"> </w:t>
      </w:r>
      <w:r w:rsidR="003877AB" w:rsidRPr="003877AB">
        <w:rPr>
          <w:sz w:val="30"/>
          <w:szCs w:val="30"/>
        </w:rPr>
        <w:t>0100041:129</w:t>
      </w:r>
      <w:r w:rsidR="00A532B9" w:rsidRPr="00A532B9">
        <w:rPr>
          <w:sz w:val="30"/>
          <w:szCs w:val="30"/>
        </w:rPr>
        <w:t>, расположенного по адресу: Красноярский край, г. Красн</w:t>
      </w:r>
      <w:r w:rsidR="00A532B9" w:rsidRPr="00A532B9">
        <w:rPr>
          <w:sz w:val="30"/>
          <w:szCs w:val="30"/>
        </w:rPr>
        <w:t>о</w:t>
      </w:r>
      <w:r w:rsidR="00A532B9" w:rsidRPr="00A532B9">
        <w:rPr>
          <w:sz w:val="30"/>
          <w:szCs w:val="30"/>
        </w:rPr>
        <w:t>ярск</w:t>
      </w:r>
      <w:r w:rsidR="00A532B9">
        <w:rPr>
          <w:sz w:val="30"/>
          <w:szCs w:val="30"/>
        </w:rPr>
        <w:t xml:space="preserve">, </w:t>
      </w:r>
      <w:r w:rsidR="003877AB">
        <w:rPr>
          <w:sz w:val="30"/>
          <w:szCs w:val="30"/>
        </w:rPr>
        <w:t>Октябрьский район, ул. Калинина</w:t>
      </w:r>
      <w:r w:rsidR="00A532B9" w:rsidRPr="00A532B9">
        <w:rPr>
          <w:sz w:val="30"/>
          <w:szCs w:val="30"/>
        </w:rPr>
        <w:t>;</w:t>
      </w:r>
    </w:p>
    <w:p w:rsidP="006A4FD3" w:rsidR="003877AB" w:rsidRDefault="00A532B9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3) </w:t>
      </w:r>
      <w:r w:rsidRPr="00A532B9">
        <w:rPr>
          <w:sz w:val="30"/>
          <w:szCs w:val="30"/>
        </w:rPr>
        <w:t>в отношении земель, государственная собственность на котор</w:t>
      </w:r>
      <w:r w:rsidR="003877AB">
        <w:rPr>
          <w:sz w:val="30"/>
          <w:szCs w:val="30"/>
        </w:rPr>
        <w:t>ые не разграничена, площадью 44</w:t>
      </w:r>
      <w:r w:rsidRPr="00A532B9">
        <w:rPr>
          <w:sz w:val="30"/>
          <w:szCs w:val="30"/>
        </w:rPr>
        <w:t xml:space="preserve"> кв. м, расположенных в границах кадас</w:t>
      </w:r>
      <w:r w:rsidRPr="00A532B9">
        <w:rPr>
          <w:sz w:val="30"/>
          <w:szCs w:val="30"/>
        </w:rPr>
        <w:t>т</w:t>
      </w:r>
      <w:r w:rsidRPr="00A532B9">
        <w:rPr>
          <w:sz w:val="30"/>
          <w:szCs w:val="30"/>
        </w:rPr>
        <w:t xml:space="preserve">рового квартала </w:t>
      </w:r>
      <w:r w:rsidR="003877AB" w:rsidRPr="003877AB">
        <w:rPr>
          <w:sz w:val="30"/>
          <w:szCs w:val="30"/>
        </w:rPr>
        <w:t>24:50:0100041</w:t>
      </w:r>
      <w:r w:rsidR="003877AB">
        <w:rPr>
          <w:sz w:val="30"/>
          <w:szCs w:val="30"/>
        </w:rPr>
        <w:t xml:space="preserve"> </w:t>
      </w:r>
      <w:r w:rsidRPr="00A532B9">
        <w:rPr>
          <w:sz w:val="30"/>
          <w:szCs w:val="30"/>
        </w:rPr>
        <w:t>по адресу: Красноярский край, г. Кра</w:t>
      </w:r>
      <w:r w:rsidRPr="00A532B9">
        <w:rPr>
          <w:sz w:val="30"/>
          <w:szCs w:val="30"/>
        </w:rPr>
        <w:t>с</w:t>
      </w:r>
      <w:r w:rsidRPr="00A532B9">
        <w:rPr>
          <w:sz w:val="30"/>
          <w:szCs w:val="30"/>
        </w:rPr>
        <w:t xml:space="preserve">ноярск, </w:t>
      </w:r>
      <w:r w:rsidR="003877AB">
        <w:rPr>
          <w:sz w:val="30"/>
          <w:szCs w:val="30"/>
        </w:rPr>
        <w:t>Октябрьский</w:t>
      </w:r>
      <w:r w:rsidRPr="00A532B9">
        <w:rPr>
          <w:sz w:val="30"/>
          <w:szCs w:val="30"/>
        </w:rPr>
        <w:t xml:space="preserve"> район</w:t>
      </w:r>
      <w:r w:rsidR="005E5769">
        <w:rPr>
          <w:sz w:val="30"/>
          <w:szCs w:val="30"/>
        </w:rPr>
        <w:t>,</w:t>
      </w:r>
      <w:r w:rsidRPr="00A532B9">
        <w:rPr>
          <w:sz w:val="30"/>
          <w:szCs w:val="30"/>
        </w:rPr>
        <w:t xml:space="preserve"> </w:t>
      </w:r>
    </w:p>
    <w:p w:rsidP="006A4FD3" w:rsidR="000E4C0B" w:rsidRDefault="00A532B9" w:rsidRPr="003A1630">
      <w:pPr>
        <w:pStyle w:val="Default"/>
        <w:widowControl w:val="false"/>
        <w:jc w:val="both"/>
        <w:rPr>
          <w:sz w:val="30"/>
          <w:szCs w:val="30"/>
        </w:rPr>
      </w:pPr>
      <w:r w:rsidRPr="00A532B9">
        <w:rPr>
          <w:sz w:val="30"/>
          <w:szCs w:val="30"/>
        </w:rPr>
        <w:t xml:space="preserve">в целях строительства и эксплуатации ПАО </w:t>
      </w:r>
      <w:r w:rsidR="005E5769" w:rsidRPr="00A532B9">
        <w:rPr>
          <w:sz w:val="30"/>
          <w:szCs w:val="30"/>
        </w:rPr>
        <w:t>«РОССЕТИ СИБИРЬ»</w:t>
      </w:r>
      <w:r w:rsidRPr="00A532B9">
        <w:rPr>
          <w:sz w:val="30"/>
          <w:szCs w:val="30"/>
        </w:rPr>
        <w:t xml:space="preserve"> </w:t>
      </w:r>
      <w:r w:rsidR="000E4C0B" w:rsidRPr="00AC65C4">
        <w:rPr>
          <w:sz w:val="30"/>
          <w:szCs w:val="30"/>
        </w:rPr>
        <w:t xml:space="preserve">(ОГРН 1052460054327, ИНН 2460069527) </w:t>
      </w:r>
      <w:r w:rsidR="003A1630" w:rsidRPr="003A1630">
        <w:rPr>
          <w:sz w:val="30"/>
          <w:szCs w:val="30"/>
        </w:rPr>
        <w:t>объектов электросетевого х</w:t>
      </w:r>
      <w:r w:rsidR="003A1630" w:rsidRPr="003A1630">
        <w:rPr>
          <w:sz w:val="30"/>
          <w:szCs w:val="30"/>
        </w:rPr>
        <w:t>о</w:t>
      </w:r>
      <w:r w:rsidR="003A1630" w:rsidRPr="003A1630">
        <w:rPr>
          <w:sz w:val="30"/>
          <w:szCs w:val="30"/>
        </w:rPr>
        <w:t>зяйства, необходимых для технологического присоединения к сетям инженерно-технического обеспечения</w:t>
      </w:r>
      <w:r w:rsidR="00114379">
        <w:rPr>
          <w:sz w:val="30"/>
          <w:szCs w:val="30"/>
        </w:rPr>
        <w:t>.</w:t>
      </w:r>
    </w:p>
    <w:p w:rsidP="005E5769" w:rsidR="000E4C0B" w:rsidRDefault="000E4C0B" w:rsidRPr="00F46F47">
      <w:pPr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lastRenderedPageBreak/>
        <w:t>2. Публичный сервитут устанавливается на 49 лет.</w:t>
      </w:r>
    </w:p>
    <w:p w:rsidP="005E5769" w:rsidR="000E4C0B" w:rsidRDefault="000E4C0B" w:rsidRPr="00F46F47">
      <w:pPr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 Утвердить границы публичного сервитута согласно прилож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нию</w:t>
      </w:r>
      <w:r w:rsidR="00B776EA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5E5769" w:rsidR="000E4C0B" w:rsidRDefault="000E4C0B" w:rsidRPr="00F46F47">
      <w:pPr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Порядок установления зон с особыми условиями использования территорий и содержание ограничений прав на </w:t>
      </w:r>
      <w:r w:rsidR="00A532B9">
        <w:rPr>
          <w:sz w:val="30"/>
          <w:szCs w:val="30"/>
        </w:rPr>
        <w:t>части земельных</w:t>
      </w:r>
      <w:r w:rsidR="006A4FD3">
        <w:rPr>
          <w:sz w:val="30"/>
          <w:szCs w:val="30"/>
        </w:rPr>
        <w:t xml:space="preserve">              </w:t>
      </w:r>
      <w:r w:rsidR="00A32759">
        <w:rPr>
          <w:sz w:val="30"/>
          <w:szCs w:val="30"/>
        </w:rPr>
        <w:t xml:space="preserve"> участ</w:t>
      </w:r>
      <w:r w:rsidR="00A532B9">
        <w:rPr>
          <w:sz w:val="30"/>
          <w:szCs w:val="30"/>
        </w:rPr>
        <w:t>ков</w:t>
      </w:r>
      <w:r w:rsidR="00A32759">
        <w:rPr>
          <w:sz w:val="30"/>
          <w:szCs w:val="30"/>
        </w:rPr>
        <w:t xml:space="preserve"> и </w:t>
      </w:r>
      <w:r w:rsidR="0073699B">
        <w:rPr>
          <w:sz w:val="30"/>
          <w:szCs w:val="30"/>
        </w:rPr>
        <w:t>земли</w:t>
      </w:r>
      <w:r w:rsidR="00743127">
        <w:rPr>
          <w:sz w:val="30"/>
          <w:szCs w:val="30"/>
        </w:rPr>
        <w:t>,</w:t>
      </w:r>
      <w:r w:rsidRPr="00F46F47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государс</w:t>
      </w:r>
      <w:r w:rsidR="0073699B">
        <w:rPr>
          <w:sz w:val="30"/>
          <w:szCs w:val="30"/>
        </w:rPr>
        <w:t>твенная собственность на которые</w:t>
      </w:r>
      <w:r w:rsidR="003A1630">
        <w:rPr>
          <w:sz w:val="30"/>
          <w:szCs w:val="30"/>
        </w:rPr>
        <w:t xml:space="preserve"> не разгр</w:t>
      </w:r>
      <w:r w:rsidR="003A1630">
        <w:rPr>
          <w:sz w:val="30"/>
          <w:szCs w:val="30"/>
        </w:rPr>
        <w:t>а</w:t>
      </w:r>
      <w:r w:rsidR="003A1630">
        <w:rPr>
          <w:sz w:val="30"/>
          <w:szCs w:val="30"/>
        </w:rPr>
        <w:t xml:space="preserve">ничена, </w:t>
      </w:r>
      <w:r w:rsidR="00114379">
        <w:rPr>
          <w:sz w:val="30"/>
          <w:szCs w:val="30"/>
        </w:rPr>
        <w:t>указанные</w:t>
      </w:r>
      <w:r w:rsidRPr="00F46F47">
        <w:rPr>
          <w:sz w:val="30"/>
          <w:szCs w:val="30"/>
        </w:rPr>
        <w:t xml:space="preserve"> в пункте 1 настоящего распоряжения</w:t>
      </w:r>
      <w:r w:rsidR="00743127">
        <w:rPr>
          <w:sz w:val="30"/>
          <w:szCs w:val="30"/>
        </w:rPr>
        <w:t xml:space="preserve"> </w:t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 xml:space="preserve">лее – </w:t>
      </w:r>
      <w:r w:rsidR="006A4FD3">
        <w:rPr>
          <w:sz w:val="30"/>
          <w:szCs w:val="30"/>
        </w:rPr>
        <w:t xml:space="preserve">               </w:t>
      </w:r>
      <w:r w:rsidR="00743127">
        <w:rPr>
          <w:sz w:val="30"/>
          <w:szCs w:val="30"/>
        </w:rPr>
        <w:t>Участок)</w:t>
      </w:r>
      <w:r w:rsidRPr="00F46F47">
        <w:rPr>
          <w:sz w:val="30"/>
          <w:szCs w:val="30"/>
        </w:rPr>
        <w:t>,</w:t>
      </w:r>
      <w:r w:rsidR="006A4FD3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границах охранной зоны сетей электроснабжения опред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лить в соответствии с постановлением Правительства Российской Фед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 xml:space="preserve">рации от 24.02.2009 № 160 «О порядке установления охранных зон </w:t>
      </w:r>
      <w:r w:rsidR="006A4FD3">
        <w:rPr>
          <w:sz w:val="30"/>
          <w:szCs w:val="30"/>
        </w:rPr>
        <w:t xml:space="preserve">    </w:t>
      </w:r>
      <w:r w:rsidRPr="00F46F47">
        <w:rPr>
          <w:sz w:val="30"/>
          <w:szCs w:val="30"/>
        </w:rPr>
        <w:t>объектов электросетевого хозяйства и особых условий использования земельных участков, расположенных в границах таких зон».</w:t>
      </w:r>
    </w:p>
    <w:p w:rsidP="005E5769" w:rsidR="00040C2F" w:rsidRDefault="000E4C0B">
      <w:pPr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5E5769" w:rsidR="003A1630" w:rsidRDefault="00040C2F">
      <w:pPr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нерных сетей</w:t>
      </w:r>
      <w:r w:rsidR="00A532B9">
        <w:rPr>
          <w:sz w:val="30"/>
          <w:szCs w:val="30"/>
        </w:rPr>
        <w:t>, а также сооружения с кадастровым</w:t>
      </w:r>
      <w:r w:rsidR="005E5769">
        <w:rPr>
          <w:sz w:val="30"/>
          <w:szCs w:val="30"/>
        </w:rPr>
        <w:t>и</w:t>
      </w:r>
      <w:r w:rsidR="00A532B9">
        <w:rPr>
          <w:sz w:val="30"/>
          <w:szCs w:val="30"/>
        </w:rPr>
        <w:t xml:space="preserve"> номер</w:t>
      </w:r>
      <w:r w:rsidR="005E5769">
        <w:rPr>
          <w:sz w:val="30"/>
          <w:szCs w:val="30"/>
        </w:rPr>
        <w:t>а</w:t>
      </w:r>
      <w:r w:rsidR="00A532B9">
        <w:rPr>
          <w:sz w:val="30"/>
          <w:szCs w:val="30"/>
        </w:rPr>
        <w:t>м</w:t>
      </w:r>
      <w:r w:rsidR="005E5769">
        <w:rPr>
          <w:sz w:val="30"/>
          <w:szCs w:val="30"/>
        </w:rPr>
        <w:t>и</w:t>
      </w:r>
      <w:r w:rsidR="00D43932">
        <w:rPr>
          <w:sz w:val="30"/>
          <w:szCs w:val="30"/>
        </w:rPr>
        <w:t xml:space="preserve"> 24:</w:t>
      </w:r>
      <w:r w:rsidR="004C0532">
        <w:rPr>
          <w:sz w:val="30"/>
          <w:szCs w:val="30"/>
        </w:rPr>
        <w:t>50:</w:t>
      </w:r>
      <w:r w:rsidR="006A4FD3">
        <w:rPr>
          <w:sz w:val="30"/>
          <w:szCs w:val="30"/>
        </w:rPr>
        <w:t xml:space="preserve"> </w:t>
      </w:r>
      <w:r w:rsidR="004C0532">
        <w:rPr>
          <w:sz w:val="30"/>
          <w:szCs w:val="30"/>
        </w:rPr>
        <w:t>0000000:153801, 24:50:0000000:188899, 24:50:0100073:95</w:t>
      </w:r>
      <w:r w:rsidR="007E1A33">
        <w:rPr>
          <w:sz w:val="30"/>
          <w:szCs w:val="30"/>
        </w:rPr>
        <w:t>;</w:t>
      </w:r>
    </w:p>
    <w:p w:rsidP="005E5769" w:rsidR="00114379" w:rsidRDefault="00114379">
      <w:pPr>
        <w:spacing w:line="235" w:lineRule="auto"/>
        <w:ind w:firstLine="709"/>
        <w:jc w:val="both"/>
        <w:rPr>
          <w:sz w:val="30"/>
          <w:szCs w:val="30"/>
        </w:rPr>
      </w:pPr>
      <w:r w:rsidRPr="00114379">
        <w:rPr>
          <w:sz w:val="30"/>
          <w:szCs w:val="30"/>
        </w:rPr>
        <w:t>в границах охранных зон линий электропередачи в соответствии</w:t>
      </w:r>
      <w:r w:rsidR="006A4FD3">
        <w:rPr>
          <w:sz w:val="30"/>
          <w:szCs w:val="30"/>
        </w:rPr>
        <w:t xml:space="preserve">             </w:t>
      </w:r>
      <w:r w:rsidRPr="00114379">
        <w:rPr>
          <w:sz w:val="30"/>
          <w:szCs w:val="30"/>
        </w:rPr>
        <w:t xml:space="preserve"> с порядком установления охранных зон объектов электросетевого</w:t>
      </w:r>
      <w:r w:rsidR="006A4FD3">
        <w:rPr>
          <w:sz w:val="30"/>
          <w:szCs w:val="30"/>
        </w:rPr>
        <w:t xml:space="preserve">              </w:t>
      </w:r>
      <w:r w:rsidRPr="00114379">
        <w:rPr>
          <w:sz w:val="30"/>
          <w:szCs w:val="30"/>
        </w:rPr>
        <w:t xml:space="preserve"> хозяйства и особых условий использования земельных участков, расп</w:t>
      </w:r>
      <w:r w:rsidRPr="00114379">
        <w:rPr>
          <w:sz w:val="30"/>
          <w:szCs w:val="30"/>
        </w:rPr>
        <w:t>о</w:t>
      </w:r>
      <w:r w:rsidRPr="00114379">
        <w:rPr>
          <w:sz w:val="30"/>
          <w:szCs w:val="30"/>
        </w:rPr>
        <w:t>ложенных в границах таких зон, утвержденным постановлением Прав</w:t>
      </w:r>
      <w:r w:rsidRPr="00114379">
        <w:rPr>
          <w:sz w:val="30"/>
          <w:szCs w:val="30"/>
        </w:rPr>
        <w:t>и</w:t>
      </w:r>
      <w:r w:rsidRPr="00114379">
        <w:rPr>
          <w:sz w:val="30"/>
          <w:szCs w:val="30"/>
        </w:rPr>
        <w:t xml:space="preserve">тельства Российской Федерации от </w:t>
      </w:r>
      <w:r w:rsidR="00D7566D">
        <w:rPr>
          <w:sz w:val="30"/>
          <w:szCs w:val="30"/>
        </w:rPr>
        <w:t>24.02.2009 № 160</w:t>
      </w:r>
      <w:r w:rsidR="00A532B9">
        <w:rPr>
          <w:sz w:val="30"/>
          <w:szCs w:val="30"/>
        </w:rPr>
        <w:t>;</w:t>
      </w:r>
    </w:p>
    <w:p w:rsidP="005E5769" w:rsidR="00A532B9" w:rsidRDefault="00A532B9">
      <w:pPr>
        <w:spacing w:line="235" w:lineRule="auto"/>
        <w:ind w:firstLine="709"/>
        <w:jc w:val="both"/>
        <w:rPr>
          <w:sz w:val="30"/>
          <w:szCs w:val="30"/>
        </w:rPr>
      </w:pPr>
      <w:r w:rsidRPr="00A532B9">
        <w:rPr>
          <w:sz w:val="30"/>
          <w:szCs w:val="30"/>
        </w:rPr>
        <w:t>в границах охранной зоны тепловых сетей в соответствии с прик</w:t>
      </w:r>
      <w:r w:rsidRPr="00A532B9">
        <w:rPr>
          <w:sz w:val="30"/>
          <w:szCs w:val="30"/>
        </w:rPr>
        <w:t>а</w:t>
      </w:r>
      <w:r w:rsidRPr="00A532B9">
        <w:rPr>
          <w:sz w:val="30"/>
          <w:szCs w:val="30"/>
        </w:rPr>
        <w:t>зом Минстроя Росси</w:t>
      </w:r>
      <w:r w:rsidR="005E5769">
        <w:rPr>
          <w:sz w:val="30"/>
          <w:szCs w:val="30"/>
        </w:rPr>
        <w:t xml:space="preserve">и </w:t>
      </w:r>
      <w:r w:rsidRPr="00A532B9">
        <w:rPr>
          <w:sz w:val="30"/>
          <w:szCs w:val="30"/>
        </w:rPr>
        <w:t>от 17.08.1992 № 197 «О типовых правилах охр</w:t>
      </w:r>
      <w:r w:rsidRPr="00A532B9">
        <w:rPr>
          <w:sz w:val="30"/>
          <w:szCs w:val="30"/>
        </w:rPr>
        <w:t>а</w:t>
      </w:r>
      <w:r w:rsidRPr="00A532B9">
        <w:rPr>
          <w:sz w:val="30"/>
          <w:szCs w:val="30"/>
        </w:rPr>
        <w:t>ны коммунальных тепловых сетей»;</w:t>
      </w:r>
    </w:p>
    <w:p w:rsidP="005E5769" w:rsidR="004C0532" w:rsidRDefault="004C0532">
      <w:pPr>
        <w:spacing w:line="235" w:lineRule="auto"/>
        <w:ind w:firstLine="709"/>
        <w:jc w:val="both"/>
        <w:rPr>
          <w:sz w:val="30"/>
          <w:szCs w:val="30"/>
        </w:rPr>
      </w:pPr>
      <w:r w:rsidRPr="004C0532">
        <w:rPr>
          <w:sz w:val="30"/>
          <w:szCs w:val="30"/>
        </w:rPr>
        <w:t xml:space="preserve">в границах </w:t>
      </w:r>
      <w:proofErr w:type="spellStart"/>
      <w:r w:rsidRPr="004C0532">
        <w:rPr>
          <w:sz w:val="30"/>
          <w:szCs w:val="30"/>
        </w:rPr>
        <w:t>водоохранной</w:t>
      </w:r>
      <w:proofErr w:type="spellEnd"/>
      <w:r w:rsidRPr="004C0532">
        <w:rPr>
          <w:sz w:val="30"/>
          <w:szCs w:val="30"/>
        </w:rPr>
        <w:t xml:space="preserve"> зоны </w:t>
      </w:r>
      <w:r>
        <w:rPr>
          <w:sz w:val="30"/>
          <w:szCs w:val="30"/>
        </w:rPr>
        <w:t xml:space="preserve">р. </w:t>
      </w:r>
      <w:proofErr w:type="spellStart"/>
      <w:r>
        <w:rPr>
          <w:sz w:val="30"/>
          <w:szCs w:val="30"/>
        </w:rPr>
        <w:t>Бугач</w:t>
      </w:r>
      <w:proofErr w:type="spellEnd"/>
      <w:r w:rsidRPr="004C0532">
        <w:rPr>
          <w:sz w:val="30"/>
          <w:szCs w:val="30"/>
        </w:rPr>
        <w:t xml:space="preserve"> в соответствии со ста</w:t>
      </w:r>
      <w:r w:rsidR="006A4FD3">
        <w:rPr>
          <w:sz w:val="30"/>
          <w:szCs w:val="30"/>
        </w:rPr>
        <w:t xml:space="preserve">-             </w:t>
      </w:r>
      <w:proofErr w:type="spellStart"/>
      <w:r w:rsidRPr="004C0532">
        <w:rPr>
          <w:sz w:val="30"/>
          <w:szCs w:val="30"/>
        </w:rPr>
        <w:t>тьей</w:t>
      </w:r>
      <w:proofErr w:type="spellEnd"/>
      <w:r w:rsidRPr="004C0532">
        <w:rPr>
          <w:sz w:val="30"/>
          <w:szCs w:val="30"/>
        </w:rPr>
        <w:t xml:space="preserve"> 65 Водного </w:t>
      </w:r>
      <w:r w:rsidR="005E5769">
        <w:rPr>
          <w:sz w:val="30"/>
          <w:szCs w:val="30"/>
        </w:rPr>
        <w:t>к</w:t>
      </w:r>
      <w:r w:rsidRPr="004C0532">
        <w:rPr>
          <w:sz w:val="30"/>
          <w:szCs w:val="30"/>
        </w:rPr>
        <w:t>одекса Российской Федерации;</w:t>
      </w:r>
    </w:p>
    <w:p w:rsidP="005E5769" w:rsidR="000E4E64" w:rsidRDefault="000E4E64">
      <w:pPr>
        <w:spacing w:line="235" w:lineRule="auto"/>
        <w:ind w:firstLine="709"/>
        <w:jc w:val="both"/>
        <w:rPr>
          <w:sz w:val="30"/>
          <w:szCs w:val="30"/>
        </w:rPr>
      </w:pPr>
      <w:r w:rsidRPr="000E4E64">
        <w:rPr>
          <w:sz w:val="30"/>
          <w:szCs w:val="30"/>
        </w:rPr>
        <w:t xml:space="preserve">в границах санитарно-защитной зоны предприятий, сооружений </w:t>
      </w:r>
      <w:r w:rsidR="006A4FD3">
        <w:rPr>
          <w:sz w:val="30"/>
          <w:szCs w:val="30"/>
        </w:rPr>
        <w:t xml:space="preserve">              </w:t>
      </w:r>
      <w:r w:rsidRPr="000E4E64">
        <w:rPr>
          <w:sz w:val="30"/>
          <w:szCs w:val="30"/>
        </w:rPr>
        <w:t xml:space="preserve">и иных объектов в соответствии с Санитарно-эпидемиологическими правилами и нормативами </w:t>
      </w:r>
      <w:r w:rsidR="006A4FD3" w:rsidRPr="006A4FD3">
        <w:rPr>
          <w:sz w:val="30"/>
          <w:szCs w:val="30"/>
        </w:rPr>
        <w:t>СанПиН 2.2.1/2.1.1.1200-03 «Санитарно-защитные зоны и санитарная классификация предприятий, сооружений и иных объектов»</w:t>
      </w:r>
      <w:r w:rsidRPr="000E4E64">
        <w:rPr>
          <w:sz w:val="30"/>
          <w:szCs w:val="30"/>
        </w:rPr>
        <w:t xml:space="preserve">, </w:t>
      </w:r>
      <w:proofErr w:type="spellStart"/>
      <w:r w:rsidRPr="000E4E64">
        <w:rPr>
          <w:sz w:val="30"/>
          <w:szCs w:val="30"/>
        </w:rPr>
        <w:t>утвержденными</w:t>
      </w:r>
      <w:proofErr w:type="spellEnd"/>
      <w:r w:rsidRPr="000E4E64">
        <w:rPr>
          <w:sz w:val="30"/>
          <w:szCs w:val="30"/>
        </w:rPr>
        <w:t xml:space="preserve"> постановлением Главного </w:t>
      </w:r>
      <w:proofErr w:type="spellStart"/>
      <w:r w:rsidRPr="000E4E64">
        <w:rPr>
          <w:sz w:val="30"/>
          <w:szCs w:val="30"/>
        </w:rPr>
        <w:t>госу</w:t>
      </w:r>
      <w:proofErr w:type="spellEnd"/>
      <w:r w:rsidR="006A4FD3">
        <w:rPr>
          <w:sz w:val="30"/>
          <w:szCs w:val="30"/>
        </w:rPr>
        <w:t>-</w:t>
      </w:r>
      <w:r w:rsidRPr="000E4E64">
        <w:rPr>
          <w:sz w:val="30"/>
          <w:szCs w:val="30"/>
        </w:rPr>
        <w:t xml:space="preserve">дарственного санитарного врача </w:t>
      </w:r>
      <w:r w:rsidR="006A4FD3" w:rsidRPr="004C0532">
        <w:rPr>
          <w:sz w:val="30"/>
          <w:szCs w:val="30"/>
        </w:rPr>
        <w:t>Российской Федерации</w:t>
      </w:r>
      <w:r w:rsidRPr="000E4E64">
        <w:rPr>
          <w:sz w:val="30"/>
          <w:szCs w:val="30"/>
        </w:rPr>
        <w:t xml:space="preserve"> от 25.09.2007 №</w:t>
      </w:r>
      <w:r w:rsidR="006A4FD3">
        <w:rPr>
          <w:sz w:val="30"/>
          <w:szCs w:val="30"/>
        </w:rPr>
        <w:t xml:space="preserve"> </w:t>
      </w:r>
      <w:r w:rsidRPr="000E4E64">
        <w:rPr>
          <w:sz w:val="30"/>
          <w:szCs w:val="30"/>
        </w:rPr>
        <w:t>74.</w:t>
      </w:r>
    </w:p>
    <w:p w:rsidP="005E5769" w:rsidR="003A1630" w:rsidRDefault="003A1630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 Срок,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и (или) расп</w:t>
      </w:r>
      <w:r w:rsidRPr="00F46F47">
        <w:rPr>
          <w:sz w:val="30"/>
          <w:szCs w:val="30"/>
        </w:rPr>
        <w:t>о</w:t>
      </w:r>
      <w:r w:rsidRPr="00F46F47">
        <w:rPr>
          <w:sz w:val="30"/>
          <w:szCs w:val="30"/>
        </w:rPr>
        <w:t>ложенных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на нем объектов недвижимого имущества в соответствии</w:t>
      </w:r>
      <w:r>
        <w:rPr>
          <w:sz w:val="30"/>
          <w:szCs w:val="30"/>
        </w:rPr>
        <w:t xml:space="preserve">                 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существенно затруднено в связи с осуществлением сервитута, – </w:t>
      </w:r>
      <w:r>
        <w:rPr>
          <w:sz w:val="30"/>
          <w:szCs w:val="30"/>
        </w:rPr>
        <w:t xml:space="preserve">три </w:t>
      </w:r>
      <w:r w:rsidRPr="00F46F47">
        <w:rPr>
          <w:sz w:val="30"/>
          <w:szCs w:val="30"/>
        </w:rPr>
        <w:t>месяц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>.</w:t>
      </w:r>
    </w:p>
    <w:p w:rsidP="005E5769" w:rsidR="00B776EA" w:rsidRDefault="003A1630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B776EA">
        <w:rPr>
          <w:sz w:val="30"/>
          <w:szCs w:val="30"/>
        </w:rPr>
        <w:t xml:space="preserve">. </w:t>
      </w:r>
      <w:r w:rsidR="00B776EA" w:rsidRPr="00B776EA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5E5769" w:rsidR="005A2AFC" w:rsidRDefault="003A1630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5E5769" w:rsidR="00A32759" w:rsidRDefault="00A32759" w:rsidRPr="0029731E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заключить соглашение</w:t>
      </w:r>
      <w:r w:rsidRPr="0029731E">
        <w:rPr>
          <w:sz w:val="30"/>
          <w:szCs w:val="30"/>
        </w:rPr>
        <w:t xml:space="preserve"> об осуществлении публичного </w:t>
      </w:r>
      <w:proofErr w:type="spellStart"/>
      <w:r w:rsidRPr="0029731E">
        <w:rPr>
          <w:sz w:val="30"/>
          <w:szCs w:val="30"/>
        </w:rPr>
        <w:t>серви</w:t>
      </w:r>
      <w:proofErr w:type="spellEnd"/>
      <w:r w:rsidRPr="0029731E">
        <w:rPr>
          <w:sz w:val="30"/>
          <w:szCs w:val="30"/>
        </w:rPr>
        <w:t xml:space="preserve">-              </w:t>
      </w:r>
      <w:r w:rsidRPr="00517DC2">
        <w:rPr>
          <w:sz w:val="30"/>
          <w:szCs w:val="30"/>
        </w:rPr>
        <w:t xml:space="preserve">тута с </w:t>
      </w:r>
      <w:r w:rsidR="000E4E64">
        <w:rPr>
          <w:sz w:val="30"/>
          <w:szCs w:val="30"/>
        </w:rPr>
        <w:t xml:space="preserve">собственником, </w:t>
      </w:r>
      <w:r w:rsidR="004C0532">
        <w:rPr>
          <w:sz w:val="30"/>
          <w:szCs w:val="30"/>
        </w:rPr>
        <w:t>землепользователем</w:t>
      </w:r>
      <w:r w:rsidR="000E4E64">
        <w:rPr>
          <w:sz w:val="30"/>
          <w:szCs w:val="30"/>
        </w:rPr>
        <w:t xml:space="preserve"> земельных участков</w:t>
      </w:r>
      <w:r w:rsidRPr="00517DC2">
        <w:rPr>
          <w:sz w:val="30"/>
          <w:szCs w:val="30"/>
        </w:rPr>
        <w:t xml:space="preserve"> с к</w:t>
      </w:r>
      <w:r w:rsidRPr="00517DC2">
        <w:rPr>
          <w:sz w:val="30"/>
          <w:szCs w:val="30"/>
        </w:rPr>
        <w:t>а</w:t>
      </w:r>
      <w:r w:rsidR="00D43932">
        <w:rPr>
          <w:sz w:val="30"/>
          <w:szCs w:val="30"/>
        </w:rPr>
        <w:t>дастровым</w:t>
      </w:r>
      <w:r w:rsidR="000E4E64">
        <w:rPr>
          <w:sz w:val="30"/>
          <w:szCs w:val="30"/>
        </w:rPr>
        <w:t>и</w:t>
      </w:r>
      <w:r w:rsidRPr="00517DC2">
        <w:rPr>
          <w:sz w:val="30"/>
          <w:szCs w:val="30"/>
        </w:rPr>
        <w:t xml:space="preserve"> номер</w:t>
      </w:r>
      <w:r w:rsidR="000E4E64">
        <w:rPr>
          <w:sz w:val="30"/>
          <w:szCs w:val="30"/>
        </w:rPr>
        <w:t>ами</w:t>
      </w:r>
      <w:r w:rsidRPr="00517DC2">
        <w:rPr>
          <w:sz w:val="30"/>
          <w:szCs w:val="30"/>
        </w:rPr>
        <w:t xml:space="preserve"> </w:t>
      </w:r>
      <w:r w:rsidR="004C0532">
        <w:rPr>
          <w:sz w:val="30"/>
          <w:szCs w:val="30"/>
        </w:rPr>
        <w:t>24:50:0000000:1053, 24:50:0100041:129</w:t>
      </w:r>
      <w:r w:rsidR="000E4E64">
        <w:rPr>
          <w:sz w:val="30"/>
          <w:szCs w:val="30"/>
        </w:rPr>
        <w:t>;</w:t>
      </w:r>
    </w:p>
    <w:p w:rsidP="006A4FD3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lastRenderedPageBreak/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B776EA">
        <w:rPr>
          <w:sz w:val="30"/>
          <w:szCs w:val="30"/>
        </w:rPr>
        <w:t>е</w:t>
      </w:r>
      <w:r w:rsidRPr="00B776EA">
        <w:rPr>
          <w:sz w:val="30"/>
          <w:szCs w:val="30"/>
        </w:rPr>
        <w:t xml:space="preserve">нием благоустройства, утвержденным </w:t>
      </w:r>
      <w:r w:rsidR="006A4FD3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от 09.01.2014 № 4;</w:t>
      </w:r>
    </w:p>
    <w:p w:rsidP="006A4FD3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 xml:space="preserve">обеспечить приведение Участка в состояние, пригодное для его использования в соответствии с </w:t>
      </w:r>
      <w:proofErr w:type="spellStart"/>
      <w:r w:rsidRPr="00A71C41">
        <w:rPr>
          <w:sz w:val="30"/>
          <w:szCs w:val="30"/>
        </w:rPr>
        <w:t>разрешенным</w:t>
      </w:r>
      <w:proofErr w:type="spellEnd"/>
      <w:r w:rsidRPr="00AE2692">
        <w:rPr>
          <w:sz w:val="30"/>
          <w:szCs w:val="30"/>
        </w:rPr>
        <w:t xml:space="preserve"> использованием, не поз</w:t>
      </w:r>
      <w:r w:rsidRPr="00AE2692">
        <w:rPr>
          <w:sz w:val="30"/>
          <w:szCs w:val="30"/>
        </w:rPr>
        <w:t>д</w:t>
      </w:r>
      <w:r w:rsidRPr="00AE2692">
        <w:rPr>
          <w:sz w:val="30"/>
          <w:szCs w:val="30"/>
        </w:rPr>
        <w:t>нее</w:t>
      </w:r>
      <w:r w:rsidR="006D0973">
        <w:rPr>
          <w:sz w:val="30"/>
          <w:szCs w:val="30"/>
        </w:rPr>
        <w:t xml:space="preserve"> </w:t>
      </w:r>
      <w:proofErr w:type="spellStart"/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</w:t>
      </w:r>
      <w:proofErr w:type="spellEnd"/>
      <w:r w:rsidR="000117C4">
        <w:rPr>
          <w:sz w:val="30"/>
          <w:szCs w:val="30"/>
        </w:rPr>
        <w:t xml:space="preserve">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>ния, для ра</w:t>
      </w:r>
      <w:r w:rsidR="005A2AFC">
        <w:rPr>
          <w:sz w:val="30"/>
          <w:szCs w:val="30"/>
        </w:rPr>
        <w:t>з</w:t>
      </w:r>
      <w:r w:rsidR="005A2AFC">
        <w:rPr>
          <w:sz w:val="30"/>
          <w:szCs w:val="30"/>
        </w:rPr>
        <w:t xml:space="preserve">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6A4FD3" w:rsidR="000E4C0B" w:rsidRDefault="003A163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 Отделу землепользования департамента муниципального им</w:t>
      </w:r>
      <w:r w:rsidR="000E4C0B" w:rsidRPr="00F46F47">
        <w:rPr>
          <w:sz w:val="30"/>
          <w:szCs w:val="30"/>
        </w:rPr>
        <w:t>у</w:t>
      </w:r>
      <w:r w:rsidR="000E4C0B" w:rsidRPr="00F46F47">
        <w:rPr>
          <w:sz w:val="30"/>
          <w:szCs w:val="30"/>
        </w:rPr>
        <w:t xml:space="preserve">щества и земельных отношений администрации города в течение пяти рабочих дней с даты принятия настоящего распоряжения обеспечить осуществление действий, предусмотренных пунктом 7 статьи 39.43 </w:t>
      </w:r>
      <w:r w:rsidR="006A4FD3">
        <w:rPr>
          <w:sz w:val="30"/>
          <w:szCs w:val="30"/>
        </w:rPr>
        <w:t xml:space="preserve">           </w:t>
      </w:r>
      <w:r w:rsidR="000E4C0B" w:rsidRPr="00F46F47">
        <w:rPr>
          <w:sz w:val="30"/>
          <w:szCs w:val="30"/>
        </w:rPr>
        <w:t>Земельного кодекса Российской Федерации.</w:t>
      </w:r>
    </w:p>
    <w:p w:rsidP="006A4FD3" w:rsidR="000E4C0B" w:rsidRDefault="003A163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 Отделу организационной работы департамента муниципальн</w:t>
      </w:r>
      <w:r w:rsidR="000E4C0B" w:rsidRPr="00F46F47">
        <w:rPr>
          <w:sz w:val="30"/>
          <w:szCs w:val="30"/>
        </w:rPr>
        <w:t>о</w:t>
      </w:r>
      <w:r w:rsidR="000E4C0B" w:rsidRPr="00F46F47">
        <w:rPr>
          <w:sz w:val="30"/>
          <w:szCs w:val="30"/>
        </w:rPr>
        <w:t>го имущества и земельных отношений администрации города выдать заинтересованным лицам копии настоящего распоряжения.</w:t>
      </w:r>
    </w:p>
    <w:p w:rsidP="006A4FD3" w:rsidR="003A1630" w:rsidRDefault="003A1630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>
        <w:rPr>
          <w:sz w:val="30"/>
          <w:szCs w:val="30"/>
        </w:rPr>
        <w:t>1</w:t>
      </w:r>
      <w:r w:rsidRPr="00F46F47">
        <w:rPr>
          <w:sz w:val="30"/>
          <w:szCs w:val="30"/>
        </w:rPr>
        <w:t>.</w:t>
      </w:r>
      <w:r w:rsidR="006A4FD3">
        <w:rPr>
          <w:sz w:val="30"/>
          <w:szCs w:val="30"/>
        </w:rPr>
        <w:t> </w:t>
      </w:r>
      <w:r w:rsidRPr="00A04D01">
        <w:rPr>
          <w:sz w:val="30"/>
          <w:szCs w:val="30"/>
        </w:rPr>
        <w:t xml:space="preserve">Настоящее распоряжение разместить в сетевом издании </w:t>
      </w:r>
      <w:r w:rsidR="006A4FD3">
        <w:rPr>
          <w:sz w:val="30"/>
          <w:szCs w:val="30"/>
        </w:rPr>
        <w:t xml:space="preserve">             </w:t>
      </w:r>
      <w:r w:rsidRPr="00A04D01">
        <w:rPr>
          <w:sz w:val="30"/>
          <w:szCs w:val="30"/>
        </w:rPr>
        <w:t>«Официальный интернет-портал правовой информации города Красн</w:t>
      </w:r>
      <w:r w:rsidRPr="00A04D01">
        <w:rPr>
          <w:sz w:val="30"/>
          <w:szCs w:val="30"/>
        </w:rPr>
        <w:t>о</w:t>
      </w:r>
      <w:r w:rsidRPr="00A04D01">
        <w:rPr>
          <w:sz w:val="30"/>
          <w:szCs w:val="30"/>
        </w:rPr>
        <w:t>ярска» (PRAVO-ADMKRSK.RU) и на официальном сайте администр</w:t>
      </w:r>
      <w:r w:rsidRPr="00A04D01">
        <w:rPr>
          <w:sz w:val="30"/>
          <w:szCs w:val="30"/>
        </w:rPr>
        <w:t>а</w:t>
      </w:r>
      <w:r w:rsidRPr="00A04D01">
        <w:rPr>
          <w:sz w:val="30"/>
          <w:szCs w:val="30"/>
        </w:rPr>
        <w:t>ции</w:t>
      </w:r>
      <w:r w:rsidR="006A4FD3">
        <w:rPr>
          <w:sz w:val="30"/>
          <w:szCs w:val="30"/>
        </w:rPr>
        <w:t xml:space="preserve"> </w:t>
      </w:r>
      <w:r w:rsidRPr="00A04D01">
        <w:rPr>
          <w:sz w:val="30"/>
          <w:szCs w:val="30"/>
        </w:rPr>
        <w:t>города.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 w:rsidR="0022288D">
        <w:rPr>
          <w:sz w:val="30"/>
          <w:szCs w:val="30"/>
        </w:rPr>
        <w:t xml:space="preserve">       </w:t>
      </w:r>
      <w:r>
        <w:rPr>
          <w:sz w:val="30"/>
          <w:szCs w:val="30"/>
        </w:rPr>
        <w:t>Е.С. Горшк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</w:t>
      </w:r>
    </w:p>
    <w:p w:rsidP="007E1A33" w:rsidR="00BA6CF9" w:rsidRDefault="00BA6CF9">
      <w:pPr>
        <w:spacing w:line="192" w:lineRule="auto"/>
        <w:jc w:val="both"/>
        <w:rPr>
          <w:sz w:val="30"/>
          <w:szCs w:val="30"/>
        </w:rPr>
      </w:pPr>
    </w:p>
    <w:p w:rsidP="007E1A33" w:rsidR="006A4FD3" w:rsidRDefault="006A4FD3">
      <w:pPr>
        <w:spacing w:line="192" w:lineRule="auto"/>
        <w:jc w:val="both"/>
        <w:rPr>
          <w:sz w:val="30"/>
          <w:szCs w:val="30"/>
        </w:rPr>
      </w:pPr>
    </w:p>
    <w:p w:rsidP="007E1A33" w:rsidR="006A4FD3" w:rsidRDefault="006A4FD3" w:rsidRPr="002B3368">
      <w:pPr>
        <w:spacing w:line="192" w:lineRule="auto"/>
        <w:jc w:val="both"/>
        <w:rPr>
          <w:sz w:val="30"/>
          <w:szCs w:val="30"/>
        </w:rPr>
      </w:pPr>
      <w:bookmarkStart w:id="0" w:name="_GoBack"/>
      <w:bookmarkEnd w:id="0"/>
    </w:p>
    <w:sectPr w:rsidR="006A4FD3" w:rsidRPr="002B3368" w:rsidSect="006A4FD3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A6AE4" w:rsidRDefault="00AA6AE4">
      <w:r>
        <w:separator/>
      </w:r>
    </w:p>
  </w:endnote>
  <w:endnote w:type="continuationSeparator" w:id="0">
    <w:p w:rsidR="00AA6AE4" w:rsidRDefault="00AA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A6AE4" w:rsidRDefault="00AA6AE4">
      <w:r>
        <w:separator/>
      </w:r>
    </w:p>
  </w:footnote>
  <w:footnote w:type="continuationSeparator" w:id="0">
    <w:p w:rsidR="00AA6AE4" w:rsidRDefault="00AA6AE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22288D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2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3"/>
  </w:num>
  <w:num w:numId="7">
    <w:abstractNumId w:val="13"/>
  </w:num>
  <w:num w:numId="8">
    <w:abstractNumId w:val="1"/>
  </w:num>
  <w:num w:numId="9">
    <w:abstractNumId w:val="14"/>
  </w:num>
  <w:num w:numId="10">
    <w:abstractNumId w:val="9"/>
  </w:num>
  <w:num w:numId="11">
    <w:abstractNumId w:val="18"/>
  </w:num>
  <w:num w:numId="12">
    <w:abstractNumId w:val="12"/>
  </w:num>
  <w:num w:numId="13">
    <w:abstractNumId w:val="5"/>
  </w:num>
  <w:num w:numId="14">
    <w:abstractNumId w:val="20"/>
  </w:num>
  <w:num w:numId="15">
    <w:abstractNumId w:val="6"/>
  </w:num>
  <w:num w:numId="16">
    <w:abstractNumId w:val="11"/>
  </w:num>
  <w:num w:numId="17">
    <w:abstractNumId w:val="17"/>
  </w:num>
  <w:num w:numId="18">
    <w:abstractNumId w:val="19"/>
  </w:num>
  <w:num w:numId="19">
    <w:abstractNumId w:val="15"/>
  </w:num>
  <w:num w:numId="20">
    <w:abstractNumId w:val="0"/>
  </w:num>
  <w:num w:numId="21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9BA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4E64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288D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1412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6A00"/>
    <w:rsid w:val="003176CE"/>
    <w:rsid w:val="00322B96"/>
    <w:rsid w:val="00323E50"/>
    <w:rsid w:val="00327FF3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7AB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532"/>
    <w:rsid w:val="004C084E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36E3"/>
    <w:rsid w:val="005740A1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5769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5C97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4FD3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6E30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6AE4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3934-недв от 29.09.2025</docTitle>
  </documentManagement>
</p:properties>
</file>

<file path=customXml/itemProps1.xml><?xml version="1.0" encoding="utf-8"?>
<ds:datastoreItem xmlns:ds="http://schemas.openxmlformats.org/officeDocument/2006/customXml" ds:itemID="{2EB7B4DA-8CAD-42D4-930B-F89447BD49F7}"/>
</file>

<file path=customXml/itemProps2.xml><?xml version="1.0" encoding="utf-8"?>
<ds:datastoreItem xmlns:ds="http://schemas.openxmlformats.org/officeDocument/2006/customXml" ds:itemID="{2332067B-BBC7-4746-AE33-3503C0DE9E4C}"/>
</file>

<file path=customXml/itemProps3.xml><?xml version="1.0" encoding="utf-8"?>
<ds:datastoreItem xmlns:ds="http://schemas.openxmlformats.org/officeDocument/2006/customXml" ds:itemID="{0F68AEFB-DCD7-4044-88E8-33CF629ED2A7}"/>
</file>

<file path=customXml/itemProps4.xml><?xml version="1.0" encoding="utf-8"?>
<ds:datastoreItem xmlns:ds="http://schemas.openxmlformats.org/officeDocument/2006/customXml" ds:itemID="{91C9C8E4-3601-426E-8551-C93FF935AF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3934-недв от 29.09.2025</dc:title>
  <dc:creator>WANDERER</dc:creator>
  <cp:lastModifiedBy>Филимоненко Светлана Игоревна</cp:lastModifiedBy>
  <cp:revision>24</cp:revision>
  <cp:lastPrinted>2025-08-14T05:13:00Z</cp:lastPrinted>
  <dcterms:created xsi:type="dcterms:W3CDTF">2025-04-24T09:16:00Z</dcterms:created>
  <dcterms:modified xsi:type="dcterms:W3CDTF">2025-09-26T08:02:00Z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