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40746" w:rsidRDefault="0079304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93049" w:rsidRPr="00EB0FF3">
      <w:pPr>
        <w:pStyle w:val="BlankForLegalActs"/>
        <w:jc w:val="center"/>
        <w:rPr>
          <w:lang w:val="en-US"/>
        </w:rPr>
      </w:pPr>
    </w:p>
    <w:p w:rsidP="006433B2" w:rsidR="007C35C5" w:rsidRDefault="0079304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93049" w:rsidRPr="002A7FEB">
      <w:pPr>
        <w:pStyle w:val="BlankForLegalActs"/>
        <w:jc w:val="center"/>
      </w:pPr>
    </w:p>
    <w:p w:rsidP="006433B2" w:rsidR="00CF3A4E" w:rsidRDefault="0079304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93049" w:rsidRPr="00EE4AD4">
      <w:pPr>
        <w:pStyle w:val="BlankForLegalActs"/>
        <w:jc w:val="center"/>
        <w:rPr>
          <w:sz w:val="44"/>
        </w:rPr>
      </w:pPr>
    </w:p>
    <w:p w:rsidP="006433B2" w:rsidR="006E3468" w:rsidRDefault="0079304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9304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9304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3743-недв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9304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A6334" w:rsidR="00E86B2C" w:rsidRDefault="00E86B2C" w:rsidRPr="007A6334">
      <w:pPr>
        <w:spacing w:line="192" w:lineRule="auto"/>
        <w:rPr>
          <w:color w:val="000000"/>
          <w:sz w:val="48"/>
          <w:szCs w:val="30"/>
        </w:rPr>
      </w:pPr>
      <w:bookmarkStart w:id="0" w:name="_GoBack"/>
    </w:p>
    <w:bookmarkEnd w:id="0"/>
    <w:p w:rsidP="007A6334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7A6334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7A6334" w:rsidR="001A6384" w:rsidRDefault="001A638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7A6334" w:rsidR="0078029A" w:rsidRDefault="0078029A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7A6334" w:rsidR="0078029A" w:rsidRDefault="0078029A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78029A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78029A">
        <w:rPr>
          <w:color w:val="auto"/>
          <w:sz w:val="30"/>
          <w:szCs w:val="30"/>
        </w:rPr>
        <w:t xml:space="preserve">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F70EF9">
        <w:rPr>
          <w:color w:val="auto"/>
          <w:sz w:val="30"/>
          <w:szCs w:val="30"/>
        </w:rPr>
        <w:t>19.08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r w:rsidR="00291B2E" w:rsidRPr="00B8533B">
        <w:rPr>
          <w:color w:val="auto"/>
          <w:sz w:val="30"/>
          <w:szCs w:val="30"/>
        </w:rPr>
        <w:t xml:space="preserve">вх. № </w:t>
      </w:r>
      <w:r w:rsidR="00F70EF9">
        <w:rPr>
          <w:color w:val="auto"/>
          <w:sz w:val="30"/>
          <w:szCs w:val="30"/>
        </w:rPr>
        <w:t>17323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9023B5" w:rsidRPr="009023B5">
        <w:rPr>
          <w:color w:val="auto"/>
          <w:sz w:val="30"/>
          <w:szCs w:val="30"/>
        </w:rPr>
        <w:t>в соответствии со статьей 23, гла</w:t>
      </w:r>
      <w:r w:rsidR="0078029A">
        <w:rPr>
          <w:color w:val="auto"/>
          <w:sz w:val="30"/>
          <w:szCs w:val="30"/>
        </w:rPr>
        <w:t xml:space="preserve">-               </w:t>
      </w:r>
      <w:r w:rsidR="009023B5" w:rsidRPr="009023B5">
        <w:rPr>
          <w:color w:val="auto"/>
          <w:sz w:val="30"/>
          <w:szCs w:val="30"/>
        </w:rPr>
        <w:t xml:space="preserve">вой V.7 Земельного кодекса Российской Федерации, Правилами </w:t>
      </w:r>
      <w:r w:rsidR="0078029A">
        <w:rPr>
          <w:color w:val="auto"/>
          <w:sz w:val="30"/>
          <w:szCs w:val="30"/>
        </w:rPr>
        <w:t xml:space="preserve">               </w:t>
      </w:r>
      <w:r w:rsidR="009023B5" w:rsidRPr="009023B5">
        <w:rPr>
          <w:color w:val="auto"/>
          <w:sz w:val="30"/>
          <w:szCs w:val="30"/>
        </w:rPr>
        <w:t>утверждения инвестиционных программ суб</w:t>
      </w:r>
      <w:r w:rsidR="0078029A">
        <w:rPr>
          <w:color w:val="auto"/>
          <w:sz w:val="30"/>
          <w:szCs w:val="30"/>
        </w:rPr>
        <w:t>ъектов электроэнергетики, утвер</w:t>
      </w:r>
      <w:r w:rsidR="009023B5" w:rsidRPr="009023B5">
        <w:rPr>
          <w:color w:val="auto"/>
          <w:sz w:val="30"/>
          <w:szCs w:val="30"/>
        </w:rPr>
        <w:t>жденными постановлением Правительства Российской Федерации                        от 01.12.2009 № 977, приказом Министерства энергетики Российской Федерации от 24.12.2024 № 46@ «Об утверждении инвестиционной програм</w:t>
      </w:r>
      <w:r w:rsidR="007A6334">
        <w:rPr>
          <w:color w:val="auto"/>
          <w:sz w:val="30"/>
          <w:szCs w:val="30"/>
        </w:rPr>
        <w:t>мы ПАО «Россети Сибирь» на 2024–</w:t>
      </w:r>
      <w:r w:rsidR="009023B5" w:rsidRPr="009023B5">
        <w:rPr>
          <w:color w:val="auto"/>
          <w:sz w:val="30"/>
          <w:szCs w:val="30"/>
        </w:rPr>
        <w:t>2029 годы и изменений, вносимых в инвестиционную программу ПАО «Россети Сибирь», утвержденную приказом Минэнерго России от 19.12.2023 № 23@»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78029A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78029A" w:rsidR="0073699B" w:rsidRDefault="0078029A">
      <w:pPr>
        <w:pStyle w:val="Default"/>
        <w:widowControl w:val="false"/>
        <w:numPr>
          <w:ilvl w:val="0"/>
          <w:numId w:val="1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0E4C0B"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78029A" w:rsidR="0073699B" w:rsidRDefault="0073699B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 w:rsidR="00943143">
        <w:rPr>
          <w:sz w:val="30"/>
          <w:szCs w:val="30"/>
        </w:rPr>
        <w:t xml:space="preserve">и земельного участка площадью </w:t>
      </w:r>
      <w:r w:rsidR="00386679">
        <w:rPr>
          <w:sz w:val="30"/>
          <w:szCs w:val="30"/>
        </w:rPr>
        <w:t xml:space="preserve">21 </w:t>
      </w:r>
      <w:r w:rsidRPr="0073699B">
        <w:rPr>
          <w:sz w:val="30"/>
          <w:szCs w:val="30"/>
        </w:rPr>
        <w:t>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 w:rsidR="006D292D">
        <w:rPr>
          <w:sz w:val="30"/>
          <w:szCs w:val="30"/>
        </w:rPr>
        <w:t xml:space="preserve"> 24:50:</w:t>
      </w:r>
      <w:r w:rsidR="0078029A">
        <w:rPr>
          <w:sz w:val="30"/>
          <w:szCs w:val="30"/>
        </w:rPr>
        <w:t xml:space="preserve"> </w:t>
      </w:r>
      <w:r w:rsidR="00386679">
        <w:rPr>
          <w:sz w:val="30"/>
          <w:szCs w:val="30"/>
        </w:rPr>
        <w:t>0000000:257</w:t>
      </w:r>
      <w:r w:rsidRPr="0073699B">
        <w:rPr>
          <w:sz w:val="30"/>
          <w:szCs w:val="30"/>
        </w:rPr>
        <w:t xml:space="preserve">, расположенного по адресу: </w:t>
      </w:r>
      <w:r w:rsidR="00386679" w:rsidRPr="00386679">
        <w:rPr>
          <w:sz w:val="30"/>
          <w:szCs w:val="30"/>
        </w:rPr>
        <w:t>Российская Федерация, Кра</w:t>
      </w:r>
      <w:r w:rsidR="00386679" w:rsidRPr="00386679">
        <w:rPr>
          <w:sz w:val="30"/>
          <w:szCs w:val="30"/>
        </w:rPr>
        <w:t>с</w:t>
      </w:r>
      <w:r w:rsidR="00386679" w:rsidRPr="00386679">
        <w:rPr>
          <w:sz w:val="30"/>
          <w:szCs w:val="30"/>
        </w:rPr>
        <w:t>ноярский край, городской округ город Красноярск, город Красноярск, улица Елены Стасовой, земельный участок 48в</w:t>
      </w:r>
      <w:r w:rsidR="005350DA">
        <w:rPr>
          <w:sz w:val="30"/>
          <w:szCs w:val="30"/>
        </w:rPr>
        <w:t>;</w:t>
      </w:r>
    </w:p>
    <w:p w:rsidP="0078029A" w:rsidR="00366075" w:rsidRDefault="000173C3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386679">
        <w:rPr>
          <w:sz w:val="30"/>
          <w:szCs w:val="30"/>
        </w:rPr>
        <w:t>2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78029A">
        <w:rPr>
          <w:sz w:val="30"/>
          <w:szCs w:val="30"/>
        </w:rPr>
        <w:t xml:space="preserve"> </w:t>
      </w:r>
      <w:r w:rsidR="00386679">
        <w:rPr>
          <w:sz w:val="30"/>
          <w:szCs w:val="30"/>
        </w:rPr>
        <w:t>0100203:35</w:t>
      </w:r>
      <w:r w:rsidRPr="0073699B">
        <w:rPr>
          <w:sz w:val="30"/>
          <w:szCs w:val="30"/>
        </w:rPr>
        <w:t>, расположенног</w:t>
      </w:r>
      <w:r w:rsidR="00366075">
        <w:rPr>
          <w:sz w:val="30"/>
          <w:szCs w:val="30"/>
        </w:rPr>
        <w:t xml:space="preserve">о по адресу: </w:t>
      </w:r>
      <w:r w:rsidR="00386679" w:rsidRPr="00386679">
        <w:rPr>
          <w:sz w:val="30"/>
          <w:szCs w:val="30"/>
        </w:rPr>
        <w:t>Красноярский край, г. Красн</w:t>
      </w:r>
      <w:r w:rsidR="00386679" w:rsidRPr="00386679">
        <w:rPr>
          <w:sz w:val="30"/>
          <w:szCs w:val="30"/>
        </w:rPr>
        <w:t>о</w:t>
      </w:r>
      <w:r w:rsidR="00386679" w:rsidRPr="00386679">
        <w:rPr>
          <w:sz w:val="30"/>
          <w:szCs w:val="30"/>
        </w:rPr>
        <w:t>ярск, Октябрьский район, ул. Елены Стасовой, 3</w:t>
      </w:r>
      <w:r w:rsidR="00386679">
        <w:rPr>
          <w:sz w:val="30"/>
          <w:szCs w:val="30"/>
        </w:rPr>
        <w:t>,</w:t>
      </w:r>
    </w:p>
    <w:p w:rsidP="0078029A" w:rsidR="000E4C0B" w:rsidRDefault="000E4C0B" w:rsidRPr="003A1630">
      <w:pPr>
        <w:pStyle w:val="Default"/>
        <w:widowControl w:val="false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 xml:space="preserve">объектов электросетевого </w:t>
      </w:r>
      <w:r w:rsidR="0078029A">
        <w:rPr>
          <w:sz w:val="30"/>
          <w:szCs w:val="30"/>
        </w:rPr>
        <w:t xml:space="preserve">              </w:t>
      </w:r>
      <w:r w:rsidR="003A1630" w:rsidRPr="003A1630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78029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78029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78029A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78029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4. 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403EC">
        <w:rPr>
          <w:sz w:val="30"/>
          <w:szCs w:val="30"/>
        </w:rPr>
        <w:t>и</w:t>
      </w:r>
      <w:r w:rsidR="005D475D">
        <w:rPr>
          <w:sz w:val="30"/>
          <w:szCs w:val="30"/>
        </w:rPr>
        <w:t xml:space="preserve"> земельн</w:t>
      </w:r>
      <w:r w:rsidR="007403EC">
        <w:rPr>
          <w:sz w:val="30"/>
          <w:szCs w:val="30"/>
        </w:rPr>
        <w:t>ых</w:t>
      </w:r>
      <w:r w:rsidRPr="00F46F47">
        <w:rPr>
          <w:sz w:val="30"/>
          <w:szCs w:val="30"/>
        </w:rPr>
        <w:t xml:space="preserve"> </w:t>
      </w:r>
      <w:r w:rsidR="005D475D" w:rsidRPr="005D475D">
        <w:rPr>
          <w:sz w:val="30"/>
          <w:szCs w:val="30"/>
        </w:rPr>
        <w:t>учас</w:t>
      </w:r>
      <w:r w:rsidR="005D475D" w:rsidRPr="005D475D">
        <w:rPr>
          <w:sz w:val="30"/>
          <w:szCs w:val="30"/>
        </w:rPr>
        <w:t>т</w:t>
      </w:r>
      <w:r w:rsidR="005D475D" w:rsidRPr="005D475D">
        <w:rPr>
          <w:sz w:val="30"/>
          <w:szCs w:val="30"/>
        </w:rPr>
        <w:t>к</w:t>
      </w:r>
      <w:r w:rsidR="007403EC">
        <w:rPr>
          <w:sz w:val="30"/>
          <w:szCs w:val="30"/>
        </w:rPr>
        <w:t>ов</w:t>
      </w:r>
      <w:r w:rsidR="007A6334">
        <w:rPr>
          <w:sz w:val="30"/>
          <w:szCs w:val="30"/>
        </w:rPr>
        <w:t>,</w:t>
      </w:r>
      <w:r w:rsidR="00F70EF9">
        <w:rPr>
          <w:sz w:val="30"/>
          <w:szCs w:val="30"/>
        </w:rPr>
        <w:t xml:space="preserve">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</w:t>
      </w:r>
      <w:r w:rsidR="0078029A">
        <w:rPr>
          <w:sz w:val="30"/>
          <w:szCs w:val="30"/>
        </w:rPr>
        <w:t xml:space="preserve">              </w:t>
      </w:r>
      <w:r w:rsidRPr="00F46F47">
        <w:rPr>
          <w:sz w:val="30"/>
          <w:szCs w:val="30"/>
        </w:rPr>
        <w:t>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 xml:space="preserve">ветствии с постановлением Правительства Российской Федерации </w:t>
      </w:r>
      <w:r w:rsidR="0078029A">
        <w:rPr>
          <w:sz w:val="30"/>
          <w:szCs w:val="30"/>
        </w:rPr>
        <w:t xml:space="preserve">                   </w:t>
      </w:r>
      <w:r w:rsidRPr="00F46F47">
        <w:rPr>
          <w:sz w:val="30"/>
          <w:szCs w:val="30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P="0078029A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78029A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F70EF9">
        <w:rPr>
          <w:sz w:val="30"/>
          <w:szCs w:val="30"/>
        </w:rPr>
        <w:t>;</w:t>
      </w:r>
    </w:p>
    <w:p w:rsidP="0078029A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охранных зон линий электропередачи</w:t>
      </w:r>
      <w:r w:rsidR="00386679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 xml:space="preserve">в соответствии </w:t>
      </w:r>
      <w:r w:rsidR="0078029A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78029A">
        <w:rPr>
          <w:sz w:val="30"/>
          <w:szCs w:val="30"/>
        </w:rPr>
        <w:t xml:space="preserve">                 </w:t>
      </w:r>
      <w:r w:rsidRPr="00114379">
        <w:rPr>
          <w:sz w:val="30"/>
          <w:szCs w:val="30"/>
        </w:rPr>
        <w:t xml:space="preserve">хозяйства и особых условий использования земельных участков, </w:t>
      </w:r>
      <w:r w:rsidR="0078029A">
        <w:rPr>
          <w:sz w:val="30"/>
          <w:szCs w:val="30"/>
        </w:rPr>
        <w:t xml:space="preserve">                   </w:t>
      </w:r>
      <w:r w:rsidRPr="00114379">
        <w:rPr>
          <w:sz w:val="30"/>
          <w:szCs w:val="30"/>
        </w:rPr>
        <w:t>расположенных в границах таких зон, утвержденным постановлением Правительства Российской Федерации от 24.02.2009 № 160;</w:t>
      </w:r>
    </w:p>
    <w:p w:rsidP="0078029A" w:rsidR="00386679" w:rsidRDefault="00386679">
      <w:pPr>
        <w:ind w:firstLine="709"/>
        <w:jc w:val="both"/>
        <w:rPr>
          <w:sz w:val="30"/>
          <w:szCs w:val="30"/>
        </w:rPr>
      </w:pPr>
      <w:r w:rsidRPr="00605EB0">
        <w:rPr>
          <w:sz w:val="30"/>
          <w:szCs w:val="30"/>
        </w:rPr>
        <w:t>в границах</w:t>
      </w:r>
      <w:r>
        <w:rPr>
          <w:sz w:val="30"/>
          <w:szCs w:val="30"/>
        </w:rPr>
        <w:t xml:space="preserve"> охранных зон тепловых сетей в </w:t>
      </w:r>
      <w:r w:rsidRPr="00605EB0">
        <w:rPr>
          <w:sz w:val="30"/>
          <w:szCs w:val="30"/>
        </w:rPr>
        <w:t>соответствии с прик</w:t>
      </w:r>
      <w:r w:rsidRPr="00605EB0">
        <w:rPr>
          <w:sz w:val="30"/>
          <w:szCs w:val="30"/>
        </w:rPr>
        <w:t>а</w:t>
      </w:r>
      <w:r w:rsidR="007A6334">
        <w:rPr>
          <w:sz w:val="30"/>
          <w:szCs w:val="30"/>
        </w:rPr>
        <w:t>зом Минстроя Росси</w:t>
      </w:r>
      <w:r w:rsidRPr="00605EB0">
        <w:rPr>
          <w:sz w:val="30"/>
          <w:szCs w:val="30"/>
        </w:rPr>
        <w:t>и от 17.08.1992 № 197 «О типовых правилах охр</w:t>
      </w:r>
      <w:r w:rsidRPr="00605EB0">
        <w:rPr>
          <w:sz w:val="30"/>
          <w:szCs w:val="30"/>
        </w:rPr>
        <w:t>а</w:t>
      </w:r>
      <w:r w:rsidRPr="00605EB0">
        <w:rPr>
          <w:sz w:val="30"/>
          <w:szCs w:val="30"/>
        </w:rPr>
        <w:t>ны коммунальных теп</w:t>
      </w:r>
      <w:r>
        <w:rPr>
          <w:sz w:val="30"/>
          <w:szCs w:val="30"/>
        </w:rPr>
        <w:t>ловых сетей».</w:t>
      </w:r>
    </w:p>
    <w:p w:rsidP="0078029A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78029A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78029A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78029A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78029A">
        <w:rPr>
          <w:sz w:val="30"/>
          <w:szCs w:val="30"/>
        </w:rPr>
        <w:t xml:space="preserve">                  </w:t>
      </w:r>
      <w:r w:rsidRPr="00331FC8">
        <w:rPr>
          <w:sz w:val="30"/>
          <w:szCs w:val="30"/>
        </w:rPr>
        <w:t xml:space="preserve">с </w:t>
      </w:r>
      <w:r w:rsidR="009726FE">
        <w:rPr>
          <w:sz w:val="30"/>
          <w:szCs w:val="30"/>
        </w:rPr>
        <w:t>землепользовател</w:t>
      </w:r>
      <w:r w:rsidR="00386679">
        <w:rPr>
          <w:sz w:val="30"/>
          <w:szCs w:val="30"/>
        </w:rPr>
        <w:t>ем</w:t>
      </w:r>
      <w:r w:rsidR="009B256F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386679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386679">
        <w:rPr>
          <w:sz w:val="30"/>
          <w:szCs w:val="30"/>
        </w:rPr>
        <w:t>а</w:t>
      </w:r>
      <w:r w:rsidRPr="00331FC8">
        <w:rPr>
          <w:sz w:val="30"/>
          <w:szCs w:val="30"/>
        </w:rPr>
        <w:t xml:space="preserve"> с кадастровым</w:t>
      </w:r>
      <w:r>
        <w:rPr>
          <w:sz w:val="30"/>
          <w:szCs w:val="30"/>
        </w:rPr>
        <w:t xml:space="preserve"> номер</w:t>
      </w:r>
      <w:r w:rsidR="00386679">
        <w:rPr>
          <w:sz w:val="30"/>
          <w:szCs w:val="30"/>
        </w:rPr>
        <w:t xml:space="preserve">ом </w:t>
      </w:r>
      <w:r w:rsidR="00386679" w:rsidRPr="00386679">
        <w:rPr>
          <w:sz w:val="30"/>
          <w:szCs w:val="30"/>
        </w:rPr>
        <w:t>24:50:0000000:257</w:t>
      </w:r>
      <w:r w:rsidR="006F2B8D">
        <w:rPr>
          <w:sz w:val="30"/>
          <w:szCs w:val="30"/>
        </w:rPr>
        <w:t xml:space="preserve">; </w:t>
      </w:r>
    </w:p>
    <w:p w:rsidP="0078029A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>нием</w:t>
      </w:r>
      <w:r w:rsidR="007A6334">
        <w:rPr>
          <w:sz w:val="30"/>
          <w:szCs w:val="30"/>
        </w:rPr>
        <w:t xml:space="preserve"> благоустройства, утвержденным п</w:t>
      </w:r>
      <w:r w:rsidRPr="00B776EA">
        <w:rPr>
          <w:sz w:val="30"/>
          <w:szCs w:val="30"/>
        </w:rPr>
        <w:t>остановлением администрации города от 09.01.2014</w:t>
      </w:r>
      <w:r w:rsidR="007A6334">
        <w:rPr>
          <w:sz w:val="30"/>
          <w:szCs w:val="30"/>
        </w:rPr>
        <w:t xml:space="preserve"> № 4</w:t>
      </w:r>
      <w:r w:rsidRPr="00B776EA">
        <w:rPr>
          <w:sz w:val="30"/>
          <w:szCs w:val="30"/>
        </w:rPr>
        <w:t>;</w:t>
      </w:r>
    </w:p>
    <w:p w:rsidP="0078029A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78029A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</w:t>
      </w:r>
      <w:r w:rsidR="00E86B2C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</w:t>
      </w:r>
      <w:r w:rsidR="000E4C0B" w:rsidRPr="00F46F47">
        <w:rPr>
          <w:sz w:val="30"/>
          <w:szCs w:val="30"/>
        </w:rPr>
        <w:lastRenderedPageBreak/>
        <w:t>рабочих дней с даты пр</w:t>
      </w:r>
      <w:r w:rsidR="004A4825">
        <w:rPr>
          <w:sz w:val="30"/>
          <w:szCs w:val="30"/>
        </w:rPr>
        <w:t xml:space="preserve">инятия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 xml:space="preserve">пунктом 7 статьи 39.43 </w:t>
      </w:r>
      <w:r w:rsidR="00E86B2C">
        <w:rPr>
          <w:sz w:val="30"/>
          <w:szCs w:val="30"/>
        </w:rPr>
        <w:t xml:space="preserve"> 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78029A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78029A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A4825">
        <w:rPr>
          <w:sz w:val="30"/>
          <w:szCs w:val="30"/>
        </w:rPr>
        <w:t xml:space="preserve"> </w:t>
      </w:r>
      <w:r w:rsidR="00E86B2C">
        <w:rPr>
          <w:sz w:val="30"/>
          <w:szCs w:val="30"/>
        </w:rPr>
        <w:t xml:space="preserve">            </w:t>
      </w:r>
      <w:r w:rsidRPr="00A04D01">
        <w:rPr>
          <w:sz w:val="30"/>
          <w:szCs w:val="30"/>
        </w:rPr>
        <w:t>города.</w:t>
      </w:r>
    </w:p>
    <w:p w:rsidP="0078029A" w:rsidR="005A23C1" w:rsidRDefault="005A23C1" w:rsidRPr="002B3368">
      <w:pPr>
        <w:spacing w:line="192" w:lineRule="auto"/>
        <w:jc w:val="both"/>
        <w:rPr>
          <w:sz w:val="30"/>
          <w:szCs w:val="30"/>
        </w:rPr>
      </w:pPr>
    </w:p>
    <w:p w:rsidP="0078029A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78029A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8029A" w:rsidR="00743127" w:rsidRDefault="009B256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8029A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B256F"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департамента </w:t>
      </w:r>
    </w:p>
    <w:p w:rsidP="0078029A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8029A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CE375F">
        <w:rPr>
          <w:sz w:val="30"/>
          <w:szCs w:val="30"/>
        </w:rPr>
        <w:t>Е.</w:t>
      </w:r>
      <w:r w:rsidR="009B256F">
        <w:rPr>
          <w:sz w:val="30"/>
          <w:szCs w:val="30"/>
        </w:rPr>
        <w:t>С. Горшкова</w:t>
      </w:r>
    </w:p>
    <w:p w:rsidP="0078029A" w:rsidR="0078029A" w:rsidRDefault="0078029A">
      <w:pPr>
        <w:spacing w:line="192" w:lineRule="auto"/>
        <w:jc w:val="both"/>
        <w:rPr>
          <w:sz w:val="30"/>
          <w:szCs w:val="30"/>
        </w:rPr>
      </w:pPr>
    </w:p>
    <w:p w:rsidP="0078029A" w:rsidR="0078029A" w:rsidRDefault="0078029A">
      <w:pPr>
        <w:spacing w:line="192" w:lineRule="auto"/>
        <w:jc w:val="both"/>
        <w:rPr>
          <w:sz w:val="30"/>
          <w:szCs w:val="30"/>
        </w:rPr>
      </w:pPr>
    </w:p>
    <w:p w:rsidP="0078029A" w:rsidR="0078029A" w:rsidRDefault="0078029A" w:rsidRPr="002B3368">
      <w:pPr>
        <w:spacing w:line="192" w:lineRule="auto"/>
        <w:jc w:val="both"/>
        <w:rPr>
          <w:sz w:val="30"/>
          <w:szCs w:val="30"/>
        </w:rPr>
      </w:pPr>
    </w:p>
    <w:sectPr w:rsidR="0078029A" w:rsidRPr="002B3368" w:rsidSect="0078029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93049" w:rsidRDefault="00793049">
      <w:r>
        <w:separator/>
      </w:r>
    </w:p>
  </w:endnote>
  <w:endnote w:type="continuationSeparator" w:id="0">
    <w:p w:rsidR="00793049" w:rsidRDefault="007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93049" w:rsidRDefault="00793049">
      <w:r>
        <w:separator/>
      </w:r>
    </w:p>
  </w:footnote>
  <w:footnote w:type="continuationSeparator" w:id="0">
    <w:p w:rsidR="00793049" w:rsidRDefault="0079304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A6334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4914109E"/>
    <w:lvl w:ilvl="0" w:tplc="8E0C026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173C3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15D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05F0D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58D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67B"/>
    <w:rsid w:val="00364C33"/>
    <w:rsid w:val="00366075"/>
    <w:rsid w:val="0037026F"/>
    <w:rsid w:val="003777BF"/>
    <w:rsid w:val="00381AC9"/>
    <w:rsid w:val="00384A9E"/>
    <w:rsid w:val="00385590"/>
    <w:rsid w:val="00386679"/>
    <w:rsid w:val="00387A89"/>
    <w:rsid w:val="00391649"/>
    <w:rsid w:val="003946BD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0BE8"/>
    <w:rsid w:val="0052156A"/>
    <w:rsid w:val="00521E43"/>
    <w:rsid w:val="005251B5"/>
    <w:rsid w:val="0052557C"/>
    <w:rsid w:val="00527C68"/>
    <w:rsid w:val="0053287B"/>
    <w:rsid w:val="00532DB5"/>
    <w:rsid w:val="00533123"/>
    <w:rsid w:val="005350DA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475D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80B"/>
    <w:rsid w:val="0073699B"/>
    <w:rsid w:val="00737C8A"/>
    <w:rsid w:val="007403EC"/>
    <w:rsid w:val="00740405"/>
    <w:rsid w:val="00740746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029A"/>
    <w:rsid w:val="0078150A"/>
    <w:rsid w:val="00782BD1"/>
    <w:rsid w:val="007846D7"/>
    <w:rsid w:val="00790AF1"/>
    <w:rsid w:val="0079207D"/>
    <w:rsid w:val="00792B93"/>
    <w:rsid w:val="00793049"/>
    <w:rsid w:val="0079664A"/>
    <w:rsid w:val="00796D9A"/>
    <w:rsid w:val="00796F53"/>
    <w:rsid w:val="007978B7"/>
    <w:rsid w:val="007A336F"/>
    <w:rsid w:val="007A342D"/>
    <w:rsid w:val="007A517E"/>
    <w:rsid w:val="007A6334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5EB7"/>
    <w:rsid w:val="008C606D"/>
    <w:rsid w:val="008C6764"/>
    <w:rsid w:val="008C7379"/>
    <w:rsid w:val="008D32B2"/>
    <w:rsid w:val="008D4EA4"/>
    <w:rsid w:val="008D7EDB"/>
    <w:rsid w:val="008F2576"/>
    <w:rsid w:val="009023B5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6FE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256F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050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6BA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206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86B2C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0EF9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3743-недв от 16.09.2025</docTitle>
  </documentManagement>
</p:properties>
</file>

<file path=customXml/itemProps1.xml><?xml version="1.0" encoding="utf-8"?>
<ds:datastoreItem xmlns:ds="http://schemas.openxmlformats.org/officeDocument/2006/customXml" ds:itemID="{F912B08A-C449-4E65-ACF8-E658CBD5FACE}"/>
</file>

<file path=customXml/itemProps2.xml><?xml version="1.0" encoding="utf-8"?>
<ds:datastoreItem xmlns:ds="http://schemas.openxmlformats.org/officeDocument/2006/customXml" ds:itemID="{D375822A-80CA-462C-96DB-08221F7362EC}"/>
</file>

<file path=customXml/itemProps3.xml><?xml version="1.0" encoding="utf-8"?>
<ds:datastoreItem xmlns:ds="http://schemas.openxmlformats.org/officeDocument/2006/customXml" ds:itemID="{24121EE3-1474-420A-AB5B-AE62149694E1}"/>
</file>

<file path=customXml/itemProps4.xml><?xml version="1.0" encoding="utf-8"?>
<ds:datastoreItem xmlns:ds="http://schemas.openxmlformats.org/officeDocument/2006/customXml" ds:itemID="{2E07778D-6CF1-4248-8BE7-B23FEFC34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3743-недв от 16.09.2025</dc:title>
  <dc:creator>WANDERER</dc:creator>
  <cp:lastModifiedBy>Бабинцева Ксения Геннадьевна</cp:lastModifiedBy>
  <cp:revision>22</cp:revision>
  <cp:lastPrinted>2025-09-11T07:07:00Z</cp:lastPrinted>
  <dcterms:created xsi:type="dcterms:W3CDTF">2025-04-24T09:16:00Z</dcterms:created>
  <dcterms:modified xsi:type="dcterms:W3CDTF">2025-09-15T10:08:00Z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