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2A2B26" w:rsidRDefault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города </w:t>
          </w:r>
          <w:r w:rsidR="002A2B26">
            <w:rPr>
              <w:rFonts w:ascii="Times New Roman" w:cs="Times New Roman" w:hAnsi="Times New Roman"/>
              <w:sz w:val="30"/>
              <w:szCs w:val="30"/>
            </w:rPr>
            <w:t>Красноярска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6174C4" w:rsidR="00CB6493" w:rsidRDefault="006174C4">
      <w:pPr>
        <w:tabs>
          <w:tab w:pos="1741" w:val="left"/>
        </w:tabs>
        <w:spacing w:after="0" w:line="192" w:lineRule="auto"/>
        <w:rPr>
          <w:rFonts w:ascii="Times New Roman" w:cs="Times New Roman" w:hAnsi="Times New Roman"/>
          <w:sz w:val="30"/>
          <w:szCs w:val="30"/>
        </w:rPr>
      </w:pPr>
      <w:r>
        <w:rPr>
          <w:rFonts w:ascii="Times New Roman" w:cs="Times New Roman" w:hAnsi="Times New Roman"/>
          <w:sz w:val="30"/>
          <w:szCs w:val="30"/>
        </w:rPr>
        <w:tab/>
      </w:r>
    </w:p>
    <w:p w:rsidP="006652D0" w:rsidR="006652D0" w:rsidRDefault="006652D0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6652D0" w:rsidR="006652D0" w:rsidRDefault="006652D0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6652D0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6652D0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6652D0" w:rsidR="006652D0" w:rsidRDefault="006652D0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6652D0" w:rsidR="00FC2249" w:rsidRDefault="00FC2249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6652D0" w:rsidR="00FC2249" w:rsidRDefault="00FC2249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Style w:val="a3"/>
            <w:tblW w:type="dxa" w:w="9214"/>
            <w:tblInd w:type="dxa" w:w="57"/>
            <w:tblLayout w:type="fixed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253"/>
            <w:gridCol w:w="2551"/>
            <w:gridCol w:w="2410"/>
          </w:tblGrid>
          <w:tr w:rsidR="00AA29A5" w:rsidRPr="006B41AE" w:rsidTr="00B84CED">
            <w:trPr>
              <w:trHeight w:val="113"/>
            </w:trPr>
            <w:tc>
              <w:tcPr>
                <w:tcW w:type="dxa" w:w="4253"/>
              </w:tcPr>
              <w:p w:rsidP="006B41AE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dxa" w:w="4961"/>
                <w:gridSpan w:val="2"/>
              </w:tcPr>
              <w:p w:rsidP="00ED7519" w:rsidR="00AA29A5" w:rsidRDefault="006E3DB9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E3DB9">
                  <w:rPr>
                    <w:rFonts w:ascii="Times New Roman" w:cs="Times New Roman" w:hAnsi="Times New Roman"/>
                    <w:sz w:val="30"/>
                    <w:szCs w:val="30"/>
                  </w:rPr>
                  <w:t>Кр</w:t>
                </w:r>
                <w:r w:rsidR="006174C4">
                  <w:rPr>
                    <w:rFonts w:ascii="Times New Roman" w:cs="Times New Roman" w:hAnsi="Times New Roman"/>
                    <w:sz w:val="30"/>
                    <w:szCs w:val="30"/>
                  </w:rPr>
                  <w:t>асноярский край, г. Красноярск</w:t>
                </w:r>
                <w:r w:rsidR="00432C7C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, </w:t>
                </w:r>
                <w:r w:rsidR="00ED7519">
                  <w:rPr>
                    <w:rFonts w:ascii="Times New Roman" w:cs="Times New Roman" w:hAnsi="Times New Roman"/>
                    <w:sz w:val="30"/>
                    <w:szCs w:val="30"/>
                  </w:rPr>
                  <w:t>Ленинский</w:t>
                </w:r>
                <w:r w:rsidR="00432C7C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район</w:t>
                </w:r>
              </w:p>
            </w:tc>
          </w:tr>
          <w:tr w:rsidR="00AA29A5" w:rsidRPr="006B41AE" w:rsidTr="00B84CED">
            <w:trPr>
              <w:trHeight w:val="113"/>
            </w:trPr>
            <w:tc>
              <w:tcPr>
                <w:tcW w:type="dxa" w:w="4253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dxa" w:w="4961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B84CED">
            <w:trPr>
              <w:trHeight w:val="113"/>
            </w:trPr>
            <w:tc>
              <w:tcPr>
                <w:tcW w:type="dxa" w:w="4253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dxa" w:w="4961"/>
                <w:gridSpan w:val="2"/>
              </w:tcPr>
              <w:p w:rsidP="006B41AE" w:rsidR="00AA29A5" w:rsidRDefault="00EB46EB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а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налитический метод</w:t>
                </w:r>
              </w:p>
            </w:tc>
          </w:tr>
          <w:tr w:rsidR="00AA29A5" w:rsidRPr="006B41AE" w:rsidTr="00B84CED">
            <w:trPr>
              <w:trHeight w:val="113"/>
            </w:trPr>
            <w:tc>
              <w:tcPr>
                <w:tcW w:type="dxa" w:w="4253"/>
                <w:shd w:color="auto" w:fill="auto" w:val="clear"/>
              </w:tcPr>
              <w:p w:rsidP="006B41AE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dxa" w:w="4961"/>
                <w:gridSpan w:val="2"/>
                <w:shd w:color="auto" w:fill="auto" w:val="clear"/>
              </w:tcPr>
              <w:p w:rsidP="006E3DB9" w:rsidR="00AA29A5" w:rsidRDefault="00ED7519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109</w:t>
                </w:r>
                <w:r w:rsidR="003F7A81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B84CED">
            <w:trPr>
              <w:trHeight w:val="113"/>
            </w:trPr>
            <w:tc>
              <w:tcPr>
                <w:tcW w:type="dxa" w:w="4253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  <w:r w:rsidR="006E3DB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                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погрешность положения характерной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dxa" w:w="4961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B84CED">
            <w:trPr>
              <w:trHeight w:val="113"/>
            </w:trPr>
            <w:tc>
              <w:tcPr>
                <w:tcW w:type="dxa" w:w="4253"/>
                <w:vMerge w:val="restart"/>
              </w:tcPr>
              <w:p w:rsidP="006652D0" w:rsidR="006B41AE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P="006652D0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dxa" w:w="4961"/>
                <w:gridSpan w:val="2"/>
                <w:vAlign w:val="center"/>
              </w:tcPr>
              <w:p w:rsidP="006652D0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B84CED">
            <w:trPr>
              <w:trHeight w:val="113"/>
            </w:trPr>
            <w:tc>
              <w:tcPr>
                <w:tcW w:type="dxa" w:w="4253"/>
                <w:vMerge/>
                <w:vAlign w:val="center"/>
              </w:tcPr>
              <w:p w:rsidP="006652D0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vAlign w:val="center"/>
              </w:tcPr>
              <w:p w:rsidP="006652D0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dxa" w:w="2410"/>
                <w:vAlign w:val="center"/>
              </w:tcPr>
              <w:p w:rsidP="006652D0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  <w:tr w:rsidR="00B84CED" w:rsidTr="00B84CED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B84CED" w:rsidR="00B84CED" w:rsidRDefault="00B84CED" w:rsidRPr="00B84CED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R="00B84CED" w:rsidRDefault="00B84CED" w:rsidRPr="00B84CED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B84CED">
                  <w:rPr>
                    <w:rFonts w:ascii="Times New Roman" w:cs="Times New Roman" w:hAnsi="Times New Roman"/>
                    <w:sz w:val="30"/>
                    <w:szCs w:val="30"/>
                  </w:rPr>
                  <w:t>632315.33</w:t>
                </w:r>
              </w:p>
            </w:tc>
            <w:tc>
              <w:tcPr>
                <w:tcW w:type="dxa" w:w="2410"/>
                <w:hideMark/>
              </w:tcPr>
              <w:p w:rsidR="00B84CED" w:rsidRDefault="00B84CED" w:rsidRPr="00B84CED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B84CED">
                  <w:rPr>
                    <w:rFonts w:ascii="Times New Roman" w:cs="Times New Roman" w:hAnsi="Times New Roman"/>
                    <w:sz w:val="30"/>
                    <w:szCs w:val="30"/>
                  </w:rPr>
                  <w:t>105683.00</w:t>
                </w:r>
              </w:p>
            </w:tc>
          </w:tr>
          <w:tr w:rsidR="00B84CED" w:rsidTr="00B84CED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B84CED" w:rsidR="00B84CED" w:rsidRDefault="00B84CED" w:rsidRPr="00B84CED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R="00B84CED" w:rsidRDefault="00B84CED" w:rsidRPr="00B84CED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B84CED">
                  <w:rPr>
                    <w:rFonts w:ascii="Times New Roman" w:cs="Times New Roman" w:hAnsi="Times New Roman"/>
                    <w:sz w:val="30"/>
                    <w:szCs w:val="30"/>
                  </w:rPr>
                  <w:t>632316.11</w:t>
                </w:r>
              </w:p>
            </w:tc>
            <w:tc>
              <w:tcPr>
                <w:tcW w:type="dxa" w:w="2410"/>
                <w:hideMark/>
              </w:tcPr>
              <w:p w:rsidR="00B84CED" w:rsidRDefault="00B84CED" w:rsidRPr="00B84CED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B84CED">
                  <w:rPr>
                    <w:rFonts w:ascii="Times New Roman" w:cs="Times New Roman" w:hAnsi="Times New Roman"/>
                    <w:sz w:val="30"/>
                    <w:szCs w:val="30"/>
                  </w:rPr>
                  <w:t>105684.84</w:t>
                </w:r>
              </w:p>
            </w:tc>
          </w:tr>
          <w:tr w:rsidR="00B84CED" w:rsidTr="00B84CED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B84CED" w:rsidR="00B84CED" w:rsidRDefault="00B84CED" w:rsidRPr="00B84CED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R="00B84CED" w:rsidRDefault="00B84CED" w:rsidRPr="00B84CED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B84CED">
                  <w:rPr>
                    <w:rFonts w:ascii="Times New Roman" w:cs="Times New Roman" w:hAnsi="Times New Roman"/>
                    <w:sz w:val="30"/>
                    <w:szCs w:val="30"/>
                  </w:rPr>
                  <w:t>632268.46</w:t>
                </w:r>
              </w:p>
            </w:tc>
            <w:tc>
              <w:tcPr>
                <w:tcW w:type="dxa" w:w="2410"/>
                <w:hideMark/>
              </w:tcPr>
              <w:p w:rsidR="00B84CED" w:rsidRDefault="00B84CED" w:rsidRPr="00B84CED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B84CED">
                  <w:rPr>
                    <w:rFonts w:ascii="Times New Roman" w:cs="Times New Roman" w:hAnsi="Times New Roman"/>
                    <w:sz w:val="30"/>
                    <w:szCs w:val="30"/>
                  </w:rPr>
                  <w:t>105704.88</w:t>
                </w:r>
              </w:p>
            </w:tc>
          </w:tr>
          <w:tr w:rsidR="00B84CED" w:rsidTr="00B84CED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B84CED" w:rsidR="00B84CED" w:rsidRDefault="00B84CED" w:rsidRPr="00B84CED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R="00B84CED" w:rsidRDefault="00B84CED" w:rsidRPr="00B84CED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B84CED">
                  <w:rPr>
                    <w:rFonts w:ascii="Times New Roman" w:cs="Times New Roman" w:hAnsi="Times New Roman"/>
                    <w:sz w:val="30"/>
                    <w:szCs w:val="30"/>
                  </w:rPr>
                  <w:t>632266.63</w:t>
                </w:r>
              </w:p>
            </w:tc>
            <w:tc>
              <w:tcPr>
                <w:tcW w:type="dxa" w:w="2410"/>
                <w:hideMark/>
              </w:tcPr>
              <w:p w:rsidR="00B84CED" w:rsidRDefault="00B84CED" w:rsidRPr="00B84CED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B84CED">
                  <w:rPr>
                    <w:rFonts w:ascii="Times New Roman" w:cs="Times New Roman" w:hAnsi="Times New Roman"/>
                    <w:sz w:val="30"/>
                    <w:szCs w:val="30"/>
                  </w:rPr>
                  <w:t>105700.59</w:t>
                </w:r>
              </w:p>
            </w:tc>
          </w:tr>
          <w:tr w:rsidR="00B84CED" w:rsidTr="00B84CED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B84CED" w:rsidR="00B84CED" w:rsidRDefault="00B84CED" w:rsidRPr="00B84CED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R="00B84CED" w:rsidRDefault="00B84CED" w:rsidRPr="00B84CED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B84CED">
                  <w:rPr>
                    <w:rFonts w:ascii="Times New Roman" w:cs="Times New Roman" w:hAnsi="Times New Roman"/>
                    <w:sz w:val="30"/>
                    <w:szCs w:val="30"/>
                  </w:rPr>
                  <w:t>632268.47</w:t>
                </w:r>
              </w:p>
            </w:tc>
            <w:tc>
              <w:tcPr>
                <w:tcW w:type="dxa" w:w="2410"/>
                <w:hideMark/>
              </w:tcPr>
              <w:p w:rsidR="00B84CED" w:rsidRDefault="00B84CED" w:rsidRPr="00B84CED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B84CED">
                  <w:rPr>
                    <w:rFonts w:ascii="Times New Roman" w:cs="Times New Roman" w:hAnsi="Times New Roman"/>
                    <w:sz w:val="30"/>
                    <w:szCs w:val="30"/>
                  </w:rPr>
                  <w:t>105699.81</w:t>
                </w:r>
              </w:p>
            </w:tc>
          </w:tr>
          <w:tr w:rsidR="00B84CED" w:rsidTr="00B84CED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B84CED" w:rsidR="00B84CED" w:rsidRDefault="00B84CED" w:rsidRPr="00B84CED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R="00B84CED" w:rsidRDefault="00B84CED" w:rsidRPr="00B84CED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B84CED">
                  <w:rPr>
                    <w:rFonts w:ascii="Times New Roman" w:cs="Times New Roman" w:hAnsi="Times New Roman"/>
                    <w:sz w:val="30"/>
                    <w:szCs w:val="30"/>
                  </w:rPr>
                  <w:t>632269.52</w:t>
                </w:r>
              </w:p>
            </w:tc>
            <w:tc>
              <w:tcPr>
                <w:tcW w:type="dxa" w:w="2410"/>
                <w:hideMark/>
              </w:tcPr>
              <w:p w:rsidR="00B84CED" w:rsidRDefault="00B84CED" w:rsidRPr="00B84CED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B84CED">
                  <w:rPr>
                    <w:rFonts w:ascii="Times New Roman" w:cs="Times New Roman" w:hAnsi="Times New Roman"/>
                    <w:sz w:val="30"/>
                    <w:szCs w:val="30"/>
                  </w:rPr>
                  <w:t>105702.26</w:t>
                </w:r>
              </w:p>
            </w:tc>
          </w:tr>
          <w:tr w:rsidR="00B84CED" w:rsidTr="00B84CED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B84CED" w:rsidR="00B84CED" w:rsidRDefault="00B84CED" w:rsidRPr="00B84CED">
                <w:pPr>
                  <w:pStyle w:val="aa"/>
                  <w:numPr>
                    <w:ilvl w:val="0"/>
                    <w:numId w:val="4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R="00B84CED" w:rsidRDefault="00B84CED" w:rsidRPr="00B84CED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B84CED">
                  <w:rPr>
                    <w:rFonts w:ascii="Times New Roman" w:cs="Times New Roman" w:hAnsi="Times New Roman"/>
                    <w:sz w:val="30"/>
                    <w:szCs w:val="30"/>
                  </w:rPr>
                  <w:t>632315.33</w:t>
                </w:r>
              </w:p>
            </w:tc>
            <w:tc>
              <w:tcPr>
                <w:tcW w:type="dxa" w:w="2410"/>
                <w:hideMark/>
              </w:tcPr>
              <w:p w:rsidR="00B84CED" w:rsidRDefault="00B84CED" w:rsidRPr="00B84CED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B84CED">
                  <w:rPr>
                    <w:rFonts w:ascii="Times New Roman" w:cs="Times New Roman" w:hAnsi="Times New Roman"/>
                    <w:sz w:val="30"/>
                    <w:szCs w:val="30"/>
                  </w:rPr>
                  <w:t>105683.00</w:t>
                </w:r>
              </w:p>
            </w:tc>
          </w:tr>
        </w:tbl>
        <w:p w:rsidR="00FC2249" w:rsidRDefault="00FC2249"/>
        <w:p w:rsidR="00FC2249" w:rsidRDefault="00FC2249"/>
        <w:p w:rsidR="00FC2249" w:rsidRDefault="00FC2249"/>
        <w:p w:rsidR="00FC2249" w:rsidRDefault="00FC2249"/>
        <w:p w:rsidR="00FC2249" w:rsidRDefault="00FC2249"/>
        <w:p w:rsidR="00FC2249" w:rsidRDefault="00FC2249"/>
        <w:p w:rsidR="00FC2249" w:rsidRDefault="00FC2249"/>
        <w:p w:rsidR="00FC2249" w:rsidRDefault="00FC2249"/>
        <w:p w:rsidR="00FC2249" w:rsidRDefault="00FC2249"/>
        <w:p w:rsidR="002A2B26" w:rsidRDefault="002A2B26"/>
        <w:tbl>
          <w:tblPr>
            <w:tblStyle w:val="a3"/>
            <w:tblW w:type="dxa" w:w="9214"/>
            <w:tblInd w:type="dxa" w:w="57"/>
            <w:tblLayout w:type="fixed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9214"/>
          </w:tblGrid>
          <w:tr w:rsidR="00663225" w:rsidRPr="007C1A73" w:rsidTr="00B84CED">
            <w:trPr>
              <w:trHeight w:val="113"/>
            </w:trPr>
            <w:tc>
              <w:tcPr>
                <w:tcW w:type="dxa" w:w="9214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</w:tcPr>
              <w:p w:rsidP="007C1A73" w:rsidR="00663225" w:rsidRDefault="00663225" w:rsidRPr="00663225">
                <w:pPr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663225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lastRenderedPageBreak/>
                  <w:t>Схема расположения границ публичного сервитута</w:t>
                </w:r>
              </w:p>
              <w:p w:rsidP="007C1A73" w:rsidR="00663225" w:rsidRDefault="00B84CED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210384" cy="5462546"/>
                      <wp:effectExtent b="5080" l="0" r="0" t="0"/>
                      <wp:docPr id="3" name="Рисунок 3"/>
                      <wp:cNvGraphicFramePr/>
                      <a:graphic>
                        <a:graphicData uri="http://schemas.openxmlformats.org/drawingml/2006/picture">
                          <pic:pic>
                            <pic:nvPicPr>
                              <pic:cNvPr id="1" name="Рисунок 1"/>
                              <pic:cNvPicPr/>
                            </pic:nvPicPr>
                            <pic:blipFill rotWithShape="true">
                              <a:blip r:embed="rId9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 b="29466" l="4626" r="4825" t="57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11432" cy="5463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FC2249" w:rsidR="00FC2249" w:rsidRDefault="00663225">
                <w:pPr>
                  <w:pBdr>
                    <w:bottom w:color="auto" w:space="1" w:sz="4" w:val="single"/>
                  </w:pBd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63225">
                  <w:rPr>
                    <w:rFonts w:ascii="Times New Roman" w:cs="Times New Roman" w:hAnsi="Times New Roman"/>
                    <w:sz w:val="30"/>
                    <w:szCs w:val="30"/>
                  </w:rPr>
                  <w:t>Масштаб 1:</w:t>
                </w:r>
                <w:r w:rsidR="002B3015">
                  <w:rPr>
                    <w:rFonts w:ascii="Times New Roman" w:cs="Times New Roman" w:hAnsi="Times New Roman"/>
                    <w:sz w:val="30"/>
                    <w:szCs w:val="30"/>
                  </w:rPr>
                  <w:t>500</w:t>
                </w:r>
              </w:p>
              <w:p w:rsidP="00663225" w:rsidR="00663225" w:rsidRDefault="00663225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432C7C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  <w:tbl>
                <w:tblPr>
                  <w:tblStyle w:val="a3"/>
                  <w:tblW w:type="dxa" w:w="9152"/>
                  <w:tblInd w:type="dxa" w:w="5"/>
                  <w:tblBorders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insideH w:color="auto" w:space="0" w:sz="0" w:val="none"/>
                    <w:insideV w:color="auto" w:space="0" w:sz="0" w:val="none"/>
                  </w:tblBorders>
                  <w:tblLayout w:type="fixed"/>
                  <w:tblLook w:firstColumn="1" w:firstRow="1" w:lastColumn="0" w:lastRow="0" w:noHBand="0" w:noVBand="1" w:val="04A0"/>
                </w:tblPr>
                <w:tblGrid>
                  <w:gridCol w:w="1356"/>
                  <w:gridCol w:w="7796"/>
                </w:tblGrid>
                <w:tr w:rsidR="0073000A" w:rsidTr="00FC2249">
                  <w:trPr>
                    <w:trHeight w:val="629"/>
                  </w:trPr>
                  <w:tc>
                    <w:tcPr>
                      <w:tcW w:type="dxa" w:w="1356"/>
                      <w:hideMark/>
                    </w:tcPr>
                    <w:p w:rsidP="00FC2249" w:rsidR="0073000A" w:rsidRDefault="0073000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B="0" distL="0" distR="0" distT="0">
                            <wp:extent cx="608965" cy="227198"/>
                            <wp:effectExtent b="1905" l="0" r="635" t="0"/>
                            <wp:docPr id="22" name="Рисунок 22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Рисунок 11"/>
                                    <pic:cNvPicPr>
                                      <a:picLocks noChangeArrowheads="true"/>
                                    </pic:cNvPicPr>
                                  </pic:nvPicPr>
                                  <pic:blipFill rotWithShape="true">
                                    <a:blip r:embed="rId10">
                                      <a:extLst>
                                        <a:ext uri="{28A0092B-C50C-407E-A947-70E740481C1C}">
                                          <a14:useLocalDpi val="false"/>
                                        </a:ext>
                                      </a:extLst>
                                    </a:blip>
                                    <a:srcRect b="6456" l="5622" r="6372" t="136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3991" cy="22907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type="dxa" w:w="7796"/>
                      <w:hideMark/>
                    </w:tcPr>
                    <w:p w:rsidP="006C5B3F" w:rsidR="0073000A" w:rsidRDefault="00FC2249" w:rsidRPr="002B3015">
                      <w:pPr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>– г</w:t>
                      </w:r>
                      <w:r w:rsidR="0073000A" w:rsidRPr="002B3015"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>раница объекта</w:t>
                      </w:r>
                      <w:r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>;</w:t>
                      </w:r>
                    </w:p>
                  </w:tc>
                </w:tr>
                <w:tr w:rsidR="0073000A" w:rsidTr="00FC2249">
                  <w:trPr>
                    <w:trHeight w:val="629"/>
                  </w:trPr>
                  <w:tc>
                    <w:tcPr>
                      <w:tcW w:type="dxa" w:w="1356"/>
                      <w:hideMark/>
                    </w:tcPr>
                    <w:p w:rsidP="00FC2249" w:rsidR="0073000A" w:rsidRDefault="0073000A" w:rsidRPr="0073000A">
                      <w:pPr>
                        <w:jc w:val="center"/>
                        <w:rPr>
                          <w:rFonts w:ascii="Times New Roman" w:cs="Times New Roman" w:hAnsi="Times New Roman"/>
                          <w:sz w:val="20"/>
                          <w:szCs w:val="20"/>
                        </w:rPr>
                      </w:pPr>
                      <w:r w:rsidRPr="0073000A">
                        <w:rPr>
                          <w:rFonts w:ascii="Times New Roman" w:cs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B="0" distL="0" distR="0" distT="0">
                            <wp:extent cx="449484" cy="212349"/>
                            <wp:effectExtent b="0" l="0" r="8255" t="0"/>
                            <wp:docPr id="24" name="Рисунок 24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Рисунок 12"/>
                                    <pic:cNvPicPr>
                                      <a:picLocks noChangeArrowheads="true"/>
                                    </pic:cNvPicPr>
                                  </pic:nvPicPr>
                                  <pic:blipFill rotWithShape="true">
                                    <a:blip r:embed="rId11">
                                      <a:extLst>
                                        <a:ext uri="{28A0092B-C50C-407E-A947-70E740481C1C}">
                                          <a14:useLocalDpi val="false"/>
                                        </a:ext>
                                      </a:extLst>
                                    </a:blip>
                                    <a:srcRect b="11537" l="8818" r="7907" t="136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9544" cy="21710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type="dxa" w:w="7796"/>
                      <w:hideMark/>
                    </w:tcPr>
                    <w:p w:rsidP="006C5B3F" w:rsidR="0073000A" w:rsidRDefault="00FC2249" w:rsidRPr="002B3015">
                      <w:pPr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>– х</w:t>
                      </w:r>
                      <w:r w:rsidR="0073000A" w:rsidRPr="002B3015"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>арактерная точка границы объекта</w:t>
                      </w:r>
                      <w:r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>;</w:t>
                      </w:r>
                    </w:p>
                  </w:tc>
                </w:tr>
                <w:tr w:rsidR="0073000A" w:rsidTr="00FC2249">
                  <w:trPr>
                    <w:trHeight w:val="480"/>
                  </w:trPr>
                  <w:tc>
                    <w:tcPr>
                      <w:tcW w:type="dxa" w:w="1356"/>
                      <w:vMerge w:val="restart"/>
                      <w:hideMark/>
                    </w:tcPr>
                    <w:p w:rsidP="00FC2249" w:rsidR="0073000A" w:rsidRDefault="0073000A" w:rsidRPr="0073000A">
                      <w:pPr>
                        <w:jc w:val="center"/>
                        <w:rPr>
                          <w:rFonts w:ascii="Times New Roman" w:cs="Times New Roman" w:hAnsi="Times New Roman"/>
                          <w:sz w:val="14"/>
                          <w:szCs w:val="14"/>
                        </w:rPr>
                      </w:pPr>
                      <w:r w:rsidRPr="0073000A">
                        <w:rPr>
                          <w:rFonts w:ascii="Times New Roman" w:cs="Times New Roman" w:hAnsi="Times New Roman"/>
                          <w:noProof/>
                          <w:sz w:val="14"/>
                          <w:szCs w:val="14"/>
                          <w:lang w:eastAsia="ru-RU"/>
                        </w:rPr>
                        <mc:AlternateContent>
                          <mc:Choice Requires="wps">
                            <w:drawing>
                              <wp:anchor allowOverlap="true" behindDoc="true" distB="0" distL="114300" distR="114300" distT="0" layoutInCell="true" locked="false" relativeHeight="251665408" simplePos="false" wp14:anchorId="13997EC8" wp14:editId="02A1853E">
                                <wp:simplePos x="0" y="0"/>
                                <wp:positionH relativeFrom="column">
                                  <wp:posOffset>-235</wp:posOffset>
                                </wp:positionH>
                                <wp:positionV relativeFrom="paragraph">
                                  <wp:posOffset>46187</wp:posOffset>
                                </wp:positionV>
                                <wp:extent cx="695617" cy="228600"/>
                                <wp:effectExtent b="19050" l="0" r="28575" t="0"/>
                                <wp:wrapNone/>
                                <wp:docPr id="19" name="Rectangle 14"/>
                                <wp:cNvGraphicFramePr>
                                  <a:graphicFrameLocks/>
                                </wp:cNvGraphicFramePr>
                                <a:graphic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rrowheads="true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695617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92D05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anchor="t" anchorCtr="false" bIns="45720" lIns="91440" rIns="91440" rot="0" tIns="45720" upright="true" vert="horz" wrap="square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page">
                                  <wp14:pctWidth>0</wp14:pctWidth>
                                </wp14:sizeRelH>
                                <wp14:sizeRelV relativeFrom="page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rect id="Rectangle 14" o:spid="_x0000_s1026" strokecolor="#92d050" style="position:absolute;margin-left:0;margin-top:3.65pt;width:54.75pt;height:1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/>
                            </w:pict>
                          </mc:Fallback>
                        </mc:AlternateContent>
                      </w:r>
                    </w:p>
                    <w:p w:rsidP="00FC2249" w:rsidR="0073000A" w:rsidRDefault="0073000A" w:rsidRPr="0073000A">
                      <w:pPr>
                        <w:jc w:val="center"/>
                        <w:rPr>
                          <w:rFonts w:ascii="Times New Roman" w:cs="Times New Roman" w:hAnsi="Times New Roman"/>
                          <w:sz w:val="14"/>
                          <w:szCs w:val="14"/>
                        </w:rPr>
                      </w:pPr>
                      <w:r w:rsidRPr="0073000A">
                        <w:rPr>
                          <w:rFonts w:ascii="Times New Roman" w:cs="Times New Roman" w:hAnsi="Times New Roman"/>
                          <w:sz w:val="14"/>
                          <w:szCs w:val="14"/>
                        </w:rPr>
                        <w:t>24:50:0410457:152</w:t>
                      </w:r>
                    </w:p>
                  </w:tc>
                  <w:tc>
                    <w:tcPr>
                      <w:tcW w:type="dxa" w:w="7796"/>
                      <w:vMerge w:val="restart"/>
                      <w:hideMark/>
                    </w:tcPr>
                    <w:p w:rsidP="0073000A" w:rsidR="0073000A" w:rsidRDefault="00FC2249">
                      <w:pPr>
                        <w:jc w:val="both"/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>– с</w:t>
                      </w:r>
                      <w:r w:rsidR="0073000A" w:rsidRPr="002B3015"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>уществующая часть границы, име</w:t>
                      </w:r>
                      <w:r w:rsidR="0073000A"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 xml:space="preserve">ющиеся в ЕГРН </w:t>
                      </w:r>
                      <w:r w:rsidR="0073000A" w:rsidRPr="002B3015"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 xml:space="preserve">сведения о которой достаточны для определения </w:t>
                      </w:r>
                      <w:r w:rsidR="0073000A"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 xml:space="preserve">                          </w:t>
                      </w:r>
                      <w:r w:rsidR="0073000A" w:rsidRPr="002B3015"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>ее местоположения</w:t>
                      </w:r>
                      <w:r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>;</w:t>
                      </w:r>
                    </w:p>
                    <w:p w:rsidP="0073000A" w:rsidR="00962737" w:rsidRDefault="00962737" w:rsidRPr="00962737">
                      <w:pPr>
                        <w:jc w:val="both"/>
                        <w:rPr>
                          <w:rFonts w:ascii="Times New Roman" w:cs="Times New Roman" w:hAnsi="Times New Roman"/>
                          <w:sz w:val="16"/>
                          <w:szCs w:val="30"/>
                        </w:rPr>
                      </w:pPr>
                    </w:p>
                  </w:tc>
                </w:tr>
                <w:tr w:rsidR="0073000A" w:rsidTr="00FC2249">
                  <w:trPr>
                    <w:trHeight w:val="480"/>
                  </w:trPr>
                  <w:tc>
                    <w:tcPr>
                      <w:tcW w:type="dxa" w:w="1356"/>
                      <w:vMerge/>
                    </w:tcPr>
                    <w:p w:rsidP="00FC2249" w:rsidR="0073000A" w:rsidRDefault="0073000A" w:rsidRPr="0073000A">
                      <w:pPr>
                        <w:jc w:val="center"/>
                        <w:rPr>
                          <w:rFonts w:ascii="Times New Roman" w:cs="Times New Roman" w:hAnsi="Times New Roman"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type="dxa" w:w="7796"/>
                      <w:vMerge/>
                    </w:tcPr>
                    <w:p w:rsidP="006C5B3F" w:rsidR="0073000A" w:rsidRDefault="0073000A" w:rsidRPr="002B3015">
                      <w:pPr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</w:pPr>
                    </w:p>
                  </w:tc>
                </w:tr>
                <w:tr w:rsidR="00E7114F" w:rsidTr="00FC2249">
                  <w:trPr>
                    <w:trHeight w:val="480"/>
                  </w:trPr>
                  <w:tc>
                    <w:tcPr>
                      <w:tcW w:type="dxa" w:w="1356"/>
                    </w:tcPr>
                    <w:p w:rsidP="00CA276C" w:rsidR="00E7114F" w:rsidRDefault="00E7114F" w:rsidRPr="0073000A">
                      <w:pPr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</w:pPr>
                      <w:r w:rsidRPr="0073000A">
                        <w:rPr>
                          <w:rFonts w:ascii="Times New Roman" w:cs="Times New Roman" w:hAnsi="Times New Roman"/>
                          <w:noProof/>
                          <w:sz w:val="30"/>
                          <w:szCs w:val="30"/>
                          <w:lang w:eastAsia="ru-RU"/>
                        </w:rPr>
                        <mc:AlternateContent>
                          <mc:Choice Requires="wps">
                            <w:drawing>
                              <wp:anchor allowOverlap="true" behindDoc="false" distB="0" distL="114300" distR="114300" distT="0" layoutInCell="true" locked="false" relativeHeight="251685888" simplePos="false" wp14:anchorId="2036804D" wp14:editId="65E4D832">
                                <wp:simplePos x="0" y="0"/>
                                <wp:positionH relativeFrom="column">
                                  <wp:posOffset>-71888</wp:posOffset>
                                </wp:positionH>
                                <wp:positionV relativeFrom="paragraph">
                                  <wp:posOffset>5838</wp:posOffset>
                                </wp:positionV>
                                <wp:extent cx="1139588" cy="295275"/>
                                <wp:effectExtent b="0" l="0" r="0" t="0"/>
                                <wp:wrapNone/>
                                <wp:docPr id="4" name="Надпись 1"/>
                                <wp:cNvGraphicFramePr/>
                                <a:graphic>
                                  <a:graphicData uri="http://schemas.microsoft.com/office/word/2010/wordprocessingShape">
                                    <wps:wsp>
                                      <wps:cNvSpPr txBox="true"/>
                                      <wps:spPr>
                                        <a:xfrm>
                                          <a:off x="0" y="0"/>
                                          <a:ext cx="1139588" cy="295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P="00962737" w:rsidR="00E7114F" w:rsidRDefault="00E7114F" w:rsidRPr="0073000A">
                                            <w:pPr>
                                              <w:spacing w:after="0" w:line="240" w:lineRule="auto"/>
                                              <w:rPr>
                                                <w:rFonts w:ascii="Times New Roman" w:cs="Times New Roman" w:hAnsi="Times New Roman"/>
                                                <w:color w:val="EA6B14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73000A">
                                              <w:rPr>
                                                <w:rFonts w:ascii="Times New Roman" w:cs="Times New Roman" w:hAnsi="Times New Roman"/>
                                                <w:color w:val="EA6B14"/>
                                                <w:sz w:val="16"/>
                                                <w:szCs w:val="16"/>
                                              </w:rPr>
                                              <w:t>24:50-6.286</w:t>
                                            </w:r>
                                          </w:p>
                                        </w:txbxContent>
                                      </wps:txbx>
                                      <wps:bodyPr anchor="t" anchorCtr="false" bIns="45720" compatLnSpc="true" forceAA="false" fromWordArt="false" horzOverflow="overflow" lIns="91440" numCol="1" rIns="91440" rot="0" rtlCol="false" spcCol="0" spcFirstLastPara="false" tIns="45720" vert="horz" vertOverflow="overflow" wrap="square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type coordsize="21600,21600" id="_x0000_t202" o:spt="202.0" path="m,l,21600r21600,l21600,xe">
                                <v:stroke joinstyle="miter"/>
                                <v:path gradientshapeok="t" o:connecttype="rect"/>
                              </v:shapetype>
                              <v:shape filled="f" id="Надпись 1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" o:spid="_x0000_s1026" stroked="f" strokeweight=".5pt" style="position:absolute;margin-left:-5.65pt;margin-top:.45pt;width:89.7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>
                                <v:textbox>
                                  <w:txbxContent>
                                    <w:p w:rsidP="00962737" w:rsidR="00E7114F" w:rsidRDefault="00E7114F" w:rsidRPr="0073000A">
                                      <w:pPr>
                                        <w:spacing w:after="0" w:line="240" w:lineRule="auto"/>
                                        <w:rPr>
                                          <w:rFonts w:ascii="Times New Roman" w:cs="Times New Roman" w:hAnsi="Times New Roman"/>
                                          <w:color w:val="EA6B14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73000A">
                                        <w:rPr>
                                          <w:rFonts w:ascii="Times New Roman" w:cs="Times New Roman" w:hAnsi="Times New Roman"/>
                                          <w:color w:val="EA6B14"/>
                                          <w:sz w:val="16"/>
                                          <w:szCs w:val="16"/>
                                        </w:rPr>
                                        <w:t>24:50-6.286</w:t>
                                      </w: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 w:rsidRPr="0073000A">
                        <w:rPr>
                          <w:rFonts w:ascii="Times New Roman" w:cs="Times New Roman" w:hAnsi="Times New Roman"/>
                          <w:noProof/>
                          <w:sz w:val="30"/>
                          <w:szCs w:val="30"/>
                          <w:lang w:eastAsia="ru-RU"/>
                        </w:rPr>
                        <mc:AlternateContent>
                          <mc:Choice Requires="wps">
                            <w:drawing>
                              <wp:anchor allowOverlap="true" behindDoc="false" distB="0" distL="114300" distR="114300" distT="0" layoutInCell="true" locked="false" relativeHeight="251684864" simplePos="false" wp14:anchorId="1746E848" wp14:editId="1649DE23">
                                <wp:simplePos x="0" y="0"/>
                                <wp:positionH relativeFrom="column">
                                  <wp:posOffset>61954</wp:posOffset>
                                </wp:positionH>
                                <wp:positionV relativeFrom="paragraph">
                                  <wp:posOffset>54058</wp:posOffset>
                                </wp:positionV>
                                <wp:extent cx="427824" cy="131196"/>
                                <wp:effectExtent b="21590" l="0" r="10795" t="0"/>
                                <wp:wrapNone/>
                                <wp:docPr id="5" name="Прямоугольник 5"/>
                                <wp:cNvGraphicFramePr/>
                                <a:graphic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427824" cy="13119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2700">
                                          <a:solidFill>
                                            <a:srgbClr val="F2A11E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anchor="ctr" anchorCtr="false" bIns="45720" compatLnSpc="true" forceAA="false" fromWordArt="false" horzOverflow="overflow" lIns="91440" numCol="1" rIns="91440" rot="0" rtlCol="false" spcCol="0" spcFirstLastPara="false" tIns="45720" vert="horz" vertOverflow="overflow" wrap="square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rect fillcolor="white [3212]" id="Прямоугольник 5" o:spid="_x0000_s1026" strokecolor="#f2a11e" strokeweight="1pt" style="position:absolute;margin-left:4.9pt;margin-top:4.25pt;width:33.7pt;height:10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/>
                            </w:pict>
                          </mc:Fallback>
                        </mc:AlternateContent>
                      </w:r>
                      <w:r w:rsidRPr="0073000A">
                        <w:rPr>
                          <w:rFonts w:ascii="Times New Roman" w:cs="Times New Roman" w:hAnsi="Times New Roman"/>
                          <w:noProof/>
                          <w:sz w:val="30"/>
                          <w:szCs w:val="30"/>
                          <w:lang w:eastAsia="ru-RU"/>
                        </w:rPr>
                        <w:drawing>
                          <wp:inline distB="0" distL="0" distR="0" distT="0">
                            <wp:extent cx="542925" cy="285750"/>
                            <wp:effectExtent b="0" l="0" r="0" t="0"/>
                            <wp:docPr id="6" name="Рисунок 6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Рисунок 17"/>
                                    <pic:cNvPicPr>
                                      <a:picLocks noChangeArrowheads="true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val="false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2857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type="dxa" w:w="7796"/>
                    </w:tcPr>
                    <w:p w:rsidP="00CA276C" w:rsidR="00E7114F" w:rsidRDefault="00E7114F">
                      <w:pPr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>– г</w:t>
                      </w:r>
                      <w:r w:rsidRPr="002B3015"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>раница охранной зоны</w:t>
                      </w:r>
                      <w:r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>;</w:t>
                      </w:r>
                    </w:p>
                    <w:p w:rsidP="00CA276C" w:rsidR="00962737" w:rsidRDefault="00962737" w:rsidRPr="00962737">
                      <w:pPr>
                        <w:rPr>
                          <w:rFonts w:ascii="Times New Roman" w:cs="Times New Roman" w:hAnsi="Times New Roman"/>
                          <w:sz w:val="18"/>
                          <w:szCs w:val="30"/>
                        </w:rPr>
                      </w:pPr>
                    </w:p>
                  </w:tc>
                </w:tr>
                <w:tr w:rsidR="00962737" w:rsidTr="00FC2249">
                  <w:trPr>
                    <w:trHeight w:val="480"/>
                  </w:trPr>
                  <w:tc>
                    <w:tcPr>
                      <w:tcW w:type="dxa" w:w="1356"/>
                    </w:tcPr>
                    <w:p w:rsidP="00CA276C" w:rsidR="00962737" w:rsidRDefault="00962737" w:rsidRPr="0073000A">
                      <w:pPr>
                        <w:jc w:val="center"/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</w:pPr>
                      <w:r w:rsidRPr="0073000A">
                        <w:rPr>
                          <w:rFonts w:ascii="Times New Roman" w:cs="Times New Roman" w:hAnsi="Times New Roman"/>
                          <w:noProof/>
                          <w:sz w:val="30"/>
                          <w:szCs w:val="30"/>
                          <w:lang w:eastAsia="ru-RU"/>
                        </w:rPr>
                        <mc:AlternateContent>
                          <mc:Choice Requires="wps">
                            <w:drawing>
                              <wp:anchor allowOverlap="true" behindDoc="false" distB="0" distL="114300" distR="114300" distT="0" layoutInCell="true" locked="false" relativeHeight="251688960" simplePos="false" wp14:anchorId="5AE1AD08" wp14:editId="1EB7F0D6">
                                <wp:simplePos x="0" y="0"/>
                                <wp:positionH relativeFrom="column">
                                  <wp:posOffset>23288</wp:posOffset>
                                </wp:positionH>
                                <wp:positionV relativeFrom="paragraph">
                                  <wp:posOffset>55869</wp:posOffset>
                                </wp:positionV>
                                <wp:extent cx="555372" cy="230002"/>
                                <wp:effectExtent b="17780" l="0" r="16510" t="0"/>
                                <wp:wrapNone/>
                                <wp:docPr id="7" name="Надпись 17"/>
                                <wp:cNvGraphicFramePr/>
                                <a:graphic>
                                  <a:graphicData uri="http://schemas.microsoft.com/office/word/2010/wordprocessingShape">
                                    <wps:wsp>
                                      <wps:cNvSpPr txBox="true"/>
                                      <wps:spPr>
                                        <a:xfrm>
                                          <a:off x="0" y="0"/>
                                          <a:ext cx="555372" cy="2300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txbx>
                                        <w:txbxContent>
                                          <w:p w:rsidP="002B3015" w:rsidR="00962737" w:rsidRDefault="00962737" w:rsidRPr="0073000A">
                                            <w:pPr>
                                              <w:spacing w:line="0" w:lineRule="atLeast"/>
                                              <w:rPr>
                                                <w:rFonts w:ascii="Times New Roman" w:cs="Times New Roman" w:hAnsi="Times New Roman"/>
                                                <w:color w:val="0220FC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73000A">
                                              <w:rPr>
                                                <w:rFonts w:ascii="Times New Roman" w:cs="Times New Roman" w:hAnsi="Times New Roman"/>
                                                <w:color w:val="0220FC"/>
                                                <w:sz w:val="18"/>
                                                <w:szCs w:val="18"/>
                                              </w:rPr>
                                              <w:t>24:50</w:t>
                                            </w:r>
                                          </w:p>
                                        </w:txbxContent>
                                      </wps:txbx>
                                      <wps:bodyPr anchor="t" anchorCtr="false" bIns="45720" compatLnSpc="true" forceAA="false" fromWordArt="false" horzOverflow="overflow" lIns="91440" numCol="1" rIns="91440" rot="0" rtlCol="false" spcCol="0" spcFirstLastPara="false" tIns="45720" vert="horz" vertOverflow="overflow" wrap="square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 filled="f" id="Надпись 17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" o:spid="_x0000_s1027" strokecolor="white [3212]" strokeweight=".5pt" style="position:absolute;left:0;text-align:left;margin-left:1.85pt;margin-top:4.4pt;width:43.75pt;height:18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>
                                <v:textbox>
                                  <w:txbxContent>
                                    <w:p w:rsidP="002B3015" w:rsidR="00962737" w:rsidRDefault="00962737" w:rsidRPr="0073000A">
                                      <w:pPr>
                                        <w:spacing w:line="0" w:lineRule="atLeast"/>
                                        <w:rPr>
                                          <w:rFonts w:ascii="Times New Roman" w:cs="Times New Roman" w:hAnsi="Times New Roman"/>
                                          <w:color w:val="0220FC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73000A">
                                        <w:rPr>
                                          <w:rFonts w:ascii="Times New Roman" w:cs="Times New Roman" w:hAnsi="Times New Roman"/>
                                          <w:color w:val="0220FC"/>
                                          <w:sz w:val="18"/>
                                          <w:szCs w:val="18"/>
                                        </w:rPr>
                                        <w:t>24:50</w:t>
                                      </w: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 w:rsidRPr="0073000A">
                        <w:rPr>
                          <w:rFonts w:ascii="Times New Roman" w:cs="Times New Roman" w:hAnsi="Times New Roman"/>
                          <w:noProof/>
                          <w:sz w:val="30"/>
                          <w:szCs w:val="30"/>
                          <w:lang w:eastAsia="ru-RU"/>
                        </w:rPr>
                        <mc:AlternateContent>
                          <mc:Choice Requires="wps">
                            <w:drawing>
                              <wp:anchor allowOverlap="true" behindDoc="false" distB="0" distL="114300" distR="114300" distT="0" layoutInCell="true" locked="false" relativeHeight="251687936" simplePos="false" wp14:anchorId="119F0EEC" wp14:editId="1E0C2AA9">
                                <wp:simplePos x="0" y="0"/>
                                <wp:positionH relativeFrom="column">
                                  <wp:posOffset>63574</wp:posOffset>
                                </wp:positionH>
                                <wp:positionV relativeFrom="paragraph">
                                  <wp:posOffset>116622</wp:posOffset>
                                </wp:positionV>
                                <wp:extent cx="398297" cy="129026"/>
                                <wp:effectExtent b="23495" l="0" r="20955" t="0"/>
                                <wp:wrapNone/>
                                <wp:docPr id="8" name="Прямоугольник 8"/>
                                <wp:cNvGraphicFramePr/>
                                <a:graphic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398297" cy="12902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anchor="ctr" anchorCtr="false" bIns="45720" compatLnSpc="true" forceAA="false" fromWordArt="false" horzOverflow="overflow" lIns="91440" numCol="1" rIns="91440" rot="0" rtlCol="false" spcCol="0" spcFirstLastPara="false" tIns="45720" vert="horz" vertOverflow="overflow" wrap="square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anchor>
                            </w:drawing>
                          </mc:Choice>
                          <mc:Fallback>
                            <w:pict>
                              <v:rect fillcolor="white [3212]" id="Прямоугольник 8" o:spid="_x0000_s1026" strokecolor="white [3212]" strokeweight="2pt" style="position:absolute;margin-left:5pt;margin-top:9.2pt;width:31.35pt;height:10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/>
                            </w:pict>
                          </mc:Fallback>
                        </mc:AlternateContent>
                      </w:r>
                      <w:r w:rsidRPr="0073000A">
                        <w:rPr>
                          <w:rFonts w:ascii="Times New Roman" w:cs="Times New Roman" w:hAnsi="Times New Roman"/>
                          <w:noProof/>
                          <w:sz w:val="30"/>
                          <w:szCs w:val="30"/>
                          <w:lang w:eastAsia="ru-RU"/>
                        </w:rPr>
                        <w:drawing>
                          <wp:inline distB="0" distL="0" distR="0" distT="0">
                            <wp:extent cx="603278" cy="284000"/>
                            <wp:effectExtent b="1905" l="0" r="6350" t="0"/>
                            <wp:docPr id="9" name="Рисунок 9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Рисунок 15"/>
                                    <pic:cNvPicPr>
                                      <a:picLocks noChangeArrowheads="true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val="false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6995" cy="2857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type="dxa" w:w="7796"/>
                    </w:tcPr>
                    <w:p w:rsidP="00CA276C" w:rsidR="00962737" w:rsidRDefault="00962737">
                      <w:pPr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>– г</w:t>
                      </w:r>
                      <w:r w:rsidRPr="002B3015"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>раница кадастрового квартала</w:t>
                      </w:r>
                      <w:r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  <w:t>;</w:t>
                      </w:r>
                    </w:p>
                    <w:p w:rsidP="00CA276C" w:rsidR="00962737" w:rsidRDefault="00962737" w:rsidRPr="00962737">
                      <w:pPr>
                        <w:rPr>
                          <w:rFonts w:ascii="Times New Roman" w:cs="Times New Roman" w:hAnsi="Times New Roman"/>
                          <w:sz w:val="16"/>
                          <w:szCs w:val="30"/>
                        </w:rPr>
                      </w:pPr>
                    </w:p>
                  </w:tc>
                </w:tr>
                <w:tr w:rsidR="00962737" w:rsidTr="00FC2249">
                  <w:trPr>
                    <w:trHeight w:val="480"/>
                  </w:trPr>
                  <w:tc>
                    <w:tcPr>
                      <w:tcW w:type="dxa" w:w="1356"/>
                    </w:tcPr>
                    <w:p w:rsidP="00CA276C" w:rsidR="00962737" w:rsidRDefault="00962737" w:rsidRPr="002B3015">
                      <w:pPr>
                        <w:jc w:val="center"/>
                        <w:rPr>
                          <w:rFonts w:ascii="Times New Roman" w:cs="Times New Roman" w:hAnsi="Times New Roman"/>
                          <w:sz w:val="30"/>
                          <w:szCs w:val="30"/>
                        </w:rPr>
                      </w:pPr>
                      <w:r w:rsidRPr="002B3015">
                        <w:rPr>
                          <w:rFonts w:ascii="Times New Roman" w:cs="Times New Roman" w:hAnsi="Times New Roman"/>
                          <w:noProof/>
                          <w:sz w:val="30"/>
                          <w:szCs w:val="30"/>
                          <w:lang w:eastAsia="ru-RU"/>
                        </w:rPr>
                        <mc:AlternateContent>
                          <mc:Choice Requires="wps">
                            <w:drawing>
                              <wp:anchor allowOverlap="true" behindDoc="false" distB="0" distL="114300" distR="114300" distT="0" layoutInCell="true" locked="false" relativeHeight="251691008" simplePos="false" wp14:anchorId="69B3A161" wp14:editId="2B42E7DF">
                                <wp:simplePos x="0" y="0"/>
                                <wp:positionH relativeFrom="column">
                                  <wp:posOffset>48260</wp:posOffset>
                                </wp:positionH>
                                <wp:positionV relativeFrom="paragraph">
                                  <wp:posOffset>83820</wp:posOffset>
                                </wp:positionV>
                                <wp:extent cx="495300" cy="0"/>
                                <wp:effectExtent b="0" l="0" r="0" t="0"/>
                                <wp:wrapNone/>
                                <wp:docPr id="10" name="Прямая соединительная линия 10"/>
                                <wp:cNvGraphicFramePr/>
                                <a:graphic>
                                  <a:graphicData uri="http://schemas.microsoft.com/office/word/2010/wordprocessingShape">
                                    <wps:wsp>
                                      <wps:cNvCnPr/>
                                      <wps:spPr>
                                        <a:xfrm>
                                          <a:off x="0" y="0"/>
                                          <a:ext cx="4953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rgbClr val="9126AA"/>
                                          </a:solidFill>
                                          <a:prstDash val="lgDash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line from="3.8pt,6.6pt" id="Прямая соединительная линия 10" o:spid="_x0000_s1026" strokecolor="#9126aa" strokeweight="1.5pt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to="42.8pt,6.6pt">
                                <v:stroke dashstyle="longDash"/>
                              </v:line>
                            </w:pict>
                          </mc:Fallback>
                        </mc:AlternateContent>
                      </w:r>
                    </w:p>
                  </w:tc>
                  <w:tc>
                    <w:tcPr>
                      <w:tcW w:type="dxa" w:w="7796"/>
                    </w:tcPr>
                    <w:p w:rsidP="00CA276C" w:rsidR="00962737" w:rsidRDefault="00962737">
                      <w:pPr>
                        <w:rPr>
                          <w:rFonts w:ascii="Times New Roman" w:cs="Times New Roman" w:hAnsi="Times New Roman"/>
                          <w:noProof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cs="Times New Roman" w:hAnsi="Times New Roman"/>
                          <w:noProof/>
                          <w:sz w:val="30"/>
                          <w:szCs w:val="30"/>
                        </w:rPr>
                        <w:t>– о</w:t>
                      </w:r>
                      <w:r w:rsidRPr="002B3015">
                        <w:rPr>
                          <w:rFonts w:ascii="Times New Roman" w:cs="Times New Roman" w:hAnsi="Times New Roman"/>
                          <w:noProof/>
                          <w:sz w:val="30"/>
                          <w:szCs w:val="30"/>
                        </w:rPr>
                        <w:t>сь проектируемой КЛ</w:t>
                      </w:r>
                      <w:r>
                        <w:rPr>
                          <w:rFonts w:ascii="Times New Roman" w:cs="Times New Roman" w:hAnsi="Times New Roman"/>
                          <w:noProof/>
                          <w:sz w:val="30"/>
                          <w:szCs w:val="30"/>
                        </w:rPr>
                        <w:t>.</w:t>
                      </w:r>
                    </w:p>
                    <w:p w:rsidP="00CA276C" w:rsidR="00962737" w:rsidRDefault="00962737" w:rsidRPr="00962737">
                      <w:pPr>
                        <w:rPr>
                          <w:rFonts w:ascii="Times New Roman" w:cs="Times New Roman" w:hAnsi="Times New Roman"/>
                          <w:sz w:val="16"/>
                          <w:szCs w:val="30"/>
                        </w:rPr>
                      </w:pPr>
                    </w:p>
                  </w:tc>
                </w:tr>
              </w:tbl>
              <w:p w:rsidP="00663225" w:rsidR="00663225" w:rsidRDefault="00663225" w:rsidRPr="007C1A73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</w:tr>
        </w:tbl>
        <w:p w:rsidP="002F541A" w:rsidR="002F541A" w:rsidRDefault="00727F04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B44659">
              <w:headerReference r:id="rId14" w:type="default"/>
              <w:type w:val="continuous"/>
              <w:pgSz w:code="9" w:h="16840" w:w="11907"/>
              <w:pgMar w:bottom="1134" w:footer="720" w:gutter="0" w:header="720" w:left="1985" w:right="567" w:top="1134"/>
              <w:pgNumType w:start="4"/>
              <w:cols w:space="708"/>
              <w:docGrid w:linePitch="360"/>
            </w:sectPr>
          </w:pPr>
        </w:p>
      </w:sdtContent>
    </w:sdt>
    <w:p w:rsidP="00B12DA4" w:rsidR="004633BB" w:rsidRDefault="004633BB" w:rsidRPr="00E87893">
      <w:pPr>
        <w:pStyle w:val="a6"/>
        <w:rPr>
          <w:rFonts w:ascii="Times New Roman" w:cs="Times New Roman" w:hAnsi="Times New Roman"/>
          <w:sz w:val="30"/>
          <w:szCs w:val="30"/>
        </w:rPr>
      </w:pPr>
      <w:bookmarkStart w:id="0" w:name="_GoBack"/>
      <w:bookmarkEnd w:id="0"/>
    </w:p>
    <w:sectPr w:rsidR="004633BB" w:rsidRPr="00E87893" w:rsidSect="007F1D96">
      <w:headerReference r:id="rId15" w:type="default"/>
      <w:type w:val="continuous"/>
      <w:pgSz w:code="9" w:h="16840" w:w="11907"/>
      <w:pgMar w:bottom="284" w:footer="210" w:gutter="0" w:header="567" w:left="1134" w:right="1417" w:top="567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727F04" w:rsidP="00E51C66" w:rsidRDefault="00727F04">
      <w:pPr>
        <w:spacing w:after="0" w:line="240" w:lineRule="auto"/>
      </w:pPr>
      <w:r>
        <w:separator/>
      </w:r>
    </w:p>
  </w:endnote>
  <w:endnote w:type="continuationSeparator" w:id="0">
    <w:p w:rsidR="00727F04" w:rsidP="00E51C66" w:rsidRDefault="00727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727F04" w:rsidP="00E51C66" w:rsidRDefault="00727F04">
      <w:pPr>
        <w:spacing w:after="0" w:line="240" w:lineRule="auto"/>
      </w:pPr>
      <w:r>
        <w:separator/>
      </w:r>
    </w:p>
  </w:footnote>
  <w:footnote w:type="continuationSeparator" w:id="0">
    <w:p w:rsidR="00727F04" w:rsidP="00E51C66" w:rsidRDefault="00727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5115569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Pr="00B44659" w:rsidR="00B44659" w:rsidRDefault="00B44659">
        <w:pPr>
          <w:pStyle w:val="a6"/>
          <w:jc w:val="center"/>
          <w:rPr>
            <w:rFonts w:ascii="Times New Roman" w:hAnsi="Times New Roman" w:cs="Times New Roman"/>
          </w:rPr>
        </w:pPr>
        <w:r w:rsidRPr="00B44659">
          <w:rPr>
            <w:rFonts w:ascii="Times New Roman" w:hAnsi="Times New Roman" w:cs="Times New Roman"/>
          </w:rPr>
          <w:fldChar w:fldCharType="begin"/>
        </w:r>
        <w:r w:rsidRPr="00B44659">
          <w:rPr>
            <w:rFonts w:ascii="Times New Roman" w:hAnsi="Times New Roman" w:cs="Times New Roman"/>
          </w:rPr>
          <w:instrText>PAGE   \* MERGEFORMAT</w:instrText>
        </w:r>
        <w:r w:rsidRPr="00B44659">
          <w:rPr>
            <w:rFonts w:ascii="Times New Roman" w:hAnsi="Times New Roman" w:cs="Times New Roman"/>
          </w:rPr>
          <w:fldChar w:fldCharType="separate"/>
        </w:r>
        <w:r w:rsidR="00962737">
          <w:rPr>
            <w:rFonts w:ascii="Times New Roman" w:hAnsi="Times New Roman" w:cs="Times New Roman"/>
            <w:noProof/>
          </w:rPr>
          <w:t>5</w:t>
        </w:r>
        <w:r w:rsidRPr="00B44659">
          <w:rPr>
            <w:rFonts w:ascii="Times New Roman" w:hAnsi="Times New Roman" w:cs="Times New Roman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6B41AE" w:rsidR="00964F01" w:rsidP="006B41AE" w:rsidRDefault="00964F0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44.05pt;height:21.5pt;visibility:visible;mso-wrap-style:square" o:bullet="t">
        <v:imagedata r:id="rId1" o:title=""/>
      </v:shape>
    </w:pict>
  </w:numPicBullet>
  <w:numPicBullet w:numPicBulletId="1">
    <w:pict>
      <v:shape id="_x0000_i1083" type="#_x0000_t75" alt="sheet" style="width:43pt;height:15.05pt;visibility:visible;mso-wrap-style:square" o:bullet="t" filled="t">
        <v:imagedata r:id="rId2" o:title="sheet"/>
        <o:lock v:ext="edit" aspectratio="f"/>
      </v:shape>
    </w:pict>
  </w:numPicBullet>
  <w:numPicBullet w:numPicBulletId="2">
    <w:pict>
      <v:shape id="_x0000_i1084" type="#_x0000_t75" alt="sheet" style="width:43pt;height:15.05pt;visibility:visible;mso-wrap-style:square" o:bullet="t" filled="t">
        <v:imagedata r:id="rId3" o:title="sheet"/>
        <o:lock v:ext="edit" aspectratio="f"/>
      </v:shape>
    </w:pict>
  </w:numPicBullet>
  <w:abstractNum w:abstractNumId="0">
    <w:nsid w:val="1EE43AB9"/>
    <w:multiLevelType w:val="hybridMultilevel"/>
    <w:tmpl w:val="2146C776"/>
    <w:lvl w:ilvl="0" w:tplc="91B07C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A2B5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E449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C2C3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8E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60EE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76AB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FA21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E670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BE1B39"/>
    <w:multiLevelType w:val="hybridMultilevel"/>
    <w:tmpl w:val="11287EFE"/>
    <w:lvl w:ilvl="0" w:tplc="EA58CB70">
      <w:start w:val="1"/>
      <w:numFmt w:val="decimal"/>
      <w:lvlText w:val="%1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493A05"/>
    <w:multiLevelType w:val="hybridMultilevel"/>
    <w:tmpl w:val="11287EFE"/>
    <w:lvl w:ilvl="0" w:tplc="EA58CB70">
      <w:start w:val="1"/>
      <w:numFmt w:val="decimal"/>
      <w:lvlText w:val="%1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40"/>
  <w:proofState w:spelling="clean" w:grammar="clean"/>
  <w:defaultTabStop w:val="708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64E5F"/>
    <w:rsid w:val="001819A8"/>
    <w:rsid w:val="00192838"/>
    <w:rsid w:val="001A3D04"/>
    <w:rsid w:val="001F1051"/>
    <w:rsid w:val="001F2551"/>
    <w:rsid w:val="00215D11"/>
    <w:rsid w:val="002431DB"/>
    <w:rsid w:val="00253777"/>
    <w:rsid w:val="00256CD6"/>
    <w:rsid w:val="00257E47"/>
    <w:rsid w:val="002608AC"/>
    <w:rsid w:val="00263FF7"/>
    <w:rsid w:val="002704B8"/>
    <w:rsid w:val="00274FA2"/>
    <w:rsid w:val="00282697"/>
    <w:rsid w:val="002A1C5F"/>
    <w:rsid w:val="002A2B26"/>
    <w:rsid w:val="002B3015"/>
    <w:rsid w:val="002C2047"/>
    <w:rsid w:val="002C4782"/>
    <w:rsid w:val="002E17B3"/>
    <w:rsid w:val="002E27EC"/>
    <w:rsid w:val="002E3931"/>
    <w:rsid w:val="002E7CA4"/>
    <w:rsid w:val="002F2DE6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B509D"/>
    <w:rsid w:val="003D1CC7"/>
    <w:rsid w:val="003D5A14"/>
    <w:rsid w:val="003D79AC"/>
    <w:rsid w:val="003F7A81"/>
    <w:rsid w:val="00410CB9"/>
    <w:rsid w:val="004206A7"/>
    <w:rsid w:val="004245C5"/>
    <w:rsid w:val="00432C7C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C64C2"/>
    <w:rsid w:val="005C7DA8"/>
    <w:rsid w:val="005E703D"/>
    <w:rsid w:val="005E7FD5"/>
    <w:rsid w:val="006174C4"/>
    <w:rsid w:val="0062230A"/>
    <w:rsid w:val="00625B07"/>
    <w:rsid w:val="0062657A"/>
    <w:rsid w:val="00653BEC"/>
    <w:rsid w:val="00656F00"/>
    <w:rsid w:val="0066247B"/>
    <w:rsid w:val="00663225"/>
    <w:rsid w:val="006651CA"/>
    <w:rsid w:val="006652D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27F04"/>
    <w:rsid w:val="0073000A"/>
    <w:rsid w:val="007369BF"/>
    <w:rsid w:val="00740917"/>
    <w:rsid w:val="00776FB0"/>
    <w:rsid w:val="0078033C"/>
    <w:rsid w:val="007869C7"/>
    <w:rsid w:val="007A485C"/>
    <w:rsid w:val="007A5193"/>
    <w:rsid w:val="007C1A73"/>
    <w:rsid w:val="007C46E3"/>
    <w:rsid w:val="007D7AC9"/>
    <w:rsid w:val="007F1D96"/>
    <w:rsid w:val="007F7DE7"/>
    <w:rsid w:val="00807178"/>
    <w:rsid w:val="008134FC"/>
    <w:rsid w:val="00821BE7"/>
    <w:rsid w:val="008359FD"/>
    <w:rsid w:val="00847637"/>
    <w:rsid w:val="0085202D"/>
    <w:rsid w:val="00870813"/>
    <w:rsid w:val="00883D8F"/>
    <w:rsid w:val="00893FDA"/>
    <w:rsid w:val="008A1727"/>
    <w:rsid w:val="008A73CD"/>
    <w:rsid w:val="009018E7"/>
    <w:rsid w:val="00903944"/>
    <w:rsid w:val="00905145"/>
    <w:rsid w:val="0091192D"/>
    <w:rsid w:val="00925DCE"/>
    <w:rsid w:val="00935342"/>
    <w:rsid w:val="00943B5E"/>
    <w:rsid w:val="0094609A"/>
    <w:rsid w:val="009568CD"/>
    <w:rsid w:val="00962737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D3199"/>
    <w:rsid w:val="00AE7133"/>
    <w:rsid w:val="00B06BF3"/>
    <w:rsid w:val="00B07A2F"/>
    <w:rsid w:val="00B12DA4"/>
    <w:rsid w:val="00B21015"/>
    <w:rsid w:val="00B22677"/>
    <w:rsid w:val="00B27BBC"/>
    <w:rsid w:val="00B3076E"/>
    <w:rsid w:val="00B30D48"/>
    <w:rsid w:val="00B3127F"/>
    <w:rsid w:val="00B44659"/>
    <w:rsid w:val="00B54784"/>
    <w:rsid w:val="00B63399"/>
    <w:rsid w:val="00B70EF9"/>
    <w:rsid w:val="00B72BD9"/>
    <w:rsid w:val="00B81E4B"/>
    <w:rsid w:val="00B84CED"/>
    <w:rsid w:val="00BB3C77"/>
    <w:rsid w:val="00BC6094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D1C24"/>
    <w:rsid w:val="00CF2854"/>
    <w:rsid w:val="00D038BF"/>
    <w:rsid w:val="00D10CEC"/>
    <w:rsid w:val="00D13897"/>
    <w:rsid w:val="00D26A30"/>
    <w:rsid w:val="00D37181"/>
    <w:rsid w:val="00D42821"/>
    <w:rsid w:val="00D449F9"/>
    <w:rsid w:val="00D82A44"/>
    <w:rsid w:val="00D97EC8"/>
    <w:rsid w:val="00DA1E0F"/>
    <w:rsid w:val="00E07DF8"/>
    <w:rsid w:val="00E11BC5"/>
    <w:rsid w:val="00E1242D"/>
    <w:rsid w:val="00E32DBE"/>
    <w:rsid w:val="00E464E6"/>
    <w:rsid w:val="00E5051E"/>
    <w:rsid w:val="00E512AA"/>
    <w:rsid w:val="00E51C66"/>
    <w:rsid w:val="00E55DDC"/>
    <w:rsid w:val="00E7114F"/>
    <w:rsid w:val="00E80573"/>
    <w:rsid w:val="00E87893"/>
    <w:rsid w:val="00E9037D"/>
    <w:rsid w:val="00E91658"/>
    <w:rsid w:val="00E96A51"/>
    <w:rsid w:val="00EA0297"/>
    <w:rsid w:val="00EA56CD"/>
    <w:rsid w:val="00EB3333"/>
    <w:rsid w:val="00EB46EB"/>
    <w:rsid w:val="00EB4858"/>
    <w:rsid w:val="00ED02DD"/>
    <w:rsid w:val="00ED7519"/>
    <w:rsid w:val="00EF6031"/>
    <w:rsid w:val="00F063EE"/>
    <w:rsid w:val="00F2678A"/>
    <w:rsid w:val="00F2691C"/>
    <w:rsid w:val="00F51413"/>
    <w:rsid w:val="00F51BB8"/>
    <w:rsid w:val="00F535CC"/>
    <w:rsid w:val="00F831EE"/>
    <w:rsid w:val="00FC2249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0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rmal (Web)"/>
    <w:basedOn w:val="a"/>
    <w:uiPriority w:val="99"/>
    <w:rsid w:val="007C1A73"/>
    <w:pPr>
      <w:spacing w:before="100" w:beforeAutospacing="true" w:after="119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0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styleId="ab" w:type="paragraph">
    <w:name w:val="Normal (Web)"/>
    <w:basedOn w:val="a"/>
    <w:uiPriority w:val="99"/>
    <w:rsid w:val="007C1A73"/>
    <w:pPr>
      <w:spacing w:after="119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9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numbering.xml.rels><?xml version="1.0" encoding="UTF-8" standalone="yes"?>
<Relationships xmlns="http://schemas.openxmlformats.org/package/2006/relationships">
    <Relationship Target="media/image3.jpeg" Type="http://schemas.openxmlformats.org/officeDocument/2006/relationships/image" Id="rId3"/>
    <Relationship Target="media/image2.jpeg" Type="http://schemas.openxmlformats.org/officeDocument/2006/relationships/image" Id="rId2"/>
    <Relationship Target="media/image1.pn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</docTitle>
  </documentManagement>
</p:properties>
</file>

<file path=customXml/itemProps1.xml><?xml version="1.0" encoding="utf-8"?>
<ds:datastoreItem xmlns:ds="http://schemas.openxmlformats.org/officeDocument/2006/customXml" ds:itemID="{0D2EF131-5E5D-4FF7-8F9C-AC14A8D034F6}"/>
</file>

<file path=customXml/itemProps2.xml><?xml version="1.0" encoding="utf-8"?>
<ds:datastoreItem xmlns:ds="http://schemas.openxmlformats.org/officeDocument/2006/customXml" ds:itemID="{55E06EB7-7A5C-4F00-A43B-25F1D59499A1}"/>
</file>

<file path=customXml/itemProps3.xml><?xml version="1.0" encoding="utf-8"?>
<ds:datastoreItem xmlns:ds="http://schemas.openxmlformats.org/officeDocument/2006/customXml" ds:itemID="{CACF45DD-AED5-44F4-A5A9-A3DEEF686E94}"/>
</file>

<file path=customXml/itemProps4.xml><?xml version="1.0" encoding="utf-8"?>
<ds:datastoreItem xmlns:ds="http://schemas.openxmlformats.org/officeDocument/2006/customXml" ds:itemID="{379252D5-E262-4FD0-B2FE-22171C5D63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</dc:title>
  <dc:creator>Матушкина Галина Юрьевна</dc:creator>
  <cp:lastModifiedBy>Бабинцева Ксения Геннадьевна</cp:lastModifiedBy>
  <cp:revision>35</cp:revision>
  <cp:lastPrinted>2026-06-25T04:47:00Z</cp:lastPrinted>
  <dcterms:created xsi:type="dcterms:W3CDTF">2023-07-24T03:34:00Z</dcterms:created>
  <dcterms:modified xsi:type="dcterms:W3CDTF">2026-06-30T02:31:00Z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