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42F1" w:rsidRDefault="008822D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22D2" w:rsidRPr="00EB0FF3">
      <w:pPr>
        <w:pStyle w:val="BlankForLegalActs"/>
        <w:jc w:val="center"/>
        <w:rPr>
          <w:lang w:val="en-US"/>
        </w:rPr>
      </w:pPr>
    </w:p>
    <w:p w:rsidP="006433B2" w:rsidR="007C35C5" w:rsidRDefault="008822D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822D2" w:rsidRPr="002A7FEB">
      <w:pPr>
        <w:pStyle w:val="BlankForLegalActs"/>
        <w:jc w:val="center"/>
      </w:pPr>
    </w:p>
    <w:p w:rsidP="006433B2" w:rsidR="00CF3A4E" w:rsidRDefault="008822D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822D2" w:rsidRPr="00EE4AD4">
      <w:pPr>
        <w:pStyle w:val="BlankForLegalActs"/>
        <w:jc w:val="center"/>
        <w:rPr>
          <w:sz w:val="44"/>
        </w:rPr>
      </w:pPr>
    </w:p>
    <w:p w:rsidP="006433B2" w:rsidR="006E3468" w:rsidRDefault="008822D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822D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822D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3324-недв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822D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9428C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9428C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0535EE" w:rsidRDefault="000535EE">
      <w:pPr>
        <w:widowControl/>
        <w:rPr>
          <w:color w:val="000000"/>
          <w:sz w:val="28"/>
          <w:szCs w:val="28"/>
        </w:rPr>
      </w:pPr>
    </w:p>
    <w:p w:rsidP="00B33A45" w:rsidR="00B04F5A" w:rsidRDefault="00B04F5A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50704F">
        <w:rPr>
          <w:color w:val="auto"/>
          <w:sz w:val="30"/>
          <w:szCs w:val="30"/>
        </w:rPr>
        <w:t>20</w:t>
      </w:r>
      <w:r w:rsidR="00AB5C45">
        <w:rPr>
          <w:color w:val="auto"/>
          <w:sz w:val="30"/>
          <w:szCs w:val="30"/>
        </w:rPr>
        <w:t>.05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0704F">
        <w:rPr>
          <w:color w:val="auto"/>
          <w:sz w:val="30"/>
          <w:szCs w:val="30"/>
        </w:rPr>
        <w:t>11103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B04F5A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распоряжением Главы города от 22.12.2006 № 270-р:</w:t>
      </w:r>
    </w:p>
    <w:p w:rsidP="00B04F5A" w:rsidR="0050704F" w:rsidRDefault="0050704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B04F5A" w:rsidR="0050704F" w:rsidRDefault="0050704F" w:rsidRPr="0050704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50704F">
        <w:rPr>
          <w:sz w:val="30"/>
          <w:szCs w:val="30"/>
        </w:rPr>
        <w:t xml:space="preserve">в отношении части земельного участка площадью 11 кв. м,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 xml:space="preserve">входящей в границы земельного участка с кадастровым номером 24:50:0000000:1192, расположенного по адресу: </w:t>
      </w:r>
      <w:r w:rsidR="0079428C">
        <w:rPr>
          <w:sz w:val="30"/>
          <w:szCs w:val="30"/>
        </w:rPr>
        <w:t>м</w:t>
      </w:r>
      <w:r w:rsidRPr="0050704F">
        <w:rPr>
          <w:sz w:val="30"/>
          <w:szCs w:val="30"/>
        </w:rPr>
        <w:t xml:space="preserve">естоположение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 xml:space="preserve">установлено относительно ориентира, расположенного в границах участка. Почтовый адрес ориентира: </w:t>
      </w:r>
      <w:proofErr w:type="gramStart"/>
      <w:r w:rsidR="00F17405">
        <w:rPr>
          <w:sz w:val="30"/>
          <w:szCs w:val="30"/>
        </w:rPr>
        <w:t xml:space="preserve">Российская Федерация,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>Красноярский край, г.</w:t>
      </w:r>
      <w:r w:rsidR="0079428C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t>о. город</w:t>
      </w:r>
      <w:r w:rsidRPr="0050704F">
        <w:rPr>
          <w:sz w:val="30"/>
          <w:szCs w:val="30"/>
        </w:rPr>
        <w:t xml:space="preserve"> Красноярск, </w:t>
      </w:r>
      <w:r w:rsidR="00F17405">
        <w:rPr>
          <w:sz w:val="30"/>
          <w:szCs w:val="30"/>
        </w:rPr>
        <w:t xml:space="preserve">г. Красноярск, </w:t>
      </w:r>
      <w:r w:rsidRPr="0050704F">
        <w:rPr>
          <w:sz w:val="30"/>
          <w:szCs w:val="30"/>
        </w:rPr>
        <w:t xml:space="preserve">ул. </w:t>
      </w:r>
      <w:proofErr w:type="spellStart"/>
      <w:r w:rsidRPr="0050704F">
        <w:rPr>
          <w:sz w:val="30"/>
          <w:szCs w:val="30"/>
        </w:rPr>
        <w:t>Уярская</w:t>
      </w:r>
      <w:proofErr w:type="spellEnd"/>
      <w:r w:rsidR="00F17405">
        <w:rPr>
          <w:sz w:val="30"/>
          <w:szCs w:val="30"/>
        </w:rPr>
        <w:t>, з/у 1192</w:t>
      </w:r>
      <w:r w:rsidRPr="0050704F">
        <w:rPr>
          <w:sz w:val="30"/>
          <w:szCs w:val="30"/>
        </w:rPr>
        <w:t xml:space="preserve">; </w:t>
      </w:r>
      <w:proofErr w:type="gramEnd"/>
    </w:p>
    <w:p w:rsidP="00B04F5A" w:rsidR="00F17405" w:rsidRDefault="0050704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377 кв. м, расположенных в границах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>кадастровых кварталов 24:50:0500021, 24:50:0500031, 24:50:050004</w:t>
      </w:r>
      <w:r w:rsidR="00F17405">
        <w:rPr>
          <w:sz w:val="30"/>
          <w:szCs w:val="30"/>
        </w:rPr>
        <w:t xml:space="preserve">9 </w:t>
      </w:r>
      <w:r w:rsidR="00F17405">
        <w:rPr>
          <w:sz w:val="30"/>
          <w:szCs w:val="30"/>
        </w:rPr>
        <w:br/>
      </w:r>
      <w:r w:rsidR="00F17405" w:rsidRPr="00AB5C45">
        <w:rPr>
          <w:sz w:val="30"/>
          <w:szCs w:val="30"/>
        </w:rPr>
        <w:t xml:space="preserve">по адресу: Красноярский край, городской округ город Красноярск, </w:t>
      </w:r>
      <w:r w:rsidR="00F17405">
        <w:rPr>
          <w:sz w:val="30"/>
          <w:szCs w:val="30"/>
        </w:rPr>
        <w:br/>
      </w:r>
      <w:r w:rsidR="00F17405" w:rsidRPr="00AB5C45">
        <w:rPr>
          <w:sz w:val="30"/>
          <w:szCs w:val="30"/>
        </w:rPr>
        <w:t xml:space="preserve">г. Красноярск, </w:t>
      </w:r>
      <w:r w:rsidR="00F17405">
        <w:rPr>
          <w:sz w:val="30"/>
          <w:szCs w:val="30"/>
        </w:rPr>
        <w:t>Ленинский</w:t>
      </w:r>
      <w:r w:rsidR="00F17405" w:rsidRPr="00AB5C45">
        <w:rPr>
          <w:sz w:val="30"/>
          <w:szCs w:val="30"/>
        </w:rPr>
        <w:t xml:space="preserve"> район,</w:t>
      </w:r>
    </w:p>
    <w:p w:rsidP="0079428C" w:rsidR="00B04F5A" w:rsidRDefault="0050704F">
      <w:pPr>
        <w:pStyle w:val="Default"/>
        <w:widowControl w:val="false"/>
        <w:jc w:val="both"/>
        <w:rPr>
          <w:sz w:val="30"/>
          <w:szCs w:val="30"/>
        </w:rPr>
      </w:pPr>
      <w:r w:rsidRPr="0050704F">
        <w:rPr>
          <w:sz w:val="30"/>
          <w:szCs w:val="30"/>
        </w:rPr>
        <w:t xml:space="preserve">в целях строительства и эксплуатации ПАО «РОССЕТИ СИБИРЬ» (ОГРН 1052460054327, ИНН 2460069527, почтовый адрес: 660041,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 xml:space="preserve">г. Красноярск, </w:t>
      </w:r>
      <w:proofErr w:type="spellStart"/>
      <w:r w:rsidRPr="0050704F">
        <w:rPr>
          <w:sz w:val="30"/>
          <w:szCs w:val="30"/>
        </w:rPr>
        <w:t>пр-</w:t>
      </w:r>
      <w:r w:rsidR="0079428C">
        <w:rPr>
          <w:sz w:val="30"/>
          <w:szCs w:val="30"/>
        </w:rPr>
        <w:t>к</w:t>
      </w:r>
      <w:r w:rsidRPr="0050704F">
        <w:rPr>
          <w:sz w:val="30"/>
          <w:szCs w:val="30"/>
        </w:rPr>
        <w:t>т</w:t>
      </w:r>
      <w:proofErr w:type="spellEnd"/>
      <w:r w:rsidRPr="0050704F">
        <w:rPr>
          <w:sz w:val="30"/>
          <w:szCs w:val="30"/>
        </w:rPr>
        <w:t xml:space="preserve"> Своб</w:t>
      </w:r>
      <w:r w:rsidR="0079428C">
        <w:rPr>
          <w:sz w:val="30"/>
          <w:szCs w:val="30"/>
        </w:rPr>
        <w:t>одный, 66</w:t>
      </w:r>
      <w:r w:rsidRPr="0050704F">
        <w:rPr>
          <w:sz w:val="30"/>
          <w:szCs w:val="30"/>
        </w:rPr>
        <w:t xml:space="preserve">а) объектов электросетевого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B04F5A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B04F5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04F5A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B04F5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F17405">
        <w:rPr>
          <w:sz w:val="30"/>
          <w:szCs w:val="30"/>
        </w:rPr>
        <w:t xml:space="preserve">часть земельного </w:t>
      </w:r>
      <w:r w:rsidR="00F17405">
        <w:rPr>
          <w:sz w:val="30"/>
          <w:szCs w:val="30"/>
        </w:rPr>
        <w:br/>
        <w:t xml:space="preserve">участка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B04F5A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04F5A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>
        <w:rPr>
          <w:sz w:val="30"/>
          <w:szCs w:val="30"/>
        </w:rPr>
        <w:t>;</w:t>
      </w:r>
    </w:p>
    <w:p w:rsidP="00B04F5A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B04F5A" w:rsidR="008F27F4" w:rsidRDefault="008F27F4" w:rsidRPr="008F27F4">
      <w:pPr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зоны санитарной охраны</w:t>
      </w:r>
      <w:r w:rsidR="00F17405"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 xml:space="preserve">подземного водозабора филиала «Красноярская ТЭЦ-3» АО </w:t>
      </w:r>
      <w:r w:rsidR="0079428C">
        <w:rPr>
          <w:sz w:val="30"/>
          <w:szCs w:val="30"/>
        </w:rPr>
        <w:t>«</w:t>
      </w:r>
      <w:r w:rsidRPr="008F27F4">
        <w:rPr>
          <w:sz w:val="30"/>
          <w:szCs w:val="30"/>
        </w:rPr>
        <w:t xml:space="preserve">Енисейская ТГК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(ТГК-13)</w:t>
      </w:r>
      <w:r w:rsidR="0079428C">
        <w:rPr>
          <w:sz w:val="30"/>
          <w:szCs w:val="30"/>
        </w:rPr>
        <w:t>»</w:t>
      </w:r>
      <w:r w:rsidRPr="008F27F4">
        <w:rPr>
          <w:sz w:val="30"/>
          <w:szCs w:val="30"/>
        </w:rPr>
        <w:t xml:space="preserve">, расположенного на острове </w:t>
      </w:r>
      <w:proofErr w:type="spellStart"/>
      <w:r w:rsidRPr="008F27F4">
        <w:rPr>
          <w:sz w:val="30"/>
          <w:szCs w:val="30"/>
        </w:rPr>
        <w:t>Осиновск</w:t>
      </w:r>
      <w:r w:rsidR="0079428C">
        <w:rPr>
          <w:sz w:val="30"/>
          <w:szCs w:val="30"/>
        </w:rPr>
        <w:t>ом</w:t>
      </w:r>
      <w:proofErr w:type="spellEnd"/>
      <w:r w:rsidRPr="008F27F4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в 2</w:t>
      </w:r>
      <w:r w:rsidR="0079428C">
        <w:rPr>
          <w:sz w:val="30"/>
          <w:szCs w:val="30"/>
        </w:rPr>
        <w:t>–</w:t>
      </w:r>
      <w:r w:rsidRPr="008F27F4">
        <w:rPr>
          <w:sz w:val="30"/>
          <w:szCs w:val="30"/>
        </w:rPr>
        <w:t>2,5 км от площадки ТЭЦ-3 в г. Красноярске</w:t>
      </w:r>
      <w:r w:rsidR="0079428C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приказом </w:t>
      </w:r>
      <w:r w:rsidR="0079428C">
        <w:rPr>
          <w:sz w:val="30"/>
          <w:szCs w:val="30"/>
        </w:rPr>
        <w:t>м</w:t>
      </w:r>
      <w:r w:rsidRPr="008F27F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04F5A" w:rsidR="00013432" w:rsidRDefault="008F27F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санитарной охраны источника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питьевого и хозяйственно-бытового водоснабжения </w:t>
      </w:r>
      <w:r w:rsidR="00B04F5A">
        <w:rPr>
          <w:sz w:val="30"/>
          <w:szCs w:val="30"/>
        </w:rPr>
        <w:t>–</w:t>
      </w:r>
      <w:r w:rsidRPr="008F27F4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факторов среды</w:t>
      </w:r>
      <w:r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>обитания», СанПиН 2.1.3684-21 «Санитарно-эпидемиологические требования к</w:t>
      </w:r>
      <w:proofErr w:type="gramEnd"/>
      <w:r w:rsidRPr="008F27F4">
        <w:rPr>
          <w:sz w:val="30"/>
          <w:szCs w:val="30"/>
        </w:rPr>
        <w:t xml:space="preserve"> содержанию территорий городских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организации и проведению санитарно-противоэпидемических </w:t>
      </w:r>
      <w:r w:rsidR="000535EE">
        <w:rPr>
          <w:sz w:val="30"/>
          <w:szCs w:val="30"/>
        </w:rPr>
        <w:br/>
      </w:r>
      <w:r w:rsidR="00F17405">
        <w:rPr>
          <w:sz w:val="30"/>
          <w:szCs w:val="30"/>
        </w:rPr>
        <w:t>(профилактических) мероприятий».</w:t>
      </w:r>
    </w:p>
    <w:p w:rsidP="00B04F5A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B04F5A">
        <w:rPr>
          <w:sz w:val="30"/>
          <w:szCs w:val="30"/>
        </w:rPr>
        <w:t xml:space="preserve">      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B04F5A" w:rsidR="00B776EA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04F5A" w:rsidR="005A2AFC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B04F5A" w:rsidR="00F17405" w:rsidRDefault="00F17405" w:rsidRPr="002719FF">
      <w:pPr>
        <w:suppressAutoHyphens/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заключить соглашения об осуществлении публичного </w:t>
      </w:r>
      <w:r w:rsidRPr="002719FF">
        <w:rPr>
          <w:sz w:val="30"/>
          <w:szCs w:val="30"/>
        </w:rPr>
        <w:br/>
        <w:t xml:space="preserve">сервитута с </w:t>
      </w:r>
      <w:r>
        <w:rPr>
          <w:sz w:val="30"/>
          <w:szCs w:val="30"/>
        </w:rPr>
        <w:t>землепользователем</w:t>
      </w:r>
      <w:r w:rsidRPr="002719F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земельного участка с кадастровым </w:t>
      </w:r>
      <w:r>
        <w:rPr>
          <w:sz w:val="30"/>
          <w:szCs w:val="30"/>
        </w:rPr>
        <w:br/>
        <w:t>номером</w:t>
      </w:r>
      <w:r w:rsidRPr="002719FF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24:50:0000000:1192</w:t>
      </w:r>
      <w:r w:rsidRPr="002719FF">
        <w:rPr>
          <w:sz w:val="30"/>
          <w:szCs w:val="30"/>
        </w:rPr>
        <w:t>;</w:t>
      </w:r>
    </w:p>
    <w:p w:rsidP="00B04F5A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B04F5A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B04F5A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04F5A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79428C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B04F5A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DC107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B04F5A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B04F5A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DC1077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22D2" w:rsidRDefault="008822D2">
      <w:r>
        <w:separator/>
      </w:r>
    </w:p>
  </w:endnote>
  <w:endnote w:type="continuationSeparator" w:id="0">
    <w:p w:rsidR="008822D2" w:rsidRDefault="0088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22D2" w:rsidRDefault="008822D2">
      <w:r>
        <w:separator/>
      </w:r>
    </w:p>
  </w:footnote>
  <w:footnote w:type="continuationSeparator" w:id="0">
    <w:p w:rsidR="008822D2" w:rsidRDefault="008822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9428C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342F1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428C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2D2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4F5A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077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45FC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3324-недв от 17.06.2026</docTitle>
  </documentManagement>
</p:properties>
</file>

<file path=customXml/itemProps1.xml><?xml version="1.0" encoding="utf-8"?>
<ds:datastoreItem xmlns:ds="http://schemas.openxmlformats.org/officeDocument/2006/customXml" ds:itemID="{F0F0D0CB-1D0B-4DC3-BAA4-4785E4582406}"/>
</file>

<file path=customXml/itemProps2.xml><?xml version="1.0" encoding="utf-8"?>
<ds:datastoreItem xmlns:ds="http://schemas.openxmlformats.org/officeDocument/2006/customXml" ds:itemID="{6B86CEE4-CF52-4627-B2A4-F82D707FBC2E}"/>
</file>

<file path=customXml/itemProps3.xml><?xml version="1.0" encoding="utf-8"?>
<ds:datastoreItem xmlns:ds="http://schemas.openxmlformats.org/officeDocument/2006/customXml" ds:itemID="{95B98F1E-5922-4C71-BBCE-93C0C884CBE9}"/>
</file>

<file path=customXml/itemProps4.xml><?xml version="1.0" encoding="utf-8"?>
<ds:datastoreItem xmlns:ds="http://schemas.openxmlformats.org/officeDocument/2006/customXml" ds:itemID="{40FC38BE-69B5-462A-BCA2-E0E837FEC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3324-недв от 17.06.2026</dc:title>
  <dc:creator>WANDERER</dc:creator>
  <cp:lastModifiedBy>Рассихина Елена Владимировна</cp:lastModifiedBy>
  <cp:revision>43</cp:revision>
  <cp:lastPrinted>2025-12-15T09:59:00Z</cp:lastPrinted>
  <dcterms:created xsi:type="dcterms:W3CDTF">2025-04-24T09:16:00Z</dcterms:created>
  <dcterms:modified xsi:type="dcterms:W3CDTF">2026-06-17T02:34:00Z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