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5837CB" w:rsidR="005837CB" w:rsidRDefault="005837CB" w:rsidRPr="005837CB">
      <w:pPr>
        <w:suppressAutoHyphens w:val="false"/>
        <w:autoSpaceDN/>
        <w:spacing w:after="0" w:line="192" w:lineRule="auto"/>
        <w:ind w:firstLine="5387"/>
        <w:jc w:val="both"/>
        <w:textAlignment w:val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5837CB">
        <w:rPr>
          <w:rFonts w:ascii="Times New Roman" w:eastAsia="Times New Roman" w:hAnsi="Times New Roman"/>
          <w:sz w:val="30"/>
          <w:szCs w:val="30"/>
          <w:lang w:eastAsia="ru-RU"/>
        </w:rPr>
        <w:t>Приложение</w:t>
      </w:r>
    </w:p>
    <w:p w:rsidP="005837CB" w:rsidR="005837CB" w:rsidRDefault="005837CB" w:rsidRPr="005837CB">
      <w:pPr>
        <w:suppressAutoHyphens w:val="false"/>
        <w:autoSpaceDN/>
        <w:spacing w:after="0" w:line="192" w:lineRule="auto"/>
        <w:ind w:firstLine="5387"/>
        <w:jc w:val="both"/>
        <w:textAlignment w:val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5837CB">
        <w:rPr>
          <w:rFonts w:ascii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5837CB" w:rsidR="005837CB" w:rsidRDefault="005837CB" w:rsidRPr="005837CB">
      <w:pPr>
        <w:tabs>
          <w:tab w:pos="9354" w:val="right"/>
        </w:tabs>
        <w:suppressAutoHyphens w:val="false"/>
        <w:autoSpaceDN/>
        <w:spacing w:after="0" w:line="192" w:lineRule="auto"/>
        <w:ind w:firstLine="5387"/>
        <w:jc w:val="both"/>
        <w:textAlignment w:val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5837CB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5837CB" w:rsidR="005837CB" w:rsidRDefault="005837CB">
      <w:pPr>
        <w:tabs>
          <w:tab w:pos="9354" w:val="right"/>
        </w:tabs>
        <w:suppressAutoHyphens w:val="false"/>
        <w:autoSpaceDN/>
        <w:spacing w:after="0" w:line="192" w:lineRule="auto"/>
        <w:ind w:firstLine="5387"/>
        <w:jc w:val="both"/>
        <w:textAlignment w:val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5837CB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5837CB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5837CB" w:rsidR="006473DC" w:rsidRDefault="005837CB" w:rsidRPr="005837CB">
      <w:pPr>
        <w:tabs>
          <w:tab w:pos="9354" w:val="right"/>
        </w:tabs>
        <w:suppressAutoHyphens w:val="false"/>
        <w:autoSpaceDN/>
        <w:spacing w:after="0" w:line="192" w:lineRule="auto"/>
        <w:ind w:firstLine="5387"/>
        <w:jc w:val="both"/>
        <w:textAlignment w:val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5837CB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CB0AAB" w:rsidR="00393679" w:rsidRDefault="00393679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CB0AAB" w:rsidR="005837CB" w:rsidRDefault="005837CB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CB0AAB" w:rsidR="005837CB" w:rsidRDefault="005837CB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5837CB" w:rsidR="00F677B8" w:rsidRDefault="00F677B8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КАТАЛОГ</w:t>
      </w:r>
    </w:p>
    <w:p w:rsidP="005837CB" w:rsidR="005837CB" w:rsidRDefault="00BC6C2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665599">
        <w:rPr>
          <w:rFonts w:ascii="Times New Roman" w:hAnsi="Times New Roman"/>
          <w:sz w:val="30"/>
          <w:szCs w:val="30"/>
        </w:rPr>
        <w:t xml:space="preserve">координат </w:t>
      </w:r>
      <w:r w:rsidR="00911162">
        <w:rPr>
          <w:rFonts w:ascii="Times New Roman" w:hAnsi="Times New Roman"/>
          <w:sz w:val="30"/>
          <w:szCs w:val="30"/>
        </w:rPr>
        <w:t>характерных точек внешнего контура</w:t>
      </w:r>
      <w:r w:rsidR="006A4E0F">
        <w:rPr>
          <w:rFonts w:ascii="Times New Roman" w:hAnsi="Times New Roman"/>
          <w:sz w:val="30"/>
          <w:szCs w:val="30"/>
        </w:rPr>
        <w:t xml:space="preserve"> </w:t>
      </w:r>
    </w:p>
    <w:p w:rsidP="005837CB" w:rsidR="005837CB" w:rsidRDefault="00911162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самовольн</w:t>
      </w:r>
      <w:r w:rsidR="00024218">
        <w:rPr>
          <w:rFonts w:ascii="Times New Roman" w:hAnsi="Times New Roman"/>
          <w:sz w:val="30"/>
          <w:szCs w:val="30"/>
        </w:rPr>
        <w:t>ой</w:t>
      </w:r>
      <w:r>
        <w:rPr>
          <w:rFonts w:ascii="Times New Roman" w:hAnsi="Times New Roman"/>
          <w:sz w:val="30"/>
          <w:szCs w:val="30"/>
        </w:rPr>
        <w:t xml:space="preserve"> постро</w:t>
      </w:r>
      <w:r w:rsidR="00024218">
        <w:rPr>
          <w:rFonts w:ascii="Times New Roman" w:hAnsi="Times New Roman"/>
          <w:sz w:val="30"/>
          <w:szCs w:val="30"/>
        </w:rPr>
        <w:t>йки</w:t>
      </w:r>
      <w:r w:rsidR="007F2192" w:rsidRPr="00665599">
        <w:rPr>
          <w:rFonts w:ascii="Times New Roman" w:hAnsi="Times New Roman"/>
          <w:sz w:val="30"/>
          <w:szCs w:val="30"/>
        </w:rPr>
        <w:t xml:space="preserve">, </w:t>
      </w:r>
      <w:r w:rsidR="0080648B" w:rsidRPr="00843FC6">
        <w:rPr>
          <w:rFonts w:ascii="Times New Roman" w:hAnsi="Times New Roman"/>
          <w:sz w:val="30"/>
          <w:szCs w:val="30"/>
        </w:rPr>
        <w:t>расположенн</w:t>
      </w:r>
      <w:r w:rsidR="00024218">
        <w:rPr>
          <w:rFonts w:ascii="Times New Roman" w:hAnsi="Times New Roman"/>
          <w:sz w:val="30"/>
          <w:szCs w:val="30"/>
        </w:rPr>
        <w:t>ой</w:t>
      </w:r>
      <w:bookmarkStart w:id="0" w:name="_GoBack"/>
      <w:bookmarkEnd w:id="0"/>
      <w:r w:rsidR="0080648B" w:rsidRPr="00843FC6">
        <w:rPr>
          <w:rFonts w:ascii="Times New Roman" w:hAnsi="Times New Roman"/>
          <w:sz w:val="30"/>
          <w:szCs w:val="30"/>
        </w:rPr>
        <w:t xml:space="preserve"> </w:t>
      </w:r>
      <w:r w:rsidR="00531F97">
        <w:rPr>
          <w:rFonts w:ascii="Times New Roman" w:hAnsi="Times New Roman"/>
          <w:sz w:val="30"/>
          <w:szCs w:val="30"/>
        </w:rPr>
        <w:t>на земельн</w:t>
      </w:r>
      <w:r w:rsidR="00024218">
        <w:rPr>
          <w:rFonts w:ascii="Times New Roman" w:hAnsi="Times New Roman"/>
          <w:sz w:val="30"/>
          <w:szCs w:val="30"/>
        </w:rPr>
        <w:t>ом</w:t>
      </w:r>
      <w:r w:rsidR="00531F97">
        <w:rPr>
          <w:rFonts w:ascii="Times New Roman" w:hAnsi="Times New Roman"/>
          <w:sz w:val="30"/>
          <w:szCs w:val="30"/>
        </w:rPr>
        <w:t xml:space="preserve"> участк</w:t>
      </w:r>
      <w:r w:rsidR="00024218">
        <w:rPr>
          <w:rFonts w:ascii="Times New Roman" w:hAnsi="Times New Roman"/>
          <w:sz w:val="30"/>
          <w:szCs w:val="30"/>
        </w:rPr>
        <w:t>е</w:t>
      </w:r>
      <w:r w:rsidR="002F423B">
        <w:rPr>
          <w:rFonts w:ascii="Times New Roman" w:hAnsi="Times New Roman"/>
          <w:sz w:val="30"/>
          <w:szCs w:val="30"/>
        </w:rPr>
        <w:t>,</w:t>
      </w:r>
      <w:r w:rsidR="00531F97">
        <w:rPr>
          <w:rFonts w:ascii="Times New Roman" w:hAnsi="Times New Roman"/>
          <w:sz w:val="30"/>
          <w:szCs w:val="30"/>
        </w:rPr>
        <w:t xml:space="preserve"> </w:t>
      </w:r>
      <w:r w:rsidR="000B3E05">
        <w:rPr>
          <w:rFonts w:ascii="Times New Roman" w:hAnsi="Times New Roman"/>
          <w:sz w:val="30"/>
          <w:szCs w:val="30"/>
        </w:rPr>
        <w:t xml:space="preserve">государственная собственность на который не разграничена, </w:t>
      </w:r>
    </w:p>
    <w:p w:rsidP="005837CB" w:rsidR="00B12CE4" w:rsidRDefault="000B3E0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Pr="00853467">
        <w:rPr>
          <w:rFonts w:ascii="Times New Roman" w:hAnsi="Times New Roman"/>
          <w:sz w:val="30"/>
          <w:szCs w:val="30"/>
        </w:rPr>
        <w:t xml:space="preserve"> кадастров</w:t>
      </w:r>
      <w:r>
        <w:rPr>
          <w:rFonts w:ascii="Times New Roman" w:hAnsi="Times New Roman"/>
          <w:sz w:val="30"/>
          <w:szCs w:val="30"/>
        </w:rPr>
        <w:t>ом</w:t>
      </w:r>
      <w:r w:rsidRPr="00853467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квартале </w:t>
      </w:r>
      <w:r w:rsidR="00C82581">
        <w:rPr>
          <w:rFonts w:ascii="Times New Roman" w:hAnsi="Times New Roman"/>
          <w:sz w:val="30"/>
          <w:szCs w:val="30"/>
        </w:rPr>
        <w:t>24:50:0400302</w:t>
      </w:r>
    </w:p>
    <w:p w:rsidP="000B3E05" w:rsidR="000B3E05" w:rsidRDefault="000B3E0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P="000B3E05" w:rsidR="005837CB" w:rsidRDefault="005837C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P="000B3E05" w:rsidR="005837CB" w:rsidRDefault="005837C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type="auto" w:w="0"/>
        <w:tblInd w:type="dxa" w:w="108"/>
        <w:tblLook w:firstColumn="1" w:firstRow="1" w:lastColumn="0" w:lastRow="0" w:noHBand="0" w:noVBand="1" w:val="04A0"/>
      </w:tblPr>
      <w:tblGrid>
        <w:gridCol w:w="4003"/>
        <w:gridCol w:w="2943"/>
        <w:gridCol w:w="2410"/>
      </w:tblGrid>
      <w:tr w:rsidR="00024218" w:rsidRPr="00F16B96" w:rsidTr="005837CB">
        <w:tc>
          <w:tcPr>
            <w:tcW w:type="dxa" w:w="9356"/>
            <w:gridSpan w:val="3"/>
          </w:tcPr>
          <w:p w:rsidP="00C82581" w:rsidR="00024218" w:rsidRDefault="00024218" w:rsidRPr="0097161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Площадь самовольной постройки </w:t>
            </w:r>
            <w:r w:rsidR="00C82581">
              <w:rPr>
                <w:sz w:val="30"/>
                <w:szCs w:val="30"/>
              </w:rPr>
              <w:t>243</w:t>
            </w:r>
            <w:r>
              <w:rPr>
                <w:sz w:val="30"/>
                <w:szCs w:val="30"/>
              </w:rPr>
              <w:t xml:space="preserve"> кв. м</w:t>
            </w:r>
          </w:p>
        </w:tc>
      </w:tr>
      <w:tr w:rsidR="004E07A2" w:rsidRPr="00F16B96" w:rsidTr="005837CB">
        <w:trPr>
          <w:trHeight w:val="469"/>
        </w:trPr>
        <w:tc>
          <w:tcPr>
            <w:tcW w:type="dxa" w:w="4003"/>
            <w:vMerge w:val="restart"/>
          </w:tcPr>
          <w:p w:rsidP="005837CB" w:rsidR="004E07A2" w:rsidRDefault="004E07A2" w:rsidRPr="0097161F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97161F">
              <w:rPr>
                <w:sz w:val="30"/>
                <w:szCs w:val="30"/>
              </w:rPr>
              <w:t>Обозначение характерных точек</w:t>
            </w:r>
          </w:p>
        </w:tc>
        <w:tc>
          <w:tcPr>
            <w:tcW w:type="dxa" w:w="5353"/>
            <w:gridSpan w:val="2"/>
          </w:tcPr>
          <w:p w:rsidP="005837CB" w:rsidR="004E07A2" w:rsidRDefault="004E07A2" w:rsidRPr="0097161F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97161F">
              <w:rPr>
                <w:sz w:val="30"/>
                <w:szCs w:val="30"/>
              </w:rPr>
              <w:t xml:space="preserve">Координаты, </w:t>
            </w:r>
            <w:proofErr w:type="gramStart"/>
            <w:r w:rsidRPr="0097161F">
              <w:rPr>
                <w:sz w:val="30"/>
                <w:szCs w:val="30"/>
              </w:rPr>
              <w:t>м</w:t>
            </w:r>
            <w:proofErr w:type="gramEnd"/>
          </w:p>
        </w:tc>
      </w:tr>
      <w:tr w:rsidR="004E07A2" w:rsidRPr="00F16B96" w:rsidTr="005837CB">
        <w:trPr>
          <w:trHeight w:val="460"/>
        </w:trPr>
        <w:tc>
          <w:tcPr>
            <w:tcW w:type="dxa" w:w="4003"/>
            <w:vMerge/>
          </w:tcPr>
          <w:p w:rsidP="005837CB" w:rsidR="004E07A2" w:rsidRDefault="004E07A2" w:rsidRPr="0097161F">
            <w:pPr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2943"/>
          </w:tcPr>
          <w:p w:rsidP="005837CB" w:rsidR="004E07A2" w:rsidRDefault="004E07A2" w:rsidRPr="0097161F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97161F">
              <w:rPr>
                <w:sz w:val="30"/>
                <w:szCs w:val="30"/>
              </w:rPr>
              <w:t>X</w:t>
            </w:r>
          </w:p>
        </w:tc>
        <w:tc>
          <w:tcPr>
            <w:tcW w:type="dxa" w:w="2410"/>
          </w:tcPr>
          <w:p w:rsidP="005837CB" w:rsidR="004E07A2" w:rsidRDefault="004E07A2" w:rsidRPr="0097161F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97161F">
              <w:rPr>
                <w:sz w:val="30"/>
                <w:szCs w:val="30"/>
              </w:rPr>
              <w:t>Y</w:t>
            </w:r>
          </w:p>
        </w:tc>
      </w:tr>
      <w:tr w:rsidR="004E07A2" w:rsidRPr="00F16B96" w:rsidTr="005837CB">
        <w:tc>
          <w:tcPr>
            <w:tcW w:type="dxa" w:w="4003"/>
          </w:tcPr>
          <w:p w:rsidP="0097161F" w:rsidR="004E07A2" w:rsidRDefault="004E07A2" w:rsidRPr="0097161F">
            <w:pPr>
              <w:jc w:val="center"/>
              <w:rPr>
                <w:sz w:val="30"/>
                <w:szCs w:val="30"/>
              </w:rPr>
            </w:pPr>
            <w:r w:rsidRPr="0097161F">
              <w:rPr>
                <w:sz w:val="30"/>
                <w:szCs w:val="30"/>
              </w:rPr>
              <w:t>1</w:t>
            </w:r>
          </w:p>
        </w:tc>
        <w:tc>
          <w:tcPr>
            <w:tcW w:type="dxa" w:w="2943"/>
          </w:tcPr>
          <w:p w:rsidP="0097161F" w:rsidR="004E07A2" w:rsidRDefault="00C82581" w:rsidRPr="0097161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640591,98</w:t>
            </w:r>
          </w:p>
        </w:tc>
        <w:tc>
          <w:tcPr>
            <w:tcW w:type="dxa" w:w="2410"/>
          </w:tcPr>
          <w:p w:rsidP="0097161F" w:rsidR="004E07A2" w:rsidRDefault="00C82581" w:rsidRPr="0097161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108843,63</w:t>
            </w:r>
          </w:p>
        </w:tc>
      </w:tr>
      <w:tr w:rsidR="00D37B20" w:rsidRPr="00F16B96" w:rsidTr="005837CB">
        <w:tc>
          <w:tcPr>
            <w:tcW w:type="dxa" w:w="4003"/>
          </w:tcPr>
          <w:p w:rsidP="0097161F" w:rsidR="00D37B20" w:rsidRDefault="00D37B20" w:rsidRPr="0097161F">
            <w:pPr>
              <w:jc w:val="center"/>
              <w:rPr>
                <w:sz w:val="30"/>
                <w:szCs w:val="30"/>
              </w:rPr>
            </w:pPr>
            <w:r w:rsidRPr="0097161F">
              <w:rPr>
                <w:sz w:val="30"/>
                <w:szCs w:val="30"/>
              </w:rPr>
              <w:t>2</w:t>
            </w:r>
          </w:p>
        </w:tc>
        <w:tc>
          <w:tcPr>
            <w:tcW w:type="dxa" w:w="2943"/>
          </w:tcPr>
          <w:p w:rsidP="00D37B20" w:rsidR="00D37B20" w:rsidRDefault="00C82581">
            <w:pPr>
              <w:jc w:val="center"/>
            </w:pPr>
            <w:r>
              <w:rPr>
                <w:sz w:val="30"/>
                <w:szCs w:val="30"/>
              </w:rPr>
              <w:t>640579,75</w:t>
            </w:r>
          </w:p>
        </w:tc>
        <w:tc>
          <w:tcPr>
            <w:tcW w:type="dxa" w:w="2410"/>
          </w:tcPr>
          <w:p w:rsidP="00D37B20" w:rsidR="00D37B20" w:rsidRDefault="00C82581">
            <w:pPr>
              <w:jc w:val="center"/>
            </w:pPr>
            <w:r>
              <w:rPr>
                <w:sz w:val="30"/>
                <w:szCs w:val="30"/>
              </w:rPr>
              <w:t>108849,34</w:t>
            </w:r>
          </w:p>
        </w:tc>
      </w:tr>
      <w:tr w:rsidR="00D37B20" w:rsidRPr="00F16B96" w:rsidTr="005837CB">
        <w:tc>
          <w:tcPr>
            <w:tcW w:type="dxa" w:w="4003"/>
          </w:tcPr>
          <w:p w:rsidP="0097161F" w:rsidR="00D37B20" w:rsidRDefault="00D37B20" w:rsidRPr="0097161F">
            <w:pPr>
              <w:jc w:val="center"/>
              <w:rPr>
                <w:sz w:val="30"/>
                <w:szCs w:val="30"/>
              </w:rPr>
            </w:pPr>
            <w:r w:rsidRPr="0097161F">
              <w:rPr>
                <w:sz w:val="30"/>
                <w:szCs w:val="30"/>
              </w:rPr>
              <w:t>3</w:t>
            </w:r>
          </w:p>
        </w:tc>
        <w:tc>
          <w:tcPr>
            <w:tcW w:type="dxa" w:w="2943"/>
          </w:tcPr>
          <w:p w:rsidP="00D37B20" w:rsidR="00D37B20" w:rsidRDefault="00C82581">
            <w:pPr>
              <w:jc w:val="center"/>
            </w:pPr>
            <w:r>
              <w:rPr>
                <w:sz w:val="30"/>
                <w:szCs w:val="30"/>
              </w:rPr>
              <w:t>640572,13</w:t>
            </w:r>
          </w:p>
        </w:tc>
        <w:tc>
          <w:tcPr>
            <w:tcW w:type="dxa" w:w="2410"/>
          </w:tcPr>
          <w:p w:rsidP="00D37B20" w:rsidR="00D37B20" w:rsidRDefault="00C82581">
            <w:pPr>
              <w:jc w:val="center"/>
            </w:pPr>
            <w:r>
              <w:rPr>
                <w:sz w:val="30"/>
                <w:szCs w:val="30"/>
              </w:rPr>
              <w:t>108833,03</w:t>
            </w:r>
          </w:p>
        </w:tc>
      </w:tr>
      <w:tr w:rsidR="00D37B20" w:rsidRPr="00F16B96" w:rsidTr="005837CB">
        <w:tc>
          <w:tcPr>
            <w:tcW w:type="dxa" w:w="4003"/>
          </w:tcPr>
          <w:p w:rsidP="0097161F" w:rsidR="00D37B20" w:rsidRDefault="00D37B20" w:rsidRPr="0097161F">
            <w:pPr>
              <w:jc w:val="center"/>
              <w:rPr>
                <w:sz w:val="30"/>
                <w:szCs w:val="30"/>
              </w:rPr>
            </w:pPr>
            <w:r w:rsidRPr="0097161F">
              <w:rPr>
                <w:sz w:val="30"/>
                <w:szCs w:val="30"/>
              </w:rPr>
              <w:t>4</w:t>
            </w:r>
          </w:p>
        </w:tc>
        <w:tc>
          <w:tcPr>
            <w:tcW w:type="dxa" w:w="2943"/>
          </w:tcPr>
          <w:p w:rsidP="00D37B20" w:rsidR="00D37B20" w:rsidRDefault="00C82581">
            <w:pPr>
              <w:jc w:val="center"/>
            </w:pPr>
            <w:r>
              <w:rPr>
                <w:sz w:val="30"/>
                <w:szCs w:val="30"/>
              </w:rPr>
              <w:t>640584,36</w:t>
            </w:r>
          </w:p>
        </w:tc>
        <w:tc>
          <w:tcPr>
            <w:tcW w:type="dxa" w:w="2410"/>
          </w:tcPr>
          <w:p w:rsidP="00D37B20" w:rsidR="00D37B20" w:rsidRDefault="00C82581">
            <w:pPr>
              <w:jc w:val="center"/>
            </w:pPr>
            <w:r>
              <w:rPr>
                <w:sz w:val="30"/>
                <w:szCs w:val="30"/>
              </w:rPr>
              <w:t>108827,32</w:t>
            </w:r>
          </w:p>
        </w:tc>
      </w:tr>
      <w:tr w:rsidR="000979C8" w:rsidRPr="00F16B96" w:rsidTr="005837CB">
        <w:tc>
          <w:tcPr>
            <w:tcW w:type="dxa" w:w="9356"/>
            <w:gridSpan w:val="3"/>
          </w:tcPr>
          <w:p w:rsidP="000979C8" w:rsidR="000979C8" w:rsidRDefault="000979C8" w:rsidRPr="004E07A2">
            <w:pPr>
              <w:rPr>
                <w:sz w:val="28"/>
                <w:szCs w:val="28"/>
              </w:rPr>
            </w:pPr>
            <w:r>
              <w:rPr>
                <w:sz w:val="30"/>
                <w:szCs w:val="30"/>
              </w:rPr>
              <w:t>Система координат</w:t>
            </w:r>
            <w:r>
              <w:rPr>
                <w:sz w:val="30"/>
                <w:szCs w:val="30"/>
                <w:lang w:val="en-US"/>
              </w:rPr>
              <w:t xml:space="preserve">: </w:t>
            </w:r>
            <w:proofErr w:type="gramStart"/>
            <w:r w:rsidR="00744CC0">
              <w:rPr>
                <w:sz w:val="30"/>
                <w:szCs w:val="30"/>
              </w:rPr>
              <w:t>М</w:t>
            </w:r>
            <w:r>
              <w:rPr>
                <w:sz w:val="30"/>
                <w:szCs w:val="30"/>
                <w:lang w:val="en-US"/>
              </w:rPr>
              <w:t>СК</w:t>
            </w:r>
            <w:proofErr w:type="gramEnd"/>
            <w:r>
              <w:rPr>
                <w:sz w:val="30"/>
                <w:szCs w:val="30"/>
                <w:lang w:val="en-US"/>
              </w:rPr>
              <w:t xml:space="preserve"> </w:t>
            </w:r>
            <w:r>
              <w:rPr>
                <w:sz w:val="30"/>
                <w:szCs w:val="30"/>
              </w:rPr>
              <w:t>167</w:t>
            </w:r>
            <w:r w:rsidR="00C82581">
              <w:rPr>
                <w:sz w:val="30"/>
                <w:szCs w:val="30"/>
              </w:rPr>
              <w:t xml:space="preserve"> </w:t>
            </w:r>
          </w:p>
        </w:tc>
      </w:tr>
    </w:tbl>
    <w:p w:rsidP="006A4E0F" w:rsidR="004E07A2" w:rsidRDefault="004E07A2">
      <w:pPr>
        <w:spacing w:after="0" w:line="192" w:lineRule="auto"/>
        <w:rPr>
          <w:rFonts w:ascii="Times New Roman" w:hAnsi="Times New Roman"/>
          <w:sz w:val="28"/>
          <w:szCs w:val="28"/>
        </w:rPr>
      </w:pPr>
    </w:p>
    <w:p w:rsidR="006A4E0F" w:rsidRDefault="006A4E0F">
      <w:pPr>
        <w:spacing w:after="0" w:line="192" w:lineRule="auto"/>
        <w:ind w:left="-1418"/>
        <w:rPr>
          <w:rFonts w:ascii="Times New Roman" w:hAnsi="Times New Roman"/>
          <w:sz w:val="28"/>
          <w:szCs w:val="28"/>
        </w:rPr>
      </w:pPr>
    </w:p>
    <w:sectPr w:rsidR="006A4E0F" w:rsidSect="005837CB">
      <w:headerReference r:id="rId8" w:type="default"/>
      <w:pgSz w:code="9" w:h="16838" w:w="11906"/>
      <w:pgMar w:bottom="1134" w:footer="720" w:gutter="0" w:header="720" w:left="1985" w:right="567" w:top="1134"/>
      <w:pgNumType w:start="3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D0501" w:rsidRDefault="00CD0501">
      <w:pPr>
        <w:spacing w:after="0"/>
      </w:pPr>
      <w:r>
        <w:separator/>
      </w:r>
    </w:p>
  </w:endnote>
  <w:endnote w:type="continuationSeparator" w:id="0">
    <w:p w:rsidR="00CD0501" w:rsidRDefault="00CD05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D0501" w:rsidRDefault="00CD0501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CD0501" w:rsidRDefault="00CD0501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72399371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837CB" w:rsidR="005837CB" w:rsidP="005837CB" w:rsidRDefault="005837CB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837CB">
          <w:rPr>
            <w:rFonts w:ascii="Times New Roman" w:hAnsi="Times New Roman"/>
            <w:sz w:val="24"/>
            <w:szCs w:val="24"/>
          </w:rPr>
          <w:fldChar w:fldCharType="begin"/>
        </w:r>
        <w:r w:rsidRPr="005837C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837CB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3</w:t>
        </w:r>
        <w:r w:rsidRPr="005837C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21"/>
    <w:rsid w:val="00024218"/>
    <w:rsid w:val="000979C8"/>
    <w:rsid w:val="000B3E05"/>
    <w:rsid w:val="000B4845"/>
    <w:rsid w:val="000B6565"/>
    <w:rsid w:val="00140DD9"/>
    <w:rsid w:val="001969E2"/>
    <w:rsid w:val="001A6508"/>
    <w:rsid w:val="001C40DF"/>
    <w:rsid w:val="00271ADB"/>
    <w:rsid w:val="002C7914"/>
    <w:rsid w:val="002F423B"/>
    <w:rsid w:val="002F7BE7"/>
    <w:rsid w:val="00312F3B"/>
    <w:rsid w:val="00393679"/>
    <w:rsid w:val="003D1217"/>
    <w:rsid w:val="00445835"/>
    <w:rsid w:val="004473CD"/>
    <w:rsid w:val="004622DE"/>
    <w:rsid w:val="00472B38"/>
    <w:rsid w:val="004767F2"/>
    <w:rsid w:val="004D350F"/>
    <w:rsid w:val="004E07A2"/>
    <w:rsid w:val="0052449A"/>
    <w:rsid w:val="00531F97"/>
    <w:rsid w:val="0056303C"/>
    <w:rsid w:val="005837CB"/>
    <w:rsid w:val="00585815"/>
    <w:rsid w:val="005B0711"/>
    <w:rsid w:val="00647010"/>
    <w:rsid w:val="006473DC"/>
    <w:rsid w:val="00655987"/>
    <w:rsid w:val="00663F3C"/>
    <w:rsid w:val="00665599"/>
    <w:rsid w:val="006A4E0F"/>
    <w:rsid w:val="0071035B"/>
    <w:rsid w:val="00744CC0"/>
    <w:rsid w:val="007F2192"/>
    <w:rsid w:val="00802CBC"/>
    <w:rsid w:val="0080648B"/>
    <w:rsid w:val="00830244"/>
    <w:rsid w:val="00834B21"/>
    <w:rsid w:val="008D5D1E"/>
    <w:rsid w:val="00911162"/>
    <w:rsid w:val="00922D10"/>
    <w:rsid w:val="009520CE"/>
    <w:rsid w:val="0097161F"/>
    <w:rsid w:val="009F7C5F"/>
    <w:rsid w:val="00A50253"/>
    <w:rsid w:val="00A75AB7"/>
    <w:rsid w:val="00A91C00"/>
    <w:rsid w:val="00A9461D"/>
    <w:rsid w:val="00B12CE4"/>
    <w:rsid w:val="00B2556F"/>
    <w:rsid w:val="00B279D2"/>
    <w:rsid w:val="00BC6C2C"/>
    <w:rsid w:val="00BE0013"/>
    <w:rsid w:val="00C82581"/>
    <w:rsid w:val="00CB0AAB"/>
    <w:rsid w:val="00CD0501"/>
    <w:rsid w:val="00D13B66"/>
    <w:rsid w:val="00D37B20"/>
    <w:rsid w:val="00D76747"/>
    <w:rsid w:val="00D8586B"/>
    <w:rsid w:val="00DA07A7"/>
    <w:rsid w:val="00DE434A"/>
    <w:rsid w:val="00EB2319"/>
    <w:rsid w:val="00ED4DE8"/>
    <w:rsid w:val="00F16CC5"/>
    <w:rsid w:val="00F677B8"/>
    <w:rsid w:val="00F96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2"/>
        <w:szCs w:val="22"/>
        <w:lang w:val="ru-RU" w:eastAsia="en-US" w:bidi="ar-SA"/>
      </w:rPr>
    </w:rPrDefault>
    <w:pPrDefault>
      <w:pPr>
        <w:autoSpaceDN w:val="false"/>
        <w:spacing w:after="160"/>
        <w:textAlignment w:val="baselin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</w:p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PreformattedText" w:customStyle="true">
    <w:name w:val="Preformatted Text"/>
    <w:basedOn w:val="a"/>
    <w:pPr>
      <w:widowControl w:val="false"/>
      <w:spacing w:after="0"/>
    </w:pPr>
    <w:rPr>
      <w:rFonts w:ascii="Courier New" w:hAnsi="Courier New" w:eastAsia="NSimSun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303C"/>
    <w:pPr>
      <w:spacing w:after="0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6303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11162"/>
    <w:pPr>
      <w:autoSpaceDN/>
      <w:spacing w:after="0"/>
      <w:textAlignment w:val="auto"/>
    </w:pPr>
    <w:rPr>
      <w:rFonts w:ascii="Times New Roman" w:hAnsi="Times New Roman"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>
    <w:name w:val="header"/>
    <w:basedOn w:val="a"/>
    <w:link w:val="a8"/>
    <w:uiPriority w:val="99"/>
    <w:unhideWhenUsed/>
    <w:rsid w:val="005837CB"/>
    <w:pPr>
      <w:tabs>
        <w:tab w:val="center" w:pos="4677"/>
        <w:tab w:val="right" w:pos="9355"/>
      </w:tabs>
      <w:spacing w:after="0"/>
    </w:pPr>
  </w:style>
  <w:style w:type="character" w:styleId="a8" w:customStyle="true">
    <w:name w:val="Верхний колонтитул Знак"/>
    <w:basedOn w:val="a0"/>
    <w:link w:val="a7"/>
    <w:uiPriority w:val="99"/>
    <w:rsid w:val="005837CB"/>
  </w:style>
  <w:style w:type="paragraph" w:styleId="a9">
    <w:name w:val="footer"/>
    <w:basedOn w:val="a"/>
    <w:link w:val="aa"/>
    <w:uiPriority w:val="99"/>
    <w:unhideWhenUsed/>
    <w:rsid w:val="005837CB"/>
    <w:pPr>
      <w:tabs>
        <w:tab w:val="center" w:pos="4677"/>
        <w:tab w:val="right" w:pos="9355"/>
      </w:tabs>
      <w:spacing w:after="0"/>
    </w:pPr>
  </w:style>
  <w:style w:type="character" w:styleId="aa" w:customStyle="true">
    <w:name w:val="Нижний колонтитул Знак"/>
    <w:basedOn w:val="a0"/>
    <w:link w:val="a9"/>
    <w:uiPriority w:val="99"/>
    <w:rsid w:val="005837CB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sz w:val="22"/>
        <w:szCs w:val="22"/>
        <w:lang w:bidi="ar-SA" w:eastAsia="en-US" w:val="ru-RU"/>
      </w:rPr>
    </w:rPrDefault>
    <w:pPrDefault>
      <w:pPr>
        <w:autoSpaceDN w:val="0"/>
        <w:spacing w:after="16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PreformattedText" w:type="paragraph">
    <w:name w:val="Preformatted Text"/>
    <w:basedOn w:val="a"/>
    <w:pPr>
      <w:widowControl w:val="0"/>
      <w:spacing w:after="0"/>
    </w:pPr>
    <w:rPr>
      <w:rFonts w:ascii="Courier New" w:cs="Courier New" w:eastAsia="NSimSun" w:hAnsi="Courier New"/>
      <w:kern w:val="3"/>
      <w:sz w:val="20"/>
      <w:szCs w:val="20"/>
      <w:lang w:bidi="hi-IN" w:eastAsia="zh-CN"/>
    </w:rPr>
  </w:style>
  <w:style w:styleId="a3" w:type="character">
    <w:name w:val="Hyperlink"/>
    <w:basedOn w:val="a0"/>
    <w:rPr>
      <w:color w:val="0563C1"/>
      <w:u w:val="single"/>
    </w:rPr>
  </w:style>
  <w:style w:styleId="a4" w:type="paragraph">
    <w:name w:val="Balloon Text"/>
    <w:basedOn w:val="a"/>
    <w:link w:val="a5"/>
    <w:uiPriority w:val="99"/>
    <w:semiHidden/>
    <w:unhideWhenUsed/>
    <w:rsid w:val="0056303C"/>
    <w:pPr>
      <w:spacing w:after="0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6303C"/>
    <w:rPr>
      <w:rFonts w:ascii="Tahoma" w:cs="Tahoma" w:hAnsi="Tahoma"/>
      <w:sz w:val="16"/>
      <w:szCs w:val="16"/>
    </w:rPr>
  </w:style>
  <w:style w:styleId="a6" w:type="table">
    <w:name w:val="Table Grid"/>
    <w:basedOn w:val="a1"/>
    <w:uiPriority w:val="59"/>
    <w:rsid w:val="00911162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paragraph">
    <w:name w:val="header"/>
    <w:basedOn w:val="a"/>
    <w:link w:val="a8"/>
    <w:uiPriority w:val="99"/>
    <w:unhideWhenUsed/>
    <w:rsid w:val="005837CB"/>
    <w:pPr>
      <w:tabs>
        <w:tab w:pos="4677" w:val="center"/>
        <w:tab w:pos="9355" w:val="right"/>
      </w:tabs>
      <w:spacing w:after="0"/>
    </w:pPr>
  </w:style>
  <w:style w:customStyle="1" w:styleId="a8" w:type="character">
    <w:name w:val="Верхний колонтитул Знак"/>
    <w:basedOn w:val="a0"/>
    <w:link w:val="a7"/>
    <w:uiPriority w:val="99"/>
    <w:rsid w:val="005837CB"/>
  </w:style>
  <w:style w:styleId="a9" w:type="paragraph">
    <w:name w:val="footer"/>
    <w:basedOn w:val="a"/>
    <w:link w:val="aa"/>
    <w:uiPriority w:val="99"/>
    <w:unhideWhenUsed/>
    <w:rsid w:val="005837CB"/>
    <w:pPr>
      <w:tabs>
        <w:tab w:pos="4677" w:val="center"/>
        <w:tab w:pos="9355" w:val="right"/>
      </w:tabs>
      <w:spacing w:after="0"/>
    </w:pPr>
  </w:style>
  <w:style w:customStyle="1" w:styleId="aa" w:type="character">
    <w:name w:val="Нижний колонтитул Знак"/>
    <w:basedOn w:val="a0"/>
    <w:link w:val="a9"/>
    <w:uiPriority w:val="99"/>
    <w:rsid w:val="00583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83D09A6B-4C11-419A-A700-BDF4453893B8}"/>
</file>

<file path=customXml/itemProps2.xml><?xml version="1.0" encoding="utf-8"?>
<ds:datastoreItem xmlns:ds="http://schemas.openxmlformats.org/officeDocument/2006/customXml" ds:itemID="{DB62CCC2-73C9-4D91-9CC8-2F26497A6ED2}"/>
</file>

<file path=customXml/itemProps3.xml><?xml version="1.0" encoding="utf-8"?>
<ds:datastoreItem xmlns:ds="http://schemas.openxmlformats.org/officeDocument/2006/customXml" ds:itemID="{EB7D27AB-9432-4B4A-B3F1-44BDDF68659F}"/>
</file>

<file path=customXml/itemProps4.xml><?xml version="1.0" encoding="utf-8"?>
<ds:datastoreItem xmlns:ds="http://schemas.openxmlformats.org/officeDocument/2006/customXml" ds:itemID="{B2A18597-3E00-41D5-A562-B17AC24C55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геокад</dc:creator>
  <cp:lastModifiedBy>Филимоненко Светлана Игоревна</cp:lastModifiedBy>
  <cp:revision>16</cp:revision>
  <cp:lastPrinted>2022-11-21T10:33:00Z</cp:lastPrinted>
  <dcterms:created xsi:type="dcterms:W3CDTF">2021-06-01T08:46:00Z</dcterms:created>
  <dcterms:modified xsi:type="dcterms:W3CDTF">2026-04-14T03:50:00Z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