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27D29" w:rsidRDefault="002D28B1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D28B1" w:rsidRPr="00EB0FF3">
      <w:pPr>
        <w:pStyle w:val="BlankForLegalActs"/>
        <w:jc w:val="center"/>
        <w:rPr>
          <w:lang w:val="en-US"/>
        </w:rPr>
      </w:pPr>
    </w:p>
    <w:p w:rsidP="006433B2" w:rsidR="007C35C5" w:rsidRDefault="002D28B1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2D28B1" w:rsidRPr="002A7FEB">
      <w:pPr>
        <w:pStyle w:val="BlankForLegalActs"/>
        <w:jc w:val="center"/>
      </w:pPr>
    </w:p>
    <w:p w:rsidP="006433B2" w:rsidR="00CF3A4E" w:rsidRDefault="002D28B1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2D28B1" w:rsidRPr="00EE4AD4">
      <w:pPr>
        <w:pStyle w:val="BlankForLegalActs"/>
        <w:jc w:val="center"/>
        <w:rPr>
          <w:sz w:val="44"/>
        </w:rPr>
      </w:pPr>
    </w:p>
    <w:p w:rsidP="006433B2" w:rsidR="006E3468" w:rsidRDefault="002D28B1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2D28B1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31.07.2025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2D28B1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3058-недв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2D28B1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BD1B47" w:rsidR="00A76B9E" w:rsidRDefault="00A76B9E">
      <w:pPr>
        <w:spacing w:line="192" w:lineRule="auto"/>
        <w:ind w:right="-1"/>
        <w:jc w:val="center"/>
        <w:rPr>
          <w:sz w:val="30"/>
        </w:rPr>
      </w:pPr>
    </w:p>
    <w:p w:rsidP="00BD1B47" w:rsidR="00A76B9E" w:rsidRDefault="00A76B9E">
      <w:pPr>
        <w:spacing w:line="192" w:lineRule="auto"/>
        <w:ind w:right="-1"/>
        <w:jc w:val="center"/>
        <w:rPr>
          <w:sz w:val="30"/>
        </w:rPr>
      </w:pPr>
    </w:p>
    <w:p w:rsidP="00BD1B47" w:rsidR="008C60F4" w:rsidRDefault="008C60F4">
      <w:pPr>
        <w:spacing w:line="192" w:lineRule="auto"/>
        <w:ind w:right="-1"/>
        <w:jc w:val="center"/>
        <w:rPr>
          <w:sz w:val="30"/>
        </w:rPr>
      </w:pPr>
      <w:bookmarkStart w:id="0" w:name="_GoBack"/>
      <w:bookmarkEnd w:id="0"/>
      <w:r>
        <w:rPr>
          <w:sz w:val="30"/>
        </w:rPr>
        <w:t>О внесении изменени</w:t>
      </w:r>
      <w:r w:rsidR="00A76B9E">
        <w:rPr>
          <w:sz w:val="30"/>
        </w:rPr>
        <w:t>й</w:t>
      </w:r>
      <w:r>
        <w:rPr>
          <w:sz w:val="30"/>
        </w:rPr>
        <w:t xml:space="preserve"> в распоряжение администрации города </w:t>
      </w:r>
    </w:p>
    <w:p w:rsidP="00B62A85" w:rsidR="00B62A85" w:rsidRDefault="008C60F4" w:rsidRPr="0089700C">
      <w:pPr>
        <w:spacing w:line="192" w:lineRule="auto"/>
        <w:jc w:val="center"/>
        <w:rPr>
          <w:sz w:val="30"/>
          <w:szCs w:val="30"/>
        </w:rPr>
      </w:pPr>
      <w:r>
        <w:rPr>
          <w:sz w:val="30"/>
        </w:rPr>
        <w:t xml:space="preserve">от </w:t>
      </w:r>
      <w:r w:rsidR="00535104">
        <w:rPr>
          <w:sz w:val="30"/>
        </w:rPr>
        <w:t>08.04</w:t>
      </w:r>
      <w:r w:rsidR="00F84FAF">
        <w:rPr>
          <w:sz w:val="30"/>
        </w:rPr>
        <w:t>.202</w:t>
      </w:r>
      <w:r w:rsidR="00535104">
        <w:rPr>
          <w:sz w:val="30"/>
        </w:rPr>
        <w:t>5</w:t>
      </w:r>
      <w:r w:rsidR="00DA119B">
        <w:rPr>
          <w:sz w:val="30"/>
        </w:rPr>
        <w:t xml:space="preserve"> №</w:t>
      </w:r>
      <w:r w:rsidR="008B0BCA">
        <w:rPr>
          <w:sz w:val="30"/>
        </w:rPr>
        <w:t xml:space="preserve"> </w:t>
      </w:r>
      <w:r w:rsidR="00535104">
        <w:rPr>
          <w:sz w:val="30"/>
        </w:rPr>
        <w:t>1298</w:t>
      </w:r>
      <w:r w:rsidR="00DA119B">
        <w:rPr>
          <w:sz w:val="30"/>
        </w:rPr>
        <w:t>-недв</w:t>
      </w:r>
    </w:p>
    <w:p w:rsidP="00890C0F" w:rsidR="00890C0F" w:rsidRDefault="00890C0F">
      <w:pPr>
        <w:jc w:val="center"/>
        <w:rPr>
          <w:sz w:val="30"/>
        </w:rPr>
      </w:pPr>
    </w:p>
    <w:p w:rsidP="00890C0F" w:rsidR="00822C48" w:rsidRDefault="00822C48">
      <w:pPr>
        <w:jc w:val="center"/>
        <w:rPr>
          <w:sz w:val="30"/>
        </w:rPr>
      </w:pPr>
    </w:p>
    <w:p w:rsidP="00890C0F" w:rsidR="00A76B9E" w:rsidRDefault="00A76B9E">
      <w:pPr>
        <w:jc w:val="center"/>
        <w:rPr>
          <w:sz w:val="30"/>
        </w:rPr>
      </w:pPr>
    </w:p>
    <w:p w:rsidP="009D52DD" w:rsidR="009D52DD" w:rsidRDefault="00A76B9E">
      <w:pPr>
        <w:widowControl w:val="false"/>
        <w:ind w:firstLine="709"/>
        <w:jc w:val="both"/>
        <w:rPr>
          <w:sz w:val="30"/>
        </w:rPr>
      </w:pPr>
      <w:r>
        <w:rPr>
          <w:sz w:val="30"/>
        </w:rPr>
        <w:t>Руководствуясь</w:t>
      </w:r>
      <w:r w:rsidR="009D52DD" w:rsidRPr="009D52DD">
        <w:rPr>
          <w:sz w:val="30"/>
        </w:rPr>
        <w:t xml:space="preserve"> стат</w:t>
      </w:r>
      <w:r>
        <w:rPr>
          <w:sz w:val="30"/>
        </w:rPr>
        <w:t>ьями</w:t>
      </w:r>
      <w:r w:rsidR="009D52DD" w:rsidRPr="009D52DD">
        <w:rPr>
          <w:sz w:val="30"/>
        </w:rPr>
        <w:t xml:space="preserve"> 45, 58, 59 Устава города Красноярска, распоряжением Главы города от 22.12.2006 № 270-р:</w:t>
      </w:r>
    </w:p>
    <w:p w:rsidP="00535104" w:rsidR="00535104" w:rsidRDefault="00535104">
      <w:pPr>
        <w:widowControl w:val="false"/>
        <w:ind w:firstLine="709"/>
        <w:jc w:val="both"/>
        <w:rPr>
          <w:sz w:val="30"/>
        </w:rPr>
      </w:pPr>
      <w:r>
        <w:rPr>
          <w:sz w:val="30"/>
        </w:rPr>
        <w:t xml:space="preserve">1. </w:t>
      </w:r>
      <w:r w:rsidRPr="00535104">
        <w:rPr>
          <w:sz w:val="30"/>
        </w:rPr>
        <w:t>Внести в распоряжение а</w:t>
      </w:r>
      <w:r>
        <w:rPr>
          <w:sz w:val="30"/>
        </w:rPr>
        <w:t>дминистрации города</w:t>
      </w:r>
      <w:r w:rsidR="00822C48">
        <w:rPr>
          <w:sz w:val="30"/>
        </w:rPr>
        <w:t xml:space="preserve"> </w:t>
      </w:r>
      <w:r w:rsidRPr="00535104">
        <w:rPr>
          <w:sz w:val="30"/>
        </w:rPr>
        <w:t xml:space="preserve">от 08.04.2025 </w:t>
      </w:r>
      <w:r w:rsidR="00A76B9E">
        <w:rPr>
          <w:sz w:val="30"/>
        </w:rPr>
        <w:t xml:space="preserve">              </w:t>
      </w:r>
      <w:r w:rsidRPr="00535104">
        <w:rPr>
          <w:sz w:val="30"/>
        </w:rPr>
        <w:t xml:space="preserve">№ 1298-недв «Об установлении публичного сервитута (ФИЛИАЛ «КРАСНОЯРСКАЯ ТЕПЛОСЕТЬ» АО «ЕНИСЕЙСКАЯ ТГК </w:t>
      </w:r>
      <w:r w:rsidR="00A76B9E">
        <w:rPr>
          <w:sz w:val="30"/>
        </w:rPr>
        <w:t xml:space="preserve">                       </w:t>
      </w:r>
      <w:r w:rsidRPr="00535104">
        <w:rPr>
          <w:sz w:val="30"/>
        </w:rPr>
        <w:t>(ТГК-13)»)» сл</w:t>
      </w:r>
      <w:r w:rsidRPr="00535104">
        <w:rPr>
          <w:sz w:val="30"/>
        </w:rPr>
        <w:t>е</w:t>
      </w:r>
      <w:r w:rsidRPr="00535104">
        <w:rPr>
          <w:sz w:val="30"/>
        </w:rPr>
        <w:t>дующие изменения:</w:t>
      </w:r>
    </w:p>
    <w:p w:rsidP="00535104" w:rsidR="009D758F" w:rsidRDefault="009D758F">
      <w:pPr>
        <w:widowControl w:val="false"/>
        <w:ind w:firstLine="709"/>
        <w:jc w:val="both"/>
        <w:rPr>
          <w:sz w:val="30"/>
        </w:rPr>
      </w:pPr>
      <w:r>
        <w:rPr>
          <w:sz w:val="30"/>
        </w:rPr>
        <w:t xml:space="preserve">1) </w:t>
      </w:r>
      <w:r w:rsidRPr="009D758F">
        <w:rPr>
          <w:sz w:val="30"/>
        </w:rPr>
        <w:t>пункт 7 изложить в следующей редакции:</w:t>
      </w:r>
    </w:p>
    <w:p w:rsidP="00931260" w:rsidR="00931260" w:rsidRDefault="00931260">
      <w:pPr>
        <w:widowControl w:val="false"/>
        <w:ind w:firstLine="709"/>
        <w:jc w:val="both"/>
        <w:rPr>
          <w:sz w:val="30"/>
        </w:rPr>
      </w:pPr>
      <w:r>
        <w:rPr>
          <w:sz w:val="30"/>
        </w:rPr>
        <w:t>«</w:t>
      </w:r>
      <w:r w:rsidR="009D758F" w:rsidRPr="009D758F">
        <w:rPr>
          <w:sz w:val="30"/>
        </w:rPr>
        <w:t>7.</w:t>
      </w:r>
      <w:r w:rsidR="00822C48">
        <w:rPr>
          <w:sz w:val="30"/>
        </w:rPr>
        <w:t> </w:t>
      </w:r>
      <w:r w:rsidR="009D758F" w:rsidRPr="009D758F">
        <w:rPr>
          <w:sz w:val="30"/>
        </w:rPr>
        <w:t>ФИЛИАЛУ «КРАСНОЯРСКАЯ ТЕПЛОСЕТЬ» АО «</w:t>
      </w:r>
      <w:proofErr w:type="gramStart"/>
      <w:r w:rsidR="009D758F" w:rsidRPr="009D758F">
        <w:rPr>
          <w:sz w:val="30"/>
        </w:rPr>
        <w:t>ЕНИСЕЙ</w:t>
      </w:r>
      <w:r w:rsidR="00822C48">
        <w:rPr>
          <w:sz w:val="30"/>
        </w:rPr>
        <w:t>-</w:t>
      </w:r>
      <w:r w:rsidR="009D758F" w:rsidRPr="009D758F">
        <w:rPr>
          <w:sz w:val="30"/>
        </w:rPr>
        <w:t>СКАЯ</w:t>
      </w:r>
      <w:proofErr w:type="gramEnd"/>
      <w:r w:rsidR="009D758F" w:rsidRPr="009D758F">
        <w:rPr>
          <w:sz w:val="30"/>
        </w:rPr>
        <w:t xml:space="preserve"> ТГК (ТГК-13)»:</w:t>
      </w:r>
    </w:p>
    <w:p w:rsidP="00931260" w:rsidR="00535104" w:rsidRDefault="00931260">
      <w:pPr>
        <w:widowControl w:val="false"/>
        <w:ind w:firstLine="709"/>
        <w:jc w:val="both"/>
        <w:rPr>
          <w:sz w:val="30"/>
        </w:rPr>
      </w:pPr>
      <w:r>
        <w:rPr>
          <w:sz w:val="30"/>
        </w:rPr>
        <w:t>з</w:t>
      </w:r>
      <w:r w:rsidR="00535104" w:rsidRPr="00535104">
        <w:rPr>
          <w:sz w:val="30"/>
        </w:rPr>
        <w:t xml:space="preserve">аключить соглашение об осуществлении публичного сервитута </w:t>
      </w:r>
      <w:r w:rsidR="00822C48">
        <w:rPr>
          <w:sz w:val="30"/>
        </w:rPr>
        <w:t xml:space="preserve">           </w:t>
      </w:r>
      <w:r w:rsidR="00535104" w:rsidRPr="00535104">
        <w:rPr>
          <w:sz w:val="30"/>
        </w:rPr>
        <w:t>с арендаторами земельных участков с кадастровыми номерами 24:50:</w:t>
      </w:r>
      <w:r w:rsidR="00822C48">
        <w:rPr>
          <w:sz w:val="30"/>
        </w:rPr>
        <w:t xml:space="preserve"> </w:t>
      </w:r>
      <w:r w:rsidR="00535104" w:rsidRPr="00535104">
        <w:rPr>
          <w:sz w:val="30"/>
        </w:rPr>
        <w:t>0000000:155327, 24:50:0600081:25,</w:t>
      </w:r>
      <w:r w:rsidR="00EA1DE8">
        <w:rPr>
          <w:sz w:val="30"/>
        </w:rPr>
        <w:t xml:space="preserve"> 24:50:0000000:145746,</w:t>
      </w:r>
      <w:r w:rsidR="00535104" w:rsidRPr="00535104">
        <w:rPr>
          <w:sz w:val="30"/>
        </w:rPr>
        <w:t xml:space="preserve"> землепольз</w:t>
      </w:r>
      <w:r w:rsidR="00535104" w:rsidRPr="00535104">
        <w:rPr>
          <w:sz w:val="30"/>
        </w:rPr>
        <w:t>о</w:t>
      </w:r>
      <w:r w:rsidR="00535104" w:rsidRPr="00535104">
        <w:rPr>
          <w:sz w:val="30"/>
        </w:rPr>
        <w:t>вателем земельног</w:t>
      </w:r>
      <w:r w:rsidR="00EA1DE8">
        <w:rPr>
          <w:sz w:val="30"/>
        </w:rPr>
        <w:t xml:space="preserve">о участка с кадастровым номером </w:t>
      </w:r>
      <w:r w:rsidR="00535104" w:rsidRPr="00535104">
        <w:rPr>
          <w:sz w:val="30"/>
        </w:rPr>
        <w:t>24:50:0000000:</w:t>
      </w:r>
      <w:r w:rsidR="00822C48">
        <w:rPr>
          <w:sz w:val="30"/>
        </w:rPr>
        <w:t xml:space="preserve"> </w:t>
      </w:r>
      <w:r w:rsidR="00535104" w:rsidRPr="00535104">
        <w:rPr>
          <w:sz w:val="30"/>
        </w:rPr>
        <w:t>145747</w:t>
      </w:r>
      <w:r w:rsidR="00EA1DE8">
        <w:rPr>
          <w:sz w:val="30"/>
        </w:rPr>
        <w:t>, собственниками земельных участков с кадастровыми номер</w:t>
      </w:r>
      <w:proofErr w:type="gramStart"/>
      <w:r w:rsidR="00EA1DE8">
        <w:rPr>
          <w:sz w:val="30"/>
        </w:rPr>
        <w:t>а</w:t>
      </w:r>
      <w:r w:rsidR="00822C48">
        <w:rPr>
          <w:sz w:val="30"/>
        </w:rPr>
        <w:t>-</w:t>
      </w:r>
      <w:proofErr w:type="gramEnd"/>
      <w:r w:rsidR="00822C48">
        <w:rPr>
          <w:sz w:val="30"/>
        </w:rPr>
        <w:t xml:space="preserve">   </w:t>
      </w:r>
      <w:r w:rsidR="00EA1DE8">
        <w:rPr>
          <w:sz w:val="30"/>
        </w:rPr>
        <w:t>ми 24:50:0000000:90, 24</w:t>
      </w:r>
      <w:r w:rsidR="009D758F">
        <w:rPr>
          <w:sz w:val="30"/>
        </w:rPr>
        <w:t>:50:0600081:33, 24:50:0600084:5;</w:t>
      </w:r>
    </w:p>
    <w:p w:rsidP="009D758F" w:rsidR="009D758F" w:rsidRDefault="009D758F" w:rsidRPr="009D758F">
      <w:pPr>
        <w:widowControl w:val="false"/>
        <w:ind w:firstLine="709"/>
        <w:jc w:val="both"/>
        <w:rPr>
          <w:sz w:val="30"/>
        </w:rPr>
      </w:pPr>
      <w:r w:rsidRPr="009D758F">
        <w:rPr>
          <w:sz w:val="30"/>
        </w:rPr>
        <w:t xml:space="preserve"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</w:t>
      </w:r>
      <w:proofErr w:type="spellStart"/>
      <w:proofErr w:type="gramStart"/>
      <w:r w:rsidRPr="009D758F">
        <w:rPr>
          <w:sz w:val="30"/>
        </w:rPr>
        <w:t>наруше-нием</w:t>
      </w:r>
      <w:proofErr w:type="spellEnd"/>
      <w:proofErr w:type="gramEnd"/>
      <w:r w:rsidRPr="009D758F">
        <w:rPr>
          <w:sz w:val="30"/>
        </w:rPr>
        <w:t xml:space="preserve"> благоустройства, </w:t>
      </w:r>
      <w:proofErr w:type="spellStart"/>
      <w:r w:rsidRPr="009D758F">
        <w:rPr>
          <w:sz w:val="30"/>
        </w:rPr>
        <w:t>утвержденным</w:t>
      </w:r>
      <w:proofErr w:type="spellEnd"/>
      <w:r w:rsidRPr="009D758F">
        <w:rPr>
          <w:sz w:val="30"/>
        </w:rPr>
        <w:t xml:space="preserve"> </w:t>
      </w:r>
      <w:r w:rsidR="00822C48">
        <w:rPr>
          <w:sz w:val="30"/>
        </w:rPr>
        <w:t>п</w:t>
      </w:r>
      <w:r w:rsidRPr="009D758F">
        <w:rPr>
          <w:sz w:val="30"/>
        </w:rPr>
        <w:t>остановлением администрации города от 09.01.2014 № 4;</w:t>
      </w:r>
    </w:p>
    <w:p w:rsidP="009D758F" w:rsidR="009D758F" w:rsidRDefault="009D758F">
      <w:pPr>
        <w:widowControl w:val="false"/>
        <w:ind w:firstLine="709"/>
        <w:jc w:val="both"/>
        <w:rPr>
          <w:sz w:val="30"/>
        </w:rPr>
      </w:pPr>
      <w:r w:rsidRPr="009D758F">
        <w:rPr>
          <w:sz w:val="30"/>
        </w:rPr>
        <w:t xml:space="preserve">обеспечить приведение Участка в состояние, пригодное для его использования в соответствии с </w:t>
      </w:r>
      <w:proofErr w:type="spellStart"/>
      <w:r w:rsidRPr="009D758F">
        <w:rPr>
          <w:sz w:val="30"/>
        </w:rPr>
        <w:t>разрешенным</w:t>
      </w:r>
      <w:proofErr w:type="spellEnd"/>
      <w:r w:rsidRPr="009D758F">
        <w:rPr>
          <w:sz w:val="30"/>
        </w:rPr>
        <w:t xml:space="preserve"> использованием, </w:t>
      </w:r>
      <w:r w:rsidR="00822C48">
        <w:rPr>
          <w:sz w:val="30"/>
        </w:rPr>
        <w:t xml:space="preserve">            не </w:t>
      </w:r>
      <w:r w:rsidRPr="009D758F">
        <w:rPr>
          <w:sz w:val="30"/>
        </w:rPr>
        <w:t xml:space="preserve">позднее </w:t>
      </w:r>
      <w:proofErr w:type="spellStart"/>
      <w:r w:rsidRPr="009D758F">
        <w:rPr>
          <w:sz w:val="30"/>
        </w:rPr>
        <w:t>трех</w:t>
      </w:r>
      <w:proofErr w:type="spellEnd"/>
      <w:r w:rsidRPr="009D758F">
        <w:rPr>
          <w:sz w:val="30"/>
        </w:rPr>
        <w:t xml:space="preserve"> месяцев после завершения строительства сооружения, для размещения которого устанавливается публичный сервитут</w:t>
      </w:r>
      <w:proofErr w:type="gramStart"/>
      <w:r w:rsidRPr="009D758F">
        <w:rPr>
          <w:sz w:val="30"/>
        </w:rPr>
        <w:t>.</w:t>
      </w:r>
      <w:r w:rsidR="00931260">
        <w:rPr>
          <w:sz w:val="30"/>
        </w:rPr>
        <w:t xml:space="preserve">»; </w:t>
      </w:r>
      <w:proofErr w:type="gramEnd"/>
    </w:p>
    <w:p w:rsidP="00890C0F" w:rsidR="00931260" w:rsidRDefault="00931260">
      <w:pPr>
        <w:widowControl w:val="false"/>
        <w:ind w:firstLine="709"/>
        <w:jc w:val="both"/>
        <w:rPr>
          <w:sz w:val="30"/>
        </w:rPr>
      </w:pPr>
      <w:r>
        <w:rPr>
          <w:sz w:val="30"/>
        </w:rPr>
        <w:t>2)</w:t>
      </w:r>
      <w:r w:rsidR="00890C0F">
        <w:rPr>
          <w:sz w:val="30"/>
        </w:rPr>
        <w:t> </w:t>
      </w:r>
      <w:r>
        <w:rPr>
          <w:sz w:val="30"/>
        </w:rPr>
        <w:t>п</w:t>
      </w:r>
      <w:r w:rsidRPr="00931260">
        <w:rPr>
          <w:sz w:val="30"/>
        </w:rPr>
        <w:t>риложени</w:t>
      </w:r>
      <w:r>
        <w:rPr>
          <w:sz w:val="30"/>
        </w:rPr>
        <w:t xml:space="preserve">е </w:t>
      </w:r>
      <w:r w:rsidRPr="00931260">
        <w:rPr>
          <w:sz w:val="30"/>
        </w:rPr>
        <w:t>2 к распоряжению изложить в редакции согласно приложени</w:t>
      </w:r>
      <w:r w:rsidR="00737320">
        <w:rPr>
          <w:sz w:val="30"/>
        </w:rPr>
        <w:t>ю</w:t>
      </w:r>
      <w:r w:rsidRPr="00931260">
        <w:rPr>
          <w:sz w:val="30"/>
        </w:rPr>
        <w:t xml:space="preserve"> к настоящему распоряжению.</w:t>
      </w:r>
    </w:p>
    <w:p w:rsidP="00890C0F" w:rsidR="00FC3832" w:rsidRDefault="00A76B9E">
      <w:pPr>
        <w:widowControl w:val="false"/>
        <w:ind w:firstLine="709"/>
        <w:jc w:val="both"/>
        <w:rPr>
          <w:sz w:val="30"/>
        </w:rPr>
      </w:pPr>
      <w:r>
        <w:rPr>
          <w:sz w:val="30"/>
        </w:rPr>
        <w:lastRenderedPageBreak/>
        <w:t>2</w:t>
      </w:r>
      <w:r w:rsidR="000450A9" w:rsidRPr="008C1F20">
        <w:rPr>
          <w:sz w:val="30"/>
        </w:rPr>
        <w:t xml:space="preserve">. Отделу организационной работы департамента муниципального имущества и земельных отношений администрации города выдать </w:t>
      </w:r>
      <w:r w:rsidR="00890C0F">
        <w:rPr>
          <w:sz w:val="30"/>
        </w:rPr>
        <w:t xml:space="preserve">                </w:t>
      </w:r>
      <w:r w:rsidR="000450A9" w:rsidRPr="008C1F20">
        <w:rPr>
          <w:sz w:val="30"/>
        </w:rPr>
        <w:t>в</w:t>
      </w:r>
      <w:r w:rsidR="000450A9">
        <w:rPr>
          <w:sz w:val="30"/>
        </w:rPr>
        <w:t xml:space="preserve"> установленном порядке заинтересованному лицу копии </w:t>
      </w:r>
      <w:r w:rsidR="00170B0A">
        <w:rPr>
          <w:sz w:val="30"/>
        </w:rPr>
        <w:t>настоящего</w:t>
      </w:r>
      <w:r w:rsidR="000450A9">
        <w:rPr>
          <w:sz w:val="30"/>
        </w:rPr>
        <w:t xml:space="preserve"> распоряжения.</w:t>
      </w:r>
    </w:p>
    <w:p w:rsidP="00890C0F" w:rsidR="008C1F20" w:rsidRDefault="00A76B9E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8C1F20">
        <w:rPr>
          <w:sz w:val="30"/>
          <w:szCs w:val="30"/>
        </w:rPr>
        <w:t>.</w:t>
      </w:r>
      <w:r w:rsidR="00C1067F">
        <w:rPr>
          <w:sz w:val="30"/>
          <w:szCs w:val="30"/>
        </w:rPr>
        <w:t> </w:t>
      </w:r>
      <w:r w:rsidR="009A6105" w:rsidRPr="009A6105">
        <w:rPr>
          <w:sz w:val="30"/>
          <w:szCs w:val="30"/>
        </w:rPr>
        <w:t xml:space="preserve">Настоящее распоряжение разместить в сетевом издании </w:t>
      </w:r>
      <w:r w:rsidR="00822C48">
        <w:rPr>
          <w:sz w:val="30"/>
          <w:szCs w:val="30"/>
        </w:rPr>
        <w:t xml:space="preserve">              </w:t>
      </w:r>
      <w:r w:rsidR="009A6105" w:rsidRPr="009A6105">
        <w:rPr>
          <w:sz w:val="30"/>
          <w:szCs w:val="30"/>
        </w:rPr>
        <w:t>«Официальный интернет-портал правовой информации города Красн</w:t>
      </w:r>
      <w:r w:rsidR="009A6105" w:rsidRPr="009A6105">
        <w:rPr>
          <w:sz w:val="30"/>
          <w:szCs w:val="30"/>
        </w:rPr>
        <w:t>о</w:t>
      </w:r>
      <w:r w:rsidR="009A6105" w:rsidRPr="009A6105">
        <w:rPr>
          <w:sz w:val="30"/>
          <w:szCs w:val="30"/>
        </w:rPr>
        <w:t>ярска» (PRAVO-ADMKRSK.RU) и на официальном сайте администр</w:t>
      </w:r>
      <w:r w:rsidR="009A6105" w:rsidRPr="009A6105">
        <w:rPr>
          <w:sz w:val="30"/>
          <w:szCs w:val="30"/>
        </w:rPr>
        <w:t>а</w:t>
      </w:r>
      <w:r w:rsidR="009A6105" w:rsidRPr="009A6105">
        <w:rPr>
          <w:sz w:val="30"/>
          <w:szCs w:val="30"/>
        </w:rPr>
        <w:t>ции города.</w:t>
      </w:r>
    </w:p>
    <w:p w:rsidP="00890C0F" w:rsidR="008C1F20" w:rsidRDefault="008C1F20">
      <w:pPr>
        <w:widowControl w:val="false"/>
        <w:ind w:firstLine="709"/>
        <w:jc w:val="both"/>
        <w:rPr>
          <w:sz w:val="30"/>
        </w:rPr>
      </w:pPr>
    </w:p>
    <w:p w:rsidP="00E842E5" w:rsidR="00E842E5" w:rsidRDefault="00E842E5">
      <w:pPr>
        <w:tabs>
          <w:tab w:pos="2026" w:val="left"/>
        </w:tabs>
        <w:ind w:firstLine="720"/>
        <w:jc w:val="both"/>
        <w:rPr>
          <w:sz w:val="30"/>
        </w:rPr>
      </w:pPr>
    </w:p>
    <w:p w:rsidP="00C6780A" w:rsidR="00890C0F" w:rsidRDefault="00890C0F">
      <w:pPr>
        <w:ind w:firstLine="720"/>
        <w:jc w:val="both"/>
        <w:rPr>
          <w:sz w:val="30"/>
        </w:rPr>
      </w:pPr>
    </w:p>
    <w:p w:rsidP="00737320" w:rsidR="00737320" w:rsidRDefault="00737320" w:rsidRPr="00737320">
      <w:pPr>
        <w:spacing w:line="192" w:lineRule="auto"/>
        <w:jc w:val="both"/>
        <w:rPr>
          <w:sz w:val="30"/>
          <w:szCs w:val="30"/>
        </w:rPr>
      </w:pPr>
      <w:proofErr w:type="gramStart"/>
      <w:r w:rsidRPr="00737320">
        <w:rPr>
          <w:sz w:val="30"/>
          <w:szCs w:val="30"/>
        </w:rPr>
        <w:t>Исполняющий</w:t>
      </w:r>
      <w:proofErr w:type="gramEnd"/>
      <w:r w:rsidRPr="00737320">
        <w:rPr>
          <w:sz w:val="30"/>
          <w:szCs w:val="30"/>
        </w:rPr>
        <w:t xml:space="preserve"> обязанности </w:t>
      </w:r>
    </w:p>
    <w:p w:rsidP="00737320" w:rsidR="00737320" w:rsidRDefault="00737320" w:rsidRPr="00737320">
      <w:pPr>
        <w:spacing w:line="192" w:lineRule="auto"/>
        <w:jc w:val="both"/>
        <w:rPr>
          <w:sz w:val="30"/>
          <w:szCs w:val="30"/>
        </w:rPr>
      </w:pPr>
      <w:r w:rsidRPr="00737320">
        <w:rPr>
          <w:sz w:val="30"/>
          <w:szCs w:val="30"/>
        </w:rPr>
        <w:t xml:space="preserve">заместителя Главы города – </w:t>
      </w:r>
    </w:p>
    <w:p w:rsidP="00737320" w:rsidR="00737320" w:rsidRDefault="00737320" w:rsidRPr="00737320">
      <w:pPr>
        <w:spacing w:line="192" w:lineRule="auto"/>
        <w:jc w:val="both"/>
        <w:rPr>
          <w:sz w:val="30"/>
          <w:szCs w:val="30"/>
        </w:rPr>
      </w:pPr>
      <w:r w:rsidRPr="00737320">
        <w:rPr>
          <w:sz w:val="30"/>
          <w:szCs w:val="30"/>
        </w:rPr>
        <w:t xml:space="preserve">руководителя департамента </w:t>
      </w:r>
    </w:p>
    <w:p w:rsidP="00737320" w:rsidR="00737320" w:rsidRDefault="00737320" w:rsidRPr="00737320">
      <w:pPr>
        <w:spacing w:line="192" w:lineRule="auto"/>
        <w:jc w:val="both"/>
        <w:rPr>
          <w:sz w:val="30"/>
          <w:szCs w:val="30"/>
        </w:rPr>
      </w:pPr>
      <w:r w:rsidRPr="00737320">
        <w:rPr>
          <w:sz w:val="30"/>
          <w:szCs w:val="30"/>
        </w:rPr>
        <w:t>муниципального имущества</w:t>
      </w:r>
    </w:p>
    <w:p w:rsidP="00737320" w:rsidR="00890C0F" w:rsidRDefault="00737320">
      <w:pPr>
        <w:spacing w:line="192" w:lineRule="auto"/>
        <w:jc w:val="both"/>
        <w:rPr>
          <w:sz w:val="30"/>
          <w:szCs w:val="30"/>
        </w:rPr>
      </w:pPr>
      <w:r w:rsidRPr="00737320">
        <w:rPr>
          <w:sz w:val="30"/>
          <w:szCs w:val="30"/>
        </w:rPr>
        <w:t xml:space="preserve">и земельных отношений                                                         </w:t>
      </w:r>
      <w:r w:rsidR="00822C48">
        <w:rPr>
          <w:sz w:val="30"/>
          <w:szCs w:val="30"/>
        </w:rPr>
        <w:t xml:space="preserve">   </w:t>
      </w:r>
      <w:r w:rsidRPr="00737320">
        <w:rPr>
          <w:sz w:val="30"/>
          <w:szCs w:val="30"/>
        </w:rPr>
        <w:t xml:space="preserve">Е.А. </w:t>
      </w:r>
      <w:proofErr w:type="spellStart"/>
      <w:r w:rsidRPr="00737320">
        <w:rPr>
          <w:sz w:val="30"/>
          <w:szCs w:val="30"/>
        </w:rPr>
        <w:t>Синотов</w:t>
      </w:r>
      <w:proofErr w:type="spellEnd"/>
    </w:p>
    <w:p w:rsidP="00BE7984" w:rsidR="00C1067F" w:rsidRDefault="00C1067F">
      <w:pPr>
        <w:spacing w:line="192" w:lineRule="auto"/>
        <w:jc w:val="both"/>
      </w:pPr>
    </w:p>
    <w:p w:rsidP="00BE7984" w:rsidR="00822C48" w:rsidRDefault="00822C48">
      <w:pPr>
        <w:spacing w:line="192" w:lineRule="auto"/>
        <w:jc w:val="both"/>
      </w:pPr>
    </w:p>
    <w:p w:rsidP="00BE7984" w:rsidR="00822C48" w:rsidRDefault="00822C48">
      <w:pPr>
        <w:spacing w:line="192" w:lineRule="auto"/>
        <w:jc w:val="both"/>
      </w:pPr>
    </w:p>
    <w:sectPr w:rsidR="00822C48" w:rsidSect="00822C48">
      <w:headerReference r:id="rId9" w:type="even"/>
      <w:headerReference r:id="rId10" w:type="default"/>
      <w:type w:val="continuous"/>
      <w:pgSz w:h="16838" w:w="11906"/>
      <w:pgMar w:bottom="1134" w:footer="720" w:gutter="0" w:header="720" w:left="1985" w:right="567" w:top="1134"/>
      <w:cols w:space="720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D28B1" w:rsidRDefault="002D28B1">
      <w:r>
        <w:separator/>
      </w:r>
    </w:p>
  </w:endnote>
  <w:endnote w:type="continuationSeparator" w:id="0">
    <w:p w:rsidR="002D28B1" w:rsidRDefault="002D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D28B1" w:rsidRDefault="002D28B1">
      <w:r>
        <w:separator/>
      </w:r>
    </w:p>
  </w:footnote>
  <w:footnote w:type="continuationSeparator" w:id="0">
    <w:p w:rsidR="002D28B1" w:rsidRDefault="002D28B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0364F1" w:rsidRDefault="000364F1">
    <w:pPr>
      <w:pStyle w:val="a5"/>
      <w:framePr w:wrap="around" w:hAnchor="margin" w:vAnchor="text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64F1" w:rsidRDefault="000364F1">
    <w:pPr>
      <w:pStyle w:val="a5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6715334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822C48" w:rsidR="000364F1" w:rsidP="00822C48" w:rsidRDefault="00822C48">
        <w:pPr>
          <w:pStyle w:val="a5"/>
          <w:jc w:val="center"/>
          <w:rPr>
            <w:sz w:val="24"/>
            <w:szCs w:val="24"/>
          </w:rPr>
        </w:pPr>
        <w:r w:rsidRPr="00822C48">
          <w:rPr>
            <w:sz w:val="24"/>
            <w:szCs w:val="24"/>
          </w:rPr>
          <w:fldChar w:fldCharType="begin"/>
        </w:r>
        <w:r w:rsidRPr="00822C48">
          <w:rPr>
            <w:sz w:val="24"/>
            <w:szCs w:val="24"/>
          </w:rPr>
          <w:instrText>PAGE   \* MERGEFORMAT</w:instrText>
        </w:r>
        <w:r w:rsidRPr="00822C48">
          <w:rPr>
            <w:sz w:val="24"/>
            <w:szCs w:val="24"/>
          </w:rPr>
          <w:fldChar w:fldCharType="separate"/>
        </w:r>
        <w:r w:rsidR="00A76B9E">
          <w:rPr>
            <w:noProof/>
            <w:sz w:val="24"/>
            <w:szCs w:val="24"/>
          </w:rPr>
          <w:t>2</w:t>
        </w:r>
        <w:r w:rsidRPr="00822C4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856"/>
    <w:multiLevelType w:val="hybridMultilevel"/>
    <w:tmpl w:val="B1D47FC0"/>
    <w:lvl w:ilvl="0" w:tplc="DE9CBA1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FC4C43"/>
    <w:multiLevelType w:val="singleLevel"/>
    <w:tmpl w:val="B71A10E4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37A7445D"/>
    <w:multiLevelType w:val="hybridMultilevel"/>
    <w:tmpl w:val="7D6C3EAE"/>
    <w:lvl w:ilvl="0" w:tplc="DD56CBD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B3D40"/>
    <w:multiLevelType w:val="singleLevel"/>
    <w:tmpl w:val="21F2C808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3D0F39CE"/>
    <w:multiLevelType w:val="singleLevel"/>
    <w:tmpl w:val="BAD2823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0A4175F"/>
    <w:multiLevelType w:val="singleLevel"/>
    <w:tmpl w:val="97A04C1A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50F34753"/>
    <w:multiLevelType w:val="hybridMultilevel"/>
    <w:tmpl w:val="4F806122"/>
    <w:lvl w:ilvl="0" w:tplc="A24A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63027FD8"/>
    <w:multiLevelType w:val="singleLevel"/>
    <w:tmpl w:val="9FF866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9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6E"/>
    <w:rsid w:val="0000345A"/>
    <w:rsid w:val="000101DE"/>
    <w:rsid w:val="000244FB"/>
    <w:rsid w:val="000364F1"/>
    <w:rsid w:val="00044C12"/>
    <w:rsid w:val="000450A9"/>
    <w:rsid w:val="00047650"/>
    <w:rsid w:val="000520BD"/>
    <w:rsid w:val="000608B0"/>
    <w:rsid w:val="00063DB1"/>
    <w:rsid w:val="000709E4"/>
    <w:rsid w:val="0009660E"/>
    <w:rsid w:val="000C0BEB"/>
    <w:rsid w:val="000C34CA"/>
    <w:rsid w:val="000E2571"/>
    <w:rsid w:val="000F7084"/>
    <w:rsid w:val="0010095D"/>
    <w:rsid w:val="00117E5D"/>
    <w:rsid w:val="0012478E"/>
    <w:rsid w:val="00124957"/>
    <w:rsid w:val="0014236E"/>
    <w:rsid w:val="00145067"/>
    <w:rsid w:val="0015323D"/>
    <w:rsid w:val="00154465"/>
    <w:rsid w:val="00170B0A"/>
    <w:rsid w:val="0017115F"/>
    <w:rsid w:val="00176B6B"/>
    <w:rsid w:val="001822EB"/>
    <w:rsid w:val="001836A3"/>
    <w:rsid w:val="001C10AD"/>
    <w:rsid w:val="001D04B3"/>
    <w:rsid w:val="001D695E"/>
    <w:rsid w:val="001E58B2"/>
    <w:rsid w:val="001F0D54"/>
    <w:rsid w:val="001F1648"/>
    <w:rsid w:val="001F7ABC"/>
    <w:rsid w:val="002035BE"/>
    <w:rsid w:val="002303AB"/>
    <w:rsid w:val="00237412"/>
    <w:rsid w:val="00247AA9"/>
    <w:rsid w:val="002609D8"/>
    <w:rsid w:val="0026385D"/>
    <w:rsid w:val="00267136"/>
    <w:rsid w:val="00270E34"/>
    <w:rsid w:val="002771E9"/>
    <w:rsid w:val="0028665B"/>
    <w:rsid w:val="002A084E"/>
    <w:rsid w:val="002A601D"/>
    <w:rsid w:val="002A718D"/>
    <w:rsid w:val="002B2916"/>
    <w:rsid w:val="002B33D3"/>
    <w:rsid w:val="002D1C18"/>
    <w:rsid w:val="002D28B1"/>
    <w:rsid w:val="002D28B4"/>
    <w:rsid w:val="002D477D"/>
    <w:rsid w:val="002E2DC0"/>
    <w:rsid w:val="002F30F0"/>
    <w:rsid w:val="002F6BCB"/>
    <w:rsid w:val="002F77EF"/>
    <w:rsid w:val="003118FF"/>
    <w:rsid w:val="00317878"/>
    <w:rsid w:val="00325A12"/>
    <w:rsid w:val="00331DF1"/>
    <w:rsid w:val="003371D7"/>
    <w:rsid w:val="00350C97"/>
    <w:rsid w:val="00351BA7"/>
    <w:rsid w:val="00352EBA"/>
    <w:rsid w:val="00383C38"/>
    <w:rsid w:val="00395B6E"/>
    <w:rsid w:val="00397BF4"/>
    <w:rsid w:val="003A1946"/>
    <w:rsid w:val="003A3E42"/>
    <w:rsid w:val="003E1B73"/>
    <w:rsid w:val="003F5849"/>
    <w:rsid w:val="00401F7E"/>
    <w:rsid w:val="0040459A"/>
    <w:rsid w:val="0040597B"/>
    <w:rsid w:val="00415E9E"/>
    <w:rsid w:val="00427EB9"/>
    <w:rsid w:val="0043495D"/>
    <w:rsid w:val="0044077C"/>
    <w:rsid w:val="00441F6D"/>
    <w:rsid w:val="00445D3E"/>
    <w:rsid w:val="00450B8D"/>
    <w:rsid w:val="004555AB"/>
    <w:rsid w:val="004561C1"/>
    <w:rsid w:val="00460200"/>
    <w:rsid w:val="00466542"/>
    <w:rsid w:val="00466F79"/>
    <w:rsid w:val="00472D4F"/>
    <w:rsid w:val="0048004A"/>
    <w:rsid w:val="004955BE"/>
    <w:rsid w:val="004A1412"/>
    <w:rsid w:val="004B1704"/>
    <w:rsid w:val="004B4B1A"/>
    <w:rsid w:val="004C3C5B"/>
    <w:rsid w:val="004D0824"/>
    <w:rsid w:val="004D2CEF"/>
    <w:rsid w:val="004D4DF5"/>
    <w:rsid w:val="004D7543"/>
    <w:rsid w:val="004E6FA4"/>
    <w:rsid w:val="004F3148"/>
    <w:rsid w:val="00504AD8"/>
    <w:rsid w:val="00511324"/>
    <w:rsid w:val="00520EA1"/>
    <w:rsid w:val="00535104"/>
    <w:rsid w:val="00541607"/>
    <w:rsid w:val="00541BAD"/>
    <w:rsid w:val="00543092"/>
    <w:rsid w:val="005512E8"/>
    <w:rsid w:val="005B73EE"/>
    <w:rsid w:val="005E5292"/>
    <w:rsid w:val="005F1027"/>
    <w:rsid w:val="005F1E6E"/>
    <w:rsid w:val="005F5B18"/>
    <w:rsid w:val="005F7CDB"/>
    <w:rsid w:val="00601DBB"/>
    <w:rsid w:val="00605F3F"/>
    <w:rsid w:val="00630D7E"/>
    <w:rsid w:val="00631943"/>
    <w:rsid w:val="0066536F"/>
    <w:rsid w:val="00667E00"/>
    <w:rsid w:val="0067314C"/>
    <w:rsid w:val="00682DD4"/>
    <w:rsid w:val="00686E12"/>
    <w:rsid w:val="00697D96"/>
    <w:rsid w:val="006A18CE"/>
    <w:rsid w:val="006A332B"/>
    <w:rsid w:val="006C5877"/>
    <w:rsid w:val="006C604A"/>
    <w:rsid w:val="006E3C8C"/>
    <w:rsid w:val="006E5B1C"/>
    <w:rsid w:val="006F26BD"/>
    <w:rsid w:val="006F77E5"/>
    <w:rsid w:val="00701DA3"/>
    <w:rsid w:val="00702051"/>
    <w:rsid w:val="00707614"/>
    <w:rsid w:val="00715D2B"/>
    <w:rsid w:val="00737320"/>
    <w:rsid w:val="00750DBB"/>
    <w:rsid w:val="00762363"/>
    <w:rsid w:val="0076294C"/>
    <w:rsid w:val="0079205F"/>
    <w:rsid w:val="007956A2"/>
    <w:rsid w:val="007A0DD3"/>
    <w:rsid w:val="007A6EAB"/>
    <w:rsid w:val="007C51BD"/>
    <w:rsid w:val="007D4CAC"/>
    <w:rsid w:val="007E09A3"/>
    <w:rsid w:val="007E57A6"/>
    <w:rsid w:val="007E72E3"/>
    <w:rsid w:val="007F08C7"/>
    <w:rsid w:val="007F2E7E"/>
    <w:rsid w:val="00805BA5"/>
    <w:rsid w:val="00813477"/>
    <w:rsid w:val="00816A55"/>
    <w:rsid w:val="0082087E"/>
    <w:rsid w:val="008214DA"/>
    <w:rsid w:val="00822C48"/>
    <w:rsid w:val="00847288"/>
    <w:rsid w:val="00856294"/>
    <w:rsid w:val="008723C5"/>
    <w:rsid w:val="00872D54"/>
    <w:rsid w:val="00874C8D"/>
    <w:rsid w:val="008776F8"/>
    <w:rsid w:val="00890C0F"/>
    <w:rsid w:val="008A27F9"/>
    <w:rsid w:val="008A53C7"/>
    <w:rsid w:val="008B0880"/>
    <w:rsid w:val="008B0BCA"/>
    <w:rsid w:val="008C1F20"/>
    <w:rsid w:val="008C60F4"/>
    <w:rsid w:val="008F060B"/>
    <w:rsid w:val="008F382D"/>
    <w:rsid w:val="00927FCF"/>
    <w:rsid w:val="00931260"/>
    <w:rsid w:val="00931A65"/>
    <w:rsid w:val="009368F9"/>
    <w:rsid w:val="0094041A"/>
    <w:rsid w:val="00945F61"/>
    <w:rsid w:val="00950ABE"/>
    <w:rsid w:val="0097554C"/>
    <w:rsid w:val="00985423"/>
    <w:rsid w:val="0099258D"/>
    <w:rsid w:val="009A6105"/>
    <w:rsid w:val="009A7682"/>
    <w:rsid w:val="009C0A0C"/>
    <w:rsid w:val="009C54E6"/>
    <w:rsid w:val="009D52DD"/>
    <w:rsid w:val="009D758F"/>
    <w:rsid w:val="009D79FF"/>
    <w:rsid w:val="009F4154"/>
    <w:rsid w:val="00A218DB"/>
    <w:rsid w:val="00A23182"/>
    <w:rsid w:val="00A31A97"/>
    <w:rsid w:val="00A40D46"/>
    <w:rsid w:val="00A45C07"/>
    <w:rsid w:val="00A72714"/>
    <w:rsid w:val="00A74B17"/>
    <w:rsid w:val="00A76B9E"/>
    <w:rsid w:val="00A83FC5"/>
    <w:rsid w:val="00A861F9"/>
    <w:rsid w:val="00A925CC"/>
    <w:rsid w:val="00AA565B"/>
    <w:rsid w:val="00AB7349"/>
    <w:rsid w:val="00AC5F3B"/>
    <w:rsid w:val="00AD0A46"/>
    <w:rsid w:val="00AD529E"/>
    <w:rsid w:val="00AE6038"/>
    <w:rsid w:val="00B25A5E"/>
    <w:rsid w:val="00B30405"/>
    <w:rsid w:val="00B3517F"/>
    <w:rsid w:val="00B41070"/>
    <w:rsid w:val="00B42858"/>
    <w:rsid w:val="00B62A85"/>
    <w:rsid w:val="00B73F32"/>
    <w:rsid w:val="00B747B7"/>
    <w:rsid w:val="00B835DB"/>
    <w:rsid w:val="00B87A58"/>
    <w:rsid w:val="00B9281C"/>
    <w:rsid w:val="00BB3113"/>
    <w:rsid w:val="00BB4FC2"/>
    <w:rsid w:val="00BB6753"/>
    <w:rsid w:val="00BC7373"/>
    <w:rsid w:val="00BD0091"/>
    <w:rsid w:val="00BD1B47"/>
    <w:rsid w:val="00BE59AE"/>
    <w:rsid w:val="00BE7984"/>
    <w:rsid w:val="00C0441D"/>
    <w:rsid w:val="00C1067F"/>
    <w:rsid w:val="00C20991"/>
    <w:rsid w:val="00C25B11"/>
    <w:rsid w:val="00C47E67"/>
    <w:rsid w:val="00C57FDA"/>
    <w:rsid w:val="00C61B41"/>
    <w:rsid w:val="00C6780A"/>
    <w:rsid w:val="00C67EDF"/>
    <w:rsid w:val="00C7611F"/>
    <w:rsid w:val="00C93DAD"/>
    <w:rsid w:val="00CA4D8D"/>
    <w:rsid w:val="00CC07B3"/>
    <w:rsid w:val="00CD6216"/>
    <w:rsid w:val="00D01406"/>
    <w:rsid w:val="00D1662A"/>
    <w:rsid w:val="00D25832"/>
    <w:rsid w:val="00D342D2"/>
    <w:rsid w:val="00D50515"/>
    <w:rsid w:val="00D53949"/>
    <w:rsid w:val="00D61C2F"/>
    <w:rsid w:val="00D64005"/>
    <w:rsid w:val="00D6474A"/>
    <w:rsid w:val="00D94C51"/>
    <w:rsid w:val="00DA00B0"/>
    <w:rsid w:val="00DA119B"/>
    <w:rsid w:val="00DA544D"/>
    <w:rsid w:val="00DB4251"/>
    <w:rsid w:val="00DC089E"/>
    <w:rsid w:val="00DC2EE5"/>
    <w:rsid w:val="00DE2B76"/>
    <w:rsid w:val="00DF0420"/>
    <w:rsid w:val="00DF7628"/>
    <w:rsid w:val="00DF7641"/>
    <w:rsid w:val="00E054DF"/>
    <w:rsid w:val="00E12CA2"/>
    <w:rsid w:val="00E223A6"/>
    <w:rsid w:val="00E27D29"/>
    <w:rsid w:val="00E742FE"/>
    <w:rsid w:val="00E77C02"/>
    <w:rsid w:val="00E80335"/>
    <w:rsid w:val="00E842E5"/>
    <w:rsid w:val="00E853C5"/>
    <w:rsid w:val="00E85BE6"/>
    <w:rsid w:val="00E87C1C"/>
    <w:rsid w:val="00E9162B"/>
    <w:rsid w:val="00EA1DE8"/>
    <w:rsid w:val="00EB0AC7"/>
    <w:rsid w:val="00EB34EC"/>
    <w:rsid w:val="00EC10A9"/>
    <w:rsid w:val="00EC1D6B"/>
    <w:rsid w:val="00EC2344"/>
    <w:rsid w:val="00ED6072"/>
    <w:rsid w:val="00EE3F4B"/>
    <w:rsid w:val="00EE6C4D"/>
    <w:rsid w:val="00F01F41"/>
    <w:rsid w:val="00F04CAB"/>
    <w:rsid w:val="00F14680"/>
    <w:rsid w:val="00F24C5D"/>
    <w:rsid w:val="00F312D9"/>
    <w:rsid w:val="00F5354B"/>
    <w:rsid w:val="00F64DFB"/>
    <w:rsid w:val="00F7087C"/>
    <w:rsid w:val="00F84FAF"/>
    <w:rsid w:val="00F87D88"/>
    <w:rsid w:val="00FC3455"/>
    <w:rsid w:val="00FC3832"/>
    <w:rsid w:val="00FC4F23"/>
    <w:rsid w:val="00FC6C45"/>
    <w:rsid w:val="00FD7C0E"/>
    <w:rsid w:val="00FE1C3A"/>
    <w:rsid w:val="00FE4D75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Pr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lang w:val="x-none" w:eastAsia="x-none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Title"/>
    <w:basedOn w:val="a"/>
    <w:qFormat/>
    <w:pPr>
      <w:ind w:right="-1"/>
      <w:jc w:val="center"/>
    </w:pPr>
    <w:rPr>
      <w:b/>
      <w:sz w:val="30"/>
    </w:rPr>
  </w:style>
  <w:style w:type="paragraph" w:styleId="a9">
    <w:name w:val="Normal (Web)"/>
    <w:basedOn w:val="a"/>
    <w:uiPriority w:val="99"/>
    <w:unhideWhenUsed/>
    <w:rsid w:val="00317878"/>
    <w:rPr>
      <w:rFonts w:eastAsia="Calibri"/>
      <w:sz w:val="24"/>
      <w:szCs w:val="24"/>
    </w:rPr>
  </w:style>
  <w:style w:type="character" w:styleId="a4" w:customStyle="true">
    <w:name w:val="Основной текст с отступом Знак"/>
    <w:link w:val="a3"/>
    <w:rsid w:val="000450A9"/>
    <w:rPr>
      <w:sz w:val="28"/>
    </w:rPr>
  </w:style>
  <w:style w:type="paragraph" w:styleId="aa">
    <w:name w:val="Balloon Text"/>
    <w:basedOn w:val="a"/>
    <w:link w:val="ab"/>
    <w:rsid w:val="0067314C"/>
    <w:rPr>
      <w:rFonts w:ascii="Tahoma" w:hAnsi="Tahoma"/>
      <w:sz w:val="16"/>
      <w:szCs w:val="16"/>
      <w:lang w:val="x-none" w:eastAsia="x-none"/>
    </w:rPr>
  </w:style>
  <w:style w:type="character" w:styleId="ab" w:customStyle="true">
    <w:name w:val="Текст выноски Знак"/>
    <w:link w:val="aa"/>
    <w:rsid w:val="0067314C"/>
    <w:rPr>
      <w:rFonts w:ascii="Tahoma" w:hAnsi="Tahoma" w:cs="Tahoma"/>
      <w:sz w:val="16"/>
      <w:szCs w:val="16"/>
    </w:rPr>
  </w:style>
  <w:style w:type="paragraph" w:styleId="ac">
    <w:name w:val="Subtitle"/>
    <w:basedOn w:val="a"/>
    <w:link w:val="ad"/>
    <w:qFormat/>
    <w:rsid w:val="00945F61"/>
    <w:pPr>
      <w:jc w:val="center"/>
    </w:pPr>
    <w:rPr>
      <w:b/>
    </w:rPr>
  </w:style>
  <w:style w:type="character" w:styleId="ad" w:customStyle="true">
    <w:name w:val="Подзаголовок Знак"/>
    <w:link w:val="ac"/>
    <w:rsid w:val="00945F61"/>
    <w:rPr>
      <w:b/>
      <w:sz w:val="28"/>
    </w:rPr>
  </w:style>
  <w:style w:type="paragraph" w:styleId="2">
    <w:name w:val="Body Text 2"/>
    <w:basedOn w:val="a"/>
    <w:link w:val="20"/>
    <w:rsid w:val="008C1F20"/>
    <w:pPr>
      <w:spacing w:after="120" w:line="480" w:lineRule="auto"/>
    </w:pPr>
  </w:style>
  <w:style w:type="character" w:styleId="20" w:customStyle="true">
    <w:name w:val="Основной текст 2 Знак"/>
    <w:link w:val="2"/>
    <w:rsid w:val="008C1F20"/>
    <w:rPr>
      <w:sz w:val="28"/>
    </w:rPr>
  </w:style>
  <w:style w:type="character" w:styleId="ae">
    <w:name w:val="Strong"/>
    <w:rsid w:val="0043495D"/>
    <w:rPr>
      <w:b/>
      <w:bCs/>
    </w:rPr>
  </w:style>
  <w:style w:type="paragraph" w:styleId="af">
    <w:name w:val="footer"/>
    <w:basedOn w:val="a"/>
    <w:link w:val="af0"/>
    <w:rsid w:val="00822C48"/>
    <w:pPr>
      <w:tabs>
        <w:tab w:val="center" w:pos="4677"/>
        <w:tab w:val="right" w:pos="9355"/>
      </w:tabs>
    </w:pPr>
  </w:style>
  <w:style w:type="character" w:styleId="af0" w:customStyle="true">
    <w:name w:val="Нижний колонтитул Знак"/>
    <w:basedOn w:val="a0"/>
    <w:link w:val="af"/>
    <w:rsid w:val="00822C48"/>
    <w:rPr>
      <w:sz w:val="28"/>
    </w:rPr>
  </w:style>
  <w:style w:type="character" w:styleId="a6" w:customStyle="true">
    <w:name w:val="Верхний колонтитул Знак"/>
    <w:basedOn w:val="a0"/>
    <w:link w:val="a5"/>
    <w:uiPriority w:val="99"/>
    <w:rsid w:val="00822C48"/>
    <w:rPr>
      <w:sz w:val="28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Pr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ody Text Indent"/>
    <w:basedOn w:val="a"/>
    <w:link w:val="a4"/>
    <w:pPr>
      <w:ind w:firstLine="709"/>
      <w:jc w:val="both"/>
    </w:pPr>
    <w:rPr>
      <w:lang w:eastAsia="x-none" w:val="x-none"/>
    </w:rPr>
  </w:style>
  <w:style w:styleId="a5" w:type="paragraph">
    <w:name w:val="header"/>
    <w:basedOn w:val="a"/>
    <w:link w:val="a6"/>
    <w:uiPriority w:val="99"/>
    <w:pPr>
      <w:tabs>
        <w:tab w:pos="4153" w:val="center"/>
        <w:tab w:pos="8306" w:val="right"/>
      </w:tabs>
    </w:pPr>
  </w:style>
  <w:style w:styleId="a7" w:type="character">
    <w:name w:val="page number"/>
    <w:basedOn w:val="a0"/>
  </w:style>
  <w:style w:styleId="a8" w:type="paragraph">
    <w:name w:val="Title"/>
    <w:basedOn w:val="a"/>
    <w:qFormat/>
    <w:pPr>
      <w:ind w:right="-1"/>
      <w:jc w:val="center"/>
    </w:pPr>
    <w:rPr>
      <w:b/>
      <w:sz w:val="30"/>
    </w:rPr>
  </w:style>
  <w:style w:styleId="a9" w:type="paragraph">
    <w:name w:val="Normal (Web)"/>
    <w:basedOn w:val="a"/>
    <w:uiPriority w:val="99"/>
    <w:unhideWhenUsed/>
    <w:rsid w:val="00317878"/>
    <w:rPr>
      <w:rFonts w:eastAsia="Calibri"/>
      <w:sz w:val="24"/>
      <w:szCs w:val="24"/>
    </w:rPr>
  </w:style>
  <w:style w:customStyle="1" w:styleId="a4" w:type="character">
    <w:name w:val="Основной текст с отступом Знак"/>
    <w:link w:val="a3"/>
    <w:rsid w:val="000450A9"/>
    <w:rPr>
      <w:sz w:val="28"/>
    </w:rPr>
  </w:style>
  <w:style w:styleId="aa" w:type="paragraph">
    <w:name w:val="Balloon Text"/>
    <w:basedOn w:val="a"/>
    <w:link w:val="ab"/>
    <w:rsid w:val="0067314C"/>
    <w:rPr>
      <w:rFonts w:ascii="Tahoma" w:hAnsi="Tahoma"/>
      <w:sz w:val="16"/>
      <w:szCs w:val="16"/>
      <w:lang w:eastAsia="x-none" w:val="x-none"/>
    </w:rPr>
  </w:style>
  <w:style w:customStyle="1" w:styleId="ab" w:type="character">
    <w:name w:val="Текст выноски Знак"/>
    <w:link w:val="aa"/>
    <w:rsid w:val="0067314C"/>
    <w:rPr>
      <w:rFonts w:ascii="Tahoma" w:cs="Tahoma" w:hAnsi="Tahoma"/>
      <w:sz w:val="16"/>
      <w:szCs w:val="16"/>
    </w:rPr>
  </w:style>
  <w:style w:styleId="ac" w:type="paragraph">
    <w:name w:val="Subtitle"/>
    <w:basedOn w:val="a"/>
    <w:link w:val="ad"/>
    <w:qFormat/>
    <w:rsid w:val="00945F61"/>
    <w:pPr>
      <w:jc w:val="center"/>
    </w:pPr>
    <w:rPr>
      <w:b/>
    </w:rPr>
  </w:style>
  <w:style w:customStyle="1" w:styleId="ad" w:type="character">
    <w:name w:val="Подзаголовок Знак"/>
    <w:link w:val="ac"/>
    <w:rsid w:val="00945F61"/>
    <w:rPr>
      <w:b/>
      <w:sz w:val="28"/>
    </w:rPr>
  </w:style>
  <w:style w:styleId="2" w:type="paragraph">
    <w:name w:val="Body Text 2"/>
    <w:basedOn w:val="a"/>
    <w:link w:val="20"/>
    <w:rsid w:val="008C1F20"/>
    <w:pPr>
      <w:spacing w:after="120" w:line="480" w:lineRule="auto"/>
    </w:pPr>
  </w:style>
  <w:style w:customStyle="1" w:styleId="20" w:type="character">
    <w:name w:val="Основной текст 2 Знак"/>
    <w:link w:val="2"/>
    <w:rsid w:val="008C1F20"/>
    <w:rPr>
      <w:sz w:val="28"/>
    </w:rPr>
  </w:style>
  <w:style w:styleId="ae" w:type="character">
    <w:name w:val="Strong"/>
    <w:rsid w:val="0043495D"/>
    <w:rPr>
      <w:b/>
      <w:bCs/>
    </w:rPr>
  </w:style>
  <w:style w:styleId="af" w:type="paragraph">
    <w:name w:val="footer"/>
    <w:basedOn w:val="a"/>
    <w:link w:val="af0"/>
    <w:rsid w:val="00822C48"/>
    <w:pPr>
      <w:tabs>
        <w:tab w:pos="4677" w:val="center"/>
        <w:tab w:pos="9355" w:val="right"/>
      </w:tabs>
    </w:pPr>
  </w:style>
  <w:style w:customStyle="1" w:styleId="af0" w:type="character">
    <w:name w:val="Нижний колонтитул Знак"/>
    <w:basedOn w:val="a0"/>
    <w:link w:val="af"/>
    <w:rsid w:val="00822C48"/>
    <w:rPr>
      <w:sz w:val="28"/>
    </w:rPr>
  </w:style>
  <w:style w:customStyle="1" w:styleId="a6" w:type="character">
    <w:name w:val="Верхний колонтитул Знак"/>
    <w:basedOn w:val="a0"/>
    <w:link w:val="a5"/>
    <w:uiPriority w:val="99"/>
    <w:rsid w:val="00822C48"/>
    <w:rPr>
      <w:sz w:val="28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3058-недв от 31.07.2025</docTitle>
  </documentManagement>
</p:properties>
</file>

<file path=customXml/itemProps1.xml><?xml version="1.0" encoding="utf-8"?>
<ds:datastoreItem xmlns:ds="http://schemas.openxmlformats.org/officeDocument/2006/customXml" ds:itemID="{3B17E0CE-9FEC-47FF-A1B7-68528FC9CD79}"/>
</file>

<file path=customXml/itemProps2.xml><?xml version="1.0" encoding="utf-8"?>
<ds:datastoreItem xmlns:ds="http://schemas.openxmlformats.org/officeDocument/2006/customXml" ds:itemID="{3A0C8CA3-2D3A-4435-804B-BC7B008C4A45}"/>
</file>

<file path=customXml/itemProps3.xml><?xml version="1.0" encoding="utf-8"?>
<ds:datastoreItem xmlns:ds="http://schemas.openxmlformats.org/officeDocument/2006/customXml" ds:itemID="{F2A7FB67-0366-49D4-8048-5D9F639F16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Горархитектура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3058-недв от 31.07.2025</dc:title>
  <dc:subject>Birthday</dc:subject>
  <dc:creator>LSK</dc:creator>
  <cp:keywords>Birthday</cp:keywords>
  <dc:description>Shankar's Birthday falls on 25th July.  Don't Forget to wish him</dc:description>
  <cp:lastModifiedBy>Филимоненко Светлана Игоревна</cp:lastModifiedBy>
  <cp:revision>4</cp:revision>
  <cp:lastPrinted>2025-07-28T08:03:00Z</cp:lastPrinted>
  <dcterms:created xsi:type="dcterms:W3CDTF">2025-07-30T07:27:00Z</dcterms:created>
  <dcterms:modified xsi:type="dcterms:W3CDTF">2025-07-30T10:05:00Z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