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461" w:rsidRPr="00CC1461" w:rsidRDefault="00CC1461" w:rsidP="00CC1461">
      <w:pPr>
        <w:spacing w:after="0" w:line="192" w:lineRule="auto"/>
        <w:ind w:firstLine="5387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C1461">
        <w:rPr>
          <w:rFonts w:ascii="Times New Roman" w:eastAsia="Times New Roman" w:hAnsi="Times New Roman" w:cs="Times New Roman"/>
          <w:sz w:val="30"/>
          <w:szCs w:val="30"/>
          <w:lang w:eastAsia="ru-RU"/>
        </w:rPr>
        <w:t>Приложение</w:t>
      </w:r>
    </w:p>
    <w:p w:rsidR="00CC1461" w:rsidRPr="00CC1461" w:rsidRDefault="00CC1461" w:rsidP="00CC1461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C1461">
        <w:rPr>
          <w:rFonts w:ascii="Times New Roman" w:eastAsia="Times New Roman" w:hAnsi="Times New Roman" w:cs="Times New Roman"/>
          <w:sz w:val="30"/>
          <w:szCs w:val="30"/>
          <w:lang w:eastAsia="ru-RU"/>
        </w:rPr>
        <w:t>к распоряжению</w:t>
      </w:r>
    </w:p>
    <w:p w:rsidR="00CC1461" w:rsidRPr="00CC1461" w:rsidRDefault="00CC1461" w:rsidP="00CC1461">
      <w:pPr>
        <w:tabs>
          <w:tab w:val="right" w:pos="9354"/>
        </w:tabs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C1461">
        <w:rPr>
          <w:rFonts w:ascii="Times New Roman" w:eastAsia="Times New Roman" w:hAnsi="Times New Roman" w:cs="Times New Roman"/>
          <w:sz w:val="30"/>
          <w:szCs w:val="30"/>
          <w:lang w:eastAsia="ru-RU"/>
        </w:rPr>
        <w:t>администрации города</w:t>
      </w:r>
      <w:r w:rsidRPr="00CC1461">
        <w:rPr>
          <w:rFonts w:ascii="Times New Roman" w:eastAsia="Times New Roman" w:hAnsi="Times New Roman" w:cs="Times New Roman"/>
          <w:sz w:val="30"/>
          <w:szCs w:val="30"/>
          <w:lang w:eastAsia="ru-RU"/>
        </w:rPr>
        <w:tab/>
      </w:r>
    </w:p>
    <w:p w:rsidR="00CC1461" w:rsidRPr="00CC1461" w:rsidRDefault="00CC1461" w:rsidP="00CC1461">
      <w:pPr>
        <w:spacing w:after="0" w:line="192" w:lineRule="auto"/>
        <w:ind w:firstLine="5387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CC1461">
        <w:rPr>
          <w:rFonts w:ascii="Times New Roman" w:eastAsia="Times New Roman" w:hAnsi="Times New Roman" w:cs="Times New Roman"/>
          <w:sz w:val="30"/>
          <w:szCs w:val="30"/>
          <w:lang w:eastAsia="ru-RU"/>
        </w:rPr>
        <w:t>от ____________ № _________</w:t>
      </w:r>
    </w:p>
    <w:p w:rsidR="00CB6493" w:rsidRPr="00E87893" w:rsidRDefault="00CB6493" w:rsidP="00CC1461">
      <w:pPr>
        <w:pStyle w:val="a6"/>
        <w:spacing w:line="192" w:lineRule="auto"/>
        <w:ind w:firstLine="5103"/>
        <w:rPr>
          <w:rFonts w:ascii="Times New Roman" w:hAnsi="Times New Roman" w:cs="Times New Roman"/>
          <w:sz w:val="30"/>
          <w:szCs w:val="30"/>
        </w:rPr>
      </w:pPr>
    </w:p>
    <w:p w:rsidR="006B41AE" w:rsidRDefault="006B41AE" w:rsidP="00CC146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CC1461" w:rsidRDefault="00CC1461" w:rsidP="00CC146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EB46EB" w:rsidRDefault="00CB6493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 xml:space="preserve">СВЕДЕНИЯ </w:t>
      </w:r>
    </w:p>
    <w:p w:rsidR="00964F01" w:rsidRPr="00E87893" w:rsidRDefault="00EB46EB" w:rsidP="00EB46EB">
      <w:pPr>
        <w:spacing w:after="0" w:line="192" w:lineRule="auto"/>
        <w:jc w:val="center"/>
        <w:rPr>
          <w:rFonts w:ascii="Times New Roman" w:hAnsi="Times New Roman" w:cs="Times New Roman"/>
          <w:sz w:val="30"/>
          <w:szCs w:val="30"/>
        </w:rPr>
      </w:pPr>
      <w:r w:rsidRPr="00E87893">
        <w:rPr>
          <w:rFonts w:ascii="Times New Roman" w:hAnsi="Times New Roman" w:cs="Times New Roman"/>
          <w:sz w:val="30"/>
          <w:szCs w:val="30"/>
        </w:rPr>
        <w:t>о границах публичного сервитута</w:t>
      </w:r>
    </w:p>
    <w:p w:rsidR="00E32DBE" w:rsidRDefault="00E32DBE" w:rsidP="00CC146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CC1461" w:rsidRDefault="00CC1461" w:rsidP="00CC146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CC1461" w:rsidRPr="00E87893" w:rsidRDefault="00CC1461" w:rsidP="00CC146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3"/>
        <w:tblW w:w="9356" w:type="dxa"/>
        <w:tblInd w:w="5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253"/>
        <w:gridCol w:w="2693"/>
        <w:gridCol w:w="2410"/>
      </w:tblGrid>
      <w:tr w:rsidR="00AA29A5" w:rsidRPr="006B41AE" w:rsidTr="00CC1461">
        <w:trPr>
          <w:trHeight w:val="649"/>
        </w:trPr>
        <w:tc>
          <w:tcPr>
            <w:tcW w:w="4253" w:type="dxa"/>
          </w:tcPr>
          <w:p w:rsidR="00EB46EB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Местоположение границ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публичного сервитута</w:t>
            </w:r>
          </w:p>
        </w:tc>
        <w:tc>
          <w:tcPr>
            <w:tcW w:w="5103" w:type="dxa"/>
            <w:gridSpan w:val="2"/>
          </w:tcPr>
          <w:p w:rsidR="00AA29A5" w:rsidRPr="006B41AE" w:rsidRDefault="006E3DB9" w:rsidP="00D00FAF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E3DB9">
              <w:rPr>
                <w:rFonts w:ascii="Times New Roman" w:hAnsi="Times New Roman" w:cs="Times New Roman"/>
                <w:sz w:val="30"/>
                <w:szCs w:val="30"/>
              </w:rPr>
              <w:t xml:space="preserve">Красноярский край, г. Красноярск, </w:t>
            </w:r>
            <w:r w:rsidR="00D00FAF">
              <w:rPr>
                <w:rFonts w:ascii="Times New Roman" w:hAnsi="Times New Roman" w:cs="Times New Roman"/>
                <w:sz w:val="30"/>
                <w:szCs w:val="30"/>
              </w:rPr>
              <w:t>Центральный</w:t>
            </w:r>
            <w:r w:rsidR="0017072D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3D79AC">
              <w:rPr>
                <w:rFonts w:ascii="Times New Roman" w:hAnsi="Times New Roman" w:cs="Times New Roman"/>
                <w:sz w:val="30"/>
                <w:szCs w:val="30"/>
              </w:rPr>
              <w:t>район</w:t>
            </w:r>
          </w:p>
        </w:tc>
      </w:tr>
      <w:tr w:rsidR="00AA29A5" w:rsidRPr="006B41AE" w:rsidTr="00CC1461">
        <w:trPr>
          <w:trHeight w:val="113"/>
        </w:trPr>
        <w:tc>
          <w:tcPr>
            <w:tcW w:w="4253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Система координат</w:t>
            </w:r>
          </w:p>
        </w:tc>
        <w:tc>
          <w:tcPr>
            <w:tcW w:w="5103" w:type="dxa"/>
            <w:gridSpan w:val="2"/>
          </w:tcPr>
          <w:p w:rsidR="00AA29A5" w:rsidRPr="006B41AE" w:rsidRDefault="00CC1461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МСК-167 (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зона 4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AA29A5" w:rsidRPr="006B41AE" w:rsidTr="00CC1461">
        <w:trPr>
          <w:trHeight w:val="113"/>
        </w:trPr>
        <w:tc>
          <w:tcPr>
            <w:tcW w:w="4253" w:type="dxa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Метод определения координат</w:t>
            </w:r>
          </w:p>
        </w:tc>
        <w:tc>
          <w:tcPr>
            <w:tcW w:w="5103" w:type="dxa"/>
            <w:gridSpan w:val="2"/>
          </w:tcPr>
          <w:p w:rsidR="00AA29A5" w:rsidRPr="006B41AE" w:rsidRDefault="00EB46EB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а</w:t>
            </w:r>
            <w:r w:rsidR="00AA29A5" w:rsidRPr="006B41AE">
              <w:rPr>
                <w:rFonts w:ascii="Times New Roman" w:hAnsi="Times New Roman" w:cs="Times New Roman"/>
                <w:sz w:val="30"/>
                <w:szCs w:val="30"/>
              </w:rPr>
              <w:t>налитический метод</w:t>
            </w:r>
          </w:p>
        </w:tc>
      </w:tr>
      <w:tr w:rsidR="00AA29A5" w:rsidRPr="006B41AE" w:rsidTr="00CC1461">
        <w:trPr>
          <w:trHeight w:val="113"/>
        </w:trPr>
        <w:tc>
          <w:tcPr>
            <w:tcW w:w="4253" w:type="dxa"/>
            <w:shd w:val="clear" w:color="auto" w:fill="auto"/>
          </w:tcPr>
          <w:p w:rsidR="00AA29A5" w:rsidRPr="006B41AE" w:rsidRDefault="00AA29A5" w:rsidP="006B41AE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Площадь земельного участка</w:t>
            </w:r>
          </w:p>
        </w:tc>
        <w:tc>
          <w:tcPr>
            <w:tcW w:w="5103" w:type="dxa"/>
            <w:gridSpan w:val="2"/>
            <w:shd w:val="clear" w:color="auto" w:fill="auto"/>
          </w:tcPr>
          <w:p w:rsidR="00AA29A5" w:rsidRPr="006B41AE" w:rsidRDefault="000F25C6" w:rsidP="006E3DB9">
            <w:pP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263</w:t>
            </w:r>
            <w:r w:rsidR="003F7A81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 xml:space="preserve"> </w:t>
            </w:r>
            <w:r w:rsidR="00AA29A5" w:rsidRPr="006B41AE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кв. м</w:t>
            </w:r>
          </w:p>
        </w:tc>
      </w:tr>
      <w:tr w:rsidR="00AA29A5" w:rsidRPr="006B41AE" w:rsidTr="00CC1461">
        <w:trPr>
          <w:trHeight w:val="113"/>
        </w:trPr>
        <w:tc>
          <w:tcPr>
            <w:tcW w:w="4253" w:type="dxa"/>
          </w:tcPr>
          <w:p w:rsidR="00CC1461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Средняя </w:t>
            </w:r>
            <w:proofErr w:type="spell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квадратическая</w:t>
            </w:r>
            <w:proofErr w:type="spellEnd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="006E3DB9">
              <w:rPr>
                <w:rFonts w:ascii="Times New Roman" w:hAnsi="Times New Roman" w:cs="Times New Roman"/>
                <w:sz w:val="30"/>
                <w:szCs w:val="30"/>
              </w:rPr>
              <w:t xml:space="preserve">                 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погрешность положения </w:t>
            </w:r>
          </w:p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характерной точки (</w:t>
            </w:r>
            <w:r w:rsidRPr="006B41AE">
              <w:rPr>
                <w:rFonts w:ascii="Times New Roman" w:hAnsi="Times New Roman" w:cs="Times New Roman"/>
                <w:sz w:val="30"/>
                <w:szCs w:val="30"/>
                <w:lang w:val="en-US"/>
              </w:rPr>
              <w:t>Mt</w:t>
            </w: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), м</w:t>
            </w:r>
          </w:p>
        </w:tc>
        <w:tc>
          <w:tcPr>
            <w:tcW w:w="5103" w:type="dxa"/>
            <w:gridSpan w:val="2"/>
          </w:tcPr>
          <w:p w:rsidR="00AA29A5" w:rsidRPr="006B41AE" w:rsidRDefault="00AA29A5" w:rsidP="006B41AE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0,1</w:t>
            </w:r>
          </w:p>
        </w:tc>
      </w:tr>
      <w:tr w:rsidR="00AA29A5" w:rsidRPr="006B41AE" w:rsidTr="00CC1461">
        <w:trPr>
          <w:trHeight w:val="463"/>
        </w:trPr>
        <w:tc>
          <w:tcPr>
            <w:tcW w:w="4253" w:type="dxa"/>
            <w:vMerge w:val="restart"/>
          </w:tcPr>
          <w:p w:rsidR="006B41AE" w:rsidRPr="006B41AE" w:rsidRDefault="00AA29A5" w:rsidP="00CC1461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Обозначение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характерных</w:t>
            </w:r>
            <w:proofErr w:type="gramEnd"/>
          </w:p>
          <w:p w:rsidR="00AA29A5" w:rsidRPr="006B41AE" w:rsidRDefault="00AA29A5" w:rsidP="00CC1461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точек границ</w:t>
            </w:r>
          </w:p>
        </w:tc>
        <w:tc>
          <w:tcPr>
            <w:tcW w:w="5103" w:type="dxa"/>
            <w:gridSpan w:val="2"/>
          </w:tcPr>
          <w:p w:rsidR="00AA29A5" w:rsidRPr="006B41AE" w:rsidRDefault="00AA29A5" w:rsidP="00CC1461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 xml:space="preserve">Координаты, </w:t>
            </w:r>
            <w:proofErr w:type="gramStart"/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м</w:t>
            </w:r>
            <w:proofErr w:type="gramEnd"/>
          </w:p>
        </w:tc>
      </w:tr>
      <w:tr w:rsidR="00AA29A5" w:rsidRPr="006B41AE" w:rsidTr="00CC1461">
        <w:trPr>
          <w:trHeight w:val="113"/>
        </w:trPr>
        <w:tc>
          <w:tcPr>
            <w:tcW w:w="4253" w:type="dxa"/>
            <w:vMerge/>
          </w:tcPr>
          <w:p w:rsidR="00AA29A5" w:rsidRPr="006B41AE" w:rsidRDefault="00AA29A5" w:rsidP="00CC1461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2693" w:type="dxa"/>
          </w:tcPr>
          <w:p w:rsidR="00AA29A5" w:rsidRPr="006B41AE" w:rsidRDefault="00AA29A5" w:rsidP="00CC1461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Х</w:t>
            </w:r>
          </w:p>
        </w:tc>
        <w:tc>
          <w:tcPr>
            <w:tcW w:w="2410" w:type="dxa"/>
          </w:tcPr>
          <w:p w:rsidR="00AA29A5" w:rsidRPr="006B41AE" w:rsidRDefault="00AA29A5" w:rsidP="00CC1461">
            <w:pPr>
              <w:spacing w:line="192" w:lineRule="auto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Y</w:t>
            </w:r>
          </w:p>
        </w:tc>
      </w:tr>
      <w:tr w:rsidR="00AA29A5" w:rsidRPr="006B41AE" w:rsidTr="00CC1461">
        <w:trPr>
          <w:trHeight w:val="113"/>
        </w:trPr>
        <w:tc>
          <w:tcPr>
            <w:tcW w:w="4253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2693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2410" w:type="dxa"/>
            <w:vAlign w:val="center"/>
          </w:tcPr>
          <w:p w:rsidR="00AA29A5" w:rsidRPr="006B41AE" w:rsidRDefault="00AA29A5" w:rsidP="006B41AE">
            <w:pPr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6B41AE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0F25C6" w:rsidRPr="006B41AE" w:rsidTr="00CC1461">
        <w:trPr>
          <w:trHeight w:val="113"/>
        </w:trPr>
        <w:tc>
          <w:tcPr>
            <w:tcW w:w="4253" w:type="dxa"/>
            <w:vAlign w:val="center"/>
          </w:tcPr>
          <w:p w:rsidR="000F25C6" w:rsidRPr="00D00FAF" w:rsidRDefault="000F25C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sz w:val="30"/>
                <w:szCs w:val="30"/>
              </w:rPr>
            </w:pPr>
            <w:r w:rsidRPr="00D00FAF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</w:t>
            </w:r>
          </w:p>
        </w:tc>
        <w:tc>
          <w:tcPr>
            <w:tcW w:w="2693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631529.68</w:t>
            </w:r>
          </w:p>
        </w:tc>
        <w:tc>
          <w:tcPr>
            <w:tcW w:w="2410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97403.46</w:t>
            </w:r>
          </w:p>
        </w:tc>
      </w:tr>
      <w:tr w:rsidR="000F25C6" w:rsidRPr="006B41AE" w:rsidTr="00CC1461">
        <w:trPr>
          <w:trHeight w:val="113"/>
        </w:trPr>
        <w:tc>
          <w:tcPr>
            <w:tcW w:w="4253" w:type="dxa"/>
            <w:vAlign w:val="center"/>
          </w:tcPr>
          <w:p w:rsidR="000F25C6" w:rsidRPr="00D00FAF" w:rsidRDefault="000F25C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sz w:val="30"/>
                <w:szCs w:val="30"/>
              </w:rPr>
            </w:pPr>
            <w:r w:rsidRPr="00D00FAF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2</w:t>
            </w:r>
          </w:p>
        </w:tc>
        <w:tc>
          <w:tcPr>
            <w:tcW w:w="2693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631456.20</w:t>
            </w:r>
          </w:p>
        </w:tc>
        <w:tc>
          <w:tcPr>
            <w:tcW w:w="2410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97409.66</w:t>
            </w:r>
          </w:p>
        </w:tc>
      </w:tr>
      <w:tr w:rsidR="000F25C6" w:rsidRPr="006B41AE" w:rsidTr="00CC1461">
        <w:trPr>
          <w:trHeight w:val="113"/>
        </w:trPr>
        <w:tc>
          <w:tcPr>
            <w:tcW w:w="4253" w:type="dxa"/>
            <w:vAlign w:val="center"/>
          </w:tcPr>
          <w:p w:rsidR="000F25C6" w:rsidRPr="00D00FAF" w:rsidRDefault="000F25C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sz w:val="30"/>
                <w:szCs w:val="30"/>
              </w:rPr>
            </w:pPr>
            <w:r w:rsidRPr="00D00FAF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3</w:t>
            </w:r>
          </w:p>
        </w:tc>
        <w:tc>
          <w:tcPr>
            <w:tcW w:w="2693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631436.04</w:t>
            </w:r>
          </w:p>
        </w:tc>
        <w:tc>
          <w:tcPr>
            <w:tcW w:w="2410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97411.59</w:t>
            </w:r>
          </w:p>
        </w:tc>
      </w:tr>
      <w:tr w:rsidR="000F25C6" w:rsidRPr="006B41AE" w:rsidTr="00CC1461">
        <w:trPr>
          <w:trHeight w:val="113"/>
        </w:trPr>
        <w:tc>
          <w:tcPr>
            <w:tcW w:w="4253" w:type="dxa"/>
            <w:vAlign w:val="center"/>
          </w:tcPr>
          <w:p w:rsidR="000F25C6" w:rsidRPr="00D00FAF" w:rsidRDefault="000F25C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sz w:val="30"/>
                <w:szCs w:val="30"/>
              </w:rPr>
            </w:pPr>
            <w:r w:rsidRPr="00D00FAF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4</w:t>
            </w:r>
          </w:p>
        </w:tc>
        <w:tc>
          <w:tcPr>
            <w:tcW w:w="2693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631406.32</w:t>
            </w:r>
          </w:p>
        </w:tc>
        <w:tc>
          <w:tcPr>
            <w:tcW w:w="2410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97414.19</w:t>
            </w:r>
          </w:p>
        </w:tc>
      </w:tr>
      <w:tr w:rsidR="000F25C6" w:rsidRPr="006B41AE" w:rsidTr="00CC1461">
        <w:trPr>
          <w:trHeight w:val="113"/>
        </w:trPr>
        <w:tc>
          <w:tcPr>
            <w:tcW w:w="4253" w:type="dxa"/>
            <w:vAlign w:val="center"/>
          </w:tcPr>
          <w:p w:rsidR="000F25C6" w:rsidRPr="00D00FAF" w:rsidRDefault="000F25C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sz w:val="30"/>
                <w:szCs w:val="30"/>
              </w:rPr>
            </w:pPr>
            <w:r w:rsidRPr="00D00FAF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5</w:t>
            </w:r>
          </w:p>
        </w:tc>
        <w:tc>
          <w:tcPr>
            <w:tcW w:w="2693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631401.09</w:t>
            </w:r>
          </w:p>
        </w:tc>
        <w:tc>
          <w:tcPr>
            <w:tcW w:w="2410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97414.38</w:t>
            </w:r>
          </w:p>
        </w:tc>
      </w:tr>
      <w:tr w:rsidR="000F25C6" w:rsidRPr="006B41AE" w:rsidTr="00CC1461">
        <w:trPr>
          <w:trHeight w:val="113"/>
        </w:trPr>
        <w:tc>
          <w:tcPr>
            <w:tcW w:w="4253" w:type="dxa"/>
            <w:vAlign w:val="center"/>
          </w:tcPr>
          <w:p w:rsidR="000F25C6" w:rsidRPr="00D00FAF" w:rsidRDefault="000F25C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sz w:val="30"/>
                <w:szCs w:val="30"/>
              </w:rPr>
            </w:pPr>
            <w:r w:rsidRPr="00D00FAF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6</w:t>
            </w:r>
          </w:p>
        </w:tc>
        <w:tc>
          <w:tcPr>
            <w:tcW w:w="2693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631385.69</w:t>
            </w:r>
          </w:p>
        </w:tc>
        <w:tc>
          <w:tcPr>
            <w:tcW w:w="2410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97415.91</w:t>
            </w:r>
          </w:p>
        </w:tc>
      </w:tr>
      <w:tr w:rsidR="000F25C6" w:rsidRPr="006B41AE" w:rsidTr="00CC1461">
        <w:trPr>
          <w:trHeight w:val="113"/>
        </w:trPr>
        <w:tc>
          <w:tcPr>
            <w:tcW w:w="4253" w:type="dxa"/>
            <w:vAlign w:val="center"/>
          </w:tcPr>
          <w:p w:rsidR="000F25C6" w:rsidRPr="00D00FAF" w:rsidRDefault="000F25C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sz w:val="30"/>
                <w:szCs w:val="30"/>
              </w:rPr>
            </w:pPr>
            <w:r w:rsidRPr="00D00FAF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7</w:t>
            </w:r>
          </w:p>
        </w:tc>
        <w:tc>
          <w:tcPr>
            <w:tcW w:w="2693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631384.62</w:t>
            </w:r>
          </w:p>
        </w:tc>
        <w:tc>
          <w:tcPr>
            <w:tcW w:w="2410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97416.31</w:t>
            </w:r>
          </w:p>
        </w:tc>
      </w:tr>
      <w:tr w:rsidR="000F25C6" w:rsidRPr="006B41AE" w:rsidTr="00CC1461">
        <w:trPr>
          <w:trHeight w:val="113"/>
        </w:trPr>
        <w:tc>
          <w:tcPr>
            <w:tcW w:w="4253" w:type="dxa"/>
            <w:vAlign w:val="center"/>
          </w:tcPr>
          <w:p w:rsidR="000F25C6" w:rsidRPr="00D00FAF" w:rsidRDefault="000F25C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sz w:val="30"/>
                <w:szCs w:val="30"/>
              </w:rPr>
            </w:pPr>
            <w:r w:rsidRPr="00D00FAF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8</w:t>
            </w:r>
          </w:p>
        </w:tc>
        <w:tc>
          <w:tcPr>
            <w:tcW w:w="2693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631370.80</w:t>
            </w:r>
          </w:p>
        </w:tc>
        <w:tc>
          <w:tcPr>
            <w:tcW w:w="2410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97417.65</w:t>
            </w:r>
          </w:p>
        </w:tc>
      </w:tr>
      <w:tr w:rsidR="000F25C6" w:rsidRPr="006B41AE" w:rsidTr="00CC1461">
        <w:trPr>
          <w:trHeight w:val="113"/>
        </w:trPr>
        <w:tc>
          <w:tcPr>
            <w:tcW w:w="4253" w:type="dxa"/>
            <w:vAlign w:val="center"/>
          </w:tcPr>
          <w:p w:rsidR="000F25C6" w:rsidRPr="00D00FAF" w:rsidRDefault="000F25C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sz w:val="30"/>
                <w:szCs w:val="30"/>
              </w:rPr>
            </w:pPr>
            <w:r w:rsidRPr="00D00FAF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9</w:t>
            </w:r>
          </w:p>
        </w:tc>
        <w:tc>
          <w:tcPr>
            <w:tcW w:w="2693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631370.96</w:t>
            </w:r>
          </w:p>
        </w:tc>
        <w:tc>
          <w:tcPr>
            <w:tcW w:w="2410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97420.04</w:t>
            </w:r>
          </w:p>
        </w:tc>
      </w:tr>
      <w:tr w:rsidR="000F25C6" w:rsidRPr="006B41AE" w:rsidTr="00CC1461">
        <w:trPr>
          <w:trHeight w:val="113"/>
        </w:trPr>
        <w:tc>
          <w:tcPr>
            <w:tcW w:w="4253" w:type="dxa"/>
            <w:vAlign w:val="center"/>
          </w:tcPr>
          <w:p w:rsidR="000F25C6" w:rsidRPr="00D00FAF" w:rsidRDefault="000F25C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sz w:val="30"/>
                <w:szCs w:val="30"/>
              </w:rPr>
            </w:pPr>
            <w:r w:rsidRPr="00D00FAF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10</w:t>
            </w:r>
          </w:p>
        </w:tc>
        <w:tc>
          <w:tcPr>
            <w:tcW w:w="2693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631367.17</w:t>
            </w:r>
          </w:p>
        </w:tc>
        <w:tc>
          <w:tcPr>
            <w:tcW w:w="2410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97420.36</w:t>
            </w:r>
          </w:p>
        </w:tc>
      </w:tr>
      <w:tr w:rsidR="000F25C6" w:rsidRPr="006B41AE" w:rsidTr="00CC1461">
        <w:trPr>
          <w:trHeight w:val="113"/>
        </w:trPr>
        <w:tc>
          <w:tcPr>
            <w:tcW w:w="4253" w:type="dxa"/>
            <w:vAlign w:val="center"/>
          </w:tcPr>
          <w:p w:rsidR="000F25C6" w:rsidRPr="00D00FAF" w:rsidRDefault="000F25C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sz w:val="30"/>
                <w:szCs w:val="30"/>
              </w:rPr>
            </w:pPr>
            <w:r w:rsidRPr="00D00FAF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11</w:t>
            </w:r>
          </w:p>
        </w:tc>
        <w:tc>
          <w:tcPr>
            <w:tcW w:w="2693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631367.04</w:t>
            </w:r>
          </w:p>
        </w:tc>
        <w:tc>
          <w:tcPr>
            <w:tcW w:w="2410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97418.34</w:t>
            </w:r>
          </w:p>
        </w:tc>
      </w:tr>
      <w:tr w:rsidR="000F25C6" w:rsidRPr="006B41AE" w:rsidTr="00CC1461">
        <w:trPr>
          <w:trHeight w:val="113"/>
        </w:trPr>
        <w:tc>
          <w:tcPr>
            <w:tcW w:w="4253" w:type="dxa"/>
            <w:vAlign w:val="center"/>
          </w:tcPr>
          <w:p w:rsidR="000F25C6" w:rsidRPr="00D00FAF" w:rsidRDefault="000F25C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sz w:val="30"/>
                <w:szCs w:val="30"/>
              </w:rPr>
            </w:pPr>
            <w:r w:rsidRPr="00D00FAF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12</w:t>
            </w:r>
          </w:p>
        </w:tc>
        <w:tc>
          <w:tcPr>
            <w:tcW w:w="2693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631368.83</w:t>
            </w:r>
          </w:p>
        </w:tc>
        <w:tc>
          <w:tcPr>
            <w:tcW w:w="2410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97418.20</w:t>
            </w:r>
          </w:p>
        </w:tc>
      </w:tr>
      <w:tr w:rsidR="000F25C6" w:rsidRPr="006B41AE" w:rsidTr="00CC1461">
        <w:trPr>
          <w:trHeight w:val="113"/>
        </w:trPr>
        <w:tc>
          <w:tcPr>
            <w:tcW w:w="4253" w:type="dxa"/>
            <w:vAlign w:val="center"/>
          </w:tcPr>
          <w:p w:rsidR="000F25C6" w:rsidRPr="00D00FAF" w:rsidRDefault="000F25C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13</w:t>
            </w:r>
          </w:p>
        </w:tc>
        <w:tc>
          <w:tcPr>
            <w:tcW w:w="2693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631368.74</w:t>
            </w:r>
          </w:p>
        </w:tc>
        <w:tc>
          <w:tcPr>
            <w:tcW w:w="2410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97416.56</w:t>
            </w:r>
          </w:p>
        </w:tc>
      </w:tr>
      <w:tr w:rsidR="000F25C6" w:rsidRPr="006B41AE" w:rsidTr="00CC1461">
        <w:trPr>
          <w:trHeight w:val="113"/>
        </w:trPr>
        <w:tc>
          <w:tcPr>
            <w:tcW w:w="4253" w:type="dxa"/>
            <w:vAlign w:val="center"/>
          </w:tcPr>
          <w:p w:rsidR="000F25C6" w:rsidRPr="00D00FAF" w:rsidRDefault="000F25C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14</w:t>
            </w:r>
          </w:p>
        </w:tc>
        <w:tc>
          <w:tcPr>
            <w:tcW w:w="2693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631435.97</w:t>
            </w:r>
          </w:p>
        </w:tc>
        <w:tc>
          <w:tcPr>
            <w:tcW w:w="2410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97409.99</w:t>
            </w:r>
          </w:p>
        </w:tc>
      </w:tr>
      <w:tr w:rsidR="000F25C6" w:rsidRPr="006B41AE" w:rsidTr="00CC1461">
        <w:trPr>
          <w:trHeight w:val="113"/>
        </w:trPr>
        <w:tc>
          <w:tcPr>
            <w:tcW w:w="4253" w:type="dxa"/>
            <w:vAlign w:val="center"/>
          </w:tcPr>
          <w:p w:rsidR="000F25C6" w:rsidRPr="00D00FAF" w:rsidRDefault="000F25C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15</w:t>
            </w:r>
          </w:p>
        </w:tc>
        <w:tc>
          <w:tcPr>
            <w:tcW w:w="2693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631456.01</w:t>
            </w:r>
          </w:p>
        </w:tc>
        <w:tc>
          <w:tcPr>
            <w:tcW w:w="2410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97408.01</w:t>
            </w:r>
          </w:p>
        </w:tc>
      </w:tr>
      <w:tr w:rsidR="000F25C6" w:rsidRPr="006B41AE" w:rsidTr="00CC1461">
        <w:trPr>
          <w:trHeight w:val="113"/>
        </w:trPr>
        <w:tc>
          <w:tcPr>
            <w:tcW w:w="4253" w:type="dxa"/>
            <w:vAlign w:val="center"/>
          </w:tcPr>
          <w:p w:rsidR="000F25C6" w:rsidRPr="00D00FAF" w:rsidRDefault="000F25C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16</w:t>
            </w:r>
          </w:p>
        </w:tc>
        <w:tc>
          <w:tcPr>
            <w:tcW w:w="2693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631529.49</w:t>
            </w:r>
          </w:p>
        </w:tc>
        <w:tc>
          <w:tcPr>
            <w:tcW w:w="2410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97401.46</w:t>
            </w:r>
          </w:p>
        </w:tc>
      </w:tr>
      <w:tr w:rsidR="000F25C6" w:rsidRPr="006B41AE" w:rsidTr="00CC1461">
        <w:trPr>
          <w:trHeight w:val="113"/>
        </w:trPr>
        <w:tc>
          <w:tcPr>
            <w:tcW w:w="4253" w:type="dxa"/>
            <w:vAlign w:val="center"/>
          </w:tcPr>
          <w:p w:rsidR="000F25C6" w:rsidRPr="00D00FAF" w:rsidRDefault="000F25C6" w:rsidP="00B97E6B">
            <w:pPr>
              <w:keepLines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</w:rPr>
              <w:t>1</w:t>
            </w:r>
          </w:p>
        </w:tc>
        <w:tc>
          <w:tcPr>
            <w:tcW w:w="2693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631529.68</w:t>
            </w:r>
          </w:p>
        </w:tc>
        <w:tc>
          <w:tcPr>
            <w:tcW w:w="2410" w:type="dxa"/>
            <w:vAlign w:val="center"/>
          </w:tcPr>
          <w:p w:rsidR="000F25C6" w:rsidRPr="000F25C6" w:rsidRDefault="000F25C6" w:rsidP="001C21BB">
            <w:pPr>
              <w:keepLines/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</w:pPr>
            <w:r w:rsidRPr="000F25C6">
              <w:rPr>
                <w:rFonts w:ascii="Times New Roman" w:eastAsia="Times New Roman" w:hAnsi="Times New Roman" w:cs="Times New Roman"/>
                <w:sz w:val="30"/>
                <w:szCs w:val="30"/>
                <w:lang w:eastAsia="ru-RU"/>
              </w:rPr>
              <w:t>97403.46</w:t>
            </w:r>
          </w:p>
        </w:tc>
      </w:tr>
    </w:tbl>
    <w:sdt>
      <w:sdtPr>
        <w:rPr>
          <w:rFonts w:ascii="Times New Roman" w:hAnsi="Times New Roman" w:cs="Times New Roman"/>
          <w:sz w:val="30"/>
          <w:szCs w:val="30"/>
        </w:rPr>
        <w:id w:val="-605810115"/>
        <w:docPartObj>
          <w:docPartGallery w:val="Page Numbers (Top of Page)"/>
          <w:docPartUnique/>
        </w:docPartObj>
      </w:sdtPr>
      <w:sdtEndPr/>
      <w:sdtContent>
        <w:tbl>
          <w:tblPr>
            <w:tblW w:w="9214" w:type="dxa"/>
            <w:tblInd w:w="108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nil"/>
              <w:insideV w:val="nil"/>
            </w:tblBorders>
            <w:tblLayout w:type="fixed"/>
            <w:tblLook w:val="0000" w:firstRow="0" w:lastRow="0" w:firstColumn="0" w:lastColumn="0" w:noHBand="0" w:noVBand="0"/>
          </w:tblPr>
          <w:tblGrid>
            <w:gridCol w:w="1418"/>
            <w:gridCol w:w="7796"/>
          </w:tblGrid>
          <w:tr w:rsidR="00526743" w:rsidRPr="00E87893" w:rsidTr="00D347AB">
            <w:tc>
              <w:tcPr>
                <w:tcW w:w="9214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:rsidR="00526743" w:rsidRPr="00E87893" w:rsidRDefault="000F25C6" w:rsidP="00526743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noProof/>
                    <w:lang w:eastAsia="ru-RU"/>
                  </w:rPr>
                  <w:drawing>
                    <wp:inline distT="0" distB="0" distL="0" distR="0" wp14:anchorId="1E9935F6" wp14:editId="76B7F189">
                      <wp:extent cx="5716988" cy="5421821"/>
                      <wp:effectExtent l="0" t="0" r="0" b="7620"/>
                      <wp:docPr id="2" name="Рисунок 2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376eb2f-2213-46f8-852f-2098ca32f0a9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 rotWithShape="1"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437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717372" cy="5422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  <w:r w:rsidR="00526743" w:rsidRPr="00E87893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1312" behindDoc="0" locked="0" layoutInCell="1" allowOverlap="1" wp14:anchorId="09BA0670" wp14:editId="4095BF4B">
                          <wp:simplePos x="0" y="0"/>
                          <wp:positionH relativeFrom="column">
                            <wp:posOffset>0</wp:posOffset>
                          </wp:positionH>
                          <wp:positionV relativeFrom="paragraph">
                            <wp:posOffset>0</wp:posOffset>
                          </wp:positionV>
                          <wp:extent cx="635000" cy="635000"/>
                          <wp:effectExtent l="0" t="0" r="3175" b="3175"/>
                          <wp:wrapNone/>
                          <wp:docPr id="10" name="IMAGE" hidden="1"/>
                          <wp:cNvGraphicFramePr>
                            <a:graphicFrameLocks xmlns:a="http://schemas.openxmlformats.org/drawingml/2006/main" noSelect="1" noChangeAspect="1"/>
                          </wp:cNvGraphicFramePr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>
                                  <a:spLocks noSelect="1" noChangeAspect="1" noChangeArrowheads="1"/>
                                </wps:cNvSpPr>
                                <wps:spPr bwMode="auto">
                                  <a:xfrm>
                                    <a:off x="0" y="0"/>
                                    <a:ext cx="635000" cy="635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a:graphicData>
                          </a:graphic>
                          <wp14:sizeRelH relativeFrom="page">
                            <wp14:pctWidth>0</wp14:pctWidth>
                          </wp14:sizeRelH>
                          <wp14:sizeRelV relativeFrom="page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IMAGE" o:spid="_x0000_s1026" style="position:absolute;margin-left:0;margin-top:0;width:50pt;height:50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        <o:lock v:ext="edit" aspectratio="t" selection="t"/>
                        </v:rect>
                      </w:pict>
                    </mc:Fallback>
                  </mc:AlternateContent>
                </w:r>
              </w:p>
            </w:tc>
          </w:tr>
          <w:tr w:rsidR="00526743" w:rsidRPr="00E87893" w:rsidTr="00CC1461">
            <w:trPr>
              <w:trHeight w:val="517"/>
            </w:trPr>
            <w:tc>
              <w:tcPr>
                <w:tcW w:w="9214" w:type="dxa"/>
                <w:gridSpan w:val="2"/>
                <w:tcBorders>
                  <w:bottom w:val="single" w:sz="4" w:space="0" w:color="auto"/>
                </w:tcBorders>
                <w:vAlign w:val="center"/>
              </w:tcPr>
              <w:p w:rsidR="00526743" w:rsidRPr="00EB46EB" w:rsidRDefault="00551D5E" w:rsidP="00EB5BD5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bookmarkStart w:id="0" w:name="MP_USM_USL_PAGE"/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Масштаб 1:</w:t>
                </w:r>
                <w:bookmarkEnd w:id="0"/>
                <w:r w:rsidR="00D00FAF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10</w:t>
                </w:r>
                <w:r w:rsidR="00EB5BD5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00</w:t>
                </w:r>
              </w:p>
            </w:tc>
          </w:tr>
          <w:tr w:rsidR="00F65BB5" w:rsidRPr="00E87893" w:rsidTr="00CC1461">
            <w:trPr>
              <w:trHeight w:val="501"/>
            </w:trPr>
            <w:tc>
              <w:tcPr>
                <w:tcW w:w="9214" w:type="dxa"/>
                <w:gridSpan w:val="2"/>
                <w:tcBorders>
                  <w:top w:val="single" w:sz="4" w:space="0" w:color="auto"/>
                  <w:bottom w:val="nil"/>
                </w:tcBorders>
              </w:tcPr>
              <w:p w:rsidR="00F65BB5" w:rsidRPr="00CC1461" w:rsidRDefault="00F65BB5" w:rsidP="006204DF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 w:rsidRPr="00EB46EB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Условные обозначения:</w:t>
                </w:r>
              </w:p>
            </w:tc>
          </w:tr>
          <w:tr w:rsidR="00325D49" w:rsidRPr="0011180D" w:rsidTr="00815CDA">
            <w:trPr>
              <w:trHeight w:val="617"/>
            </w:trPr>
            <w:tc>
              <w:tcPr>
                <w:tcW w:w="1418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:rsidR="00325D49" w:rsidRPr="0046184E" w:rsidRDefault="00325D49" w:rsidP="00325D49">
                <w:pPr>
                  <w:tabs>
                    <w:tab w:val="left" w:pos="1332"/>
                  </w:tabs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 w:rsidRPr="00A906A0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2E9EE7DA" wp14:editId="213168C5">
                      <wp:extent cx="540385" cy="286385"/>
                      <wp:effectExtent l="0" t="0" r="0" b="0"/>
                      <wp:docPr id="18" name="Рисунок 18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3e12a9e4-56f5-4dc0-9583-39af1cb8e155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96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325D49" w:rsidRPr="0046184E" w:rsidRDefault="00325D49" w:rsidP="00325D49">
                <w:pPr>
                  <w:tabs>
                    <w:tab w:val="left" w:pos="1332"/>
                  </w:tabs>
                  <w:spacing w:after="0" w:line="240" w:lineRule="auto"/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– </w:t>
                </w:r>
                <w:r w:rsidRPr="00A906A0">
                  <w:rPr>
                    <w:rFonts w:ascii="Times New Roman" w:hAnsi="Times New Roman" w:cs="Times New Roman"/>
                    <w:sz w:val="30"/>
                    <w:szCs w:val="30"/>
                  </w:rPr>
                  <w:t>граница публичного сервитута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;</w:t>
                </w:r>
              </w:p>
            </w:tc>
          </w:tr>
          <w:tr w:rsidR="00325D49" w:rsidRPr="0011180D" w:rsidTr="00815CDA">
            <w:trPr>
              <w:trHeight w:val="839"/>
            </w:trPr>
            <w:tc>
              <w:tcPr>
                <w:tcW w:w="1418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:rsidR="00325D49" w:rsidRPr="0046184E" w:rsidRDefault="00325D49" w:rsidP="00325D49">
                <w:pPr>
                  <w:tabs>
                    <w:tab w:val="left" w:pos="1332"/>
                  </w:tabs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 w:rsidRPr="0046184E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7872CA40" wp14:editId="66C5EF69">
                      <wp:extent cx="540385" cy="286385"/>
                      <wp:effectExtent l="0" t="0" r="0" b="0"/>
                      <wp:docPr id="17" name="Рисунок 17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96091639-fced-4d34-b1d2-f4303460e0ab" descr="sheet"/>
                              <pic:cNvPicPr>
                                <a:picLocks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96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325D49" w:rsidRPr="0046184E" w:rsidRDefault="00325D49" w:rsidP="00325D49">
                <w:pPr>
                  <w:tabs>
                    <w:tab w:val="left" w:pos="1332"/>
                  </w:tabs>
                  <w:spacing w:after="0" w:line="240" w:lineRule="auto"/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– </w:t>
                </w:r>
                <w:r w:rsidRPr="00A906A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инженерное сооружение, в целях размещения которого устанавливается публичный сервитут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325D49" w:rsidRPr="0011180D" w:rsidTr="00815CDA">
            <w:trPr>
              <w:trHeight w:val="849"/>
            </w:trPr>
            <w:tc>
              <w:tcPr>
                <w:tcW w:w="1418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:rsidR="00325D49" w:rsidRPr="0046184E" w:rsidRDefault="00325D49" w:rsidP="00325D49">
                <w:pPr>
                  <w:tabs>
                    <w:tab w:val="left" w:pos="1332"/>
                  </w:tabs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3360" behindDoc="0" locked="0" layoutInCell="1" allowOverlap="1" wp14:anchorId="07C6E74E" wp14:editId="74A452C8">
                          <wp:simplePos x="0" y="0"/>
                          <wp:positionH relativeFrom="column">
                            <wp:posOffset>110490</wp:posOffset>
                          </wp:positionH>
                          <wp:positionV relativeFrom="paragraph">
                            <wp:posOffset>512914</wp:posOffset>
                          </wp:positionV>
                          <wp:extent cx="540689" cy="254441"/>
                          <wp:effectExtent l="0" t="0" r="12065" b="12700"/>
                          <wp:wrapNone/>
                          <wp:docPr id="1" name="Прямоугольник 1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540689" cy="25444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Прямоугольник 1" o:spid="_x0000_s1026" style="position:absolute;margin-left:8.7pt;margin-top:40.4pt;width:42.55pt;height:20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" filled="f" strokecolor="black [3213]"/>
                      </w:pict>
                    </mc:Fallback>
                  </mc:AlternateContent>
                </w:r>
                <w:r w:rsidRPr="0046184E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5F08C35F" wp14:editId="6E3C06D3">
                      <wp:extent cx="540385" cy="286385"/>
                      <wp:effectExtent l="0" t="0" r="0" b="0"/>
                      <wp:docPr id="16" name="Рисунок 16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02e2369-6f5f-4cd4-a397-2e298ddc0b44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96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325D49" w:rsidRDefault="00325D49" w:rsidP="00325D49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– часть границы,</w:t>
                </w:r>
                <w:r w:rsidRPr="00A906A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сведения 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в</w:t>
                </w:r>
                <w:r w:rsidRPr="00A906A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ЕГРН о которой позволяют </w:t>
                </w:r>
              </w:p>
              <w:p w:rsidR="00325D49" w:rsidRPr="0046184E" w:rsidRDefault="00325D49" w:rsidP="00325D49">
                <w:pPr>
                  <w:tabs>
                    <w:tab w:val="left" w:pos="1332"/>
                  </w:tabs>
                  <w:spacing w:after="0" w:line="240" w:lineRule="auto"/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 w:rsidRPr="00A906A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однозначно определить </w:t>
                </w:r>
                <w:proofErr w:type="spellStart"/>
                <w:r w:rsidRPr="00A906A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ее</w:t>
                </w:r>
                <w:proofErr w:type="spellEnd"/>
                <w:r w:rsidRPr="00A906A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положение на местности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325D49" w:rsidRPr="0011180D" w:rsidTr="00815CDA">
            <w:trPr>
              <w:trHeight w:val="563"/>
            </w:trPr>
            <w:tc>
              <w:tcPr>
                <w:tcW w:w="1418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:rsidR="00325D49" w:rsidRPr="0046184E" w:rsidRDefault="00325D49" w:rsidP="00325D49">
                <w:pPr>
                  <w:tabs>
                    <w:tab w:val="left" w:pos="1332"/>
                  </w:tabs>
                  <w:spacing w:after="0" w:line="240" w:lineRule="auto"/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mc:AlternateContent>
                    <mc:Choice Requires="wps">
                      <w:drawing>
                        <wp:anchor distT="0" distB="0" distL="114300" distR="114300" simplePos="0" relativeHeight="251665408" behindDoc="0" locked="0" layoutInCell="1" allowOverlap="1" wp14:anchorId="2E2B2891" wp14:editId="48C005A9">
                          <wp:simplePos x="0" y="0"/>
                          <wp:positionH relativeFrom="column">
                            <wp:posOffset>-580</wp:posOffset>
                          </wp:positionH>
                          <wp:positionV relativeFrom="paragraph">
                            <wp:posOffset>306898</wp:posOffset>
                          </wp:positionV>
                          <wp:extent cx="771277" cy="254000"/>
                          <wp:effectExtent l="0" t="0" r="10160" b="12700"/>
                          <wp:wrapNone/>
                          <wp:docPr id="3" name="Прямоугольник 3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SpPr/>
                                <wps:spPr>
                                  <a:xfrm>
                                    <a:off x="0" y="0"/>
                                    <a:ext cx="771277" cy="25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a:graphicData>
                          </a:graphic>
                          <wp14:sizeRelH relativeFrom="margin">
                            <wp14:pctWidth>0</wp14:pctWidth>
                          </wp14:sizeRelH>
                          <wp14:sizeRelV relativeFrom="margin">
                            <wp14:pctHeight>0</wp14:pctHeight>
                          </wp14:sizeRelV>
                        </wp:anchor>
                      </w:drawing>
                    </mc:Choice>
                    <mc:Fallback>
                      <w:pict>
                        <v:rect id="Прямоугольник 3" o:spid="_x0000_s1026" style="position:absolute;margin-left:-.05pt;margin-top:24.15pt;width:60.75pt;height:2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" filled="f" strokecolor="black [3213]"/>
                      </w:pict>
                    </mc:Fallback>
                  </mc:AlternateConten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 xml:space="preserve">    </w:t>
                </w:r>
                <w:r w:rsidRPr="0046184E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:803</w:t>
                </w:r>
                <w:r>
                  <w:t xml:space="preserve">              </w:t>
                </w:r>
              </w:p>
            </w:tc>
            <w:tc>
              <w:tcPr>
                <w:tcW w:w="7796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325D49" w:rsidRPr="0046184E" w:rsidRDefault="00325D49" w:rsidP="00325D49">
                <w:pPr>
                  <w:tabs>
                    <w:tab w:val="left" w:pos="1332"/>
                  </w:tabs>
                  <w:spacing w:after="0" w:line="240" w:lineRule="auto"/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 w:rsidRPr="00325D49">
                  <w:rPr>
                    <w:rFonts w:ascii="Times New Roman" w:hAnsi="Times New Roman" w:cs="Times New Roman"/>
                    <w:sz w:val="30"/>
                    <w:szCs w:val="30"/>
                  </w:rPr>
                  <w:t>–</w:t>
                </w:r>
                <w:r>
                  <w:t xml:space="preserve"> </w:t>
                </w:r>
                <w:r w:rsidRPr="00A906A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надписи кадастрового номера земельного участка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;</w:t>
                </w:r>
              </w:p>
            </w:tc>
          </w:tr>
          <w:tr w:rsidR="00325D49" w:rsidRPr="0011180D" w:rsidTr="00815CDA">
            <w:trPr>
              <w:trHeight w:val="571"/>
            </w:trPr>
            <w:tc>
              <w:tcPr>
                <w:tcW w:w="1418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:rsidR="00325D49" w:rsidRPr="0046184E" w:rsidRDefault="00325D49" w:rsidP="00325D49">
                <w:pPr>
                  <w:tabs>
                    <w:tab w:val="left" w:pos="1332"/>
                  </w:tabs>
                  <w:spacing w:after="0" w:line="240" w:lineRule="auto"/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 w:rsidRPr="00CC1461">
                  <w:rPr>
                    <w:rFonts w:ascii="Times New Roman" w:eastAsia="Times New Roman" w:hAnsi="Times New Roman" w:cs="Times New Roman"/>
                    <w:color w:val="4C0FE3"/>
                    <w:sz w:val="18"/>
                    <w:szCs w:val="18"/>
                    <w:lang w:eastAsia="ru-RU"/>
                  </w:rPr>
                  <w:t>24:50:0200197</w:t>
                </w:r>
                <w:r>
                  <w:rPr>
                    <w:rFonts w:ascii="Times New Roman" w:eastAsia="Times New Roman" w:hAnsi="Times New Roman" w:cs="Times New Roman"/>
                    <w:color w:val="4C0FE3"/>
                    <w:sz w:val="30"/>
                    <w:szCs w:val="30"/>
                    <w:lang w:eastAsia="ru-RU"/>
                  </w:rPr>
                  <w:t xml:space="preserve">   </w:t>
                </w:r>
                <w:r w:rsidRPr="00CC1461">
                  <w:rPr>
                    <w:rFonts w:ascii="Times New Roman" w:eastAsia="Times New Roman" w:hAnsi="Times New Roman" w:cs="Times New Roman"/>
                    <w:color w:val="000000" w:themeColor="text1"/>
                    <w:sz w:val="30"/>
                    <w:szCs w:val="30"/>
                    <w:lang w:eastAsia="ru-RU"/>
                  </w:rPr>
                  <w:t xml:space="preserve"> </w:t>
                </w:r>
              </w:p>
            </w:tc>
            <w:tc>
              <w:tcPr>
                <w:tcW w:w="7796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325D49" w:rsidRPr="00325D49" w:rsidRDefault="00325D49" w:rsidP="00325D49">
                <w:pPr>
                  <w:tabs>
                    <w:tab w:val="left" w:pos="1332"/>
                  </w:tabs>
                  <w:spacing w:after="0" w:line="240" w:lineRule="auto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CC1461">
                  <w:rPr>
                    <w:rFonts w:ascii="Times New Roman" w:eastAsia="Times New Roman" w:hAnsi="Times New Roman" w:cs="Times New Roman"/>
                    <w:color w:val="000000" w:themeColor="text1"/>
                    <w:sz w:val="30"/>
                    <w:szCs w:val="30"/>
                    <w:lang w:eastAsia="ru-RU"/>
                  </w:rPr>
                  <w:t xml:space="preserve">– </w:t>
                </w:r>
                <w:r w:rsidRPr="00A906A0">
                  <w:rPr>
                    <w:rFonts w:ascii="Times New Roman" w:hAnsi="Times New Roman" w:cs="Times New Roman"/>
                    <w:sz w:val="30"/>
                    <w:szCs w:val="30"/>
                  </w:rPr>
                  <w:t>обозначение ка</w:t>
                </w:r>
                <w:bookmarkStart w:id="1" w:name="_GoBack"/>
                <w:bookmarkEnd w:id="1"/>
                <w:r w:rsidRPr="00A906A0">
                  <w:rPr>
                    <w:rFonts w:ascii="Times New Roman" w:hAnsi="Times New Roman" w:cs="Times New Roman"/>
                    <w:sz w:val="30"/>
                    <w:szCs w:val="30"/>
                  </w:rPr>
                  <w:t>дастрового квартала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;</w:t>
                </w:r>
              </w:p>
            </w:tc>
          </w:tr>
          <w:tr w:rsidR="00325D49" w:rsidRPr="0011180D" w:rsidTr="00815CDA">
            <w:trPr>
              <w:trHeight w:val="565"/>
            </w:trPr>
            <w:tc>
              <w:tcPr>
                <w:tcW w:w="1418" w:type="dxa"/>
                <w:tcBorders>
                  <w:top w:val="nil"/>
                  <w:left w:val="single" w:sz="4" w:space="0" w:color="auto"/>
                  <w:bottom w:val="nil"/>
                  <w:right w:val="nil"/>
                </w:tcBorders>
              </w:tcPr>
              <w:p w:rsidR="00325D49" w:rsidRPr="0046184E" w:rsidRDefault="00325D49" w:rsidP="00325D49">
                <w:pPr>
                  <w:tabs>
                    <w:tab w:val="left" w:pos="1332"/>
                  </w:tabs>
                  <w:spacing w:after="0" w:line="240" w:lineRule="auto"/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 w:rsidRPr="0046184E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anchor distT="0" distB="0" distL="114300" distR="114300" simplePos="0" relativeHeight="251662336" behindDoc="1" locked="0" layoutInCell="1" allowOverlap="1" wp14:anchorId="12D23AB1" wp14:editId="26224B1B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635</wp:posOffset>
                      </wp:positionV>
                      <wp:extent cx="540385" cy="286385"/>
                      <wp:effectExtent l="0" t="0" r="0" b="0"/>
                      <wp:wrapNone/>
                      <wp:docPr id="15" name="Рисунок 15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7b42b6c2-fee0-4f35-bd3f-b2b39f8538bf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7796" w:type="dxa"/>
                <w:tcBorders>
                  <w:top w:val="nil"/>
                  <w:left w:val="nil"/>
                  <w:bottom w:val="nil"/>
                  <w:right w:val="single" w:sz="4" w:space="0" w:color="auto"/>
                </w:tcBorders>
              </w:tcPr>
              <w:p w:rsidR="00325D49" w:rsidRPr="00325D49" w:rsidRDefault="00325D49" w:rsidP="00325D49">
                <w:pPr>
                  <w:tabs>
                    <w:tab w:val="left" w:pos="1332"/>
                  </w:tabs>
                  <w:spacing w:after="0" w:line="240" w:lineRule="auto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 w:rsidRPr="00325D49">
                  <w:rPr>
                    <w:rFonts w:ascii="Times New Roman" w:hAnsi="Times New Roman" w:cs="Times New Roman"/>
                    <w:sz w:val="30"/>
                    <w:szCs w:val="30"/>
                  </w:rPr>
                  <w:t>–</w:t>
                </w:r>
                <w:r>
                  <w:t xml:space="preserve"> </w:t>
                </w:r>
                <w:r w:rsidRPr="00A906A0"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граница кадастрового квартала</w:t>
                </w:r>
                <w:r>
                  <w:rPr>
                    <w:rFonts w:ascii="Times New Roman" w:eastAsia="Times New Roman" w:hAnsi="Times New Roman" w:cs="Times New Roman"/>
                    <w:sz w:val="30"/>
                    <w:szCs w:val="30"/>
                    <w:lang w:eastAsia="ru-RU"/>
                  </w:rPr>
                  <w:t>.</w:t>
                </w:r>
              </w:p>
            </w:tc>
          </w:tr>
          <w:tr w:rsidR="00325D49" w:rsidRPr="0011180D" w:rsidTr="00815CDA">
            <w:trPr>
              <w:trHeight w:val="549"/>
            </w:trPr>
            <w:tc>
              <w:tcPr>
                <w:tcW w:w="1418" w:type="dxa"/>
                <w:tcBorders>
                  <w:top w:val="nil"/>
                  <w:left w:val="single" w:sz="4" w:space="0" w:color="auto"/>
                  <w:bottom w:val="single" w:sz="4" w:space="0" w:color="auto"/>
                  <w:right w:val="nil"/>
                </w:tcBorders>
              </w:tcPr>
              <w:p w:rsidR="00325D49" w:rsidRPr="0046184E" w:rsidRDefault="00325D49" w:rsidP="00325D49">
                <w:pPr>
                  <w:tabs>
                    <w:tab w:val="left" w:pos="1332"/>
                  </w:tabs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</w:pPr>
                <w:r w:rsidRPr="00A906A0">
                  <w:rPr>
                    <w:rFonts w:ascii="Times New Roman" w:eastAsia="Times New Roman" w:hAnsi="Times New Roman" w:cs="Times New Roman"/>
                    <w:noProof/>
                    <w:sz w:val="30"/>
                    <w:szCs w:val="30"/>
                    <w:lang w:eastAsia="ru-RU"/>
                  </w:rPr>
                  <w:drawing>
                    <wp:inline distT="0" distB="0" distL="0" distR="0" wp14:anchorId="5789AAD7" wp14:editId="576BE613">
                      <wp:extent cx="540385" cy="286385"/>
                      <wp:effectExtent l="0" t="0" r="0" b="0"/>
                      <wp:docPr id="19" name="Рисунок 19" descr="sheet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56ac534c-ddbf-42e5-9922-32e2e6579edc" descr="sheet"/>
                              <pic:cNvPicPr preferRelativeResize="0">
                                <a:picLocks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038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7796" w:type="dxa"/>
                <w:tcBorders>
                  <w:top w:val="nil"/>
                  <w:left w:val="nil"/>
                  <w:bottom w:val="single" w:sz="4" w:space="0" w:color="auto"/>
                  <w:right w:val="single" w:sz="4" w:space="0" w:color="auto"/>
                </w:tcBorders>
              </w:tcPr>
              <w:p w:rsidR="00325D49" w:rsidRPr="00325D49" w:rsidRDefault="00325D49" w:rsidP="00325D49">
                <w:pPr>
                  <w:tabs>
                    <w:tab w:val="left" w:pos="1332"/>
                  </w:tabs>
                  <w:spacing w:after="0" w:line="240" w:lineRule="auto"/>
                  <w:rPr>
                    <w:rFonts w:ascii="Times New Roman" w:hAnsi="Times New Roman" w:cs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 xml:space="preserve">– </w:t>
                </w:r>
                <w:r w:rsidRPr="00A906A0">
                  <w:rPr>
                    <w:rFonts w:ascii="Times New Roman" w:hAnsi="Times New Roman" w:cs="Times New Roman"/>
                    <w:sz w:val="30"/>
                    <w:szCs w:val="30"/>
                  </w:rPr>
                  <w:t>характерная точка границы публичного сервитута</w:t>
                </w:r>
                <w:r>
                  <w:rPr>
                    <w:rFonts w:ascii="Times New Roman" w:hAnsi="Times New Roman" w:cs="Times New Roman"/>
                    <w:sz w:val="30"/>
                    <w:szCs w:val="30"/>
                  </w:rPr>
                  <w:t>;</w:t>
                </w:r>
              </w:p>
            </w:tc>
          </w:tr>
        </w:tbl>
        <w:p w:rsidR="002F541A" w:rsidRPr="00E87893" w:rsidRDefault="004746F9" w:rsidP="002F541A">
          <w:pPr>
            <w:rPr>
              <w:rFonts w:ascii="Times New Roman" w:hAnsi="Times New Roman" w:cs="Times New Roman"/>
              <w:sz w:val="30"/>
              <w:szCs w:val="30"/>
            </w:rPr>
            <w:sectPr w:rsidR="002F541A" w:rsidRPr="00E87893" w:rsidSect="00CC1461">
              <w:headerReference w:type="default" r:id="rId14"/>
              <w:type w:val="continuous"/>
              <w:pgSz w:w="11907" w:h="16840" w:code="9"/>
              <w:pgMar w:top="1134" w:right="567" w:bottom="1134" w:left="1985" w:header="720" w:footer="720" w:gutter="0"/>
              <w:pgNumType w:start="5"/>
              <w:cols w:space="708"/>
              <w:docGrid w:linePitch="360"/>
            </w:sectPr>
          </w:pPr>
        </w:p>
      </w:sdtContent>
    </w:sdt>
    <w:p w:rsidR="004633BB" w:rsidRPr="00325D49" w:rsidRDefault="004633BB" w:rsidP="000F25C6">
      <w:pPr>
        <w:pStyle w:val="a6"/>
        <w:rPr>
          <w:rFonts w:ascii="Times New Roman" w:hAnsi="Times New Roman" w:cs="Times New Roman"/>
          <w:sz w:val="2"/>
          <w:szCs w:val="2"/>
        </w:rPr>
      </w:pPr>
    </w:p>
    <w:sectPr w:rsidR="004633BB" w:rsidRPr="00325D49" w:rsidSect="002E3931">
      <w:headerReference w:type="default" r:id="rId15"/>
      <w:type w:val="continuous"/>
      <w:pgSz w:w="11907" w:h="16840" w:code="9"/>
      <w:pgMar w:top="567" w:right="567" w:bottom="284" w:left="1134" w:header="567" w:footer="2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46F9" w:rsidRDefault="004746F9" w:rsidP="00E51C66">
      <w:pPr>
        <w:spacing w:after="0" w:line="240" w:lineRule="auto"/>
      </w:pPr>
      <w:r>
        <w:separator/>
      </w:r>
    </w:p>
  </w:endnote>
  <w:endnote w:type="continuationSeparator" w:id="0">
    <w:p w:rsidR="004746F9" w:rsidRDefault="004746F9" w:rsidP="00E51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46F9" w:rsidRDefault="004746F9" w:rsidP="00E51C66">
      <w:pPr>
        <w:spacing w:after="0" w:line="240" w:lineRule="auto"/>
      </w:pPr>
      <w:r>
        <w:separator/>
      </w:r>
    </w:p>
  </w:footnote>
  <w:footnote w:type="continuationSeparator" w:id="0">
    <w:p w:rsidR="004746F9" w:rsidRDefault="004746F9" w:rsidP="00E51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800181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87893" w:rsidRPr="00CC1461" w:rsidRDefault="00CC1461" w:rsidP="00CC1461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CC146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CC146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C146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15CDA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CC146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4F01" w:rsidRPr="006B41AE" w:rsidRDefault="00964F01" w:rsidP="006B41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8" type="#_x0000_t75" alt="sheet" style="width:42.55pt;height:15.05pt;visibility:visible;mso-wrap-style:square" o:bullet="t" filled="t">
        <v:imagedata r:id="rId1" o:title="sheet"/>
        <o:lock v:ext="edit" aspectratio="f"/>
      </v:shape>
    </w:pict>
  </w:numPicBullet>
  <w:abstractNum w:abstractNumId="0">
    <w:nsid w:val="467C48E1"/>
    <w:multiLevelType w:val="hybridMultilevel"/>
    <w:tmpl w:val="3AB45DBE"/>
    <w:lvl w:ilvl="0" w:tplc="775C7F3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27B0BA8"/>
    <w:multiLevelType w:val="hybridMultilevel"/>
    <w:tmpl w:val="E0BAFE56"/>
    <w:lvl w:ilvl="0" w:tplc="E34A0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882F8A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1D071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EAB3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7A684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20F89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5382C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B6A2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3036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8E4"/>
    <w:rsid w:val="0000228E"/>
    <w:rsid w:val="00056714"/>
    <w:rsid w:val="00061361"/>
    <w:rsid w:val="000655B4"/>
    <w:rsid w:val="00066A3E"/>
    <w:rsid w:val="0009181F"/>
    <w:rsid w:val="000A0DC6"/>
    <w:rsid w:val="000B6C93"/>
    <w:rsid w:val="000C3CE9"/>
    <w:rsid w:val="000C6769"/>
    <w:rsid w:val="000D27AE"/>
    <w:rsid w:val="000F25C6"/>
    <w:rsid w:val="00164E5F"/>
    <w:rsid w:val="0017072D"/>
    <w:rsid w:val="001819A8"/>
    <w:rsid w:val="001A3D04"/>
    <w:rsid w:val="001F1051"/>
    <w:rsid w:val="001F2551"/>
    <w:rsid w:val="00215D11"/>
    <w:rsid w:val="002431DB"/>
    <w:rsid w:val="00256CD6"/>
    <w:rsid w:val="00257E47"/>
    <w:rsid w:val="002608AC"/>
    <w:rsid w:val="00263FF7"/>
    <w:rsid w:val="002704B8"/>
    <w:rsid w:val="00274FA2"/>
    <w:rsid w:val="00282697"/>
    <w:rsid w:val="002A1C5F"/>
    <w:rsid w:val="002C2047"/>
    <w:rsid w:val="002C4782"/>
    <w:rsid w:val="002E17B3"/>
    <w:rsid w:val="002E3931"/>
    <w:rsid w:val="002F4627"/>
    <w:rsid w:val="002F541A"/>
    <w:rsid w:val="002F729B"/>
    <w:rsid w:val="0031503F"/>
    <w:rsid w:val="00315538"/>
    <w:rsid w:val="00323E2D"/>
    <w:rsid w:val="00325D49"/>
    <w:rsid w:val="0034166F"/>
    <w:rsid w:val="003648CE"/>
    <w:rsid w:val="00381653"/>
    <w:rsid w:val="003B440F"/>
    <w:rsid w:val="003D1CC7"/>
    <w:rsid w:val="003D5A14"/>
    <w:rsid w:val="003D79AC"/>
    <w:rsid w:val="003F7A81"/>
    <w:rsid w:val="00410CB9"/>
    <w:rsid w:val="004206A7"/>
    <w:rsid w:val="004245C5"/>
    <w:rsid w:val="00441748"/>
    <w:rsid w:val="00446725"/>
    <w:rsid w:val="004617E2"/>
    <w:rsid w:val="0046184E"/>
    <w:rsid w:val="004633BB"/>
    <w:rsid w:val="004746F9"/>
    <w:rsid w:val="00481FD8"/>
    <w:rsid w:val="00493F31"/>
    <w:rsid w:val="004B22A3"/>
    <w:rsid w:val="004C6064"/>
    <w:rsid w:val="004D0F91"/>
    <w:rsid w:val="004F0DE5"/>
    <w:rsid w:val="0050250C"/>
    <w:rsid w:val="0051174D"/>
    <w:rsid w:val="005148E4"/>
    <w:rsid w:val="00523376"/>
    <w:rsid w:val="00526743"/>
    <w:rsid w:val="005316C6"/>
    <w:rsid w:val="00542F9D"/>
    <w:rsid w:val="00551D5E"/>
    <w:rsid w:val="00566D5B"/>
    <w:rsid w:val="00572A16"/>
    <w:rsid w:val="00582342"/>
    <w:rsid w:val="00596B39"/>
    <w:rsid w:val="005C4B10"/>
    <w:rsid w:val="005C64C2"/>
    <w:rsid w:val="005C7DA8"/>
    <w:rsid w:val="005E703D"/>
    <w:rsid w:val="005E7FD5"/>
    <w:rsid w:val="0062230A"/>
    <w:rsid w:val="0062657A"/>
    <w:rsid w:val="00653BEC"/>
    <w:rsid w:val="00656F00"/>
    <w:rsid w:val="0066247B"/>
    <w:rsid w:val="006651CA"/>
    <w:rsid w:val="00666B70"/>
    <w:rsid w:val="00681DA4"/>
    <w:rsid w:val="006829B0"/>
    <w:rsid w:val="00685641"/>
    <w:rsid w:val="00687EB8"/>
    <w:rsid w:val="006B41AE"/>
    <w:rsid w:val="006C27B2"/>
    <w:rsid w:val="006D1FDA"/>
    <w:rsid w:val="006D22D1"/>
    <w:rsid w:val="006E194E"/>
    <w:rsid w:val="006E3DB9"/>
    <w:rsid w:val="0070013D"/>
    <w:rsid w:val="007369BF"/>
    <w:rsid w:val="00740917"/>
    <w:rsid w:val="00776FB0"/>
    <w:rsid w:val="0078033C"/>
    <w:rsid w:val="007869C7"/>
    <w:rsid w:val="007A485C"/>
    <w:rsid w:val="007A5193"/>
    <w:rsid w:val="007C46E3"/>
    <w:rsid w:val="007D7AC9"/>
    <w:rsid w:val="007F7DE7"/>
    <w:rsid w:val="00807178"/>
    <w:rsid w:val="008134FC"/>
    <w:rsid w:val="00815CDA"/>
    <w:rsid w:val="00821BE7"/>
    <w:rsid w:val="008359FD"/>
    <w:rsid w:val="00847637"/>
    <w:rsid w:val="0085202D"/>
    <w:rsid w:val="00870813"/>
    <w:rsid w:val="008A1727"/>
    <w:rsid w:val="008B1021"/>
    <w:rsid w:val="009018E7"/>
    <w:rsid w:val="00903944"/>
    <w:rsid w:val="0091192D"/>
    <w:rsid w:val="00925DCE"/>
    <w:rsid w:val="00935342"/>
    <w:rsid w:val="00943B5E"/>
    <w:rsid w:val="00964F01"/>
    <w:rsid w:val="00986E87"/>
    <w:rsid w:val="009A7D12"/>
    <w:rsid w:val="009C2902"/>
    <w:rsid w:val="009E35DA"/>
    <w:rsid w:val="00A01588"/>
    <w:rsid w:val="00A21AE9"/>
    <w:rsid w:val="00A33F72"/>
    <w:rsid w:val="00A54697"/>
    <w:rsid w:val="00A854A9"/>
    <w:rsid w:val="00A906A0"/>
    <w:rsid w:val="00AA29A5"/>
    <w:rsid w:val="00AC681F"/>
    <w:rsid w:val="00AD3199"/>
    <w:rsid w:val="00AE7133"/>
    <w:rsid w:val="00B06BF3"/>
    <w:rsid w:val="00B07A2F"/>
    <w:rsid w:val="00B12DA4"/>
    <w:rsid w:val="00B21015"/>
    <w:rsid w:val="00B22677"/>
    <w:rsid w:val="00B3076E"/>
    <w:rsid w:val="00B30D48"/>
    <w:rsid w:val="00B3127F"/>
    <w:rsid w:val="00B54784"/>
    <w:rsid w:val="00B63399"/>
    <w:rsid w:val="00B70EF9"/>
    <w:rsid w:val="00B72BD9"/>
    <w:rsid w:val="00BB3C77"/>
    <w:rsid w:val="00BD70B6"/>
    <w:rsid w:val="00BF7506"/>
    <w:rsid w:val="00C063EA"/>
    <w:rsid w:val="00C06B86"/>
    <w:rsid w:val="00C1496D"/>
    <w:rsid w:val="00C16626"/>
    <w:rsid w:val="00C32345"/>
    <w:rsid w:val="00C41FCF"/>
    <w:rsid w:val="00C61A60"/>
    <w:rsid w:val="00C81D69"/>
    <w:rsid w:val="00CB1105"/>
    <w:rsid w:val="00CB6493"/>
    <w:rsid w:val="00CC1461"/>
    <w:rsid w:val="00CC7D6E"/>
    <w:rsid w:val="00D00FAF"/>
    <w:rsid w:val="00D038BF"/>
    <w:rsid w:val="00D13897"/>
    <w:rsid w:val="00D26A30"/>
    <w:rsid w:val="00D347AB"/>
    <w:rsid w:val="00D82A44"/>
    <w:rsid w:val="00D97EC8"/>
    <w:rsid w:val="00DA1E0F"/>
    <w:rsid w:val="00E11BC5"/>
    <w:rsid w:val="00E1242D"/>
    <w:rsid w:val="00E32DBE"/>
    <w:rsid w:val="00E464E6"/>
    <w:rsid w:val="00E5051E"/>
    <w:rsid w:val="00E51C66"/>
    <w:rsid w:val="00E55DDC"/>
    <w:rsid w:val="00E80573"/>
    <w:rsid w:val="00E87893"/>
    <w:rsid w:val="00E9037D"/>
    <w:rsid w:val="00E91658"/>
    <w:rsid w:val="00E93F54"/>
    <w:rsid w:val="00E96A51"/>
    <w:rsid w:val="00EA0297"/>
    <w:rsid w:val="00EA56CD"/>
    <w:rsid w:val="00EB46EB"/>
    <w:rsid w:val="00EB4858"/>
    <w:rsid w:val="00EB5BD5"/>
    <w:rsid w:val="00ED02DD"/>
    <w:rsid w:val="00EF6031"/>
    <w:rsid w:val="00F063EE"/>
    <w:rsid w:val="00F2691C"/>
    <w:rsid w:val="00F51413"/>
    <w:rsid w:val="00F51BB8"/>
    <w:rsid w:val="00F535CC"/>
    <w:rsid w:val="00F65BB5"/>
    <w:rsid w:val="00F831EE"/>
    <w:rsid w:val="00F85405"/>
    <w:rsid w:val="00FF744C"/>
    <w:rsid w:val="00FF7D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>
    <w:name w:val="No Spacing"/>
    <w:uiPriority w:val="1"/>
    <w:qFormat/>
    <w:rsid w:val="0046184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148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51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1C6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51C66"/>
  </w:style>
  <w:style w:type="paragraph" w:styleId="a8">
    <w:name w:val="footer"/>
    <w:basedOn w:val="a"/>
    <w:link w:val="a9"/>
    <w:uiPriority w:val="99"/>
    <w:unhideWhenUsed/>
    <w:rsid w:val="00E51C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51C66"/>
  </w:style>
  <w:style w:type="paragraph" w:styleId="aa">
    <w:name w:val="List Paragraph"/>
    <w:basedOn w:val="a"/>
    <w:uiPriority w:val="34"/>
    <w:qFormat/>
    <w:rsid w:val="009A7D12"/>
    <w:pPr>
      <w:ind w:left="720"/>
      <w:contextualSpacing/>
    </w:pPr>
  </w:style>
  <w:style w:type="paragraph" w:styleId="ab">
    <w:name w:val="No Spacing"/>
    <w:uiPriority w:val="1"/>
    <w:qFormat/>
    <w:rsid w:val="0046184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Приложение</docTitle>
  </documentManagement>
</p:properties>
</file>

<file path=customXml/itemProps1.xml><?xml version="1.0" encoding="utf-8"?>
<ds:datastoreItem xmlns:ds="http://schemas.openxmlformats.org/officeDocument/2006/customXml" ds:itemID="{3ABFD134-01C2-4F40-ADD0-BA8F69064FEF}"/>
</file>

<file path=customXml/itemProps2.xml><?xml version="1.0" encoding="utf-8"?>
<ds:datastoreItem xmlns:ds="http://schemas.openxmlformats.org/officeDocument/2006/customXml" ds:itemID="{2028F984-C98F-473A-8B40-02CE597B1BF3}"/>
</file>

<file path=customXml/itemProps3.xml><?xml version="1.0" encoding="utf-8"?>
<ds:datastoreItem xmlns:ds="http://schemas.openxmlformats.org/officeDocument/2006/customXml" ds:itemID="{9F189782-7D5B-41B0-9C01-5535561CF1E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2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МРСК</Company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Матушкина Галина Юрьевна</dc:creator>
  <cp:lastModifiedBy>Филимоненко Светлана Игоревна</cp:lastModifiedBy>
  <cp:revision>18</cp:revision>
  <cp:lastPrinted>2025-07-29T06:59:00Z</cp:lastPrinted>
  <dcterms:created xsi:type="dcterms:W3CDTF">2023-07-24T03:34:00Z</dcterms:created>
  <dcterms:modified xsi:type="dcterms:W3CDTF">2025-07-29T06:59:00Z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