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290B17" w:rsidR="00131518" w:rsidRDefault="00131518" w:rsidRPr="008B16C4">
      <w:pPr>
        <w:spacing w:line="192" w:lineRule="auto"/>
        <w:jc w:val="center"/>
        <w:rPr>
          <w:rStyle w:val="a4"/>
          <w:b w:val="false"/>
          <w:sz w:val="16"/>
          <w:szCs w:val="30"/>
        </w:rPr>
      </w:pPr>
      <w:bookmarkStart w:id="0" w:name="_GoBack"/>
    </w:p>
    <w:p w:rsidP="00290B17" w:rsidR="00290B17" w:rsidRDefault="00290B17" w:rsidRPr="008B16C4">
      <w:pPr>
        <w:spacing w:line="192" w:lineRule="auto"/>
        <w:jc w:val="center"/>
        <w:rPr>
          <w:rStyle w:val="a4"/>
          <w:b w:val="false"/>
          <w:sz w:val="16"/>
          <w:szCs w:val="30"/>
        </w:rPr>
      </w:pPr>
    </w:p>
    <w:p w:rsidP="00290B17" w:rsidR="0067402F" w:rsidRDefault="0067402F" w:rsidRPr="008B16C4">
      <w:pPr>
        <w:spacing w:line="192" w:lineRule="auto"/>
        <w:jc w:val="center"/>
        <w:rPr>
          <w:rStyle w:val="a4"/>
          <w:b w:val="false"/>
          <w:sz w:val="16"/>
          <w:szCs w:val="30"/>
        </w:rPr>
      </w:pPr>
    </w:p>
    <w:bookmarkEnd w:id="0"/>
    <w:p w:rsidP="00290B17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290B17" w:rsidR="00131518" w:rsidRDefault="00131518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290B17" w:rsidR="00AA046C" w:rsidRDefault="00AA046C" w:rsidRPr="00290B17">
      <w:pPr>
        <w:spacing w:line="192" w:lineRule="auto"/>
        <w:jc w:val="center"/>
        <w:rPr>
          <w:rStyle w:val="a4"/>
          <w:b w:val="false"/>
          <w:sz w:val="16"/>
          <w:szCs w:val="30"/>
        </w:rPr>
      </w:pPr>
    </w:p>
    <w:p w:rsidP="00290B17" w:rsidR="00290B17" w:rsidRDefault="00290B17" w:rsidRPr="00290B17">
      <w:pPr>
        <w:spacing w:line="192" w:lineRule="auto"/>
        <w:jc w:val="center"/>
        <w:rPr>
          <w:rStyle w:val="a4"/>
          <w:b w:val="false"/>
          <w:sz w:val="16"/>
          <w:szCs w:val="30"/>
        </w:rPr>
      </w:pPr>
    </w:p>
    <w:p w:rsidP="00290B17" w:rsidR="00290B17" w:rsidRDefault="00290B17" w:rsidRPr="00290B17">
      <w:pPr>
        <w:spacing w:line="192" w:lineRule="auto"/>
        <w:jc w:val="center"/>
        <w:rPr>
          <w:rStyle w:val="a4"/>
          <w:b w:val="false"/>
          <w:sz w:val="16"/>
          <w:szCs w:val="30"/>
        </w:rPr>
      </w:pPr>
    </w:p>
    <w:p w:rsidP="00DE30C1" w:rsidR="00DE30C1" w:rsidRDefault="00AA046C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</w:t>
      </w:r>
      <w:r w:rsidR="00DE30C1" w:rsidRPr="008F6791">
        <w:rPr>
          <w:rStyle w:val="a4"/>
          <w:b w:val="false"/>
          <w:sz w:val="30"/>
          <w:szCs w:val="30"/>
        </w:rPr>
        <w:t>у</w:t>
      </w:r>
      <w:r w:rsidR="00DE30C1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290B17">
        <w:rPr>
          <w:rStyle w:val="a4"/>
          <w:b w:val="false"/>
          <w:sz w:val="30"/>
          <w:szCs w:val="30"/>
        </w:rPr>
        <w:t xml:space="preserve">            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</w:t>
      </w:r>
      <w:r w:rsidR="00DE30C1" w:rsidRPr="008F6791">
        <w:rPr>
          <w:rStyle w:val="a4"/>
          <w:b w:val="false"/>
          <w:sz w:val="30"/>
          <w:szCs w:val="30"/>
        </w:rPr>
        <w:t>е</w:t>
      </w:r>
      <w:r w:rsidR="00DE30C1" w:rsidRPr="008F6791">
        <w:rPr>
          <w:rStyle w:val="a4"/>
          <w:b w:val="false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proofErr w:type="gramEnd"/>
      <w:r w:rsidRPr="008F6791">
        <w:rPr>
          <w:rStyle w:val="a4"/>
          <w:b w:val="false"/>
          <w:sz w:val="30"/>
          <w:szCs w:val="30"/>
        </w:rPr>
        <w:t>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8B16C4" w:rsidRDefault="008B16C4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8B16C4" w:rsidR="008B16C4" w:rsidRDefault="00DE30C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 xml:space="preserve">в отношении земель, </w:t>
      </w:r>
    </w:p>
    <w:p w:rsidP="008B16C4" w:rsidR="00DE30C1" w:rsidRDefault="00DE30C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госуда</w:t>
      </w:r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</w:rPr>
        <w:t xml:space="preserve">ственная </w:t>
      </w:r>
      <w:proofErr w:type="gramStart"/>
      <w:r w:rsidRPr="008F6791">
        <w:rPr>
          <w:rStyle w:val="a4"/>
          <w:b w:val="false"/>
          <w:sz w:val="30"/>
          <w:szCs w:val="30"/>
        </w:rPr>
        <w:t>собственн</w:t>
      </w:r>
      <w:r w:rsidR="008B16C4">
        <w:rPr>
          <w:rStyle w:val="a4"/>
          <w:b w:val="false"/>
          <w:sz w:val="30"/>
          <w:szCs w:val="30"/>
        </w:rPr>
        <w:t>ость</w:t>
      </w:r>
      <w:proofErr w:type="gramEnd"/>
      <w:r w:rsidR="008B16C4">
        <w:rPr>
          <w:rStyle w:val="a4"/>
          <w:b w:val="false"/>
          <w:sz w:val="30"/>
          <w:szCs w:val="30"/>
        </w:rPr>
        <w:t xml:space="preserve"> на которые не разграничена</w:t>
      </w:r>
    </w:p>
    <w:p w:rsidP="008B16C4" w:rsidR="00780A77" w:rsidRDefault="00780A77">
      <w:pPr>
        <w:widowControl w:val="false"/>
        <w:suppressAutoHyphens w:val="false"/>
        <w:spacing w:line="192" w:lineRule="auto"/>
        <w:jc w:val="center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90B1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  <w:r w:rsidR="00290B17">
              <w:t xml:space="preserve"> </w:t>
            </w: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290B17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290B17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="00290B17" w:rsidRPr="008F6791">
              <w:t>Р</w:t>
            </w:r>
            <w:r w:rsidR="00290B17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290B17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E1292" w:rsidR="004F782E" w:rsidRDefault="00722B18" w:rsidRPr="00FA1908">
            <w:pPr>
              <w:keepLines/>
            </w:pPr>
            <w:r>
              <w:t>24:50:0</w:t>
            </w:r>
            <w:r w:rsidR="00DE1292">
              <w:t>500176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90B17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DE1292" w:rsidRPr="00D53E4E">
            <w:pPr>
              <w:jc w:val="center"/>
            </w:pPr>
            <w:r>
              <w:t>497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90B17" w:rsidR="00DD3926" w:rsidRDefault="00DE1292" w:rsidRPr="009423E0">
            <w:pPr>
              <w:jc w:val="right"/>
            </w:pPr>
            <w:r>
              <w:t>496,21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90B17" w:rsidR="00DD3926" w:rsidRDefault="00DE1292" w:rsidRPr="009423E0">
            <w:pPr>
              <w:ind w:left="-57" w:right="57"/>
              <w:jc w:val="right"/>
            </w:pPr>
            <w:r>
              <w:t>454,86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AA046C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290B17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73CD6" w:rsidRDefault="00573CD6">
      <w:r>
        <w:separator/>
      </w:r>
    </w:p>
  </w:endnote>
  <w:endnote w:type="continuationSeparator" w:id="0">
    <w:p w:rsidR="00573CD6" w:rsidRDefault="0057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73CD6" w:rsidRDefault="00573CD6">
      <w:r>
        <w:rPr>
          <w:color w:val="000000"/>
        </w:rPr>
        <w:separator/>
      </w:r>
    </w:p>
  </w:footnote>
  <w:footnote w:type="continuationSeparator" w:id="0">
    <w:p w:rsidR="00573CD6" w:rsidRDefault="00573C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390902"/>
      <w:docPartObj>
        <w:docPartGallery w:val="Page Numbers (Top of Page)"/>
        <w:docPartUnique/>
      </w:docPartObj>
    </w:sdtPr>
    <w:sdtEndPr/>
    <w:sdtContent>
      <w:p w:rsidR="00290B17" w:rsidRDefault="00290B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C4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0B17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46BB3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73CD6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B16C4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C1081"/>
    <w:rsid w:val="009E7211"/>
    <w:rsid w:val="00A16FBE"/>
    <w:rsid w:val="00A2773B"/>
    <w:rsid w:val="00A27F17"/>
    <w:rsid w:val="00A77E7F"/>
    <w:rsid w:val="00AA046C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1292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B60E3361-3CEB-4F4E-845F-7EDC6200ED0A}"/>
</file>

<file path=customXml/itemProps2.xml><?xml version="1.0" encoding="utf-8"?>
<ds:datastoreItem xmlns:ds="http://schemas.openxmlformats.org/officeDocument/2006/customXml" ds:itemID="{35129DAA-2193-44CA-9A81-4853A654ABC6}"/>
</file>

<file path=customXml/itemProps3.xml><?xml version="1.0" encoding="utf-8"?>
<ds:datastoreItem xmlns:ds="http://schemas.openxmlformats.org/officeDocument/2006/customXml" ds:itemID="{E1E324D3-4C37-4772-8C2B-820B0C63C136}"/>
</file>

<file path=customXml/itemProps4.xml><?xml version="1.0" encoding="utf-8"?>
<ds:datastoreItem xmlns:ds="http://schemas.openxmlformats.org/officeDocument/2006/customXml" ds:itemID="{EED398F6-35E4-4C14-BC88-3793AF36C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17</cp:revision>
  <cp:lastPrinted>2026-02-02T03:07:00Z</cp:lastPrinted>
  <dcterms:created xsi:type="dcterms:W3CDTF">2025-07-31T04:09:00Z</dcterms:created>
  <dcterms:modified xsi:type="dcterms:W3CDTF">2026-02-02T03:07:00Z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