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1. </w:t>
      </w:r>
      <w:r w:rsidRPr="00723884">
        <w:rPr>
          <w:bCs/>
          <w:sz w:val="30"/>
          <w:szCs w:val="30"/>
        </w:rPr>
        <w:t>Расчет платы за публичный сервитут в отношении части з</w:t>
      </w:r>
      <w:r w:rsidRPr="00723884">
        <w:rPr>
          <w:bCs/>
          <w:sz w:val="30"/>
          <w:szCs w:val="30"/>
        </w:rPr>
        <w:t>е</w:t>
      </w:r>
      <w:r w:rsidRPr="00723884">
        <w:rPr>
          <w:bCs/>
          <w:sz w:val="30"/>
          <w:szCs w:val="30"/>
        </w:rPr>
        <w:t>мельного участка, находящегося в муниципальной собственности, и</w:t>
      </w:r>
      <w:r w:rsidRPr="00723884">
        <w:rPr>
          <w:bCs/>
          <w:sz w:val="30"/>
          <w:szCs w:val="30"/>
        </w:rPr>
        <w:t>с</w:t>
      </w:r>
      <w:r w:rsidRPr="00723884">
        <w:rPr>
          <w:bCs/>
          <w:sz w:val="30"/>
          <w:szCs w:val="30"/>
        </w:rPr>
        <w:t>числяется по формуле:</w:t>
      </w: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E03E4B" w:rsidR="00E03E4B" w:rsidRDefault="00566BD5" w:rsidRPr="00E356CF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E03E4B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E03E4B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E03E4B">
        <w:rPr>
          <w:rStyle w:val="a4"/>
          <w:b w:val="false"/>
          <w:bCs w:val="false"/>
          <w:sz w:val="30"/>
          <w:szCs w:val="30"/>
        </w:rPr>
        <w:t>,</w:t>
      </w:r>
    </w:p>
    <w:p w:rsidP="00E03E4B" w:rsidR="00E03E4B" w:rsidRDefault="00E03E4B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E03E4B" w:rsidR="00E03E4B" w:rsidRDefault="00E03E4B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E03E4B" w:rsidR="00E03E4B" w:rsidRDefault="00E03E4B" w:rsidRPr="00D75A9B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E03E4B" w:rsidR="00E03E4B" w:rsidRDefault="00E03E4B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E03E4B" w:rsidR="00E03E4B" w:rsidRDefault="00E03E4B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E03E4B" w:rsidR="00E03E4B" w:rsidRDefault="00E03E4B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</w:t>
      </w:r>
      <w:r>
        <w:rPr>
          <w:bCs/>
          <w:sz w:val="30"/>
          <w:szCs w:val="30"/>
        </w:rPr>
        <w:t xml:space="preserve"> 1</w:t>
      </w:r>
      <w:r w:rsidRPr="00D75A9B">
        <w:rPr>
          <w:bCs/>
          <w:sz w:val="30"/>
          <w:szCs w:val="30"/>
        </w:rPr>
        <w:t>.</w:t>
      </w:r>
    </w:p>
    <w:p w:rsidP="00E03E4B" w:rsidR="00E03E4B" w:rsidRDefault="00E03E4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1.</w:t>
      </w:r>
      <w:r w:rsidRPr="00D75A9B">
        <w:rPr>
          <w:sz w:val="30"/>
          <w:szCs w:val="30"/>
        </w:rPr>
        <w:t xml:space="preserve"> </w:t>
      </w:r>
      <w:r w:rsidRPr="00723884">
        <w:rPr>
          <w:sz w:val="30"/>
          <w:szCs w:val="30"/>
        </w:rPr>
        <w:t>Размер платы за публичный сервитут в отношении части земельного участка, находящегося в муниципальной собственности</w:t>
      </w:r>
      <w:r>
        <w:rPr>
          <w:sz w:val="30"/>
          <w:szCs w:val="30"/>
        </w:rPr>
        <w:t>.</w:t>
      </w:r>
    </w:p>
    <w:p w:rsidP="00E03E4B" w:rsidR="00E03E4B" w:rsidRDefault="00E03E4B">
      <w:pPr>
        <w:ind w:firstLine="709"/>
        <w:jc w:val="both"/>
        <w:rPr>
          <w:sz w:val="30"/>
          <w:szCs w:val="30"/>
        </w:rPr>
      </w:pPr>
    </w:p>
    <w:tbl>
      <w:tblPr>
        <w:tblW w:type="pct" w:w="4996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515"/>
        <w:gridCol w:w="1561"/>
        <w:gridCol w:w="994"/>
        <w:gridCol w:w="1132"/>
        <w:gridCol w:w="994"/>
        <w:gridCol w:w="992"/>
        <w:gridCol w:w="1276"/>
      </w:tblGrid>
      <w:tr w:rsidR="00103BA2" w:rsidRPr="00D75A9B" w:rsidTr="00103BA2">
        <w:trPr>
          <w:trHeight w:val="1902"/>
        </w:trPr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03BA2" w:rsidR="00103BA2" w:rsidRDefault="00103BA2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8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03BA2" w:rsidR="00103BA2" w:rsidRDefault="00103BA2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Кадастровая стоимость земельного участка, руб. (КСТ)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03BA2" w:rsidR="00103BA2" w:rsidRDefault="00103BA2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 xml:space="preserve">щадь </w:t>
            </w:r>
            <w:proofErr w:type="gramStart"/>
            <w:r w:rsidRPr="00D75A9B">
              <w:t>земел</w:t>
            </w:r>
            <w:r w:rsidRPr="00D75A9B">
              <w:t>ь</w:t>
            </w:r>
            <w:r w:rsidR="0063055B">
              <w:t>-</w:t>
            </w:r>
            <w:proofErr w:type="spellStart"/>
            <w:r w:rsidRPr="00D75A9B">
              <w:t>ного</w:t>
            </w:r>
            <w:proofErr w:type="spellEnd"/>
            <w:proofErr w:type="gramEnd"/>
            <w:r w:rsidRPr="00D75A9B">
              <w:t xml:space="preserve"> учас</w:t>
            </w:r>
            <w:r w:rsidRPr="00D75A9B">
              <w:t>т</w:t>
            </w:r>
            <w:r w:rsidRPr="00D75A9B">
              <w:t xml:space="preserve">ка, </w:t>
            </w:r>
          </w:p>
          <w:p w:rsidP="00103BA2" w:rsidR="00103BA2" w:rsidRDefault="00103BA2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5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03BA2" w:rsidR="00103BA2" w:rsidRDefault="00103BA2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публи</w:t>
            </w:r>
            <w:r w:rsidRPr="00D75A9B">
              <w:t>ч</w:t>
            </w:r>
            <w:r w:rsidRPr="00D75A9B">
              <w:t>ного сервит</w:t>
            </w:r>
            <w:r w:rsidRPr="00D75A9B">
              <w:t>у</w:t>
            </w:r>
            <w:r w:rsidRPr="00D75A9B">
              <w:t>та,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103BA2" w:rsidR="00103BA2" w:rsidRDefault="00103BA2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>циент платы за публи</w:t>
            </w:r>
            <w:r w:rsidRPr="00D75A9B">
              <w:t>ч</w:t>
            </w:r>
            <w:r w:rsidRPr="00D75A9B">
              <w:t>ный се</w:t>
            </w:r>
            <w:r w:rsidRPr="00D75A9B">
              <w:t>р</w:t>
            </w:r>
            <w:r w:rsidRPr="00D75A9B">
              <w:t>витут,</w:t>
            </w:r>
          </w:p>
          <w:p w:rsidP="00103BA2" w:rsidR="00103BA2" w:rsidRDefault="00103BA2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2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103BA2" w:rsidR="00103BA2" w:rsidRDefault="00103BA2" w:rsidRPr="002C64D7">
            <w:pPr>
              <w:suppressAutoHyphens w:val="false"/>
              <w:spacing w:line="192" w:lineRule="auto"/>
              <w:jc w:val="center"/>
            </w:pPr>
            <w:r w:rsidRPr="002C64D7">
              <w:t>Размер платы за публи</w:t>
            </w:r>
            <w:r w:rsidRPr="002C64D7">
              <w:t>ч</w:t>
            </w:r>
            <w:r w:rsidRPr="002C64D7">
              <w:t>ный се</w:t>
            </w:r>
            <w:r w:rsidRPr="002C64D7">
              <w:t>р</w:t>
            </w:r>
            <w:r w:rsidRPr="002C64D7">
              <w:t>витут 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67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03BA2" w:rsidR="00103BA2" w:rsidRDefault="00103BA2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103BA2" w:rsidR="00103BA2" w:rsidRDefault="00103BA2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103BA2" w:rsidR="00103BA2" w:rsidRDefault="00103BA2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публи</w:t>
            </w:r>
            <w:r>
              <w:t>ч</w:t>
            </w:r>
            <w:r>
              <w:t xml:space="preserve">ный </w:t>
            </w:r>
            <w:r w:rsidRPr="00F86825">
              <w:t>серв</w:t>
            </w:r>
            <w:r w:rsidRPr="00F86825">
              <w:t>и</w:t>
            </w:r>
            <w:r w:rsidRPr="00F86825">
              <w:t>тут за весь период,</w:t>
            </w:r>
          </w:p>
          <w:p w:rsidP="00103BA2" w:rsidR="00103BA2" w:rsidRDefault="00103BA2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Рп</w:t>
            </w:r>
            <w:proofErr w:type="spellEnd"/>
            <w:r w:rsidRPr="002C64D7">
              <w:t>)</w:t>
            </w:r>
          </w:p>
        </w:tc>
      </w:tr>
      <w:tr w:rsidR="00103BA2" w:rsidRPr="00FA2984" w:rsidTr="00103BA2">
        <w:tc>
          <w:tcPr>
            <w:tcW w:type="pct" w:w="132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03BA2" w:rsidR="00103BA2" w:rsidRDefault="00103BA2">
            <w:r w:rsidRPr="00723884">
              <w:t>24:50:</w:t>
            </w:r>
            <w:r>
              <w:t>0600023:6768</w:t>
            </w:r>
          </w:p>
        </w:tc>
        <w:tc>
          <w:tcPr>
            <w:tcW w:type="pct" w:w="8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03BA2" w:rsidR="00103BA2" w:rsidRDefault="00103BA2">
            <w:pPr>
              <w:jc w:val="right"/>
            </w:pPr>
            <w:r>
              <w:t>618 722,39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A75C7" w:rsidR="00103BA2" w:rsidRDefault="00103BA2">
            <w:pPr>
              <w:jc w:val="center"/>
            </w:pPr>
            <w:r>
              <w:t>671</w:t>
            </w:r>
          </w:p>
        </w:tc>
        <w:tc>
          <w:tcPr>
            <w:tcW w:type="pct" w:w="5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A75C7" w:rsidR="00103BA2" w:rsidRDefault="00103BA2">
            <w:pPr>
              <w:jc w:val="center"/>
            </w:pPr>
            <w:r>
              <w:t>185</w:t>
            </w:r>
          </w:p>
        </w:tc>
        <w:tc>
          <w:tcPr>
            <w:tcW w:type="pct" w:w="5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1A75C7" w:rsidR="00103BA2" w:rsidRDefault="00103BA2" w:rsidRPr="00C9036A">
            <w:pPr>
              <w:jc w:val="center"/>
            </w:pPr>
            <w:r>
              <w:t>0,1</w:t>
            </w:r>
          </w:p>
        </w:tc>
        <w:tc>
          <w:tcPr>
            <w:tcW w:type="pct" w:w="52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103BA2" w:rsidR="00103BA2" w:rsidRDefault="00103BA2">
            <w:pPr>
              <w:jc w:val="right"/>
            </w:pPr>
            <w:r>
              <w:t>170,59</w:t>
            </w:r>
          </w:p>
        </w:tc>
        <w:tc>
          <w:tcPr>
            <w:tcW w:type="pct" w:w="67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03BA2" w:rsidR="00103BA2" w:rsidRDefault="00103BA2">
            <w:pPr>
              <w:jc w:val="right"/>
            </w:pPr>
            <w:r>
              <w:t>170,59</w:t>
            </w:r>
          </w:p>
        </w:tc>
      </w:tr>
    </w:tbl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63055B">
        <w:rPr>
          <w:sz w:val="30"/>
          <w:szCs w:val="30"/>
        </w:rPr>
        <w:t>:</w:t>
      </w:r>
    </w:p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</w:t>
      </w:r>
      <w:r>
        <w:rPr>
          <w:sz w:val="30"/>
          <w:szCs w:val="30"/>
        </w:rPr>
        <w:t>у</w:t>
      </w:r>
      <w:r>
        <w:rPr>
          <w:sz w:val="30"/>
          <w:szCs w:val="30"/>
        </w:rPr>
        <w:t>щества и земельных отношений администрации города Красноярска);</w:t>
      </w:r>
    </w:p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0D528A">
        <w:rPr>
          <w:sz w:val="30"/>
          <w:szCs w:val="30"/>
        </w:rPr>
        <w:t>0542</w:t>
      </w:r>
      <w:bookmarkStart w:id="0" w:name="_GoBack"/>
      <w:r w:rsidRPr="0063055B">
        <w:rPr>
          <w:sz w:val="30"/>
          <w:szCs w:val="30"/>
        </w:rPr>
        <w:t>0</w:t>
      </w:r>
      <w:bookmarkEnd w:id="0"/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103BA2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103BA2" w:rsidR="00DE30C1" w:rsidRDefault="00E03E4B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2</w:t>
      </w:r>
      <w:r w:rsidR="00DE30C1" w:rsidRPr="008F6791">
        <w:rPr>
          <w:rStyle w:val="a4"/>
          <w:b w:val="false"/>
          <w:sz w:val="30"/>
          <w:szCs w:val="30"/>
        </w:rPr>
        <w:t>. Расчет платы за публичный сервитут в отношении земель, гос</w:t>
      </w:r>
      <w:r w:rsidR="00DE30C1" w:rsidRPr="008F6791">
        <w:rPr>
          <w:rStyle w:val="a4"/>
          <w:b w:val="false"/>
          <w:sz w:val="30"/>
          <w:szCs w:val="30"/>
        </w:rPr>
        <w:t>у</w:t>
      </w:r>
      <w:r w:rsidR="00DE30C1" w:rsidRPr="008F6791">
        <w:rPr>
          <w:rStyle w:val="a4"/>
          <w:b w:val="false"/>
          <w:sz w:val="30"/>
          <w:szCs w:val="30"/>
        </w:rPr>
        <w:t>дарственная собственность на которые не разграничена, 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103BA2">
        <w:rPr>
          <w:rStyle w:val="a4"/>
          <w:b w:val="false"/>
          <w:sz w:val="30"/>
          <w:szCs w:val="30"/>
        </w:rPr>
        <w:t xml:space="preserve">          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</w:t>
      </w:r>
      <w:r w:rsidR="00DE30C1" w:rsidRPr="008F6791">
        <w:rPr>
          <w:rStyle w:val="a4"/>
          <w:b w:val="false"/>
          <w:sz w:val="30"/>
          <w:szCs w:val="30"/>
        </w:rPr>
        <w:t>е</w:t>
      </w:r>
      <w:r w:rsidR="00DE30C1" w:rsidRPr="008F6791">
        <w:rPr>
          <w:rStyle w:val="a4"/>
          <w:b w:val="false"/>
          <w:sz w:val="30"/>
          <w:szCs w:val="30"/>
        </w:rPr>
        <w:t>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</w:t>
      </w:r>
      <w:r w:rsidR="00DE30C1" w:rsidRPr="008F6791">
        <w:rPr>
          <w:sz w:val="30"/>
          <w:szCs w:val="30"/>
        </w:rPr>
        <w:t>а</w:t>
      </w:r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обремененного сервитутом, </w:t>
      </w:r>
      <w:r>
        <w:rPr>
          <w:sz w:val="30"/>
          <w:szCs w:val="30"/>
        </w:rPr>
        <w:t xml:space="preserve">                   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</w:t>
      </w:r>
      <w:proofErr w:type="spellEnd"/>
      <w:r w:rsidR="00780A77">
        <w:rPr>
          <w:rStyle w:val="a4"/>
          <w:b w:val="false"/>
          <w:sz w:val="30"/>
          <w:szCs w:val="30"/>
        </w:rPr>
        <w:t>-</w:t>
      </w:r>
      <w:r w:rsidRPr="008F6791">
        <w:rPr>
          <w:rStyle w:val="a4"/>
          <w:b w:val="false"/>
          <w:sz w:val="30"/>
          <w:szCs w:val="30"/>
        </w:rPr>
        <w:t>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E03E4B">
        <w:rPr>
          <w:rStyle w:val="a4"/>
          <w:b w:val="false"/>
          <w:sz w:val="30"/>
          <w:szCs w:val="30"/>
        </w:rPr>
        <w:t>2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E03E4B">
        <w:rPr>
          <w:sz w:val="30"/>
          <w:szCs w:val="30"/>
        </w:rPr>
        <w:t>2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103BA2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103BA2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D3926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16FBE" w:rsidR="004F782E" w:rsidRDefault="00722B18" w:rsidRPr="00FA1908">
            <w:pPr>
              <w:keepLines/>
            </w:pPr>
            <w:r>
              <w:t>24:50:0</w:t>
            </w:r>
            <w:r w:rsidR="00A16FBE">
              <w:t>600023</w:t>
            </w:r>
            <w:r w:rsidR="00DD3926" w:rsidRPr="00DD3926">
              <w:t xml:space="preserve"> 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03BA2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A16FBE" w:rsidRPr="00D53E4E">
            <w:pPr>
              <w:jc w:val="center"/>
            </w:pPr>
            <w:r>
              <w:t>571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03BA2" w:rsidR="00DD3926" w:rsidRDefault="00A16FBE" w:rsidRPr="009423E0">
            <w:pPr>
              <w:jc w:val="right"/>
            </w:pPr>
            <w:r>
              <w:t>570,09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03BA2" w:rsidR="00DD3926" w:rsidRDefault="00A16FBE" w:rsidRPr="009423E0">
            <w:pPr>
              <w:ind w:left="-57" w:right="57"/>
              <w:jc w:val="right"/>
            </w:pPr>
            <w:r>
              <w:t>570,09</w:t>
            </w:r>
          </w:p>
        </w:tc>
      </w:tr>
    </w:tbl>
    <w:p w:rsidP="00C0101A" w:rsidR="00E03E4B" w:rsidRDefault="00E03E4B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E03E4B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103BA2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6BD5" w:rsidRDefault="00566BD5">
      <w:r>
        <w:separator/>
      </w:r>
    </w:p>
  </w:endnote>
  <w:endnote w:type="continuationSeparator" w:id="0">
    <w:p w:rsidR="00566BD5" w:rsidRDefault="005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6BD5" w:rsidRDefault="00566BD5">
      <w:r>
        <w:rPr>
          <w:color w:val="000000"/>
        </w:rPr>
        <w:separator/>
      </w:r>
    </w:p>
  </w:footnote>
  <w:footnote w:type="continuationSeparator" w:id="0">
    <w:p w:rsidR="00566BD5" w:rsidRDefault="00566B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5084806"/>
      <w:docPartObj>
        <w:docPartGallery w:val="Page Numbers (Top of Page)"/>
        <w:docPartUnique/>
      </w:docPartObj>
    </w:sdtPr>
    <w:sdtEndPr/>
    <w:sdtContent>
      <w:p w:rsidRPr="000D7A1C" w:rsidR="00F64E68" w:rsidP="00103BA2" w:rsidRDefault="00103B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5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03BA2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46BB3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17481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66BD5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55B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50F8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16FBE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122C0EB1-54F4-4D3E-9250-2506FDC1EAE6}"/>
</file>

<file path=customXml/itemProps2.xml><?xml version="1.0" encoding="utf-8"?>
<ds:datastoreItem xmlns:ds="http://schemas.openxmlformats.org/officeDocument/2006/customXml" ds:itemID="{5CE530F1-FA17-48F2-BFC3-E65048CD15CC}"/>
</file>

<file path=customXml/itemProps3.xml><?xml version="1.0" encoding="utf-8"?>
<ds:datastoreItem xmlns:ds="http://schemas.openxmlformats.org/officeDocument/2006/customXml" ds:itemID="{F9D6C3DC-2BE1-4AEA-A7C3-7D6C50209551}"/>
</file>

<file path=customXml/itemProps4.xml><?xml version="1.0" encoding="utf-8"?>
<ds:datastoreItem xmlns:ds="http://schemas.openxmlformats.org/officeDocument/2006/customXml" ds:itemID="{977E1CC0-2491-461C-AD68-8614B32BF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15</cp:revision>
  <cp:lastPrinted>2026-01-30T02:53:00Z</cp:lastPrinted>
  <dcterms:created xsi:type="dcterms:W3CDTF">2025-07-31T04:09:00Z</dcterms:created>
  <dcterms:modified xsi:type="dcterms:W3CDTF">2026-01-30T02:53:00Z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