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673100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673100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673100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73100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73100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73100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</w:t>
      </w:r>
      <w:r w:rsidR="00673100">
        <w:rPr>
          <w:sz w:val="30"/>
          <w:szCs w:val="30"/>
        </w:rPr>
        <w:t xml:space="preserve">                           </w:t>
      </w:r>
      <w:r w:rsidR="00DE30C1"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73100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proofErr w:type="gram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proofErr w:type="gramEnd"/>
      <w:r w:rsidRPr="008F6791">
        <w:rPr>
          <w:rStyle w:val="a4"/>
          <w:b w:val="false"/>
          <w:sz w:val="30"/>
          <w:szCs w:val="30"/>
        </w:rPr>
        <w:t>та), кв. м.</w:t>
      </w:r>
    </w:p>
    <w:p w:rsidP="00673100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CC5E0D">
        <w:rPr>
          <w:rStyle w:val="a4"/>
          <w:b w:val="false"/>
          <w:sz w:val="30"/>
          <w:szCs w:val="30"/>
        </w:rPr>
        <w:t>1</w:t>
      </w:r>
      <w:r w:rsidRPr="008F6791">
        <w:rPr>
          <w:rStyle w:val="a4"/>
          <w:b w:val="false"/>
          <w:sz w:val="30"/>
          <w:szCs w:val="30"/>
        </w:rPr>
        <w:t>.</w:t>
      </w:r>
    </w:p>
    <w:p w:rsidP="00673100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73100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  <w:r w:rsidR="00673100">
              <w:t xml:space="preserve"> </w:t>
            </w: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673100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673100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673100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C0D5E" w:rsidR="00502441" w:rsidRDefault="009374AD" w:rsidRPr="00FA1908">
            <w:pPr>
              <w:keepLines/>
            </w:pPr>
            <w:r w:rsidRPr="009374AD">
              <w:t>24:50:0100</w:t>
            </w:r>
            <w:r w:rsidR="008C0D5E">
              <w:t>519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73100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C0D5E" w:rsidR="00DE30C1" w:rsidRDefault="009374AD" w:rsidRPr="00D53E4E">
            <w:pPr>
              <w:jc w:val="center"/>
            </w:pPr>
            <w:r>
              <w:t>1</w:t>
            </w:r>
            <w:r w:rsidR="008C0D5E">
              <w:t>9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73100" w:rsidR="00DD3926" w:rsidRDefault="008C0D5E" w:rsidRPr="009423E0">
            <w:pPr>
              <w:jc w:val="right"/>
            </w:pPr>
            <w:r>
              <w:t>1,90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3100" w:rsidR="00DD3926" w:rsidRDefault="008C0D5E" w:rsidRPr="009423E0">
            <w:pPr>
              <w:ind w:left="-57" w:right="57"/>
              <w:jc w:val="right"/>
            </w:pPr>
            <w:r>
              <w:t>93,10</w:t>
            </w:r>
          </w:p>
        </w:tc>
      </w:tr>
    </w:tbl>
    <w:p w:rsidP="00C0101A" w:rsidR="00673100" w:rsidRDefault="00673100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7310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7310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7310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7310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73100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673100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673100" w:rsidR="008C0D5E" w:rsidRDefault="008C0D5E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2. </w:t>
      </w:r>
      <w:r w:rsidRPr="001C1600">
        <w:rPr>
          <w:rStyle w:val="a4"/>
          <w:b w:val="false"/>
          <w:sz w:val="30"/>
          <w:szCs w:val="30"/>
        </w:rPr>
        <w:t>Расчет платы за публичный сервитут в отношении земельн</w:t>
      </w:r>
      <w:r>
        <w:rPr>
          <w:rStyle w:val="a4"/>
          <w:b w:val="false"/>
          <w:sz w:val="30"/>
          <w:szCs w:val="30"/>
        </w:rPr>
        <w:t>ого участка,</w:t>
      </w:r>
      <w:r w:rsidRPr="008F6791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находящегося в собственности субъекта Российской Федерации – Красноярский край</w:t>
      </w:r>
      <w:r w:rsidRPr="00D75A9B">
        <w:rPr>
          <w:rStyle w:val="a4"/>
          <w:b w:val="false"/>
          <w:sz w:val="30"/>
          <w:szCs w:val="30"/>
        </w:rPr>
        <w:t>, исчисляется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по формуле:</w:t>
      </w:r>
    </w:p>
    <w:p w:rsidP="00673100" w:rsidR="008C0D5E" w:rsidRDefault="008C0D5E" w:rsidRPr="001D79D8">
      <w:pPr>
        <w:ind w:firstLine="709"/>
        <w:jc w:val="both"/>
        <w:rPr>
          <w:bCs/>
          <w:sz w:val="30"/>
          <w:szCs w:val="30"/>
        </w:rPr>
      </w:pPr>
    </w:p>
    <w:p w:rsidP="00673100" w:rsidR="008C0D5E" w:rsidRDefault="00351875" w:rsidRPr="00E356CF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8C0D5E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8C0D5E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8C0D5E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8C0D5E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8C0D5E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8C0D5E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8C0D5E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8C0D5E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8C0D5E">
        <w:rPr>
          <w:rStyle w:val="a4"/>
          <w:b w:val="false"/>
          <w:bCs w:val="false"/>
          <w:sz w:val="30"/>
          <w:szCs w:val="30"/>
        </w:rPr>
        <w:t>,</w:t>
      </w:r>
    </w:p>
    <w:p w:rsidP="00673100" w:rsidR="008C0D5E" w:rsidRDefault="008C0D5E" w:rsidRPr="001D79D8">
      <w:pPr>
        <w:ind w:firstLine="709"/>
        <w:jc w:val="both"/>
        <w:rPr>
          <w:bCs/>
          <w:sz w:val="30"/>
          <w:szCs w:val="30"/>
        </w:rPr>
      </w:pPr>
    </w:p>
    <w:p w:rsidP="00673100" w:rsidR="008C0D5E" w:rsidRDefault="008C0D5E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673100" w:rsidR="008C0D5E" w:rsidRDefault="008C0D5E" w:rsidRPr="00D75A9B">
      <w:pPr>
        <w:widowControl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73100" w:rsidR="008C0D5E" w:rsidRDefault="008C0D5E" w:rsidRPr="00D75A9B">
      <w:pPr>
        <w:widowControl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выписке из Единого государственного реестра недвижимости, рублей;</w:t>
      </w:r>
    </w:p>
    <w:p w:rsidP="00673100" w:rsidR="008C0D5E" w:rsidRDefault="008C0D5E" w:rsidRPr="00D75A9B">
      <w:pPr>
        <w:widowControl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false"/>
          <w:sz w:val="30"/>
          <w:szCs w:val="30"/>
        </w:rPr>
        <w:t>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673100">
        <w:rPr>
          <w:rStyle w:val="a4"/>
          <w:b w:val="false"/>
          <w:sz w:val="30"/>
          <w:szCs w:val="30"/>
        </w:rPr>
        <w:t xml:space="preserve">                               </w:t>
      </w:r>
      <w:r w:rsidRPr="00D75A9B">
        <w:rPr>
          <w:rStyle w:val="a4"/>
          <w:b w:val="false"/>
          <w:sz w:val="30"/>
          <w:szCs w:val="30"/>
        </w:rPr>
        <w:t>или муниципальной собственности и не обремененного правами третьих лиц, коэффи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 xml:space="preserve">при этом плата </w:t>
      </w:r>
      <w:r w:rsidR="00673100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P="00673100" w:rsidR="008C0D5E" w:rsidRDefault="008C0D5E" w:rsidRPr="00D75A9B">
      <w:pPr>
        <w:widowControl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673100" w:rsidR="008C0D5E" w:rsidRDefault="008C0D5E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D75A9B">
        <w:rPr>
          <w:rStyle w:val="a4"/>
          <w:b w:val="false"/>
          <w:sz w:val="30"/>
          <w:szCs w:val="30"/>
        </w:rPr>
        <w:t>серви</w:t>
      </w:r>
      <w:proofErr w:type="spellEnd"/>
      <w:r>
        <w:rPr>
          <w:rStyle w:val="a4"/>
          <w:b w:val="false"/>
          <w:sz w:val="30"/>
          <w:szCs w:val="30"/>
        </w:rPr>
        <w:t>-</w:t>
      </w:r>
      <w:r w:rsidRPr="00D75A9B">
        <w:rPr>
          <w:rStyle w:val="a4"/>
          <w:b w:val="false"/>
          <w:sz w:val="30"/>
          <w:szCs w:val="30"/>
        </w:rPr>
        <w:t>тута</w:t>
      </w:r>
      <w:proofErr w:type="gramEnd"/>
      <w:r w:rsidRPr="00D75A9B">
        <w:rPr>
          <w:rStyle w:val="a4"/>
          <w:b w:val="false"/>
          <w:sz w:val="30"/>
          <w:szCs w:val="30"/>
        </w:rPr>
        <w:t>), кв. м.</w:t>
      </w:r>
    </w:p>
    <w:p w:rsidP="00673100" w:rsidR="008C0D5E" w:rsidRDefault="008C0D5E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 сервитут представлен в таблице</w:t>
      </w:r>
      <w:r>
        <w:rPr>
          <w:bCs/>
          <w:sz w:val="30"/>
          <w:szCs w:val="30"/>
        </w:rPr>
        <w:t xml:space="preserve"> 2</w:t>
      </w:r>
      <w:r w:rsidRPr="00D75A9B">
        <w:rPr>
          <w:bCs/>
          <w:sz w:val="30"/>
          <w:szCs w:val="30"/>
        </w:rPr>
        <w:t>.</w:t>
      </w:r>
    </w:p>
    <w:p w:rsidP="00673100" w:rsidR="008C0D5E" w:rsidRDefault="008C0D5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</w:t>
      </w:r>
      <w:r w:rsidRPr="00D75A9B">
        <w:rPr>
          <w:sz w:val="30"/>
          <w:szCs w:val="30"/>
        </w:rPr>
        <w:t xml:space="preserve"> Размер платы за публичный сервитут в отношении земельн</w:t>
      </w:r>
      <w:r>
        <w:rPr>
          <w:sz w:val="30"/>
          <w:szCs w:val="30"/>
        </w:rPr>
        <w:t xml:space="preserve">ого </w:t>
      </w:r>
      <w:r w:rsidRPr="00D75A9B">
        <w:rPr>
          <w:sz w:val="30"/>
          <w:szCs w:val="30"/>
        </w:rPr>
        <w:t>участк</w:t>
      </w:r>
      <w:r>
        <w:rPr>
          <w:sz w:val="30"/>
          <w:szCs w:val="30"/>
        </w:rPr>
        <w:t>а</w:t>
      </w:r>
      <w:r w:rsidRPr="00D75A9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находящегося в собственности субъекта Российской Федерации – Красноярский край. </w:t>
      </w:r>
    </w:p>
    <w:p w:rsidP="008C0D5E" w:rsidR="008C0D5E" w:rsidRDefault="008C0D5E" w:rsidRPr="00673100">
      <w:pPr>
        <w:ind w:firstLine="709"/>
        <w:jc w:val="both"/>
        <w:rPr>
          <w:szCs w:val="30"/>
        </w:rPr>
      </w:pPr>
    </w:p>
    <w:tbl>
      <w:tblPr>
        <w:tblW w:type="pct" w:w="4996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515"/>
        <w:gridCol w:w="1703"/>
        <w:gridCol w:w="994"/>
        <w:gridCol w:w="1136"/>
        <w:gridCol w:w="994"/>
        <w:gridCol w:w="1134"/>
        <w:gridCol w:w="988"/>
      </w:tblGrid>
      <w:tr w:rsidR="00D22A97" w:rsidRPr="00D75A9B" w:rsidTr="00673100">
        <w:trPr>
          <w:trHeight w:val="1629"/>
        </w:trPr>
        <w:tc>
          <w:tcPr>
            <w:tcW w:type="pct" w:w="13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1B72" w:rsidR="006E5E3E" w:rsidRDefault="006E5E3E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Кадастровый номер земельного участка</w:t>
            </w:r>
          </w:p>
        </w:tc>
        <w:tc>
          <w:tcPr>
            <w:tcW w:type="pct" w:w="9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1B72" w:rsidR="00673100" w:rsidRDefault="006E5E3E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Кадастровая стоимость </w:t>
            </w:r>
          </w:p>
          <w:p w:rsidP="00251B72" w:rsidR="00673100" w:rsidRDefault="006E5E3E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земельного участка, </w:t>
            </w:r>
          </w:p>
          <w:p w:rsidP="00251B72" w:rsidR="006E5E3E" w:rsidRDefault="006E5E3E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руб. (КСТ)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1B72" w:rsidR="00673100" w:rsidRDefault="006E5E3E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 xml:space="preserve">щадь </w:t>
            </w:r>
            <w:proofErr w:type="gramStart"/>
            <w:r w:rsidRPr="00D75A9B">
              <w:t>земел</w:t>
            </w:r>
            <w:r w:rsidRPr="00D75A9B">
              <w:t>ь</w:t>
            </w:r>
            <w:r w:rsidR="00251B72">
              <w:t>-</w:t>
            </w:r>
            <w:proofErr w:type="spellStart"/>
            <w:r w:rsidRPr="00D75A9B">
              <w:t>ного</w:t>
            </w:r>
            <w:proofErr w:type="spellEnd"/>
            <w:proofErr w:type="gramEnd"/>
            <w:r w:rsidRPr="00D75A9B">
              <w:t xml:space="preserve"> </w:t>
            </w:r>
            <w:proofErr w:type="spellStart"/>
            <w:r w:rsidRPr="00D75A9B">
              <w:t>учас</w:t>
            </w:r>
            <w:r w:rsidRPr="00D75A9B">
              <w:t>т</w:t>
            </w:r>
            <w:proofErr w:type="spellEnd"/>
            <w:r w:rsidR="00251B72">
              <w:t>-</w:t>
            </w:r>
            <w:r w:rsidRPr="00D75A9B">
              <w:t xml:space="preserve">ка, </w:t>
            </w:r>
          </w:p>
          <w:p w:rsidP="00251B72" w:rsidR="006E5E3E" w:rsidRDefault="006E5E3E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1B72" w:rsidR="00251B72" w:rsidRDefault="006E5E3E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публи</w:t>
            </w:r>
            <w:r w:rsidRPr="00D75A9B">
              <w:t>ч</w:t>
            </w:r>
            <w:r w:rsidRPr="00D75A9B">
              <w:t>ного сервит</w:t>
            </w:r>
            <w:r w:rsidRPr="00D75A9B">
              <w:t>у</w:t>
            </w:r>
            <w:r w:rsidRPr="00D75A9B">
              <w:t xml:space="preserve">та, </w:t>
            </w:r>
          </w:p>
          <w:p w:rsidP="00251B72" w:rsidR="006E5E3E" w:rsidRDefault="006E5E3E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251B72" w:rsidR="006E5E3E" w:rsidRDefault="006E5E3E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Коэфф</w:t>
            </w:r>
            <w:r w:rsidRPr="00D75A9B">
              <w:t>и</w:t>
            </w:r>
            <w:r w:rsidRPr="00D75A9B">
              <w:t>циент платы за публи</w:t>
            </w:r>
            <w:r w:rsidRPr="00D75A9B">
              <w:t>ч</w:t>
            </w:r>
            <w:r w:rsidRPr="00D75A9B">
              <w:t>ный се</w:t>
            </w:r>
            <w:r w:rsidRPr="00D75A9B">
              <w:t>р</w:t>
            </w:r>
            <w:r w:rsidRPr="00D75A9B">
              <w:t>витут,</w:t>
            </w:r>
          </w:p>
          <w:p w:rsidP="00251B72" w:rsidR="006E5E3E" w:rsidRDefault="006E5E3E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599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251B72" w:rsidR="00251B72" w:rsidRDefault="006E5E3E">
            <w:pPr>
              <w:spacing w:line="192" w:lineRule="auto"/>
              <w:jc w:val="center"/>
            </w:pPr>
            <w:r w:rsidRPr="002C64D7">
              <w:t xml:space="preserve">Размер платы </w:t>
            </w:r>
          </w:p>
          <w:p w:rsidP="00251B72" w:rsidR="00251B72" w:rsidRDefault="006E5E3E">
            <w:pPr>
              <w:spacing w:line="192" w:lineRule="auto"/>
              <w:jc w:val="center"/>
            </w:pPr>
            <w:r w:rsidRPr="002C64D7">
              <w:t xml:space="preserve">за </w:t>
            </w:r>
            <w:proofErr w:type="spellStart"/>
            <w:proofErr w:type="gramStart"/>
            <w:r w:rsidRPr="002C64D7">
              <w:t>публич</w:t>
            </w:r>
            <w:r w:rsidR="00251B72">
              <w:t>-</w:t>
            </w:r>
            <w:r w:rsidRPr="002C64D7">
              <w:t>ный</w:t>
            </w:r>
            <w:proofErr w:type="spellEnd"/>
            <w:proofErr w:type="gramEnd"/>
            <w:r w:rsidRPr="002C64D7">
              <w:t xml:space="preserve"> сервитут </w:t>
            </w:r>
          </w:p>
          <w:p w:rsidP="00251B72" w:rsidR="00673100" w:rsidRDefault="006E5E3E">
            <w:pPr>
              <w:spacing w:line="192" w:lineRule="auto"/>
              <w:jc w:val="center"/>
            </w:pPr>
            <w:r w:rsidRPr="002C64D7">
              <w:t xml:space="preserve">в год, </w:t>
            </w:r>
          </w:p>
          <w:p w:rsidP="00251B72" w:rsidR="006E5E3E" w:rsidRDefault="006E5E3E" w:rsidRPr="002C64D7">
            <w:pPr>
              <w:spacing w:line="192" w:lineRule="auto"/>
              <w:jc w:val="center"/>
            </w:pPr>
            <w:r w:rsidRPr="002C64D7">
              <w:t>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52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51B72" w:rsidR="006E5E3E" w:rsidRDefault="006E5E3E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251B72" w:rsidR="006E5E3E" w:rsidRDefault="006E5E3E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251B72" w:rsidR="006E5E3E" w:rsidRDefault="006E5E3E" w:rsidRPr="00F8682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</w:t>
            </w:r>
            <w:r w:rsidRPr="00F86825">
              <w:t>сервитут за весь период,</w:t>
            </w:r>
          </w:p>
          <w:p w:rsidP="00251B72" w:rsidR="006E5E3E" w:rsidRDefault="006E5E3E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</w:t>
            </w:r>
            <w:r w:rsidRPr="00673100">
              <w:rPr>
                <w:vertAlign w:val="subscript"/>
              </w:rPr>
              <w:t>п</w:t>
            </w:r>
            <w:proofErr w:type="spellEnd"/>
            <w:r w:rsidRPr="002C64D7">
              <w:t>)</w:t>
            </w:r>
          </w:p>
        </w:tc>
      </w:tr>
      <w:tr w:rsidR="00D22A97" w:rsidRPr="00FA2984" w:rsidTr="00D22A97">
        <w:tc>
          <w:tcPr>
            <w:tcW w:type="pct" w:w="13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73100" w:rsidR="006E5E3E" w:rsidRDefault="006E5E3E">
            <w:r w:rsidRPr="00723884">
              <w:t>24:50:</w:t>
            </w:r>
            <w:r>
              <w:t>0100519:84</w:t>
            </w:r>
          </w:p>
        </w:tc>
        <w:tc>
          <w:tcPr>
            <w:tcW w:type="pct" w:w="9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73100" w:rsidR="006E5E3E" w:rsidRDefault="006E5E3E">
            <w:pPr>
              <w:jc w:val="right"/>
            </w:pPr>
            <w:r>
              <w:t>1 292 671,40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54B8C" w:rsidR="006E5E3E" w:rsidRDefault="006E5E3E">
            <w:pPr>
              <w:jc w:val="center"/>
            </w:pPr>
            <w:r>
              <w:t>1</w:t>
            </w:r>
            <w:r w:rsidR="00251B72">
              <w:t xml:space="preserve"> </w:t>
            </w:r>
            <w:r>
              <w:t>486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54B8C" w:rsidR="006E5E3E" w:rsidRDefault="006E5E3E">
            <w:pPr>
              <w:jc w:val="center"/>
            </w:pPr>
            <w:r>
              <w:t>130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54B8C" w:rsidR="006E5E3E" w:rsidRDefault="006E5E3E" w:rsidRPr="00C9036A">
            <w:pPr>
              <w:jc w:val="center"/>
            </w:pPr>
            <w:r>
              <w:t>0,01</w:t>
            </w:r>
          </w:p>
        </w:tc>
        <w:tc>
          <w:tcPr>
            <w:tcW w:type="pct" w:w="599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673100" w:rsidR="006E5E3E" w:rsidRDefault="006E5E3E">
            <w:pPr>
              <w:jc w:val="right"/>
            </w:pPr>
            <w:r>
              <w:t>11,31</w:t>
            </w:r>
          </w:p>
        </w:tc>
        <w:tc>
          <w:tcPr>
            <w:tcW w:type="pct" w:w="52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3100" w:rsidR="006E5E3E" w:rsidRDefault="006E5E3E">
            <w:pPr>
              <w:jc w:val="right"/>
            </w:pPr>
            <w:r>
              <w:t>554,19</w:t>
            </w:r>
          </w:p>
        </w:tc>
      </w:tr>
      <w:tr w:rsidR="00D22A97" w:rsidRPr="00FA2984" w:rsidTr="00D22A97">
        <w:tc>
          <w:tcPr>
            <w:tcW w:type="pct" w:w="13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73100" w:rsidR="006E5E3E" w:rsidRDefault="006E5E3E" w:rsidRPr="00723884">
            <w:r>
              <w:t>24:50:0100519:414</w:t>
            </w:r>
          </w:p>
        </w:tc>
        <w:tc>
          <w:tcPr>
            <w:tcW w:type="pct" w:w="9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73100" w:rsidR="006E5E3E" w:rsidRDefault="006E5E3E">
            <w:pPr>
              <w:jc w:val="right"/>
            </w:pPr>
            <w:r>
              <w:t>1 046 136,32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54B8C" w:rsidR="006E5E3E" w:rsidRDefault="006E5E3E">
            <w:pPr>
              <w:jc w:val="center"/>
            </w:pPr>
            <w:r>
              <w:t>39</w:t>
            </w:r>
            <w:r w:rsidR="00D22A97">
              <w:t xml:space="preserve"> </w:t>
            </w:r>
            <w:r>
              <w:t>868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54B8C" w:rsidR="006E5E3E" w:rsidRDefault="006E5E3E">
            <w:pPr>
              <w:jc w:val="center"/>
            </w:pPr>
            <w:r>
              <w:t>89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54B8C" w:rsidR="006E5E3E" w:rsidRDefault="006E5E3E">
            <w:pPr>
              <w:jc w:val="center"/>
            </w:pPr>
            <w:r>
              <w:t>0,01</w:t>
            </w:r>
          </w:p>
        </w:tc>
        <w:tc>
          <w:tcPr>
            <w:tcW w:type="pct" w:w="599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673100" w:rsidR="006E5E3E" w:rsidRDefault="006E5E3E">
            <w:pPr>
              <w:jc w:val="right"/>
            </w:pPr>
            <w:r>
              <w:t>0,23</w:t>
            </w:r>
          </w:p>
        </w:tc>
        <w:tc>
          <w:tcPr>
            <w:tcW w:type="pct" w:w="52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3100" w:rsidR="006E5E3E" w:rsidRDefault="006E5E3E">
            <w:pPr>
              <w:jc w:val="right"/>
            </w:pPr>
            <w:r>
              <w:t>11,27</w:t>
            </w:r>
          </w:p>
        </w:tc>
      </w:tr>
      <w:tr w:rsidR="00D22A97" w:rsidRPr="00FA2984" w:rsidTr="00D22A97">
        <w:tc>
          <w:tcPr>
            <w:tcW w:type="pct" w:w="13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8C0D5E" w:rsidR="006E5E3E" w:rsidRDefault="00D22A97">
            <w:pPr>
              <w:jc w:val="center"/>
            </w:pPr>
            <w:r w:rsidRPr="00D22A97">
              <w:t>24:50:0000000:345276</w:t>
            </w:r>
          </w:p>
        </w:tc>
        <w:tc>
          <w:tcPr>
            <w:tcW w:type="pct" w:w="9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73100" w:rsidR="006E5E3E" w:rsidRDefault="00D22A97">
            <w:pPr>
              <w:jc w:val="right"/>
            </w:pPr>
            <w:r>
              <w:t>20 042 496,00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54B8C" w:rsidR="006E5E3E" w:rsidRDefault="00D22A97">
            <w:pPr>
              <w:jc w:val="center"/>
            </w:pPr>
            <w:r>
              <w:t>23 040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54B8C" w:rsidR="006E5E3E" w:rsidRDefault="00D22A97">
            <w:pPr>
              <w:jc w:val="center"/>
            </w:pPr>
            <w:r>
              <w:t>92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54B8C" w:rsidR="006E5E3E" w:rsidRDefault="00D22A97">
            <w:pPr>
              <w:jc w:val="center"/>
            </w:pPr>
            <w:r>
              <w:t>0,01</w:t>
            </w:r>
          </w:p>
        </w:tc>
        <w:tc>
          <w:tcPr>
            <w:tcW w:type="pct" w:w="599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673100" w:rsidR="006E5E3E" w:rsidRDefault="00D22A97">
            <w:pPr>
              <w:jc w:val="right"/>
            </w:pPr>
            <w:r>
              <w:t>8,00</w:t>
            </w:r>
          </w:p>
        </w:tc>
        <w:tc>
          <w:tcPr>
            <w:tcW w:type="pct" w:w="52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73100" w:rsidR="006E5E3E" w:rsidRDefault="00D22A97">
            <w:pPr>
              <w:jc w:val="right"/>
            </w:pPr>
            <w:r>
              <w:t>392,00</w:t>
            </w:r>
          </w:p>
        </w:tc>
      </w:tr>
    </w:tbl>
    <w:p w:rsidP="008C0D5E" w:rsidR="008C0D5E" w:rsidRDefault="008C0D5E">
      <w:pPr>
        <w:tabs>
          <w:tab w:pos="2552" w:val="left"/>
        </w:tabs>
        <w:suppressAutoHyphens w:val="false"/>
        <w:ind w:firstLine="709"/>
        <w:jc w:val="both"/>
        <w:rPr>
          <w:sz w:val="30"/>
          <w:szCs w:val="30"/>
        </w:rPr>
      </w:pPr>
      <w:r w:rsidRPr="001D79D8">
        <w:rPr>
          <w:sz w:val="30"/>
          <w:szCs w:val="30"/>
        </w:rPr>
        <w:lastRenderedPageBreak/>
        <w:t xml:space="preserve">Полномочия собственника в отношении собственности субъекта Российской Федерации – Красноярский край осуществляет </w:t>
      </w:r>
      <w:r w:rsidR="00251B72">
        <w:rPr>
          <w:sz w:val="30"/>
          <w:szCs w:val="30"/>
        </w:rPr>
        <w:t>а</w:t>
      </w:r>
      <w:r w:rsidRPr="001D79D8">
        <w:rPr>
          <w:sz w:val="30"/>
          <w:szCs w:val="30"/>
        </w:rPr>
        <w:t xml:space="preserve">гентство </w:t>
      </w:r>
      <w:r w:rsidR="00251B72">
        <w:rPr>
          <w:sz w:val="30"/>
          <w:szCs w:val="30"/>
        </w:rPr>
        <w:t xml:space="preserve"> </w:t>
      </w:r>
      <w:bookmarkStart w:id="0" w:name="_GoBack"/>
      <w:bookmarkEnd w:id="0"/>
      <w:r w:rsidRPr="001D79D8">
        <w:rPr>
          <w:sz w:val="30"/>
          <w:szCs w:val="30"/>
        </w:rPr>
        <w:t>по управлению государственным имуществом Красноярского края.</w:t>
      </w:r>
    </w:p>
    <w:p w:rsidP="00C0101A" w:rsidR="00C0101A" w:rsidRDefault="00D22A97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673100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11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51875" w:rsidRDefault="00351875">
      <w:r>
        <w:separator/>
      </w:r>
    </w:p>
  </w:endnote>
  <w:endnote w:type="continuationSeparator" w:id="0">
    <w:p w:rsidR="00351875" w:rsidRDefault="0035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51875" w:rsidRDefault="00351875">
      <w:r>
        <w:rPr>
          <w:color w:val="000000"/>
        </w:rPr>
        <w:separator/>
      </w:r>
    </w:p>
  </w:footnote>
  <w:footnote w:type="continuationSeparator" w:id="0">
    <w:p w:rsidR="00351875" w:rsidRDefault="0035187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54244523"/>
      <w:docPartObj>
        <w:docPartGallery w:val="Page Numbers (Top of Page)"/>
        <w:docPartUnique/>
      </w:docPartObj>
    </w:sdtPr>
    <w:sdtEndPr/>
    <w:sdtContent>
      <w:p w:rsidRPr="000D7A1C" w:rsidR="00F64E68" w:rsidP="00673100" w:rsidRDefault="00673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B72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5821"/>
    <w:rsid w:val="00227BEA"/>
    <w:rsid w:val="00241FC2"/>
    <w:rsid w:val="00246FE1"/>
    <w:rsid w:val="00247E3F"/>
    <w:rsid w:val="00250401"/>
    <w:rsid w:val="002515C9"/>
    <w:rsid w:val="00251B72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51875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02441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2A9A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3100"/>
    <w:rsid w:val="0067402F"/>
    <w:rsid w:val="00675273"/>
    <w:rsid w:val="00684865"/>
    <w:rsid w:val="006879E9"/>
    <w:rsid w:val="00693B3A"/>
    <w:rsid w:val="006E3F3C"/>
    <w:rsid w:val="006E5E3E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44CF"/>
    <w:rsid w:val="0089584C"/>
    <w:rsid w:val="008C0D5E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374AD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22A97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E421F96-3E4E-4725-AD33-8DAB77251C96}"/>
</file>

<file path=customXml/itemProps2.xml><?xml version="1.0" encoding="utf-8"?>
<ds:datastoreItem xmlns:ds="http://schemas.openxmlformats.org/officeDocument/2006/customXml" ds:itemID="{D6B4CC6C-C520-4C58-ABE6-CF85BDB271A3}"/>
</file>

<file path=customXml/itemProps3.xml><?xml version="1.0" encoding="utf-8"?>
<ds:datastoreItem xmlns:ds="http://schemas.openxmlformats.org/officeDocument/2006/customXml" ds:itemID="{DAFED591-E8AE-45B0-9A67-C00071EB9B27}"/>
</file>

<file path=customXml/itemProps4.xml><?xml version="1.0" encoding="utf-8"?>
<ds:datastoreItem xmlns:ds="http://schemas.openxmlformats.org/officeDocument/2006/customXml" ds:itemID="{354C9487-58C4-4BA4-BB93-CB3A79B67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18</cp:revision>
  <cp:lastPrinted>2026-05-13T10:28:00Z</cp:lastPrinted>
  <dcterms:created xsi:type="dcterms:W3CDTF">2025-07-31T04:09:00Z</dcterms:created>
  <dcterms:modified xsi:type="dcterms:W3CDTF">2026-05-18T04:07:00Z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