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E2F3E" w:rsidRDefault="00902B50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45411" w:rsidRPr="00EB0FF3">
      <w:pPr>
        <w:jc w:val="center"/>
        <w:rPr>
          <w:lang w:val="en-US"/>
        </w:rPr>
      </w:pPr>
    </w:p>
    <w:p w:rsidP="006433B2" w:rsidR="007C35C5" w:rsidRDefault="00902B50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45411" w:rsidRPr="002A7FEB">
      <w:pPr>
        <w:jc w:val="center"/>
      </w:pPr>
    </w:p>
    <w:p w:rsidP="006433B2" w:rsidR="00CF3A4E" w:rsidRDefault="00902B50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45411" w:rsidRPr="00EE4AD4">
      <w:pPr>
        <w:jc w:val="center"/>
        <w:rPr>
          <w:sz w:val="44"/>
        </w:rPr>
      </w:pPr>
    </w:p>
    <w:p w:rsidP="006433B2" w:rsidR="006E3468" w:rsidRDefault="0054541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02B50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02B50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2302-недв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1E495D" w:rsidRDefault="001E495D" w:rsidRPr="001E495D">
      <w:pPr>
        <w:jc w:val="center"/>
        <w:rPr>
          <w:sz w:val="44"/>
          <w:szCs w:val="44"/>
        </w:rPr>
      </w:pPr>
    </w:p>
    <w:p w:rsidP="006433B2" w:rsidR="001E495D" w:rsidRDefault="001E495D" w:rsidRPr="001E495D">
      <w:pPr>
        <w:jc w:val="center"/>
        <w:rPr>
          <w:sz w:val="44"/>
          <w:szCs w:val="44"/>
        </w:rPr>
      </w:pPr>
    </w:p>
    <w:p w:rsidP="006433B2" w:rsidR="00A66F65" w:rsidRDefault="00902B50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A70199" w:rsidRDefault="00A70199">
      <w:pPr>
        <w:widowControl/>
        <w:jc w:val="center"/>
        <w:rPr>
          <w:color w:val="000000"/>
          <w:sz w:val="30"/>
          <w:szCs w:val="30"/>
        </w:rPr>
      </w:pPr>
    </w:p>
    <w:p w:rsidP="00A70199" w:rsidR="000E4C0B" w:rsidRDefault="000E4C0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F2431F">
        <w:rPr>
          <w:color w:val="auto"/>
          <w:sz w:val="30"/>
          <w:szCs w:val="30"/>
        </w:rPr>
        <w:t>20</w:t>
      </w:r>
      <w:r w:rsidR="0086499F">
        <w:rPr>
          <w:color w:val="auto"/>
          <w:sz w:val="30"/>
          <w:szCs w:val="30"/>
        </w:rPr>
        <w:t>.05</w:t>
      </w:r>
      <w:r w:rsidR="00923015" w:rsidRPr="00923015">
        <w:rPr>
          <w:color w:val="auto"/>
          <w:sz w:val="30"/>
          <w:szCs w:val="30"/>
        </w:rPr>
        <w:t>.2025</w:t>
      </w:r>
      <w:r w:rsidRPr="00923015">
        <w:rPr>
          <w:color w:val="auto"/>
          <w:sz w:val="30"/>
          <w:szCs w:val="30"/>
        </w:rPr>
        <w:t xml:space="preserve"> </w:t>
      </w:r>
      <w:proofErr w:type="spellStart"/>
      <w:r w:rsidR="00291B2E" w:rsidRPr="00923015">
        <w:rPr>
          <w:color w:val="auto"/>
          <w:sz w:val="30"/>
          <w:szCs w:val="30"/>
        </w:rPr>
        <w:t>вх</w:t>
      </w:r>
      <w:proofErr w:type="spellEnd"/>
      <w:r w:rsidR="00291B2E" w:rsidRPr="00923015">
        <w:rPr>
          <w:color w:val="auto"/>
          <w:sz w:val="30"/>
          <w:szCs w:val="30"/>
        </w:rPr>
        <w:t xml:space="preserve">. № </w:t>
      </w:r>
      <w:r w:rsidR="00F2431F">
        <w:rPr>
          <w:color w:val="auto"/>
          <w:sz w:val="30"/>
          <w:szCs w:val="30"/>
        </w:rPr>
        <w:t>10462</w:t>
      </w:r>
      <w:r w:rsidRPr="00923015">
        <w:rPr>
          <w:color w:val="auto"/>
          <w:sz w:val="30"/>
          <w:szCs w:val="30"/>
        </w:rPr>
        <w:t>-ги</w:t>
      </w:r>
      <w:r w:rsidR="00F2431F">
        <w:rPr>
          <w:color w:val="auto"/>
          <w:sz w:val="30"/>
          <w:szCs w:val="30"/>
        </w:rPr>
        <w:t>-МУ</w:t>
      </w:r>
      <w:r w:rsidRPr="00923015">
        <w:rPr>
          <w:color w:val="auto"/>
          <w:sz w:val="30"/>
          <w:szCs w:val="30"/>
        </w:rPr>
        <w:t>,</w:t>
      </w:r>
      <w:r w:rsidRPr="00B8533B">
        <w:rPr>
          <w:color w:val="auto"/>
          <w:sz w:val="30"/>
          <w:szCs w:val="30"/>
        </w:rPr>
        <w:t xml:space="preserve">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="00E176F9" w:rsidRPr="002B5DD1">
        <w:rPr>
          <w:color w:val="auto"/>
          <w:sz w:val="30"/>
          <w:szCs w:val="30"/>
        </w:rPr>
        <w:t>гл</w:t>
      </w:r>
      <w:proofErr w:type="gramStart"/>
      <w:r w:rsidR="00E176F9" w:rsidRPr="002B5DD1">
        <w:rPr>
          <w:color w:val="auto"/>
          <w:sz w:val="30"/>
          <w:szCs w:val="30"/>
        </w:rPr>
        <w:t>а</w:t>
      </w:r>
      <w:proofErr w:type="spellEnd"/>
      <w:r w:rsidR="001E495D">
        <w:rPr>
          <w:color w:val="auto"/>
          <w:sz w:val="30"/>
          <w:szCs w:val="30"/>
        </w:rPr>
        <w:t>-</w:t>
      </w:r>
      <w:proofErr w:type="gramEnd"/>
      <w:r w:rsidR="001E495D">
        <w:rPr>
          <w:color w:val="auto"/>
          <w:sz w:val="30"/>
          <w:szCs w:val="30"/>
        </w:rPr>
        <w:t xml:space="preserve">                 </w:t>
      </w:r>
      <w:r w:rsidR="00E176F9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362E9F">
        <w:rPr>
          <w:color w:val="auto"/>
          <w:sz w:val="30"/>
          <w:szCs w:val="30"/>
        </w:rPr>
        <w:t>Правилами утве</w:t>
      </w:r>
      <w:r w:rsidR="00362E9F">
        <w:rPr>
          <w:color w:val="auto"/>
          <w:sz w:val="30"/>
          <w:szCs w:val="30"/>
        </w:rPr>
        <w:t>р</w:t>
      </w:r>
      <w:r w:rsidR="00362E9F">
        <w:rPr>
          <w:color w:val="auto"/>
          <w:sz w:val="30"/>
          <w:szCs w:val="30"/>
        </w:rPr>
        <w:t xml:space="preserve">ждения инвестиционных программ субъектов электроэнергетики, утвержденными постановлением Правительства Российской Федерации </w:t>
      </w:r>
      <w:r w:rsidR="00A70199">
        <w:rPr>
          <w:color w:val="auto"/>
          <w:sz w:val="30"/>
          <w:szCs w:val="30"/>
        </w:rPr>
        <w:t xml:space="preserve">                                </w:t>
      </w:r>
      <w:r w:rsidR="00362E9F">
        <w:rPr>
          <w:color w:val="auto"/>
          <w:sz w:val="30"/>
          <w:szCs w:val="30"/>
        </w:rPr>
        <w:t xml:space="preserve">от 01.12.2009 № 977, </w:t>
      </w:r>
      <w:r w:rsidR="00362E9F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D201C7">
        <w:rPr>
          <w:sz w:val="30"/>
          <w:szCs w:val="30"/>
        </w:rPr>
        <w:t>19.12.2023 № 23</w:t>
      </w:r>
      <w:r w:rsidR="00362E9F" w:rsidRPr="00B8533B">
        <w:rPr>
          <w:sz w:val="30"/>
          <w:szCs w:val="30"/>
        </w:rPr>
        <w:t>@ «Об утверждении инвестиционной програ</w:t>
      </w:r>
      <w:r w:rsidR="00362E9F">
        <w:rPr>
          <w:sz w:val="30"/>
          <w:szCs w:val="30"/>
        </w:rPr>
        <w:t>ммы ПАО «</w:t>
      </w:r>
      <w:proofErr w:type="spellStart"/>
      <w:r w:rsidR="00362E9F">
        <w:rPr>
          <w:sz w:val="30"/>
          <w:szCs w:val="30"/>
        </w:rPr>
        <w:t>Россети</w:t>
      </w:r>
      <w:proofErr w:type="spellEnd"/>
      <w:r w:rsidR="00362E9F">
        <w:rPr>
          <w:sz w:val="30"/>
          <w:szCs w:val="30"/>
        </w:rPr>
        <w:t xml:space="preserve"> Сибир</w:t>
      </w:r>
      <w:r w:rsidR="00D201C7">
        <w:rPr>
          <w:sz w:val="30"/>
          <w:szCs w:val="30"/>
        </w:rPr>
        <w:t>ь» на 2024–2028</w:t>
      </w:r>
      <w:r w:rsidR="00362E9F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62E9F">
        <w:rPr>
          <w:sz w:val="30"/>
          <w:szCs w:val="30"/>
        </w:rPr>
        <w:t xml:space="preserve"> </w:t>
      </w:r>
      <w:r w:rsidR="00362E9F" w:rsidRPr="00B8533B">
        <w:rPr>
          <w:sz w:val="30"/>
          <w:szCs w:val="30"/>
        </w:rPr>
        <w:t>ПАО «</w:t>
      </w:r>
      <w:proofErr w:type="spellStart"/>
      <w:r w:rsidR="00362E9F" w:rsidRPr="00B8533B">
        <w:rPr>
          <w:sz w:val="30"/>
          <w:szCs w:val="30"/>
        </w:rPr>
        <w:t>Россети</w:t>
      </w:r>
      <w:proofErr w:type="spellEnd"/>
      <w:r w:rsidR="00362E9F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D201C7">
        <w:rPr>
          <w:sz w:val="30"/>
          <w:szCs w:val="30"/>
        </w:rPr>
        <w:t>24.11.2022 № 27</w:t>
      </w:r>
      <w:r w:rsidR="00362E9F"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 р</w:t>
      </w:r>
      <w:r w:rsidRPr="002B5DD1">
        <w:rPr>
          <w:color w:val="auto"/>
          <w:sz w:val="30"/>
          <w:szCs w:val="30"/>
        </w:rPr>
        <w:t>у</w:t>
      </w:r>
      <w:r w:rsidRPr="002B5DD1">
        <w:rPr>
          <w:color w:val="auto"/>
          <w:sz w:val="30"/>
          <w:szCs w:val="30"/>
        </w:rPr>
        <w:t>ководствуясь ст</w:t>
      </w:r>
      <w:r w:rsidR="00527C68">
        <w:rPr>
          <w:color w:val="auto"/>
          <w:sz w:val="30"/>
          <w:szCs w:val="30"/>
        </w:rPr>
        <w:t>атьями</w:t>
      </w:r>
      <w:r w:rsidR="001E495D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58, 59 Устава города Красноярска, распор</w:t>
      </w:r>
      <w:r w:rsidRPr="002B5DD1">
        <w:rPr>
          <w:color w:val="auto"/>
          <w:sz w:val="30"/>
          <w:szCs w:val="30"/>
        </w:rPr>
        <w:t>я</w:t>
      </w:r>
      <w:r w:rsidRPr="002B5DD1">
        <w:rPr>
          <w:color w:val="auto"/>
          <w:sz w:val="30"/>
          <w:szCs w:val="30"/>
        </w:rPr>
        <w:t>жением Главы города от 22.12.2006 № 270-р:</w:t>
      </w:r>
    </w:p>
    <w:p w:rsidP="00A70199" w:rsidR="00A70199" w:rsidRDefault="00A70199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796D7C">
        <w:rPr>
          <w:sz w:val="30"/>
          <w:szCs w:val="30"/>
        </w:rPr>
        <w:t>Установить публичный сервитут</w:t>
      </w:r>
      <w:r w:rsidR="006F5796">
        <w:rPr>
          <w:sz w:val="30"/>
          <w:szCs w:val="30"/>
        </w:rPr>
        <w:t>:</w:t>
      </w:r>
    </w:p>
    <w:p w:rsidP="00A70199" w:rsidR="00A70199" w:rsidRDefault="00923015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923015">
        <w:rPr>
          <w:sz w:val="30"/>
          <w:szCs w:val="30"/>
        </w:rPr>
        <w:t xml:space="preserve">1) в отношении части земельного участка площадью </w:t>
      </w:r>
      <w:r w:rsidR="00F2431F">
        <w:rPr>
          <w:sz w:val="30"/>
          <w:szCs w:val="30"/>
        </w:rPr>
        <w:t>9</w:t>
      </w:r>
      <w:r w:rsidRPr="00923015">
        <w:rPr>
          <w:sz w:val="30"/>
          <w:szCs w:val="30"/>
        </w:rPr>
        <w:t xml:space="preserve"> кв. м, </w:t>
      </w:r>
      <w:r w:rsidR="00A70199">
        <w:rPr>
          <w:sz w:val="30"/>
          <w:szCs w:val="30"/>
        </w:rPr>
        <w:t xml:space="preserve">               </w:t>
      </w:r>
      <w:r w:rsidRPr="00923015">
        <w:rPr>
          <w:sz w:val="30"/>
          <w:szCs w:val="30"/>
        </w:rPr>
        <w:t xml:space="preserve">входящей в границы земельного участка с кадастровым номером </w:t>
      </w:r>
      <w:r w:rsidR="00F2431F" w:rsidRPr="00F2431F">
        <w:rPr>
          <w:sz w:val="30"/>
          <w:szCs w:val="30"/>
        </w:rPr>
        <w:t>24:50:0200021:19</w:t>
      </w:r>
      <w:r w:rsidRPr="00923015">
        <w:rPr>
          <w:sz w:val="30"/>
          <w:szCs w:val="30"/>
        </w:rPr>
        <w:t xml:space="preserve">, расположенного по адресу: </w:t>
      </w:r>
      <w:r w:rsidR="00F2431F" w:rsidRPr="00F2431F">
        <w:rPr>
          <w:sz w:val="30"/>
          <w:szCs w:val="30"/>
        </w:rPr>
        <w:t>г. Красноярск, Железн</w:t>
      </w:r>
      <w:r w:rsidR="00F2431F" w:rsidRPr="00F2431F">
        <w:rPr>
          <w:sz w:val="30"/>
          <w:szCs w:val="30"/>
        </w:rPr>
        <w:t>о</w:t>
      </w:r>
      <w:r w:rsidR="00F2431F" w:rsidRPr="00F2431F">
        <w:rPr>
          <w:sz w:val="30"/>
          <w:szCs w:val="30"/>
        </w:rPr>
        <w:t xml:space="preserve">дорожный район, ул. </w:t>
      </w:r>
      <w:proofErr w:type="spellStart"/>
      <w:r w:rsidR="00F2431F" w:rsidRPr="00F2431F">
        <w:rPr>
          <w:sz w:val="30"/>
          <w:szCs w:val="30"/>
        </w:rPr>
        <w:t>Маерчака</w:t>
      </w:r>
      <w:proofErr w:type="spellEnd"/>
      <w:r w:rsidR="00F2431F" w:rsidRPr="00F2431F">
        <w:rPr>
          <w:sz w:val="30"/>
          <w:szCs w:val="30"/>
        </w:rPr>
        <w:t xml:space="preserve">, 57, </w:t>
      </w:r>
      <w:r w:rsidR="00F2431F">
        <w:rPr>
          <w:sz w:val="30"/>
          <w:szCs w:val="30"/>
        </w:rPr>
        <w:t xml:space="preserve">ул. </w:t>
      </w:r>
      <w:proofErr w:type="spellStart"/>
      <w:r w:rsidR="00F2431F">
        <w:rPr>
          <w:sz w:val="30"/>
          <w:szCs w:val="30"/>
        </w:rPr>
        <w:t>Маерчака</w:t>
      </w:r>
      <w:proofErr w:type="spellEnd"/>
      <w:r w:rsidR="00F2431F">
        <w:rPr>
          <w:sz w:val="30"/>
          <w:szCs w:val="30"/>
        </w:rPr>
        <w:t>, 57, строения 1, 2</w:t>
      </w:r>
      <w:r w:rsidRPr="00923015">
        <w:rPr>
          <w:sz w:val="30"/>
          <w:szCs w:val="30"/>
        </w:rPr>
        <w:t xml:space="preserve">; </w:t>
      </w:r>
    </w:p>
    <w:p w:rsidP="00A70199" w:rsidR="00923015" w:rsidRDefault="00923015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923015">
        <w:rPr>
          <w:sz w:val="30"/>
          <w:szCs w:val="30"/>
        </w:rPr>
        <w:t xml:space="preserve">2) в отношении земель, государственная собственность на которые не разграничена, площадью </w:t>
      </w:r>
      <w:r w:rsidR="00F2431F">
        <w:rPr>
          <w:sz w:val="30"/>
          <w:szCs w:val="30"/>
        </w:rPr>
        <w:t>328</w:t>
      </w:r>
      <w:r w:rsidRPr="00923015">
        <w:rPr>
          <w:sz w:val="30"/>
          <w:szCs w:val="30"/>
        </w:rPr>
        <w:t xml:space="preserve"> кв. м, расположенных в границах к</w:t>
      </w:r>
      <w:r w:rsidRPr="00923015">
        <w:rPr>
          <w:sz w:val="30"/>
          <w:szCs w:val="30"/>
        </w:rPr>
        <w:t>а</w:t>
      </w:r>
      <w:r w:rsidRPr="00923015">
        <w:rPr>
          <w:sz w:val="30"/>
          <w:szCs w:val="30"/>
        </w:rPr>
        <w:t>дастров</w:t>
      </w:r>
      <w:r w:rsidR="00F2431F">
        <w:rPr>
          <w:sz w:val="30"/>
          <w:szCs w:val="30"/>
        </w:rPr>
        <w:t>ого</w:t>
      </w:r>
      <w:r w:rsidR="0086499F">
        <w:rPr>
          <w:sz w:val="30"/>
          <w:szCs w:val="30"/>
        </w:rPr>
        <w:t xml:space="preserve"> квартал</w:t>
      </w:r>
      <w:r w:rsidR="00F2431F">
        <w:rPr>
          <w:sz w:val="30"/>
          <w:szCs w:val="30"/>
        </w:rPr>
        <w:t>а</w:t>
      </w:r>
      <w:r w:rsidR="0086499F">
        <w:rPr>
          <w:sz w:val="30"/>
          <w:szCs w:val="30"/>
        </w:rPr>
        <w:t xml:space="preserve"> </w:t>
      </w:r>
      <w:r w:rsidRPr="00923015">
        <w:rPr>
          <w:sz w:val="30"/>
          <w:szCs w:val="30"/>
        </w:rPr>
        <w:t>24:50:</w:t>
      </w:r>
      <w:r w:rsidR="00F2431F">
        <w:rPr>
          <w:sz w:val="30"/>
          <w:szCs w:val="30"/>
        </w:rPr>
        <w:t xml:space="preserve">0200021, </w:t>
      </w:r>
      <w:r w:rsidRPr="00923015">
        <w:rPr>
          <w:sz w:val="30"/>
          <w:szCs w:val="30"/>
        </w:rPr>
        <w:t xml:space="preserve">по адресу: Красноярский край, </w:t>
      </w:r>
      <w:r w:rsidR="00A70199">
        <w:rPr>
          <w:sz w:val="30"/>
          <w:szCs w:val="30"/>
        </w:rPr>
        <w:t xml:space="preserve">                            </w:t>
      </w:r>
      <w:r w:rsidRPr="00923015">
        <w:rPr>
          <w:sz w:val="30"/>
          <w:szCs w:val="30"/>
        </w:rPr>
        <w:t xml:space="preserve">г. Красноярск, </w:t>
      </w:r>
      <w:r w:rsidR="0086499F">
        <w:rPr>
          <w:sz w:val="30"/>
          <w:szCs w:val="30"/>
        </w:rPr>
        <w:t>Железнодорожный</w:t>
      </w:r>
      <w:r w:rsidRPr="00923015">
        <w:rPr>
          <w:sz w:val="30"/>
          <w:szCs w:val="30"/>
        </w:rPr>
        <w:t xml:space="preserve"> район, </w:t>
      </w:r>
    </w:p>
    <w:p w:rsidP="001E495D" w:rsidR="00E24FD3" w:rsidRDefault="00923015">
      <w:pPr>
        <w:tabs>
          <w:tab w:pos="993" w:val="left"/>
        </w:tabs>
        <w:jc w:val="both"/>
        <w:rPr>
          <w:sz w:val="30"/>
          <w:szCs w:val="30"/>
        </w:rPr>
      </w:pPr>
      <w:r w:rsidRPr="00923015">
        <w:rPr>
          <w:sz w:val="30"/>
          <w:szCs w:val="30"/>
        </w:rPr>
        <w:t>в целях строительства и эксплуатации ПАО «РОССЕТИ СИБИРЬ» (ОГРН 1052460054327, ИНН 2460069527) объектов электросетевого х</w:t>
      </w:r>
      <w:r w:rsidRPr="00923015">
        <w:rPr>
          <w:sz w:val="30"/>
          <w:szCs w:val="30"/>
        </w:rPr>
        <w:t>о</w:t>
      </w:r>
      <w:r w:rsidRPr="00923015">
        <w:rPr>
          <w:sz w:val="30"/>
          <w:szCs w:val="30"/>
        </w:rPr>
        <w:t xml:space="preserve">зяйства, необходимых для технологического присоединения к сетям инженерно-технического обеспечения. </w:t>
      </w:r>
    </w:p>
    <w:p w:rsidP="00A70199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 Публичный сервитут устанавливается на 49 лет.</w:t>
      </w:r>
    </w:p>
    <w:p w:rsidP="00A70199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A70199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923015">
        <w:rPr>
          <w:sz w:val="30"/>
          <w:szCs w:val="30"/>
        </w:rPr>
        <w:t>ржание ограничений прав на часть земельного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923015">
        <w:rPr>
          <w:sz w:val="30"/>
          <w:szCs w:val="30"/>
        </w:rPr>
        <w:t>ка</w:t>
      </w:r>
      <w:r w:rsidR="006F5796">
        <w:rPr>
          <w:sz w:val="30"/>
          <w:szCs w:val="30"/>
        </w:rPr>
        <w:t xml:space="preserve"> и земли</w:t>
      </w:r>
      <w:r w:rsidRPr="006B1F54">
        <w:rPr>
          <w:sz w:val="30"/>
          <w:szCs w:val="30"/>
        </w:rPr>
        <w:t>,</w:t>
      </w:r>
      <w:r w:rsidR="006F5796">
        <w:rPr>
          <w:sz w:val="30"/>
          <w:szCs w:val="30"/>
        </w:rPr>
        <w:t xml:space="preserve"> государственная собственность на которые не разграничена,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</w:t>
      </w:r>
      <w:r w:rsidR="00F2431F">
        <w:rPr>
          <w:sz w:val="30"/>
          <w:szCs w:val="30"/>
        </w:rPr>
        <w:t xml:space="preserve">городских и сельских поселений. 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>к</w:t>
      </w:r>
      <w:r w:rsidRPr="006B1F54">
        <w:rPr>
          <w:sz w:val="30"/>
          <w:szCs w:val="30"/>
        </w:rPr>
        <w:t xml:space="preserve">туализированная редакция СНиП 2.07.01-89*», утвержденным приказом Минстроя России от 30.12.2016 № 1034/пр. 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86499F" w:rsidR="0086499F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>
        <w:rPr>
          <w:sz w:val="30"/>
          <w:szCs w:val="30"/>
        </w:rPr>
        <w:br/>
      </w:r>
      <w:r w:rsidRPr="00F46F47">
        <w:rPr>
          <w:sz w:val="30"/>
          <w:szCs w:val="30"/>
        </w:rPr>
        <w:t>инженерных сетей</w:t>
      </w:r>
      <w:r w:rsidR="0086499F">
        <w:rPr>
          <w:sz w:val="30"/>
          <w:szCs w:val="30"/>
        </w:rPr>
        <w:t>, а также сооружени</w:t>
      </w:r>
      <w:r w:rsidR="00F2431F">
        <w:rPr>
          <w:sz w:val="30"/>
          <w:szCs w:val="30"/>
        </w:rPr>
        <w:t>я</w:t>
      </w:r>
      <w:r w:rsidR="0086499F">
        <w:rPr>
          <w:sz w:val="30"/>
          <w:szCs w:val="30"/>
        </w:rPr>
        <w:t xml:space="preserve"> с кадастровым номер</w:t>
      </w:r>
      <w:r w:rsidR="00F2431F">
        <w:rPr>
          <w:sz w:val="30"/>
          <w:szCs w:val="30"/>
        </w:rPr>
        <w:t>ом</w:t>
      </w:r>
      <w:r w:rsidR="0086499F">
        <w:rPr>
          <w:sz w:val="30"/>
          <w:szCs w:val="30"/>
        </w:rPr>
        <w:t xml:space="preserve"> </w:t>
      </w:r>
      <w:r w:rsidR="0086499F" w:rsidRPr="0086499F">
        <w:rPr>
          <w:sz w:val="30"/>
          <w:szCs w:val="30"/>
        </w:rPr>
        <w:t>24:50:</w:t>
      </w:r>
      <w:r w:rsidR="00F2431F">
        <w:rPr>
          <w:sz w:val="30"/>
          <w:szCs w:val="30"/>
        </w:rPr>
        <w:t>0200021:1194;</w:t>
      </w:r>
    </w:p>
    <w:p w:rsidP="00040C2F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A70199">
        <w:rPr>
          <w:sz w:val="30"/>
          <w:szCs w:val="30"/>
        </w:rPr>
        <w:t xml:space="preserve">                       </w:t>
      </w:r>
      <w:r w:rsidRPr="00040C2F">
        <w:rPr>
          <w:sz w:val="30"/>
          <w:szCs w:val="30"/>
        </w:rPr>
        <w:t>с порядком установления охранных зон объектов электросетевого х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>зяйства и особых условий использования земельных участков, распол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женных в </w:t>
      </w:r>
      <w:r w:rsidR="00923BD9">
        <w:rPr>
          <w:sz w:val="30"/>
          <w:szCs w:val="30"/>
        </w:rPr>
        <w:t>границах таких зон, утвержденных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FF401F">
        <w:rPr>
          <w:sz w:val="30"/>
          <w:szCs w:val="30"/>
        </w:rPr>
        <w:t xml:space="preserve"> Федерации от 24.02.2009 № 160;</w:t>
      </w:r>
    </w:p>
    <w:p w:rsidP="00040C2F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 xml:space="preserve">в границах </w:t>
      </w:r>
      <w:proofErr w:type="spellStart"/>
      <w:r w:rsidRPr="008A6FB1">
        <w:rPr>
          <w:sz w:val="30"/>
          <w:szCs w:val="30"/>
        </w:rPr>
        <w:t>водоохранной</w:t>
      </w:r>
      <w:proofErr w:type="spellEnd"/>
      <w:r w:rsidRPr="008A6FB1">
        <w:rPr>
          <w:sz w:val="30"/>
          <w:szCs w:val="30"/>
        </w:rPr>
        <w:t xml:space="preserve"> зо</w:t>
      </w:r>
      <w:r w:rsidR="00F2431F">
        <w:rPr>
          <w:sz w:val="30"/>
          <w:szCs w:val="30"/>
        </w:rPr>
        <w:t xml:space="preserve">ны </w:t>
      </w:r>
      <w:r w:rsidRPr="008A6FB1">
        <w:rPr>
          <w:sz w:val="30"/>
          <w:szCs w:val="30"/>
        </w:rPr>
        <w:t>в соответствии со статьей 65 Во</w:t>
      </w:r>
      <w:r w:rsidRPr="008A6FB1">
        <w:rPr>
          <w:sz w:val="30"/>
          <w:szCs w:val="30"/>
        </w:rPr>
        <w:t>д</w:t>
      </w:r>
      <w:r w:rsidRPr="008A6FB1">
        <w:rPr>
          <w:sz w:val="30"/>
          <w:szCs w:val="30"/>
        </w:rPr>
        <w:t xml:space="preserve">ного </w:t>
      </w:r>
      <w:r w:rsidR="001E495D">
        <w:rPr>
          <w:sz w:val="30"/>
          <w:szCs w:val="30"/>
        </w:rPr>
        <w:t>к</w:t>
      </w:r>
      <w:r w:rsidRPr="008A6FB1">
        <w:rPr>
          <w:sz w:val="30"/>
          <w:szCs w:val="30"/>
        </w:rPr>
        <w:t>одекса Российской Федерации;</w:t>
      </w:r>
    </w:p>
    <w:p w:rsidP="00040C2F" w:rsidR="008A6FB1" w:rsidRDefault="008A6FB1">
      <w:pPr>
        <w:ind w:firstLine="709"/>
        <w:jc w:val="both"/>
        <w:rPr>
          <w:sz w:val="30"/>
          <w:szCs w:val="30"/>
        </w:rPr>
      </w:pPr>
      <w:proofErr w:type="gramStart"/>
      <w:r w:rsidRPr="008A6FB1">
        <w:rPr>
          <w:sz w:val="30"/>
          <w:szCs w:val="30"/>
        </w:rPr>
        <w:t xml:space="preserve">в границах зон подтопления территорий, прилегающих к зонам </w:t>
      </w:r>
      <w:r w:rsidR="00A70199">
        <w:rPr>
          <w:sz w:val="30"/>
          <w:szCs w:val="30"/>
        </w:rPr>
        <w:t xml:space="preserve">    </w:t>
      </w:r>
      <w:r w:rsidRPr="008A6FB1">
        <w:rPr>
          <w:sz w:val="30"/>
          <w:szCs w:val="30"/>
        </w:rPr>
        <w:t>затопления при половодьях и паводках 1% обеспеченности р.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 xml:space="preserve">Енисей, </w:t>
      </w:r>
      <w:r w:rsidR="00A70199">
        <w:rPr>
          <w:sz w:val="30"/>
          <w:szCs w:val="30"/>
        </w:rPr>
        <w:t xml:space="preserve">           </w:t>
      </w:r>
      <w:r w:rsidRPr="008A6FB1">
        <w:rPr>
          <w:sz w:val="30"/>
          <w:szCs w:val="30"/>
        </w:rPr>
        <w:t>р.</w:t>
      </w:r>
      <w:r>
        <w:rPr>
          <w:sz w:val="30"/>
          <w:szCs w:val="30"/>
        </w:rPr>
        <w:t xml:space="preserve"> </w:t>
      </w:r>
      <w:proofErr w:type="spellStart"/>
      <w:r w:rsidRPr="008A6FB1">
        <w:rPr>
          <w:sz w:val="30"/>
          <w:szCs w:val="30"/>
        </w:rPr>
        <w:t>Кача</w:t>
      </w:r>
      <w:proofErr w:type="spellEnd"/>
      <w:r w:rsidRPr="008A6FB1">
        <w:rPr>
          <w:sz w:val="30"/>
          <w:szCs w:val="30"/>
        </w:rPr>
        <w:t>, р.</w:t>
      </w:r>
      <w:r>
        <w:rPr>
          <w:sz w:val="30"/>
          <w:szCs w:val="30"/>
        </w:rPr>
        <w:t xml:space="preserve"> </w:t>
      </w:r>
      <w:proofErr w:type="spellStart"/>
      <w:r w:rsidRPr="008A6FB1">
        <w:rPr>
          <w:sz w:val="30"/>
          <w:szCs w:val="30"/>
        </w:rPr>
        <w:t>Бугач</w:t>
      </w:r>
      <w:proofErr w:type="spellEnd"/>
      <w:r w:rsidRPr="008A6FB1">
        <w:rPr>
          <w:sz w:val="30"/>
          <w:szCs w:val="30"/>
        </w:rPr>
        <w:t>, р.</w:t>
      </w:r>
      <w:r>
        <w:rPr>
          <w:sz w:val="30"/>
          <w:szCs w:val="30"/>
        </w:rPr>
        <w:t xml:space="preserve"> </w:t>
      </w:r>
      <w:proofErr w:type="spellStart"/>
      <w:r w:rsidRPr="008A6FB1">
        <w:rPr>
          <w:sz w:val="30"/>
          <w:szCs w:val="30"/>
        </w:rPr>
        <w:t>Базаиха</w:t>
      </w:r>
      <w:proofErr w:type="spellEnd"/>
      <w:r w:rsidRPr="008A6FB1">
        <w:rPr>
          <w:sz w:val="30"/>
          <w:szCs w:val="30"/>
        </w:rPr>
        <w:t xml:space="preserve"> в границах г.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 xml:space="preserve">Красноярска с территориями </w:t>
      </w:r>
      <w:r>
        <w:rPr>
          <w:sz w:val="30"/>
          <w:szCs w:val="30"/>
        </w:rPr>
        <w:t>слабого</w:t>
      </w:r>
      <w:r w:rsidRPr="008A6FB1">
        <w:rPr>
          <w:sz w:val="30"/>
          <w:szCs w:val="30"/>
        </w:rPr>
        <w:t xml:space="preserve"> подтопления (глубина грунтовых вод </w:t>
      </w:r>
      <w:r>
        <w:rPr>
          <w:sz w:val="30"/>
          <w:szCs w:val="30"/>
        </w:rPr>
        <w:t>от 2 до 3 м</w:t>
      </w:r>
      <w:r w:rsidRPr="008A6FB1">
        <w:rPr>
          <w:sz w:val="30"/>
          <w:szCs w:val="30"/>
        </w:rPr>
        <w:t>) хозяйстве</w:t>
      </w:r>
      <w:r w:rsidRPr="008A6FB1">
        <w:rPr>
          <w:sz w:val="30"/>
          <w:szCs w:val="30"/>
        </w:rPr>
        <w:t>н</w:t>
      </w:r>
      <w:r w:rsidRPr="008A6FB1">
        <w:rPr>
          <w:sz w:val="30"/>
          <w:szCs w:val="30"/>
        </w:rPr>
        <w:t>ную деятельность осуществлят</w:t>
      </w:r>
      <w:r>
        <w:rPr>
          <w:sz w:val="30"/>
          <w:szCs w:val="30"/>
        </w:rPr>
        <w:t>ь</w:t>
      </w:r>
      <w:r w:rsidR="00F2431F">
        <w:rPr>
          <w:sz w:val="30"/>
          <w:szCs w:val="30"/>
        </w:rPr>
        <w:t xml:space="preserve"> в соответствии со статьей 67.1 </w:t>
      </w:r>
      <w:r w:rsidR="00F2431F" w:rsidRPr="00F2431F">
        <w:rPr>
          <w:sz w:val="30"/>
          <w:szCs w:val="30"/>
        </w:rPr>
        <w:t>Водного кодекса Российской Федерации</w:t>
      </w:r>
      <w:r w:rsidR="00F2431F">
        <w:rPr>
          <w:sz w:val="30"/>
          <w:szCs w:val="30"/>
        </w:rPr>
        <w:t>.</w:t>
      </w:r>
      <w:proofErr w:type="gramEnd"/>
    </w:p>
    <w:p w:rsidP="00923015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 на нем объектов недвижимого имущества в соответствии</w:t>
      </w:r>
      <w:r w:rsidR="00A70199">
        <w:rPr>
          <w:sz w:val="30"/>
          <w:szCs w:val="30"/>
        </w:rPr>
        <w:t xml:space="preserve">                      </w:t>
      </w:r>
      <w:r w:rsidRPr="00F46F47">
        <w:rPr>
          <w:sz w:val="30"/>
          <w:szCs w:val="30"/>
        </w:rPr>
        <w:t xml:space="preserve"> 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8A6FB1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месяца.</w:t>
      </w:r>
    </w:p>
    <w:p w:rsidP="006F5796" w:rsidR="006F5796" w:rsidRDefault="006F5796">
      <w:pPr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>7. Порядок расчета и внесения платы за публичный сервитут   представлен в приложении 2.</w:t>
      </w:r>
    </w:p>
    <w:p w:rsidP="00923015" w:rsidR="008A6FB1" w:rsidRDefault="006F5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>. ПАО «РОССЕТИ СИБИРЬ»</w:t>
      </w:r>
      <w:r w:rsidR="008631BA">
        <w:rPr>
          <w:sz w:val="30"/>
          <w:szCs w:val="30"/>
        </w:rPr>
        <w:t>:</w:t>
      </w:r>
    </w:p>
    <w:p w:rsidP="008A6FB1" w:rsidR="008A6FB1" w:rsidRDefault="008A6FB1" w:rsidRPr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 xml:space="preserve">заключить соглашение об осуществлении публичного сервитута </w:t>
      </w:r>
      <w:r w:rsidR="00A70199">
        <w:rPr>
          <w:sz w:val="30"/>
          <w:szCs w:val="30"/>
        </w:rPr>
        <w:t xml:space="preserve">                       </w:t>
      </w:r>
      <w:r w:rsidRPr="008A6FB1">
        <w:rPr>
          <w:sz w:val="30"/>
          <w:szCs w:val="30"/>
        </w:rPr>
        <w:t xml:space="preserve">с землепользователем земельного участка с кадастровым номером </w:t>
      </w:r>
      <w:r w:rsidR="00F2431F" w:rsidRPr="00F2431F">
        <w:rPr>
          <w:sz w:val="30"/>
          <w:szCs w:val="30"/>
        </w:rPr>
        <w:t>24:50:0200021:19</w:t>
      </w:r>
      <w:r w:rsidRPr="008A6FB1">
        <w:rPr>
          <w:sz w:val="30"/>
          <w:szCs w:val="30"/>
        </w:rPr>
        <w:t>;</w:t>
      </w:r>
    </w:p>
    <w:p w:rsidP="008A6FB1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8A6FB1">
        <w:rPr>
          <w:sz w:val="30"/>
          <w:szCs w:val="30"/>
        </w:rPr>
        <w:t>е</w:t>
      </w:r>
      <w:r w:rsidRPr="008A6FB1">
        <w:rPr>
          <w:sz w:val="30"/>
          <w:szCs w:val="30"/>
        </w:rPr>
        <w:lastRenderedPageBreak/>
        <w:t xml:space="preserve">нием благоустройства, утвержденным </w:t>
      </w:r>
      <w:r w:rsidR="001E495D">
        <w:rPr>
          <w:sz w:val="30"/>
          <w:szCs w:val="30"/>
        </w:rPr>
        <w:t>п</w:t>
      </w:r>
      <w:r w:rsidRPr="008A6FB1">
        <w:rPr>
          <w:sz w:val="30"/>
          <w:szCs w:val="30"/>
        </w:rPr>
        <w:t xml:space="preserve">остановлением администрации города </w:t>
      </w:r>
      <w:bookmarkStart w:id="0" w:name="_GoBack"/>
      <w:bookmarkEnd w:id="0"/>
      <w:r w:rsidRPr="008A6FB1">
        <w:rPr>
          <w:sz w:val="30"/>
          <w:szCs w:val="30"/>
        </w:rPr>
        <w:t>от 09.01.2014 № 4;</w:t>
      </w:r>
    </w:p>
    <w:p w:rsidP="00923015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6F5796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мельного кодекса Российской Федерации.</w:t>
      </w:r>
    </w:p>
    <w:p w:rsidP="006F5796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6F5796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A04D01" w:rsidRPr="00A04D01">
        <w:rPr>
          <w:sz w:val="30"/>
          <w:szCs w:val="30"/>
        </w:rPr>
        <w:t>о</w:t>
      </w:r>
      <w:r w:rsidR="00A04D01" w:rsidRPr="00A04D01">
        <w:rPr>
          <w:sz w:val="30"/>
          <w:szCs w:val="30"/>
        </w:rPr>
        <w:t>рода.</w:t>
      </w:r>
    </w:p>
    <w:p w:rsidP="00E17B59" w:rsidR="005A23C1" w:rsidRDefault="005A23C1">
      <w:pPr>
        <w:jc w:val="both"/>
        <w:rPr>
          <w:sz w:val="30"/>
          <w:szCs w:val="30"/>
        </w:rPr>
      </w:pPr>
    </w:p>
    <w:p w:rsidP="00E17B59" w:rsidR="008111BC" w:rsidRDefault="008111BC" w:rsidRPr="002B3368">
      <w:pPr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8111B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741957" w:rsidRPr="002B3368">
        <w:rPr>
          <w:sz w:val="30"/>
          <w:szCs w:val="30"/>
        </w:rPr>
        <w:t xml:space="preserve">Главы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   </w:t>
      </w:r>
      <w:r w:rsidR="00A70199">
        <w:rPr>
          <w:sz w:val="30"/>
          <w:szCs w:val="30"/>
        </w:rPr>
        <w:t xml:space="preserve"> </w:t>
      </w:r>
      <w:r w:rsidR="00E24FD3">
        <w:rPr>
          <w:sz w:val="30"/>
          <w:szCs w:val="30"/>
        </w:rPr>
        <w:t xml:space="preserve">   </w:t>
      </w:r>
      <w:r w:rsidR="00546676">
        <w:rPr>
          <w:sz w:val="30"/>
          <w:szCs w:val="30"/>
        </w:rPr>
        <w:t>Е.С. Горшкова</w:t>
      </w:r>
    </w:p>
    <w:p w:rsidP="0074195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41957" w:rsidR="00A70199" w:rsidRDefault="00A70199" w:rsidRPr="002B3368">
      <w:pPr>
        <w:spacing w:line="192" w:lineRule="auto"/>
        <w:jc w:val="both"/>
        <w:rPr>
          <w:sz w:val="30"/>
          <w:szCs w:val="30"/>
        </w:rPr>
      </w:pPr>
    </w:p>
    <w:sectPr w:rsidR="00A70199" w:rsidRPr="002B3368" w:rsidSect="00A7019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45411" w:rsidRDefault="00545411">
      <w:r>
        <w:separator/>
      </w:r>
    </w:p>
  </w:endnote>
  <w:endnote w:type="continuationSeparator" w:id="0">
    <w:p w:rsidR="00545411" w:rsidRDefault="0054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45411" w:rsidRDefault="00545411">
      <w:r>
        <w:separator/>
      </w:r>
    </w:p>
  </w:footnote>
  <w:footnote w:type="continuationSeparator" w:id="0">
    <w:p w:rsidR="00545411" w:rsidRDefault="0054541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B30F8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3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19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0"/>
  </w:num>
  <w:num w:numId="18">
    <w:abstractNumId w:val="4"/>
  </w:num>
  <w:num w:numId="19">
    <w:abstractNumId w:val="8"/>
  </w:num>
  <w:num w:numId="20">
    <w:abstractNumId w:val="17"/>
  </w:num>
  <w:num w:numId="21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2555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0F28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2F3E"/>
    <w:rsid w:val="001E399A"/>
    <w:rsid w:val="001E495D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46D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30F8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3A34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411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1D16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E2639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5CEF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11BC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1BA"/>
    <w:rsid w:val="00863FB7"/>
    <w:rsid w:val="0086499F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A6FB1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2B50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015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0199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7CB"/>
    <w:rsid w:val="00BF0A63"/>
    <w:rsid w:val="00BF68E6"/>
    <w:rsid w:val="00BF72F9"/>
    <w:rsid w:val="00C02F15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41EB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431F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611C"/>
    <w:rsid w:val="00FC6B27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2302-недв от 19.06.2025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31C391F-FFD9-4B9D-9CFE-503D260F1B10}"/>
</file>

<file path=customXml/itemProps2.xml><?xml version="1.0" encoding="utf-8"?>
<ds:datastoreItem xmlns:ds="http://schemas.openxmlformats.org/officeDocument/2006/customXml" ds:itemID="{8F96B176-EA7A-418E-B91C-008CD2D852C7}"/>
</file>

<file path=customXml/itemProps3.xml><?xml version="1.0" encoding="utf-8"?>
<ds:datastoreItem xmlns:ds="http://schemas.openxmlformats.org/officeDocument/2006/customXml" ds:itemID="{A5529643-B382-4B81-A34E-892105EDC0F1}"/>
</file>

<file path=customXml/itemProps4.xml><?xml version="1.0" encoding="utf-8"?>
<ds:datastoreItem xmlns:ds="http://schemas.openxmlformats.org/officeDocument/2006/customXml" ds:itemID="{F39BD9F4-3316-456A-ABA6-F08366CD6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2302-недв от 19.06.2025</dc:title>
  <dc:creator>WANDERER</dc:creator>
  <cp:lastModifiedBy>Сайгашкина Евгения Николаевна</cp:lastModifiedBy>
  <cp:revision>6</cp:revision>
  <cp:lastPrinted>2025-06-17T03:06:00Z</cp:lastPrinted>
  <dcterms:created xsi:type="dcterms:W3CDTF">2025-06-02T04:09:00Z</dcterms:created>
  <dcterms:modified xsi:type="dcterms:W3CDTF">2025-06-19T03:32:00Z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