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40460" w:rsidRDefault="00EC5FE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21E7E" w:rsidRPr="00EB0FF3">
      <w:pPr>
        <w:jc w:val="center"/>
        <w:rPr>
          <w:sz w:val="20"/>
          <w:lang w:val="en-US"/>
        </w:rPr>
      </w:pPr>
    </w:p>
    <w:p w:rsidP="006433B2" w:rsidR="007C35C5" w:rsidRDefault="00EC5FE1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21E7E" w:rsidRPr="002A7FEB">
      <w:pPr>
        <w:jc w:val="center"/>
        <w:rPr>
          <w:sz w:val="20"/>
        </w:rPr>
      </w:pPr>
    </w:p>
    <w:p w:rsidP="006433B2" w:rsidR="00CF3A4E" w:rsidRDefault="00EC5FE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21E7E" w:rsidRPr="00EE4AD4">
      <w:pPr>
        <w:jc w:val="center"/>
        <w:rPr>
          <w:sz w:val="44"/>
        </w:rPr>
      </w:pPr>
    </w:p>
    <w:p w:rsidP="006433B2" w:rsidR="006E3468" w:rsidRDefault="00D21E7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C5FE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C5FE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2301-недв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C5FE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8750D" w:rsidR="00FD67FB" w:rsidRDefault="00701608" w:rsidRPr="000B1976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1976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</w:t>
      </w:r>
      <w:r w:rsidR="00AD2BFD">
        <w:rPr>
          <w:rFonts w:ascii="Times New Roman" w:cs="Times New Roman" w:hAnsi="Times New Roman"/>
          <w:b w:val="false"/>
          <w:sz w:val="30"/>
          <w:szCs w:val="30"/>
        </w:rPr>
        <w:t>я</w:t>
      </w:r>
      <w:bookmarkStart w:id="0" w:name="_GoBack"/>
      <w:bookmarkEnd w:id="0"/>
      <w:r w:rsidRPr="000B1976">
        <w:rPr>
          <w:rFonts w:ascii="Times New Roman" w:cs="Times New Roman" w:hAnsi="Times New Roman"/>
          <w:b w:val="false"/>
          <w:sz w:val="30"/>
          <w:szCs w:val="30"/>
        </w:rPr>
        <w:t xml:space="preserve"> в распоряжение </w:t>
      </w:r>
    </w:p>
    <w:p w:rsidP="0088750D" w:rsidR="00C90741" w:rsidRDefault="00701608" w:rsidRPr="000B1976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88750D" w:rsidRDefault="0088750D" w:rsidRPr="000B197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C90741" w:rsidRDefault="00FD67FB" w:rsidRPr="00116EAD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6EAD">
        <w:rPr>
          <w:rFonts w:ascii="Times New Roman" w:cs="Times New Roman" w:hAnsi="Times New Roman"/>
          <w:sz w:val="30"/>
          <w:szCs w:val="30"/>
        </w:rPr>
        <w:t>Р</w:t>
      </w:r>
      <w:r w:rsidR="00C90741" w:rsidRPr="00116EAD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116EAD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116EAD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116EAD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116EAD">
        <w:rPr>
          <w:rFonts w:ascii="Times New Roman" w:cs="Times New Roman" w:hAnsi="Times New Roman"/>
          <w:sz w:val="30"/>
          <w:szCs w:val="30"/>
        </w:rPr>
        <w:t>ом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116EAD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Перечня муниципального имущества, необходимого для реализации мер по имущественной поддержке суб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ъ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ектов малого и среднего предпринимательства, физических лиц, не я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ляющихся индивидуальными предпринимателями и применяющих</w:t>
      </w:r>
      <w:r w:rsidR="007F312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специальный налоговый режим «Налог на профессиональный доход», </w:t>
      </w:r>
      <w:r w:rsidR="007F312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и организаций, образующих инфраструктуру поддержки субъектов м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ло</w:t>
      </w:r>
      <w:r w:rsidR="007F312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го </w:t>
      </w:r>
      <w:r w:rsidR="00116EAD" w:rsidRPr="00116EAD">
        <w:rPr>
          <w:rFonts w:ascii="Times New Roman" w:cs="Times New Roman" w:eastAsiaTheme="minorHAnsi" w:hAnsi="Times New Roman"/>
          <w:sz w:val="30"/>
          <w:szCs w:val="30"/>
          <w:lang w:eastAsia="en-US"/>
        </w:rPr>
        <w:t>и среднего предпринимательства в городе Красноярске</w:t>
      </w:r>
      <w:r w:rsidR="006B6215" w:rsidRPr="00116EAD">
        <w:rPr>
          <w:rFonts w:ascii="Times New Roman" w:cs="Times New Roman" w:hAnsi="Times New Roman"/>
          <w:sz w:val="30"/>
          <w:szCs w:val="30"/>
        </w:rPr>
        <w:t>, утве</w:t>
      </w:r>
      <w:r w:rsidR="006B6215" w:rsidRPr="00116EAD">
        <w:rPr>
          <w:rFonts w:ascii="Times New Roman" w:cs="Times New Roman" w:hAnsi="Times New Roman"/>
          <w:sz w:val="30"/>
          <w:szCs w:val="30"/>
        </w:rPr>
        <w:t>р</w:t>
      </w:r>
      <w:r w:rsidR="006B6215" w:rsidRPr="00116EAD">
        <w:rPr>
          <w:rFonts w:ascii="Times New Roman" w:cs="Times New Roman" w:hAnsi="Times New Roman"/>
          <w:sz w:val="30"/>
          <w:szCs w:val="30"/>
        </w:rPr>
        <w:t>жденн</w:t>
      </w:r>
      <w:r w:rsidR="00116EAD">
        <w:rPr>
          <w:rFonts w:ascii="Times New Roman" w:cs="Times New Roman" w:hAnsi="Times New Roman"/>
          <w:sz w:val="30"/>
          <w:szCs w:val="30"/>
        </w:rPr>
        <w:t>ым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>ием первого заместителя Главы города от 30.01.2009</w:t>
      </w:r>
      <w:r w:rsidR="004F05AF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№ 74-ж, 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A56DA9" w:rsidR="00A56DA9" w:rsidRDefault="009C654A" w:rsidRPr="00A56DA9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3363C0">
        <w:rPr>
          <w:sz w:val="30"/>
          <w:szCs w:val="30"/>
        </w:rPr>
        <w:t xml:space="preserve">1. </w:t>
      </w:r>
      <w:proofErr w:type="gramStart"/>
      <w:r w:rsidRPr="003363C0">
        <w:rPr>
          <w:sz w:val="30"/>
          <w:szCs w:val="30"/>
        </w:rPr>
        <w:t xml:space="preserve">Внести </w:t>
      </w:r>
      <w:r w:rsidR="007C3B08">
        <w:rPr>
          <w:sz w:val="30"/>
          <w:szCs w:val="30"/>
        </w:rPr>
        <w:t xml:space="preserve">изменение </w:t>
      </w:r>
      <w:r w:rsidRPr="003363C0">
        <w:rPr>
          <w:sz w:val="30"/>
          <w:szCs w:val="30"/>
        </w:rPr>
        <w:t xml:space="preserve">в </w:t>
      </w:r>
      <w:r w:rsidR="002C21C5" w:rsidRPr="003363C0">
        <w:rPr>
          <w:sz w:val="30"/>
          <w:szCs w:val="30"/>
        </w:rPr>
        <w:t>приложение 1 к распоряжению</w:t>
      </w:r>
      <w:r w:rsidRPr="003363C0">
        <w:rPr>
          <w:sz w:val="30"/>
          <w:szCs w:val="30"/>
        </w:rPr>
        <w:t xml:space="preserve"> </w:t>
      </w:r>
      <w:r w:rsidR="00651CF5">
        <w:rPr>
          <w:sz w:val="30"/>
          <w:szCs w:val="30"/>
        </w:rPr>
        <w:t>заместителя Главы города – начальника департамента муниципального имущества и земельных отношений</w:t>
      </w:r>
      <w:r w:rsidR="00207DF2" w:rsidRPr="003363C0">
        <w:rPr>
          <w:sz w:val="30"/>
          <w:szCs w:val="30"/>
        </w:rPr>
        <w:t xml:space="preserve"> </w:t>
      </w:r>
      <w:r w:rsidRPr="003363C0">
        <w:rPr>
          <w:sz w:val="30"/>
          <w:szCs w:val="30"/>
        </w:rPr>
        <w:t>от 27.02.2009 № 504-недв «</w:t>
      </w:r>
      <w:r w:rsidR="00116EAD" w:rsidRPr="003363C0">
        <w:rPr>
          <w:color w:val="000000"/>
          <w:sz w:val="30"/>
          <w:szCs w:val="30"/>
        </w:rPr>
        <w:t xml:space="preserve">Об утверждении </w:t>
      </w:r>
      <w:r w:rsidR="00116EAD" w:rsidRPr="003363C0">
        <w:rPr>
          <w:sz w:val="30"/>
          <w:szCs w:val="30"/>
        </w:rPr>
        <w:t>П</w:t>
      </w:r>
      <w:r w:rsidR="00116EAD" w:rsidRPr="003363C0">
        <w:rPr>
          <w:sz w:val="30"/>
          <w:szCs w:val="30"/>
        </w:rPr>
        <w:t>е</w:t>
      </w:r>
      <w:r w:rsidR="00116EAD" w:rsidRPr="003363C0">
        <w:rPr>
          <w:sz w:val="30"/>
          <w:szCs w:val="30"/>
        </w:rPr>
        <w:t xml:space="preserve">речня муниципального имущества, необходимого для реализации мер </w:t>
      </w:r>
      <w:r w:rsidR="0088750D">
        <w:rPr>
          <w:sz w:val="30"/>
          <w:szCs w:val="30"/>
        </w:rPr>
        <w:t xml:space="preserve">                  </w:t>
      </w:r>
      <w:r w:rsidR="00116EAD" w:rsidRPr="003363C0">
        <w:rPr>
          <w:sz w:val="30"/>
          <w:szCs w:val="30"/>
        </w:rPr>
        <w:t>по имущественной поддержке субъектов малого и среднего предприн</w:t>
      </w:r>
      <w:r w:rsidR="00116EAD" w:rsidRPr="003363C0">
        <w:rPr>
          <w:sz w:val="30"/>
          <w:szCs w:val="30"/>
        </w:rPr>
        <w:t>и</w:t>
      </w:r>
      <w:r w:rsidR="00116EAD" w:rsidRPr="003363C0">
        <w:rPr>
          <w:sz w:val="30"/>
          <w:szCs w:val="30"/>
        </w:rPr>
        <w:t>мательства, ф</w:t>
      </w:r>
      <w:r w:rsidR="00116EAD" w:rsidRPr="003363C0">
        <w:rPr>
          <w:rFonts w:eastAsia="Calibri"/>
          <w:sz w:val="30"/>
          <w:szCs w:val="30"/>
        </w:rPr>
        <w:t>изических лиц, не являющихся индивидуальными пре</w:t>
      </w:r>
      <w:r w:rsidR="00116EAD" w:rsidRPr="003363C0">
        <w:rPr>
          <w:rFonts w:eastAsia="Calibri"/>
          <w:sz w:val="30"/>
          <w:szCs w:val="30"/>
        </w:rPr>
        <w:t>д</w:t>
      </w:r>
      <w:r w:rsidR="00116EAD" w:rsidRPr="003363C0">
        <w:rPr>
          <w:rFonts w:eastAsia="Calibri"/>
          <w:sz w:val="30"/>
          <w:szCs w:val="30"/>
        </w:rPr>
        <w:t xml:space="preserve">принимателями и применяющих специальный налоговый режим «Налог на профессиональный доход», </w:t>
      </w:r>
      <w:r w:rsidR="00116EAD" w:rsidRPr="003363C0">
        <w:rPr>
          <w:sz w:val="30"/>
          <w:szCs w:val="30"/>
        </w:rPr>
        <w:t>и организаций, образующих инфрастру</w:t>
      </w:r>
      <w:r w:rsidR="00116EAD" w:rsidRPr="003363C0">
        <w:rPr>
          <w:sz w:val="30"/>
          <w:szCs w:val="30"/>
        </w:rPr>
        <w:t>к</w:t>
      </w:r>
      <w:r w:rsidR="00116EAD" w:rsidRPr="003363C0">
        <w:rPr>
          <w:sz w:val="30"/>
          <w:szCs w:val="30"/>
        </w:rPr>
        <w:t>туру поддержки субъектов малого и</w:t>
      </w:r>
      <w:proofErr w:type="gramEnd"/>
      <w:r w:rsidR="00116EAD" w:rsidRPr="003363C0">
        <w:rPr>
          <w:sz w:val="30"/>
          <w:szCs w:val="30"/>
        </w:rPr>
        <w:t xml:space="preserve"> среднего предпринимательства </w:t>
      </w:r>
      <w:r w:rsidR="0088750D">
        <w:rPr>
          <w:sz w:val="30"/>
          <w:szCs w:val="30"/>
        </w:rPr>
        <w:t xml:space="preserve">              </w:t>
      </w:r>
      <w:r w:rsidR="00116EAD" w:rsidRPr="003363C0">
        <w:rPr>
          <w:sz w:val="30"/>
          <w:szCs w:val="30"/>
        </w:rPr>
        <w:t>в городе Красноярске»</w:t>
      </w:r>
      <w:r w:rsidR="007C3B08">
        <w:rPr>
          <w:sz w:val="30"/>
          <w:szCs w:val="30"/>
        </w:rPr>
        <w:t>, исключив строку 8</w:t>
      </w:r>
      <w:r w:rsidR="00A56DA9">
        <w:rPr>
          <w:sz w:val="30"/>
          <w:szCs w:val="30"/>
        </w:rPr>
        <w:t xml:space="preserve"> таблицы</w:t>
      </w:r>
      <w:r w:rsidR="007C3B08">
        <w:rPr>
          <w:sz w:val="30"/>
          <w:szCs w:val="30"/>
        </w:rPr>
        <w:t>.</w:t>
      </w:r>
    </w:p>
    <w:p w:rsidP="00152565" w:rsidR="004C6351" w:rsidRDefault="004C6351" w:rsidRPr="003363C0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3363C0">
        <w:rPr>
          <w:color w:val="000000"/>
          <w:sz w:val="30"/>
          <w:szCs w:val="30"/>
        </w:rPr>
        <w:t xml:space="preserve">2. </w:t>
      </w:r>
      <w:r w:rsidR="0008544F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астоящее распоряже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ие </w:t>
      </w:r>
      <w:r w:rsidR="0008544F" w:rsidRPr="003363C0">
        <w:rPr>
          <w:color w:val="000000"/>
          <w:sz w:val="30"/>
          <w:szCs w:val="30"/>
        </w:rPr>
        <w:t xml:space="preserve">опубликовать </w:t>
      </w:r>
      <w:r w:rsidRPr="003363C0">
        <w:rPr>
          <w:color w:val="000000"/>
          <w:sz w:val="30"/>
          <w:szCs w:val="30"/>
        </w:rPr>
        <w:t>в газете «Городские</w:t>
      </w:r>
      <w:r w:rsidR="0088750D">
        <w:rPr>
          <w:color w:val="000000"/>
          <w:sz w:val="30"/>
          <w:szCs w:val="30"/>
        </w:rPr>
        <w:t xml:space="preserve"> </w:t>
      </w:r>
      <w:r w:rsidRPr="003363C0">
        <w:rPr>
          <w:color w:val="000000"/>
          <w:sz w:val="30"/>
          <w:szCs w:val="30"/>
        </w:rPr>
        <w:t xml:space="preserve">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овости» и разместить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 официаль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ом сайте адми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истрации города.</w:t>
      </w:r>
      <w:r w:rsidRPr="003363C0">
        <w:rPr>
          <w:color w:val="000000"/>
          <w:sz w:val="30"/>
          <w:szCs w:val="30"/>
        </w:rPr>
        <w:tab/>
        <w:t xml:space="preserve"> </w:t>
      </w:r>
    </w:p>
    <w:p w:rsidP="00651CF5" w:rsidR="00917A14" w:rsidRDefault="00917A14" w:rsidRPr="000B1976">
      <w:pPr>
        <w:tabs>
          <w:tab w:pos="3119" w:val="left"/>
          <w:tab w:pos="3261" w:val="left"/>
          <w:tab w:pos="3664" w:val="left"/>
        </w:tabs>
        <w:jc w:val="both"/>
        <w:rPr>
          <w:color w:val="000000"/>
          <w:sz w:val="30"/>
          <w:szCs w:val="30"/>
        </w:rPr>
      </w:pPr>
    </w:p>
    <w:p w:rsidP="00152565" w:rsidR="00C84396" w:rsidRDefault="00C84396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2503DB" w:rsidRDefault="00C84396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P="00152565" w:rsidR="002503D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P="00152565" w:rsidR="00FD67F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P="00152565" w:rsidR="0088750D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9D0E34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9D0E34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9D0E34">
        <w:rPr>
          <w:sz w:val="30"/>
          <w:szCs w:val="30"/>
        </w:rPr>
        <w:t>Горшкова</w:t>
      </w:r>
    </w:p>
    <w:p w:rsidP="00152565" w:rsidR="00651CF5" w:rsidRDefault="00651CF5" w:rsidRPr="009F66A5">
      <w:pPr>
        <w:tabs>
          <w:tab w:pos="3119" w:val="left"/>
          <w:tab w:pos="3261" w:val="left"/>
          <w:tab w:pos="3664" w:val="left"/>
        </w:tabs>
        <w:spacing w:line="192" w:lineRule="auto"/>
        <w:rPr>
          <w:sz w:val="12"/>
          <w:szCs w:val="12"/>
        </w:rPr>
      </w:pPr>
    </w:p>
    <w:sectPr w:rsidR="00651CF5" w:rsidRPr="009F66A5" w:rsidSect="007F3125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21E7E" w:rsidP="00873375" w:rsidRDefault="00D21E7E">
      <w:r>
        <w:separator/>
      </w:r>
    </w:p>
  </w:endnote>
  <w:endnote w:type="continuationSeparator" w:id="0">
    <w:p w:rsidR="00D21E7E" w:rsidP="00873375" w:rsidRDefault="00D2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21E7E" w:rsidP="00873375" w:rsidRDefault="00D21E7E">
      <w:r>
        <w:separator/>
      </w:r>
    </w:p>
  </w:footnote>
  <w:footnote w:type="continuationSeparator" w:id="0">
    <w:p w:rsidR="00D21E7E" w:rsidP="00873375" w:rsidRDefault="00D21E7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P="00873375" w:rsidRDefault="00BC690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0460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5D32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07DF2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00C7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63C0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70C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1F7E"/>
    <w:rsid w:val="00633BEC"/>
    <w:rsid w:val="00650943"/>
    <w:rsid w:val="006518B1"/>
    <w:rsid w:val="00651CF5"/>
    <w:rsid w:val="00661B8C"/>
    <w:rsid w:val="006620ED"/>
    <w:rsid w:val="00662341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0031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3B08"/>
    <w:rsid w:val="007C4B97"/>
    <w:rsid w:val="007C6F2A"/>
    <w:rsid w:val="007E37D2"/>
    <w:rsid w:val="007E690C"/>
    <w:rsid w:val="007E76E3"/>
    <w:rsid w:val="007E7735"/>
    <w:rsid w:val="007F2406"/>
    <w:rsid w:val="007F3125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8750D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A14"/>
    <w:rsid w:val="00917F04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0E34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66A5"/>
    <w:rsid w:val="009F7396"/>
    <w:rsid w:val="009F777D"/>
    <w:rsid w:val="00A06B28"/>
    <w:rsid w:val="00A16644"/>
    <w:rsid w:val="00A24DD1"/>
    <w:rsid w:val="00A2780F"/>
    <w:rsid w:val="00A334CB"/>
    <w:rsid w:val="00A348C7"/>
    <w:rsid w:val="00A350A3"/>
    <w:rsid w:val="00A37C66"/>
    <w:rsid w:val="00A466D8"/>
    <w:rsid w:val="00A5317F"/>
    <w:rsid w:val="00A537BB"/>
    <w:rsid w:val="00A5411C"/>
    <w:rsid w:val="00A56DA9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2BFD"/>
    <w:rsid w:val="00AD6E32"/>
    <w:rsid w:val="00AD6EE7"/>
    <w:rsid w:val="00AE2AE4"/>
    <w:rsid w:val="00AE2F72"/>
    <w:rsid w:val="00AE44FC"/>
    <w:rsid w:val="00AF05C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1E7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C5FE1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272F3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2301-недв от 19.06.2025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C0A18D0-3038-4A6E-8F38-099CD170AEEA}"/>
</file>

<file path=customXml/itemProps2.xml><?xml version="1.0" encoding="utf-8"?>
<ds:datastoreItem xmlns:ds="http://schemas.openxmlformats.org/officeDocument/2006/customXml" ds:itemID="{6B0E8F93-2F03-48D8-AAF2-8B772B2490D5}"/>
</file>

<file path=customXml/itemProps3.xml><?xml version="1.0" encoding="utf-8"?>
<ds:datastoreItem xmlns:ds="http://schemas.openxmlformats.org/officeDocument/2006/customXml" ds:itemID="{9DE55796-5A6F-4FB8-9651-DC924759A64A}"/>
</file>

<file path=customXml/itemProps4.xml><?xml version="1.0" encoding="utf-8"?>
<ds:datastoreItem xmlns:ds="http://schemas.openxmlformats.org/officeDocument/2006/customXml" ds:itemID="{79EF8360-A5A9-4161-8D8A-1D1BE7CC3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2301-недв от 19.06.2025</dc:title>
  <dc:creator>ConsultantPlus</dc:creator>
  <cp:lastModifiedBy>Рассихина Елена Владимировна</cp:lastModifiedBy>
  <cp:revision>8</cp:revision>
  <cp:lastPrinted>2023-04-25T05:35:00Z</cp:lastPrinted>
  <dcterms:created xsi:type="dcterms:W3CDTF">2025-06-04T10:47:00Z</dcterms:created>
  <dcterms:modified xsi:type="dcterms:W3CDTF">2025-06-19T03:21:00Z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