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A4E66" w:rsidRDefault="002F750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11AB" w:rsidRPr="00EB0FF3">
      <w:pPr>
        <w:pStyle w:val="BlankForLegalActs"/>
        <w:jc w:val="center"/>
        <w:rPr>
          <w:lang w:val="en-US"/>
        </w:rPr>
      </w:pPr>
    </w:p>
    <w:p w:rsidP="006433B2" w:rsidR="007C35C5" w:rsidRDefault="002F750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511AB" w:rsidRPr="002A7FEB">
      <w:pPr>
        <w:pStyle w:val="BlankForLegalActs"/>
        <w:jc w:val="center"/>
      </w:pPr>
    </w:p>
    <w:p w:rsidP="006433B2" w:rsidR="00CF3A4E" w:rsidRDefault="002F750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511AB" w:rsidRPr="00EE4AD4">
      <w:pPr>
        <w:pStyle w:val="BlankForLegalActs"/>
        <w:jc w:val="center"/>
        <w:rPr>
          <w:sz w:val="44"/>
        </w:rPr>
      </w:pPr>
    </w:p>
    <w:p w:rsidP="006433B2" w:rsidR="006E3468" w:rsidRDefault="007511A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F750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F750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2161-недв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F750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D1344" w:rsidR="00486E29" w:rsidRDefault="00486E29" w:rsidRPr="00864F69">
      <w:pPr>
        <w:spacing w:line="192" w:lineRule="auto"/>
        <w:jc w:val="center"/>
        <w:rPr>
          <w:color w:val="000000"/>
          <w:sz w:val="2"/>
          <w:szCs w:val="32"/>
        </w:rPr>
      </w:pPr>
    </w:p>
    <w:p w:rsidP="007D1344" w:rsidR="00486E29" w:rsidRDefault="00486E29" w:rsidRPr="00864F69">
      <w:pPr>
        <w:spacing w:line="192" w:lineRule="auto"/>
        <w:jc w:val="center"/>
        <w:rPr>
          <w:color w:val="000000"/>
          <w:sz w:val="2"/>
          <w:szCs w:val="30"/>
        </w:rPr>
      </w:pPr>
    </w:p>
    <w:p w:rsidP="006B0CFE" w:rsidR="00486E29" w:rsidRDefault="00486E29" w:rsidRPr="00864F69">
      <w:pPr>
        <w:spacing w:line="192" w:lineRule="auto"/>
        <w:rPr>
          <w:color w:val="000000"/>
          <w:sz w:val="14"/>
          <w:szCs w:val="30"/>
        </w:rPr>
      </w:pPr>
    </w:p>
    <w:p w:rsidP="007D1344" w:rsidR="00864F69" w:rsidRDefault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864F69" w:rsidRDefault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864F69" w:rsidRDefault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864F69" w:rsidRDefault="00864F69" w:rsidRPr="00864F69">
      <w:pPr>
        <w:spacing w:line="192" w:lineRule="auto"/>
        <w:jc w:val="center"/>
        <w:rPr>
          <w:color w:val="000000"/>
          <w:sz w:val="52"/>
          <w:szCs w:val="30"/>
        </w:rPr>
      </w:pPr>
      <w:bookmarkStart w:id="0" w:name="_GoBack"/>
    </w:p>
    <w:p w:rsidP="007D1344" w:rsidR="00864F69" w:rsidRDefault="00864F69" w:rsidRPr="00864F69">
      <w:pPr>
        <w:spacing w:line="192" w:lineRule="auto"/>
        <w:jc w:val="center"/>
        <w:rPr>
          <w:color w:val="000000"/>
          <w:sz w:val="52"/>
          <w:szCs w:val="30"/>
        </w:rPr>
      </w:pPr>
    </w:p>
    <w:bookmarkEnd w:id="0"/>
    <w:p w:rsidP="007D1344" w:rsidR="00864F69" w:rsidRDefault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864F69" w:rsidRDefault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7D1344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7D1344" w:rsidR="007D1344" w:rsidRDefault="007D1344" w:rsidRPr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7D1344" w:rsidRDefault="007D1344" w:rsidRPr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7D1344" w:rsidR="007D1344" w:rsidRDefault="007D1344" w:rsidRPr="00864F69">
      <w:pPr>
        <w:spacing w:line="192" w:lineRule="auto"/>
        <w:jc w:val="center"/>
        <w:rPr>
          <w:color w:val="000000"/>
          <w:sz w:val="30"/>
          <w:szCs w:val="30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E42EEB">
        <w:rPr>
          <w:color w:val="auto"/>
          <w:sz w:val="30"/>
          <w:szCs w:val="30"/>
        </w:rPr>
        <w:t>08.04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E42EEB">
        <w:rPr>
          <w:color w:val="auto"/>
          <w:sz w:val="30"/>
          <w:szCs w:val="30"/>
        </w:rPr>
        <w:t>7561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B0CFE">
        <w:rPr>
          <w:color w:val="auto"/>
          <w:sz w:val="30"/>
          <w:szCs w:val="30"/>
        </w:rPr>
        <w:t xml:space="preserve">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7D1344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7D1344">
        <w:rPr>
          <w:sz w:val="30"/>
          <w:szCs w:val="30"/>
        </w:rPr>
        <w:t>мы ПАО «</w:t>
      </w:r>
      <w:proofErr w:type="spellStart"/>
      <w:r w:rsidR="007D1344">
        <w:rPr>
          <w:sz w:val="30"/>
          <w:szCs w:val="30"/>
        </w:rPr>
        <w:t>Россети</w:t>
      </w:r>
      <w:proofErr w:type="spellEnd"/>
      <w:r w:rsidR="007D1344">
        <w:rPr>
          <w:sz w:val="30"/>
          <w:szCs w:val="30"/>
        </w:rPr>
        <w:t xml:space="preserve"> Сибирь» на 2025–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6B0CFE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F83477" w:rsidR="00F83477" w:rsidRDefault="00F83477">
      <w:pPr>
        <w:pStyle w:val="Default"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E42EEB" w:rsidR="00E42EEB" w:rsidRDefault="00E42EEB" w:rsidRPr="00E42EEB">
      <w:pPr>
        <w:pStyle w:val="Default"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1) в отношении части земельного участка площадью 74 кв. м, входящей в границы земельного</w:t>
      </w:r>
      <w:r w:rsidR="006B0CFE">
        <w:rPr>
          <w:sz w:val="30"/>
          <w:szCs w:val="30"/>
        </w:rPr>
        <w:t xml:space="preserve"> участка с кадастровым номером                 </w:t>
      </w:r>
      <w:r w:rsidRPr="00E42EEB">
        <w:rPr>
          <w:sz w:val="30"/>
          <w:szCs w:val="30"/>
        </w:rPr>
        <w:t>24:50:0400386:7031, расположенного по а</w:t>
      </w:r>
      <w:r w:rsidR="007D1344">
        <w:rPr>
          <w:sz w:val="30"/>
          <w:szCs w:val="30"/>
        </w:rPr>
        <w:t xml:space="preserve">дресу: </w:t>
      </w:r>
      <w:r w:rsidRPr="00E42EEB">
        <w:rPr>
          <w:sz w:val="30"/>
          <w:szCs w:val="30"/>
        </w:rPr>
        <w:t>Российская Федерация, Красноярский край, г. Красноярск, ул. 9 Мая;</w:t>
      </w:r>
    </w:p>
    <w:p w:rsidP="00E42EEB" w:rsidR="00E42EEB" w:rsidRDefault="00E42EEB" w:rsidRPr="00E42EEB">
      <w:pPr>
        <w:pStyle w:val="Default"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2) в отношении части земельного участка площадью 19 кв. м, входящей в границы земельного</w:t>
      </w:r>
      <w:r w:rsidR="007D1344">
        <w:rPr>
          <w:sz w:val="30"/>
          <w:szCs w:val="30"/>
        </w:rPr>
        <w:t xml:space="preserve"> участка с кадастровым номером </w:t>
      </w:r>
      <w:r w:rsidR="006B0CFE">
        <w:rPr>
          <w:sz w:val="30"/>
          <w:szCs w:val="30"/>
        </w:rPr>
        <w:t xml:space="preserve">                 </w:t>
      </w:r>
      <w:r w:rsidRPr="00E42EEB">
        <w:rPr>
          <w:sz w:val="30"/>
          <w:szCs w:val="30"/>
        </w:rPr>
        <w:t>24:50:0400386:7</w:t>
      </w:r>
      <w:r w:rsidR="007D1344">
        <w:rPr>
          <w:sz w:val="30"/>
          <w:szCs w:val="30"/>
        </w:rPr>
        <w:t xml:space="preserve">032, расположенного по адресу: </w:t>
      </w:r>
      <w:r w:rsidRPr="00E42EEB">
        <w:rPr>
          <w:sz w:val="30"/>
          <w:szCs w:val="30"/>
        </w:rPr>
        <w:t>Российская Федерация, Красноярский край, г. Красноярск, ул. 9 Мая;</w:t>
      </w:r>
    </w:p>
    <w:p w:rsidP="00E42EEB" w:rsidR="00E42EEB" w:rsidRDefault="00E42EEB" w:rsidRPr="00E42EEB">
      <w:pPr>
        <w:pStyle w:val="Default"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lastRenderedPageBreak/>
        <w:t>3) в отношении части земельного участка площадью 108 кв. м, входящей в границы земельного</w:t>
      </w:r>
      <w:r w:rsidR="007D1344">
        <w:rPr>
          <w:sz w:val="30"/>
          <w:szCs w:val="30"/>
        </w:rPr>
        <w:t xml:space="preserve"> участка с кадастровым номером </w:t>
      </w:r>
      <w:r w:rsidR="006B0CFE">
        <w:rPr>
          <w:sz w:val="30"/>
          <w:szCs w:val="30"/>
        </w:rPr>
        <w:t xml:space="preserve">                </w:t>
      </w:r>
      <w:r w:rsidRPr="00E42EEB">
        <w:rPr>
          <w:sz w:val="30"/>
          <w:szCs w:val="30"/>
        </w:rPr>
        <w:t xml:space="preserve">24:50:0400386:22, расположенного по адресу: Красноярский край, </w:t>
      </w:r>
      <w:r w:rsidR="007D1344">
        <w:rPr>
          <w:sz w:val="30"/>
          <w:szCs w:val="30"/>
        </w:rPr>
        <w:t xml:space="preserve">                    </w:t>
      </w:r>
      <w:r w:rsidRPr="00E42EEB">
        <w:rPr>
          <w:sz w:val="30"/>
          <w:szCs w:val="30"/>
        </w:rPr>
        <w:t>г. Красноярск, ул. 9 Мая, в 4-м микрорайоне жилого массива Северного, в Советском районе;</w:t>
      </w:r>
    </w:p>
    <w:p w:rsidP="00E42EEB" w:rsidR="00E42EEB" w:rsidRDefault="00E42EEB" w:rsidRPr="00E42EEB">
      <w:pPr>
        <w:pStyle w:val="Default"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4) в отношении части земельного участка площадью 50 кв. м, входящей в границы земельного</w:t>
      </w:r>
      <w:r w:rsidR="006B0CFE">
        <w:rPr>
          <w:sz w:val="30"/>
          <w:szCs w:val="30"/>
        </w:rPr>
        <w:t xml:space="preserve"> участка с кадастровым номером                </w:t>
      </w:r>
      <w:r w:rsidRPr="00E42EEB">
        <w:rPr>
          <w:sz w:val="30"/>
          <w:szCs w:val="30"/>
        </w:rPr>
        <w:t>24:50:0000000:155</w:t>
      </w:r>
      <w:r w:rsidR="007D1344">
        <w:rPr>
          <w:sz w:val="30"/>
          <w:szCs w:val="30"/>
        </w:rPr>
        <w:t xml:space="preserve">214, расположенного по адресу: </w:t>
      </w:r>
      <w:r w:rsidRPr="00E42EEB">
        <w:rPr>
          <w:sz w:val="30"/>
          <w:szCs w:val="30"/>
        </w:rPr>
        <w:t>Красноярский край, городской округ город Красноярск, город Красноярск, улица Космонавтов, земельный участок 155214;</w:t>
      </w:r>
    </w:p>
    <w:p w:rsidP="00E42EEB" w:rsidR="00E42EEB" w:rsidRDefault="00E42EEB" w:rsidRPr="00E42EEB">
      <w:pPr>
        <w:pStyle w:val="Default"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5) в отношении части земельного участка площадью 37 кв. м, входящей в границы земельного</w:t>
      </w:r>
      <w:r w:rsidR="006B0CFE">
        <w:rPr>
          <w:sz w:val="30"/>
          <w:szCs w:val="30"/>
        </w:rPr>
        <w:t xml:space="preserve"> участка с кадастровым номером                 </w:t>
      </w:r>
      <w:r w:rsidRPr="00E42EEB">
        <w:rPr>
          <w:sz w:val="30"/>
          <w:szCs w:val="30"/>
        </w:rPr>
        <w:t>24:50:0400386:7155, расположенного п</w:t>
      </w:r>
      <w:r w:rsidR="007D1344">
        <w:rPr>
          <w:sz w:val="30"/>
          <w:szCs w:val="30"/>
        </w:rPr>
        <w:t xml:space="preserve">о адресу: </w:t>
      </w:r>
      <w:r w:rsidRPr="00E42EEB">
        <w:rPr>
          <w:sz w:val="30"/>
          <w:szCs w:val="30"/>
        </w:rPr>
        <w:t xml:space="preserve">Красноярский </w:t>
      </w:r>
      <w:r w:rsidR="00864F69">
        <w:rPr>
          <w:sz w:val="30"/>
          <w:szCs w:val="30"/>
        </w:rPr>
        <w:t xml:space="preserve">                        </w:t>
      </w:r>
      <w:r w:rsidRPr="00E42EEB">
        <w:rPr>
          <w:sz w:val="30"/>
          <w:szCs w:val="30"/>
        </w:rPr>
        <w:t xml:space="preserve">край, городской округ город Красноярск, город Красноярск, </w:t>
      </w:r>
      <w:r w:rsidR="00864F69">
        <w:rPr>
          <w:sz w:val="30"/>
          <w:szCs w:val="30"/>
        </w:rPr>
        <w:t xml:space="preserve">                            </w:t>
      </w:r>
      <w:r w:rsidRPr="00E42EEB">
        <w:rPr>
          <w:sz w:val="30"/>
          <w:szCs w:val="30"/>
        </w:rPr>
        <w:t>ул. Беляева;</w:t>
      </w:r>
    </w:p>
    <w:p w:rsidP="00E42EEB" w:rsidR="000F076B" w:rsidRDefault="00E42EEB">
      <w:pPr>
        <w:pStyle w:val="Default"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>6) в отношении земель, государственная собственность на которые не разграничена, площадью 256 кв. м, расположенных в границах када</w:t>
      </w:r>
      <w:r w:rsidR="006B0CFE">
        <w:rPr>
          <w:sz w:val="30"/>
          <w:szCs w:val="30"/>
        </w:rPr>
        <w:t>стрового квартала 24:50:0400386</w:t>
      </w:r>
      <w:r w:rsidRPr="00E42EEB">
        <w:rPr>
          <w:sz w:val="30"/>
          <w:szCs w:val="30"/>
        </w:rPr>
        <w:t xml:space="preserve"> по адресу: Красноярский край, </w:t>
      </w:r>
      <w:r w:rsidR="007D1344">
        <w:rPr>
          <w:sz w:val="30"/>
          <w:szCs w:val="30"/>
        </w:rPr>
        <w:t xml:space="preserve">                          </w:t>
      </w:r>
      <w:r w:rsidRPr="00E42EEB">
        <w:rPr>
          <w:sz w:val="30"/>
          <w:szCs w:val="30"/>
        </w:rPr>
        <w:t xml:space="preserve">г. Красноярск, Советский район, </w:t>
      </w:r>
      <w:r w:rsidR="009E7886">
        <w:rPr>
          <w:sz w:val="30"/>
          <w:szCs w:val="30"/>
        </w:rPr>
        <w:t xml:space="preserve"> </w:t>
      </w:r>
    </w:p>
    <w:p w:rsidP="000F076B" w:rsidR="009E7886" w:rsidRDefault="009E7886" w:rsidRPr="003A1630">
      <w:pPr>
        <w:pStyle w:val="Default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8D7665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9E7886" w:rsidR="000E4C0B" w:rsidRDefault="000E4C0B" w:rsidRPr="00F46F47">
      <w:pPr>
        <w:pStyle w:val="Default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6B0CFE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7D1344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F076B">
        <w:rPr>
          <w:sz w:val="30"/>
          <w:szCs w:val="30"/>
        </w:rPr>
        <w:t xml:space="preserve">части земельных участков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7D1344">
        <w:rPr>
          <w:sz w:val="30"/>
          <w:szCs w:val="30"/>
        </w:rPr>
        <w:t xml:space="preserve">    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D1344">
        <w:rPr>
          <w:sz w:val="30"/>
          <w:szCs w:val="30"/>
        </w:rPr>
        <w:t xml:space="preserve">                  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F076B">
        <w:rPr>
          <w:sz w:val="30"/>
          <w:szCs w:val="30"/>
        </w:rPr>
        <w:t>, а также сооружений с кадастровыми номерами 24:50:0000000:</w:t>
      </w:r>
      <w:r w:rsidR="008D7665">
        <w:rPr>
          <w:sz w:val="30"/>
          <w:szCs w:val="30"/>
        </w:rPr>
        <w:t>152922</w:t>
      </w:r>
      <w:r w:rsidR="000F076B">
        <w:rPr>
          <w:sz w:val="30"/>
          <w:szCs w:val="30"/>
        </w:rPr>
        <w:t>, 24:50:</w:t>
      </w:r>
      <w:r w:rsidR="008D7665">
        <w:rPr>
          <w:sz w:val="30"/>
          <w:szCs w:val="30"/>
        </w:rPr>
        <w:t>0400386:2962</w:t>
      </w:r>
      <w:r w:rsidR="000F076B">
        <w:rPr>
          <w:sz w:val="30"/>
          <w:szCs w:val="30"/>
        </w:rPr>
        <w:t>, 24:50:</w:t>
      </w:r>
      <w:r w:rsidR="008D7665">
        <w:rPr>
          <w:sz w:val="30"/>
          <w:szCs w:val="30"/>
        </w:rPr>
        <w:t>0400386:7149</w:t>
      </w:r>
      <w:r w:rsidR="000F076B">
        <w:rPr>
          <w:sz w:val="30"/>
          <w:szCs w:val="30"/>
        </w:rPr>
        <w:t xml:space="preserve">, </w:t>
      </w:r>
      <w:r w:rsidR="008D7665">
        <w:rPr>
          <w:sz w:val="30"/>
          <w:szCs w:val="30"/>
        </w:rPr>
        <w:t>24:50:</w:t>
      </w:r>
      <w:r w:rsidR="007D1344">
        <w:rPr>
          <w:sz w:val="30"/>
          <w:szCs w:val="30"/>
        </w:rPr>
        <w:t xml:space="preserve"> </w:t>
      </w:r>
      <w:r w:rsidR="008D7665">
        <w:rPr>
          <w:sz w:val="30"/>
          <w:szCs w:val="30"/>
        </w:rPr>
        <w:t>0000000:353341</w:t>
      </w:r>
      <w:r w:rsidR="00774FA2">
        <w:rPr>
          <w:sz w:val="30"/>
          <w:szCs w:val="30"/>
        </w:rPr>
        <w:t>;</w:t>
      </w:r>
    </w:p>
    <w:p w:rsidP="000F076B" w:rsidR="000F076B" w:rsidRDefault="000F076B" w:rsidRPr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7D1344">
        <w:rPr>
          <w:sz w:val="30"/>
          <w:szCs w:val="30"/>
        </w:rPr>
        <w:t xml:space="preserve">              </w:t>
      </w:r>
      <w:r w:rsidRPr="000F076B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Pr="000F076B">
        <w:rPr>
          <w:sz w:val="30"/>
          <w:szCs w:val="30"/>
        </w:rPr>
        <w:lastRenderedPageBreak/>
        <w:t>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8D7665" w:rsidR="008D7665" w:rsidRDefault="008D7665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охранной зоны тепловых сетей в соответствии </w:t>
      </w:r>
      <w:r w:rsidR="007D1344">
        <w:rPr>
          <w:sz w:val="30"/>
          <w:szCs w:val="30"/>
        </w:rPr>
        <w:t xml:space="preserve">                       </w:t>
      </w:r>
      <w:r w:rsidRPr="000F076B">
        <w:rPr>
          <w:sz w:val="30"/>
          <w:szCs w:val="30"/>
        </w:rPr>
        <w:t>с приказ</w:t>
      </w:r>
      <w:r w:rsidR="006B0CFE">
        <w:rPr>
          <w:sz w:val="30"/>
          <w:szCs w:val="30"/>
        </w:rPr>
        <w:t>ом Минстроя России</w:t>
      </w:r>
      <w:r w:rsidRPr="000F076B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8D7665" w:rsidR="008D7665" w:rsidRDefault="008D7665" w:rsidRPr="008D7665">
      <w:pPr>
        <w:ind w:firstLine="709"/>
        <w:jc w:val="both"/>
        <w:rPr>
          <w:sz w:val="30"/>
          <w:szCs w:val="30"/>
        </w:rPr>
      </w:pPr>
      <w:r w:rsidRPr="008D7665">
        <w:rPr>
          <w:sz w:val="30"/>
          <w:szCs w:val="30"/>
        </w:rPr>
        <w:t xml:space="preserve">в границах </w:t>
      </w:r>
      <w:proofErr w:type="spellStart"/>
      <w:r w:rsidRPr="008D7665">
        <w:rPr>
          <w:sz w:val="30"/>
          <w:szCs w:val="30"/>
        </w:rPr>
        <w:t>приаэродромной</w:t>
      </w:r>
      <w:proofErr w:type="spellEnd"/>
      <w:r w:rsidRPr="008D7665">
        <w:rPr>
          <w:sz w:val="30"/>
          <w:szCs w:val="30"/>
        </w:rPr>
        <w:t xml:space="preserve"> территор</w:t>
      </w:r>
      <w:proofErr w:type="gramStart"/>
      <w:r w:rsidRPr="008D7665">
        <w:rPr>
          <w:sz w:val="30"/>
          <w:szCs w:val="30"/>
        </w:rPr>
        <w:t>ии аэ</w:t>
      </w:r>
      <w:proofErr w:type="gramEnd"/>
      <w:r w:rsidRPr="008D7665">
        <w:rPr>
          <w:sz w:val="30"/>
          <w:szCs w:val="30"/>
        </w:rPr>
        <w:t xml:space="preserve">родрома Черемшанка (третья, </w:t>
      </w:r>
      <w:r>
        <w:rPr>
          <w:sz w:val="30"/>
          <w:szCs w:val="30"/>
        </w:rPr>
        <w:t xml:space="preserve">пятая </w:t>
      </w:r>
      <w:proofErr w:type="spellStart"/>
      <w:r w:rsidRPr="008D7665">
        <w:rPr>
          <w:sz w:val="30"/>
          <w:szCs w:val="30"/>
        </w:rPr>
        <w:t>подзоны</w:t>
      </w:r>
      <w:proofErr w:type="spellEnd"/>
      <w:r w:rsidRPr="008D7665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8D7665">
        <w:rPr>
          <w:sz w:val="30"/>
          <w:szCs w:val="30"/>
        </w:rPr>
        <w:t>Росавиации</w:t>
      </w:r>
      <w:proofErr w:type="spellEnd"/>
      <w:r w:rsidRPr="008D7665">
        <w:rPr>
          <w:sz w:val="30"/>
          <w:szCs w:val="30"/>
        </w:rPr>
        <w:t xml:space="preserve"> от 16.10.2023 </w:t>
      </w:r>
      <w:r w:rsidR="007D1344">
        <w:rPr>
          <w:sz w:val="30"/>
          <w:szCs w:val="30"/>
        </w:rPr>
        <w:t xml:space="preserve">               </w:t>
      </w:r>
      <w:r w:rsidRPr="008D7665">
        <w:rPr>
          <w:sz w:val="30"/>
          <w:szCs w:val="30"/>
        </w:rPr>
        <w:t xml:space="preserve">№ 898-П «Об установлении </w:t>
      </w:r>
      <w:proofErr w:type="spellStart"/>
      <w:r w:rsidRPr="008D7665">
        <w:rPr>
          <w:sz w:val="30"/>
          <w:szCs w:val="30"/>
        </w:rPr>
        <w:t>приаэродромной</w:t>
      </w:r>
      <w:proofErr w:type="spellEnd"/>
      <w:r w:rsidRPr="008D7665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8D7665" w:rsidR="008D7665" w:rsidRDefault="008D7665">
      <w:pPr>
        <w:ind w:firstLine="709"/>
        <w:jc w:val="both"/>
        <w:rPr>
          <w:sz w:val="30"/>
          <w:szCs w:val="30"/>
        </w:rPr>
      </w:pPr>
      <w:proofErr w:type="gramStart"/>
      <w:r w:rsidRPr="008D7665">
        <w:rPr>
          <w:sz w:val="30"/>
          <w:szCs w:val="30"/>
        </w:rPr>
        <w:t xml:space="preserve">в границах зоны </w:t>
      </w:r>
      <w:proofErr w:type="spellStart"/>
      <w:r w:rsidRPr="008D7665">
        <w:rPr>
          <w:sz w:val="30"/>
          <w:szCs w:val="30"/>
        </w:rPr>
        <w:t>приаэродромной</w:t>
      </w:r>
      <w:proofErr w:type="spellEnd"/>
      <w:r w:rsidRPr="008D7665">
        <w:rPr>
          <w:sz w:val="30"/>
          <w:szCs w:val="30"/>
        </w:rPr>
        <w:t xml:space="preserve"> территории аэродрома гражданской авиации Красноярск (Емельяново) (пятая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подзона</w:t>
      </w:r>
      <w:proofErr w:type="spellEnd"/>
      <w:r w:rsidRPr="008D7665"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8D7665">
        <w:rPr>
          <w:sz w:val="30"/>
          <w:szCs w:val="30"/>
        </w:rPr>
        <w:t>приаэродромной</w:t>
      </w:r>
      <w:proofErr w:type="spellEnd"/>
      <w:r w:rsidRPr="008D7665">
        <w:rPr>
          <w:sz w:val="30"/>
          <w:szCs w:val="30"/>
        </w:rPr>
        <w:t xml:space="preserve"> территории аэродрома гражданской а</w:t>
      </w:r>
      <w:r>
        <w:rPr>
          <w:sz w:val="30"/>
          <w:szCs w:val="30"/>
        </w:rPr>
        <w:t>виации Красноярск (Емельяново)»;</w:t>
      </w:r>
      <w:proofErr w:type="gramEnd"/>
    </w:p>
    <w:p w:rsidP="008D7665" w:rsidR="008D7665" w:rsidRDefault="00A437E7">
      <w:pPr>
        <w:ind w:firstLine="709"/>
        <w:jc w:val="both"/>
        <w:rPr>
          <w:sz w:val="30"/>
          <w:szCs w:val="30"/>
        </w:rPr>
      </w:pPr>
      <w:proofErr w:type="gramStart"/>
      <w:r w:rsidRPr="00A437E7">
        <w:rPr>
          <w:sz w:val="30"/>
          <w:szCs w:val="30"/>
        </w:rPr>
        <w:t xml:space="preserve">в границах санитарно-защитной зоны автозаправочной станции </w:t>
      </w:r>
      <w:r w:rsidR="007D1344">
        <w:rPr>
          <w:sz w:val="30"/>
          <w:szCs w:val="30"/>
        </w:rPr>
        <w:t xml:space="preserve">            </w:t>
      </w:r>
      <w:r w:rsidRPr="00A437E7">
        <w:rPr>
          <w:sz w:val="30"/>
          <w:szCs w:val="30"/>
        </w:rPr>
        <w:t>№ 203 АО «</w:t>
      </w:r>
      <w:proofErr w:type="spellStart"/>
      <w:r w:rsidRPr="00A437E7">
        <w:rPr>
          <w:sz w:val="30"/>
          <w:szCs w:val="30"/>
        </w:rPr>
        <w:t>Газпромнефть</w:t>
      </w:r>
      <w:proofErr w:type="spellEnd"/>
      <w:r w:rsidRPr="00A437E7">
        <w:rPr>
          <w:sz w:val="30"/>
          <w:szCs w:val="30"/>
        </w:rPr>
        <w:t>-Новосибирск» в соответствии с правилами 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Российско</w:t>
      </w:r>
      <w:r w:rsidR="006B0CFE">
        <w:rPr>
          <w:sz w:val="30"/>
          <w:szCs w:val="30"/>
        </w:rPr>
        <w:t>й Федерации от 03.03.2018 № 222,</w:t>
      </w:r>
      <w:r w:rsidR="00864F69">
        <w:rPr>
          <w:sz w:val="30"/>
          <w:szCs w:val="30"/>
        </w:rPr>
        <w:t xml:space="preserve"> </w:t>
      </w:r>
      <w:r w:rsidRPr="00A437E7">
        <w:rPr>
          <w:sz w:val="30"/>
          <w:szCs w:val="30"/>
        </w:rPr>
        <w:t xml:space="preserve">СанПиН 2.2.1/2.1.1.1200-03 «Санитарно-защитные зоны и санитарная классификация предприятий, сооружений </w:t>
      </w:r>
      <w:r w:rsidR="00864F69">
        <w:rPr>
          <w:sz w:val="30"/>
          <w:szCs w:val="30"/>
        </w:rPr>
        <w:t xml:space="preserve">                                </w:t>
      </w:r>
      <w:r w:rsidRPr="00A437E7">
        <w:rPr>
          <w:sz w:val="30"/>
          <w:szCs w:val="30"/>
        </w:rPr>
        <w:t xml:space="preserve">и иных объектов», СанПиН 1.2.3685-21 «Гигиенические нормативы </w:t>
      </w:r>
      <w:r w:rsidR="007D1344">
        <w:rPr>
          <w:sz w:val="30"/>
          <w:szCs w:val="30"/>
        </w:rPr>
        <w:t xml:space="preserve">                             </w:t>
      </w:r>
      <w:r w:rsidRPr="00A437E7">
        <w:rPr>
          <w:sz w:val="30"/>
          <w:szCs w:val="30"/>
        </w:rPr>
        <w:t>и требования к обеспечению безопасности и (или) безвредности</w:t>
      </w:r>
      <w:proofErr w:type="gramEnd"/>
      <w:r w:rsidRPr="00A437E7">
        <w:rPr>
          <w:sz w:val="30"/>
          <w:szCs w:val="30"/>
        </w:rPr>
        <w:t xml:space="preserve"> </w:t>
      </w:r>
      <w:r w:rsidR="007D1344">
        <w:rPr>
          <w:sz w:val="30"/>
          <w:szCs w:val="30"/>
        </w:rPr>
        <w:t xml:space="preserve">                   </w:t>
      </w:r>
      <w:proofErr w:type="gramStart"/>
      <w:r w:rsidRPr="00A437E7">
        <w:rPr>
          <w:sz w:val="30"/>
          <w:szCs w:val="30"/>
        </w:rPr>
        <w:t xml:space="preserve">для человека факторов среды обитания», СанПиН 2.1.3684-21 «Санитарно-эпидемиологические требования к содержанию территорий городских и сельских поселений, к водным объектам, питьевой воде </w:t>
      </w:r>
      <w:r w:rsidR="007D1344">
        <w:rPr>
          <w:sz w:val="30"/>
          <w:szCs w:val="30"/>
        </w:rPr>
        <w:t xml:space="preserve">                </w:t>
      </w:r>
      <w:r w:rsidRPr="00A437E7">
        <w:rPr>
          <w:sz w:val="30"/>
          <w:szCs w:val="30"/>
        </w:rPr>
        <w:t xml:space="preserve">и питьевому водоснабжению, атмосферному воздуху, почвам, </w:t>
      </w:r>
      <w:r w:rsidR="007D1344">
        <w:rPr>
          <w:sz w:val="30"/>
          <w:szCs w:val="30"/>
        </w:rPr>
        <w:t xml:space="preserve">                  </w:t>
      </w:r>
      <w:r w:rsidRPr="00A437E7">
        <w:rPr>
          <w:sz w:val="30"/>
          <w:szCs w:val="30"/>
        </w:rPr>
        <w:t xml:space="preserve">жилым помещениям, эксплуатации производственных, </w:t>
      </w:r>
      <w:r w:rsidR="007D1344">
        <w:rPr>
          <w:sz w:val="30"/>
          <w:szCs w:val="30"/>
        </w:rPr>
        <w:t xml:space="preserve">                       </w:t>
      </w:r>
      <w:r w:rsidRPr="00A437E7">
        <w:rPr>
          <w:sz w:val="30"/>
          <w:szCs w:val="30"/>
        </w:rPr>
        <w:t>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 госуд</w:t>
      </w:r>
      <w:r w:rsidR="006B0CFE">
        <w:rPr>
          <w:sz w:val="30"/>
          <w:szCs w:val="30"/>
        </w:rPr>
        <w:t>арственного санитарного врача Российской Федерации</w:t>
      </w:r>
      <w:r w:rsidRPr="00A437E7">
        <w:rPr>
          <w:sz w:val="30"/>
          <w:szCs w:val="30"/>
        </w:rPr>
        <w:t xml:space="preserve"> от 25.09.2007 №</w:t>
      </w:r>
      <w:r w:rsidR="006B0CFE">
        <w:rPr>
          <w:sz w:val="30"/>
          <w:szCs w:val="30"/>
        </w:rPr>
        <w:t xml:space="preserve"> </w:t>
      </w:r>
      <w:r w:rsidRPr="00A437E7">
        <w:rPr>
          <w:sz w:val="30"/>
          <w:szCs w:val="30"/>
        </w:rPr>
        <w:t>74.</w:t>
      </w:r>
      <w:proofErr w:type="gramEnd"/>
    </w:p>
    <w:p w:rsidP="00EB6D3F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7D1344">
        <w:rPr>
          <w:sz w:val="30"/>
          <w:szCs w:val="30"/>
        </w:rPr>
        <w:t> 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A1630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7D1344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7D1344">
        <w:rPr>
          <w:sz w:val="30"/>
          <w:szCs w:val="30"/>
        </w:rPr>
        <w:t xml:space="preserve">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7D1344">
        <w:rPr>
          <w:sz w:val="30"/>
          <w:szCs w:val="30"/>
        </w:rPr>
        <w:t xml:space="preserve">                     </w:t>
      </w:r>
      <w:r w:rsidR="003A1630" w:rsidRPr="00F46F47">
        <w:rPr>
          <w:sz w:val="30"/>
          <w:szCs w:val="30"/>
        </w:rPr>
        <w:t>в соответствии</w:t>
      </w:r>
      <w:r w:rsidR="007D1344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</w:t>
      </w:r>
      <w:r w:rsidR="003A1630" w:rsidRPr="00F46F47">
        <w:rPr>
          <w:sz w:val="30"/>
          <w:szCs w:val="30"/>
        </w:rPr>
        <w:lastRenderedPageBreak/>
        <w:t xml:space="preserve">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7D1344">
        <w:rPr>
          <w:sz w:val="30"/>
          <w:szCs w:val="30"/>
        </w:rPr>
        <w:t xml:space="preserve">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2F1D6B" w:rsidR="005A2AFC" w:rsidRDefault="00EB6D3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0F076B" w:rsidR="000F076B" w:rsidRDefault="00A437E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="000F076B" w:rsidRPr="0029731E">
        <w:rPr>
          <w:sz w:val="30"/>
          <w:szCs w:val="30"/>
        </w:rPr>
        <w:t xml:space="preserve"> об осуществлении</w:t>
      </w:r>
      <w:r w:rsidR="007D1344">
        <w:rPr>
          <w:sz w:val="30"/>
          <w:szCs w:val="30"/>
        </w:rPr>
        <w:t xml:space="preserve"> публичного серви</w:t>
      </w:r>
      <w:r w:rsidR="000F076B" w:rsidRPr="00517DC2">
        <w:rPr>
          <w:sz w:val="30"/>
          <w:szCs w:val="30"/>
        </w:rPr>
        <w:t xml:space="preserve">тута </w:t>
      </w:r>
      <w:r w:rsidR="007D1344">
        <w:rPr>
          <w:sz w:val="30"/>
          <w:szCs w:val="30"/>
        </w:rPr>
        <w:t xml:space="preserve">                </w:t>
      </w:r>
      <w:r w:rsidR="000F076B">
        <w:rPr>
          <w:sz w:val="30"/>
          <w:szCs w:val="30"/>
        </w:rPr>
        <w:t xml:space="preserve">с </w:t>
      </w:r>
      <w:r>
        <w:rPr>
          <w:sz w:val="30"/>
          <w:szCs w:val="30"/>
        </w:rPr>
        <w:t>собственниками земельных</w:t>
      </w:r>
      <w:r w:rsidR="000F076B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="000F076B">
        <w:rPr>
          <w:sz w:val="30"/>
          <w:szCs w:val="30"/>
        </w:rPr>
        <w:t xml:space="preserve"> с кадастровым</w:t>
      </w:r>
      <w:r>
        <w:rPr>
          <w:sz w:val="30"/>
          <w:szCs w:val="30"/>
        </w:rPr>
        <w:t xml:space="preserve">и номерами </w:t>
      </w:r>
      <w:r w:rsidR="000F076B">
        <w:rPr>
          <w:sz w:val="30"/>
          <w:szCs w:val="30"/>
        </w:rPr>
        <w:t xml:space="preserve"> 24:50:</w:t>
      </w:r>
      <w:r>
        <w:rPr>
          <w:sz w:val="30"/>
          <w:szCs w:val="30"/>
        </w:rPr>
        <w:t>0400386:22, 24:50:0400386:7155, 24:50:0400386:7031, 24:50:</w:t>
      </w:r>
      <w:r w:rsidR="007D1344">
        <w:rPr>
          <w:sz w:val="30"/>
          <w:szCs w:val="30"/>
        </w:rPr>
        <w:t xml:space="preserve"> </w:t>
      </w:r>
      <w:r>
        <w:rPr>
          <w:sz w:val="30"/>
          <w:szCs w:val="30"/>
        </w:rPr>
        <w:t>0400386:7032</w:t>
      </w:r>
      <w:r w:rsidR="000F076B" w:rsidRPr="00517DC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7D1344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>с нарушением</w:t>
      </w:r>
      <w:r w:rsidR="006B0CFE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</w:t>
      </w:r>
      <w:r w:rsidR="006B0CFE">
        <w:rPr>
          <w:sz w:val="30"/>
          <w:szCs w:val="30"/>
        </w:rPr>
        <w:t>оярска от 09.01.2014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7D1344">
        <w:rPr>
          <w:sz w:val="30"/>
          <w:szCs w:val="30"/>
        </w:rPr>
        <w:t xml:space="preserve">                           </w:t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7D134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6B0CF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0E4C0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486E29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6B0CFE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B0CFE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6B0CFE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7D1344" w:rsidRDefault="007D1344">
      <w:pPr>
        <w:spacing w:line="192" w:lineRule="auto"/>
        <w:jc w:val="both"/>
        <w:rPr>
          <w:sz w:val="30"/>
          <w:szCs w:val="30"/>
        </w:rPr>
      </w:pPr>
    </w:p>
    <w:p w:rsidP="007E1A33" w:rsidR="007D1344" w:rsidRDefault="007D1344" w:rsidRPr="002B3368">
      <w:pPr>
        <w:spacing w:line="192" w:lineRule="auto"/>
        <w:jc w:val="both"/>
        <w:rPr>
          <w:sz w:val="30"/>
          <w:szCs w:val="30"/>
        </w:rPr>
      </w:pPr>
    </w:p>
    <w:sectPr w:rsidR="007D1344" w:rsidRPr="002B3368" w:rsidSect="007D134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11AB" w:rsidRDefault="007511AB">
      <w:r>
        <w:separator/>
      </w:r>
    </w:p>
  </w:endnote>
  <w:endnote w:type="continuationSeparator" w:id="0">
    <w:p w:rsidR="007511AB" w:rsidRDefault="0075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11AB" w:rsidRDefault="007511AB">
      <w:r>
        <w:separator/>
      </w:r>
    </w:p>
  </w:footnote>
  <w:footnote w:type="continuationSeparator" w:id="0">
    <w:p w:rsidR="007511AB" w:rsidRDefault="007511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64F69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2F7503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6E29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4E66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3EE3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0CFE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1AB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1344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64F69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65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2C1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437E7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2EEB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2161-недв от 07.05.2026</docTitle>
  </documentManagement>
</p:properties>
</file>

<file path=customXml/itemProps1.xml><?xml version="1.0" encoding="utf-8"?>
<ds:datastoreItem xmlns:ds="http://schemas.openxmlformats.org/officeDocument/2006/customXml" ds:itemID="{F78D943A-B948-47E9-8C1D-E5AEA002E22A}"/>
</file>

<file path=customXml/itemProps2.xml><?xml version="1.0" encoding="utf-8"?>
<ds:datastoreItem xmlns:ds="http://schemas.openxmlformats.org/officeDocument/2006/customXml" ds:itemID="{56B6847D-2870-4E73-8878-7D4D26CA6035}"/>
</file>

<file path=customXml/itemProps3.xml><?xml version="1.0" encoding="utf-8"?>
<ds:datastoreItem xmlns:ds="http://schemas.openxmlformats.org/officeDocument/2006/customXml" ds:itemID="{ABE4DB59-8985-4351-9E22-9A129468F12A}"/>
</file>

<file path=customXml/itemProps4.xml><?xml version="1.0" encoding="utf-8"?>
<ds:datastoreItem xmlns:ds="http://schemas.openxmlformats.org/officeDocument/2006/customXml" ds:itemID="{737E7468-FCD1-46E7-A9A3-6E8110B37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2161-недв от 07.05.2026</dc:title>
  <dc:creator>WANDERER</dc:creator>
  <cp:lastModifiedBy>Бабинцева Ксения Геннадьевна</cp:lastModifiedBy>
  <cp:revision>49</cp:revision>
  <cp:lastPrinted>2025-12-15T09:59:00Z</cp:lastPrinted>
  <dcterms:created xsi:type="dcterms:W3CDTF">2025-04-24T09:16:00Z</dcterms:created>
  <dcterms:modified xsi:type="dcterms:W3CDTF">2026-05-07T07:49:00Z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