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2071F" w:rsidRDefault="0017595C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C0463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17595C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4C0463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17595C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4C0463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4C0463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7595C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16.05.2025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7595C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1844-недв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17595C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9815BE" w:rsidR="009815BE" w:rsidRDefault="009815BE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="Times New Roman" w:hAnsi="Times New Roman"/>
          <w:color w:val="000000"/>
          <w:sz w:val="48"/>
          <w:szCs w:val="48"/>
          <w:lang w:eastAsia="ru-RU"/>
        </w:rPr>
      </w:pPr>
    </w:p>
    <w:p w:rsidP="009815BE" w:rsidR="00755387" w:rsidRDefault="00755387" w:rsidRPr="00755387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  <w:lang w:eastAsia="ru-RU"/>
        </w:rPr>
      </w:pPr>
    </w:p>
    <w:p w:rsidP="009815BE" w:rsidR="009815BE" w:rsidRDefault="009815BE" w:rsidRPr="009815BE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Об установлении публичного сервитута</w:t>
      </w:r>
    </w:p>
    <w:p w:rsidP="009815BE" w:rsidR="009815BE" w:rsidRDefault="009815BE" w:rsidRPr="009815BE">
      <w:pPr>
        <w:autoSpaceDE w:val="false"/>
        <w:autoSpaceDN w:val="false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(ПАО «РОССЕТИ СИБИРЬ»)</w:t>
      </w:r>
    </w:p>
    <w:p w:rsidP="009815BE" w:rsidR="009815BE" w:rsidRDefault="009815BE">
      <w:pPr>
        <w:autoSpaceDE w:val="false"/>
        <w:autoSpaceDN w:val="false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</w:p>
    <w:p w:rsidP="009815BE" w:rsidR="009815BE" w:rsidRDefault="009815BE" w:rsidRPr="009815BE">
      <w:pPr>
        <w:autoSpaceDE w:val="false"/>
        <w:autoSpaceDN w:val="false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</w:p>
    <w:p w:rsidP="009815BE" w:rsidR="009815BE" w:rsidRDefault="009815BE" w:rsidRPr="009815BE">
      <w:pPr>
        <w:autoSpaceDE w:val="false"/>
        <w:autoSpaceDN w:val="false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</w:p>
    <w:p w:rsidP="009815BE" w:rsidR="009815BE" w:rsidRDefault="009815BE" w:rsidRPr="009815B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На основании ходатайства ПАО «РОССЕТИ СИБИРЬ»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  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от 16.04.2025 </w:t>
      </w:r>
      <w:proofErr w:type="spellStart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вх</w:t>
      </w:r>
      <w:proofErr w:type="spellEnd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№ 8150-ги, в соответствии со </w:t>
      </w:r>
      <w:proofErr w:type="spellStart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статьей</w:t>
      </w:r>
      <w:proofErr w:type="spellEnd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23, главой V.7 Земельного кодекса Российской Федерации, Правилами утверждения инвестиционных программ субъектов электроэнергетики, </w:t>
      </w:r>
      <w:proofErr w:type="spellStart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утвержде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н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ными</w:t>
      </w:r>
      <w:proofErr w:type="spellEnd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постановлением Правительства Российской Федерации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от 01.12.2009 № 977, </w:t>
      </w:r>
      <w:r w:rsidRPr="009815BE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приказом Министерства энергетики Российской Федерации от 19.12.2023 № 23@ «Об утверждении инвестиционной программы ПАО «</w:t>
      </w:r>
      <w:proofErr w:type="spellStart"/>
      <w:r w:rsidRPr="009815BE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Россети</w:t>
      </w:r>
      <w:proofErr w:type="spellEnd"/>
      <w:r w:rsidRPr="009815BE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 Сибирь» на 2024</w:t>
      </w:r>
      <w:r w:rsidR="00590BBE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–</w:t>
      </w:r>
      <w:r w:rsidRPr="009815BE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2028 годы и изменений, вносимых в инвестиционную программу</w:t>
      </w:r>
      <w:proofErr w:type="gramEnd"/>
      <w:r w:rsidRPr="009815BE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 ПАО «</w:t>
      </w:r>
      <w:proofErr w:type="spellStart"/>
      <w:r w:rsidRPr="009815BE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Россети</w:t>
      </w:r>
      <w:proofErr w:type="spellEnd"/>
      <w:r w:rsidRPr="009815BE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 Сибирь», </w:t>
      </w:r>
      <w:proofErr w:type="spellStart"/>
      <w:r w:rsidRPr="009815BE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утвержденную</w:t>
      </w:r>
      <w:proofErr w:type="spellEnd"/>
      <w:r w:rsidRPr="009815BE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 приказом Минэнерго России от 24.11.2022 № 27@»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руководствуясь статьями 45, 58, 59 Устава города Красноярска, расп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ряжением Главы города от 22.12.2006 № 270-р:</w:t>
      </w:r>
    </w:p>
    <w:p w:rsidP="009815BE" w:rsidR="009815BE" w:rsidRDefault="009815BE" w:rsidRPr="009815BE">
      <w:pPr>
        <w:widowControl w:val="false"/>
        <w:tabs>
          <w:tab w:pos="993" w:val="left"/>
        </w:tabs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1. Установить публичный сервитут:</w:t>
      </w:r>
    </w:p>
    <w:p w:rsidP="009815BE" w:rsidR="009815BE" w:rsidRDefault="009815BE" w:rsidRPr="009815BE">
      <w:pPr>
        <w:widowControl w:val="false"/>
        <w:tabs>
          <w:tab w:pos="993" w:val="left"/>
        </w:tabs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1) в отношении части земельного участка площадью 164 кв. м, входящей в границы земельного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участка с кадастровым номером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24:50: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0700201:3079, расположенного по адресу:  Красноярский край, г. Кра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с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ноярск, Свердловский район, ул. Академика Вавилова, 1;</w:t>
      </w:r>
    </w:p>
    <w:p w:rsidP="009815BE" w:rsidR="009815BE" w:rsidRDefault="009815BE" w:rsidRPr="009815BE">
      <w:pPr>
        <w:widowControl w:val="false"/>
        <w:tabs>
          <w:tab w:pos="993" w:val="left"/>
        </w:tabs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2) в отношении части земельного участка площадью 36 кв. м, вх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дящей в границы земельного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участка с кадастровым номером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24:50: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0700201:1568, расположенного по адресу:  Красноярский край, г. Кра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с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ноярск, Свердловский район, ул. Академика Вавилова, 1;</w:t>
      </w:r>
    </w:p>
    <w:p w:rsidP="009815BE" w:rsidR="009815BE" w:rsidRDefault="009815BE" w:rsidRPr="009815BE">
      <w:pPr>
        <w:widowControl w:val="false"/>
        <w:tabs>
          <w:tab w:pos="993" w:val="left"/>
        </w:tabs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3) в отношении части земельного участка площадью 141 кв. м, входящей в границы земельного учас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тка с кадастровым номером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24:50: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0700201:3080, расположенного по адресу:  Красноярский край, г. Кра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с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ноярск, Свердловский район, ул. Академика Вавилова, 1,</w:t>
      </w:r>
    </w:p>
    <w:p w:rsidP="00755387" w:rsidR="009815BE" w:rsidRDefault="009815BE" w:rsidRPr="009815BE">
      <w:pPr>
        <w:widowControl w:val="false"/>
        <w:tabs>
          <w:tab w:pos="993" w:val="left"/>
        </w:tabs>
        <w:autoSpaceDE w:val="false"/>
        <w:autoSpaceDN w:val="false"/>
        <w:spacing w:after="0" w:line="235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bookmarkStart w:id="0" w:name="_GoBack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 xml:space="preserve">в целях строительства и эксплуатации ПАО «РОССЕТИ СИБИРЬ» (ОГРН 1052460054327, ИНН 2460069527) объектов электросетевого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хозяйства, необходимых для технологического присоединения к сетям инженерно-технического обеспечения.</w:t>
      </w:r>
    </w:p>
    <w:p w:rsidP="00755387" w:rsidR="009815BE" w:rsidRDefault="009815BE" w:rsidRPr="009815BE">
      <w:pPr>
        <w:widowControl w:val="false"/>
        <w:tabs>
          <w:tab w:pos="993" w:val="left"/>
        </w:tabs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2. Публичный сервитут устанавливается на 49 лет.</w:t>
      </w:r>
    </w:p>
    <w:p w:rsidP="00755387" w:rsidR="009815BE" w:rsidRDefault="009815BE" w:rsidRPr="009815BE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3. Утвердить границы публичного сервитута согласно прилож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нию 1.</w:t>
      </w:r>
    </w:p>
    <w:p w:rsidP="00755387" w:rsidR="009815BE" w:rsidRDefault="009815BE" w:rsidRPr="009815BE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4. Порядок установления зон с особыми условиями использования территорий и содержание ограничений прав на части земельных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участков, государственная собственность на которые не </w:t>
      </w:r>
      <w:proofErr w:type="spellStart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разгр</w:t>
      </w:r>
      <w:proofErr w:type="gramStart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proofErr w:type="spellEnd"/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-</w:t>
      </w:r>
      <w:proofErr w:type="gramEnd"/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</w:t>
      </w:r>
      <w:proofErr w:type="spellStart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ничена</w:t>
      </w:r>
      <w:proofErr w:type="spellEnd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указанные в пункте 1 настоящего распоряжения (далее –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Участок), в границах охранной зоны инженерных сетей определить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соответствии со Сводом правил «СП 42.13330.2016. Свод правил.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Градостроительство. Планировка и застройка городских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 сельских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поселений.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Актуализированная редакция СНиП 2.07.01-89*», </w:t>
      </w:r>
      <w:proofErr w:type="spellStart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утве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р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жденным</w:t>
      </w:r>
      <w:proofErr w:type="spellEnd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приказом Минстроя России от 30.12.2016 № 1034/пр. </w:t>
      </w:r>
    </w:p>
    <w:p w:rsidP="00755387" w:rsidR="009815BE" w:rsidRDefault="009815BE" w:rsidRPr="009815BE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5. Размещение и эксплуатацию сооружения осуществлять:</w:t>
      </w:r>
    </w:p>
    <w:p w:rsidP="00755387" w:rsidR="009815BE" w:rsidRDefault="009815BE" w:rsidRPr="009815BE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 </w:t>
      </w:r>
      <w:proofErr w:type="spellStart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учетом</w:t>
      </w:r>
      <w:proofErr w:type="spellEnd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расположения, глубины залегания и охранных зон инж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нерных сетей, а также сооружений с кадастровыми номерами 24:50: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0700201:3041, 24:50:0700201:3042, 24:50:0700201:3043, 24:50:0700201: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3234, 24:50:0700201:3236; </w:t>
      </w:r>
    </w:p>
    <w:p w:rsidP="00755387" w:rsidR="009815BE" w:rsidRDefault="009815BE" w:rsidRPr="009815BE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границах охранных зон линий электропередачи в соответствии               с порядком установления охранных зон объектов электросетевого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хозяйства и особых условий использования земельных участков, расп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ложенных в границах таких зон, </w:t>
      </w:r>
      <w:proofErr w:type="spellStart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утвержденны</w:t>
      </w:r>
      <w:r w:rsidR="00590BBE">
        <w:rPr>
          <w:rFonts w:ascii="Times New Roman" w:cs="Times New Roman" w:eastAsia="Times New Roman" w:hAnsi="Times New Roman"/>
          <w:sz w:val="30"/>
          <w:szCs w:val="30"/>
          <w:lang w:eastAsia="ru-RU"/>
        </w:rPr>
        <w:t>м</w:t>
      </w:r>
      <w:proofErr w:type="spellEnd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постановлением Прав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тельства Российской Федерации от 24.02.2009 № 160;</w:t>
      </w:r>
    </w:p>
    <w:p w:rsidP="00755387" w:rsidR="009815BE" w:rsidRDefault="009815BE" w:rsidRPr="009815BE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в границах третьего пояса зоны санитарной охраны поверхностн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го водозабора на р. Енисей AO «</w:t>
      </w:r>
      <w:proofErr w:type="gramStart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Красноярская</w:t>
      </w:r>
      <w:proofErr w:type="gramEnd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ТЭЦ-1» (реестровый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номер 24:00-6.19038) в соответствии с приказом </w:t>
      </w:r>
      <w:r w:rsidR="00590BBE">
        <w:rPr>
          <w:rFonts w:ascii="Times New Roman" w:cs="Times New Roman" w:eastAsia="Times New Roman" w:hAnsi="Times New Roman"/>
          <w:sz w:val="30"/>
          <w:szCs w:val="30"/>
          <w:lang w:eastAsia="ru-RU"/>
        </w:rPr>
        <w:t>м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инистерства экологии и рационального природопользования Красноярского края от 29.11.2023 № 77-1627-од.</w:t>
      </w:r>
    </w:p>
    <w:p w:rsidP="00755387" w:rsidR="009815BE" w:rsidRDefault="009815BE" w:rsidRPr="009815BE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6. Срок, в течение которого использование Участка и (или) расп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ложенных на нем объектов недвижимого имущества в соответствии 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 их </w:t>
      </w:r>
      <w:proofErr w:type="spellStart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разрешенным</w:t>
      </w:r>
      <w:proofErr w:type="spellEnd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использованием будет невозможно или </w:t>
      </w:r>
      <w:proofErr w:type="gramStart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существенно затруднено</w:t>
      </w:r>
      <w:proofErr w:type="gramEnd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связи с осуществлением сервитута, – три месяца.</w:t>
      </w:r>
    </w:p>
    <w:p w:rsidP="00755387" w:rsidR="009815BE" w:rsidRDefault="009815BE" w:rsidRPr="009815BE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7. Порядок </w:t>
      </w:r>
      <w:proofErr w:type="spellStart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расчета</w:t>
      </w:r>
      <w:proofErr w:type="spellEnd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и внесения платы за публичный сервитут   представлен в приложении 2.</w:t>
      </w:r>
    </w:p>
    <w:p w:rsidP="00755387" w:rsidR="009815BE" w:rsidRDefault="009815BE" w:rsidRPr="009815BE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8. ПАО «РОССЕТИ СИБИРЬ»:</w:t>
      </w:r>
    </w:p>
    <w:p w:rsidP="00755387" w:rsidR="009815BE" w:rsidRDefault="009815BE" w:rsidRPr="009815BE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нием благоустройства, </w:t>
      </w:r>
      <w:proofErr w:type="spellStart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утвержденным</w:t>
      </w:r>
      <w:proofErr w:type="spellEnd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п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остановлением администрации города от 09.01.2014 № 4;</w:t>
      </w:r>
    </w:p>
    <w:bookmarkEnd w:id="0"/>
    <w:p w:rsidP="009815BE" w:rsidR="009815BE" w:rsidRDefault="009815BE" w:rsidRPr="009815BE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 xml:space="preserve">обеспечить приведение Участка в состояние, пригодное для его использования в соответствии с </w:t>
      </w:r>
      <w:proofErr w:type="spellStart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разрешенным</w:t>
      </w:r>
      <w:proofErr w:type="spellEnd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использованием, не поз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д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нее </w:t>
      </w:r>
      <w:proofErr w:type="spellStart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трех</w:t>
      </w:r>
      <w:proofErr w:type="spellEnd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месяцев после завершения строительства сооружения, для ра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з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мещения которого устанавливается публичный сервитут.</w:t>
      </w:r>
    </w:p>
    <w:p w:rsidP="009815BE" w:rsidR="009815BE" w:rsidRDefault="009815BE" w:rsidRPr="009815BE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9. Отделу землепользования департамента муниципального им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у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щества и земельных отношений администрации города в течение пяти рабочих дней </w:t>
      </w:r>
      <w:proofErr w:type="gramStart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с даты принятия</w:t>
      </w:r>
      <w:proofErr w:type="gramEnd"/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настоящего распоряжения обеспечить осуществление действий, предусмотренных пунктом 7 статьи 39.43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Земельного кодекса Российской Федерации.</w:t>
      </w:r>
    </w:p>
    <w:p w:rsidP="009815BE" w:rsidR="009815BE" w:rsidRDefault="009815BE" w:rsidRPr="009815BE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10. Отделу организационной работы департамента муниципальн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9815BE" w:rsidR="009815BE" w:rsidRDefault="009815BE" w:rsidRPr="009815BE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11.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 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Настоящее распоряжение разместить в сетевом издании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«Официальный интернет-портал правовой информации города Красн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ярска» (PRAVO-ADMKRSK.RU) и на официальном сайте администр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ции города.</w:t>
      </w:r>
    </w:p>
    <w:p w:rsidP="009815BE" w:rsidR="009815BE" w:rsidRDefault="009815BE" w:rsidRPr="009815BE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9815BE" w:rsidR="009815BE" w:rsidRDefault="009815BE" w:rsidRPr="009815BE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9815BE" w:rsidR="009815BE" w:rsidRDefault="009815BE" w:rsidRPr="009815BE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9815BE" w:rsidR="009815BE" w:rsidRDefault="009815BE" w:rsidRPr="009815BE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Заместитель Главы города – </w:t>
      </w:r>
    </w:p>
    <w:p w:rsidP="009815BE" w:rsidR="009815BE" w:rsidRDefault="009815BE" w:rsidRPr="009815BE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руководитель департамента </w:t>
      </w:r>
    </w:p>
    <w:p w:rsidP="009815BE" w:rsidR="009815BE" w:rsidRDefault="009815BE" w:rsidRPr="009815BE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муниципального имущества</w:t>
      </w:r>
    </w:p>
    <w:p w:rsidP="009815BE" w:rsidR="009815BE" w:rsidRDefault="009815BE" w:rsidRPr="009815BE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 земельных отношений                                                    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</w:t>
      </w:r>
      <w:r w:rsidRPr="009815BE">
        <w:rPr>
          <w:rFonts w:ascii="Times New Roman" w:cs="Times New Roman" w:eastAsia="Times New Roman" w:hAnsi="Times New Roman"/>
          <w:sz w:val="30"/>
          <w:szCs w:val="30"/>
          <w:lang w:eastAsia="ru-RU"/>
        </w:rPr>
        <w:t>Е.С. Горшкова</w:t>
      </w:r>
    </w:p>
    <w:p w:rsidP="009815BE" w:rsidR="009815BE" w:rsidRDefault="009815BE" w:rsidRPr="009815BE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9815BE" w:rsidR="009815BE" w:rsidRDefault="009815BE" w:rsidRPr="009815BE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R="009815BE" w:rsidRDefault="009815BE"/>
    <w:sectPr w:rsidR="009815BE" w:rsidSect="009815BE">
      <w:headerReference r:id="rId8" w:type="default"/>
      <w:type w:val="continuous"/>
      <w:pgSz w:code="9"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C0463" w:rsidP="009815BE" w:rsidRDefault="004C0463">
      <w:pPr>
        <w:spacing w:after="0" w:line="240" w:lineRule="auto"/>
      </w:pPr>
      <w:r>
        <w:separator/>
      </w:r>
    </w:p>
  </w:endnote>
  <w:endnote w:type="continuationSeparator" w:id="0">
    <w:p w:rsidR="004C0463" w:rsidP="009815BE" w:rsidRDefault="004C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C0463" w:rsidP="009815BE" w:rsidRDefault="004C0463">
      <w:pPr>
        <w:spacing w:after="0" w:line="240" w:lineRule="auto"/>
      </w:pPr>
      <w:r>
        <w:separator/>
      </w:r>
    </w:p>
  </w:footnote>
  <w:footnote w:type="continuationSeparator" w:id="0">
    <w:p w:rsidR="004C0463" w:rsidP="009815BE" w:rsidRDefault="004C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911967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9815BE" w:rsidR="009815BE" w:rsidP="009815BE" w:rsidRDefault="009815B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15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15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15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538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15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1F"/>
    <w:rsid w:val="0017595C"/>
    <w:rsid w:val="004C0463"/>
    <w:rsid w:val="00590BBE"/>
    <w:rsid w:val="00755387"/>
    <w:rsid w:val="009815BE"/>
    <w:rsid w:val="00A2071F"/>
    <w:rsid w:val="00C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9815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15BE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Верхний колонтитул Знак"/>
    <w:basedOn w:val="a0"/>
    <w:link w:val="a5"/>
    <w:uiPriority w:val="99"/>
    <w:rsid w:val="009815BE"/>
  </w:style>
  <w:style w:type="paragraph" w:styleId="a7">
    <w:name w:val="footer"/>
    <w:basedOn w:val="a"/>
    <w:link w:val="a8"/>
    <w:uiPriority w:val="99"/>
    <w:unhideWhenUsed/>
    <w:rsid w:val="009815B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Нижний колонтитул Знак"/>
    <w:basedOn w:val="a0"/>
    <w:link w:val="a7"/>
    <w:uiPriority w:val="99"/>
    <w:rsid w:val="009815BE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9815B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9815BE"/>
    <w:rPr>
      <w:rFonts w:ascii="Tahoma" w:cs="Tahoma" w:hAnsi="Tahoma"/>
      <w:sz w:val="16"/>
      <w:szCs w:val="16"/>
    </w:rPr>
  </w:style>
  <w:style w:styleId="a5" w:type="paragraph">
    <w:name w:val="header"/>
    <w:basedOn w:val="a"/>
    <w:link w:val="a6"/>
    <w:uiPriority w:val="99"/>
    <w:unhideWhenUsed/>
    <w:rsid w:val="009815BE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Верхний колонтитул Знак"/>
    <w:basedOn w:val="a0"/>
    <w:link w:val="a5"/>
    <w:uiPriority w:val="99"/>
    <w:rsid w:val="009815BE"/>
  </w:style>
  <w:style w:styleId="a7" w:type="paragraph">
    <w:name w:val="footer"/>
    <w:basedOn w:val="a"/>
    <w:link w:val="a8"/>
    <w:uiPriority w:val="99"/>
    <w:unhideWhenUsed/>
    <w:rsid w:val="009815BE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Нижний колонтитул Знак"/>
    <w:basedOn w:val="a0"/>
    <w:link w:val="a7"/>
    <w:uiPriority w:val="99"/>
    <w:rsid w:val="00981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1844-недв от 16.05.2025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BEBBE90-20EF-406A-9918-722861B93D54}"/>
</file>

<file path=customXml/itemProps2.xml><?xml version="1.0" encoding="utf-8"?>
<ds:datastoreItem xmlns:ds="http://schemas.openxmlformats.org/officeDocument/2006/customXml" ds:itemID="{E5F9A1C0-5E52-454E-8F72-5C0FBB628ECC}"/>
</file>

<file path=customXml/itemProps3.xml><?xml version="1.0" encoding="utf-8"?>
<ds:datastoreItem xmlns:ds="http://schemas.openxmlformats.org/officeDocument/2006/customXml" ds:itemID="{F2294B46-1853-4C02-9EBA-29B70854AE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1844-недв от 16.05.2025</dc:title>
  <dc:creator>Зорина Светлана Александровна</dc:creator>
  <cp:lastModifiedBy>Филимоненко Светлана Игоревна</cp:lastModifiedBy>
  <cp:revision>4</cp:revision>
  <dcterms:created xsi:type="dcterms:W3CDTF">2025-05-15T02:31:00Z</dcterms:created>
  <dcterms:modified xsi:type="dcterms:W3CDTF">2025-05-15T09:39:00Z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