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DD2233" w:rsidR="002C443D" w:rsidRDefault="00384045" w:rsidRPr="0026168F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pacing w:val="-2"/>
          <w:sz w:val="30"/>
          <w:szCs w:val="30"/>
        </w:rPr>
        <w:t>Приложение</w:t>
      </w:r>
      <w:r w:rsidR="00AD68F9">
        <w:rPr>
          <w:spacing w:val="-2"/>
          <w:sz w:val="30"/>
          <w:szCs w:val="30"/>
        </w:rPr>
        <w:t xml:space="preserve"> </w:t>
      </w:r>
      <w:r w:rsidR="0030108B">
        <w:rPr>
          <w:spacing w:val="-2"/>
          <w:sz w:val="30"/>
          <w:szCs w:val="30"/>
        </w:rPr>
        <w:t>3</w:t>
      </w:r>
    </w:p>
    <w:p w:rsidP="00DD2233" w:rsidR="0026168F" w:rsidRDefault="00384045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z w:val="30"/>
          <w:szCs w:val="30"/>
        </w:rPr>
        <w:t xml:space="preserve">к распоряжению </w:t>
      </w:r>
    </w:p>
    <w:p w:rsidP="00DD2233" w:rsidR="002C443D" w:rsidRDefault="00384045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z w:val="30"/>
          <w:szCs w:val="30"/>
        </w:rPr>
        <w:t>администрации города</w:t>
      </w:r>
    </w:p>
    <w:p w:rsidP="00DD2233" w:rsidR="0026168F" w:rsidRDefault="0026168F" w:rsidRPr="0026168F">
      <w:pPr>
        <w:pStyle w:val="a3"/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>от _____________№ ________</w:t>
      </w:r>
    </w:p>
    <w:p w:rsidP="00DD2233" w:rsidR="00DD2233" w:rsidRDefault="00DD2233" w:rsidRPr="00DD2233">
      <w:pPr>
        <w:pStyle w:val="a3"/>
        <w:spacing w:line="192" w:lineRule="auto"/>
        <w:jc w:val="center"/>
        <w:rPr>
          <w:sz w:val="30"/>
          <w:szCs w:val="30"/>
        </w:rPr>
      </w:pPr>
    </w:p>
    <w:tbl>
      <w:tblPr>
        <w:tblStyle w:val="TableNormal"/>
        <w:tblW w:type="dxa" w:w="15573"/>
        <w:jc w:val="center"/>
        <w:tblInd w:type="dxa" w:w="-68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1" w:lastRow="1" w:noHBand="0" w:noVBand="0" w:val="01E0"/>
      </w:tblPr>
      <w:tblGrid>
        <w:gridCol w:w="501"/>
        <w:gridCol w:w="426"/>
        <w:gridCol w:w="647"/>
        <w:gridCol w:w="1542"/>
        <w:gridCol w:w="907"/>
        <w:gridCol w:w="454"/>
        <w:gridCol w:w="567"/>
        <w:gridCol w:w="680"/>
        <w:gridCol w:w="680"/>
        <w:gridCol w:w="567"/>
        <w:gridCol w:w="850"/>
        <w:gridCol w:w="567"/>
        <w:gridCol w:w="567"/>
        <w:gridCol w:w="992"/>
        <w:gridCol w:w="778"/>
        <w:gridCol w:w="640"/>
        <w:gridCol w:w="806"/>
        <w:gridCol w:w="708"/>
        <w:gridCol w:w="1230"/>
        <w:gridCol w:w="709"/>
        <w:gridCol w:w="755"/>
      </w:tblGrid>
      <w:tr w:rsidR="00DD2233" w:rsidRPr="00DD2233" w:rsidTr="008C38C1">
        <w:trPr>
          <w:trHeight w:val="113"/>
          <w:jc w:val="center"/>
        </w:trPr>
        <w:tc>
          <w:tcPr>
            <w:tcW w:type="dxa" w:w="501"/>
            <w:vMerge w:val="restart"/>
            <w:tcBorders>
              <w:bottom w:val="nil"/>
            </w:tcBorders>
          </w:tcPr>
          <w:p w:rsidP="00580542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proofErr w:type="spellStart"/>
            <w:proofErr w:type="gramStart"/>
            <w:r w:rsidRPr="00DD2233">
              <w:rPr>
                <w:spacing w:val="-2"/>
                <w:sz w:val="12"/>
                <w:szCs w:val="12"/>
              </w:rPr>
              <w:t>Поряд</w:t>
            </w:r>
            <w:r w:rsidR="00580542">
              <w:rPr>
                <w:spacing w:val="-2"/>
                <w:sz w:val="12"/>
                <w:szCs w:val="12"/>
              </w:rPr>
              <w:t>-</w:t>
            </w:r>
            <w:r w:rsidRPr="00DD2233">
              <w:rPr>
                <w:spacing w:val="-2"/>
                <w:sz w:val="12"/>
                <w:szCs w:val="12"/>
              </w:rPr>
              <w:t>к</w:t>
            </w:r>
            <w:r w:rsidRPr="00DD2233">
              <w:rPr>
                <w:spacing w:val="-4"/>
                <w:sz w:val="12"/>
                <w:szCs w:val="12"/>
              </w:rPr>
              <w:t>овый</w:t>
            </w:r>
            <w:proofErr w:type="spellEnd"/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номер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мар</w:t>
            </w:r>
            <w:r w:rsidRPr="00DD2233">
              <w:rPr>
                <w:spacing w:val="-4"/>
                <w:sz w:val="12"/>
                <w:szCs w:val="12"/>
              </w:rPr>
              <w:t>ш</w:t>
            </w:r>
            <w:r w:rsidRPr="00DD2233">
              <w:rPr>
                <w:spacing w:val="-4"/>
                <w:sz w:val="12"/>
                <w:szCs w:val="12"/>
              </w:rPr>
              <w:t>ру</w:t>
            </w:r>
            <w:r w:rsidRPr="00DD2233">
              <w:rPr>
                <w:spacing w:val="-6"/>
                <w:sz w:val="12"/>
                <w:szCs w:val="12"/>
              </w:rPr>
              <w:t>та</w:t>
            </w:r>
          </w:p>
        </w:tc>
        <w:tc>
          <w:tcPr>
            <w:tcW w:type="dxa" w:w="426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proofErr w:type="spellStart"/>
            <w:r w:rsidRPr="00DD2233">
              <w:rPr>
                <w:spacing w:val="-2"/>
                <w:sz w:val="12"/>
                <w:szCs w:val="12"/>
              </w:rPr>
              <w:t>Рег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и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стра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цион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ный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но-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мер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мар</w:t>
            </w:r>
            <w:proofErr w:type="spellEnd"/>
            <w:r w:rsidRPr="00DD2233"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шру</w:t>
            </w:r>
            <w:proofErr w:type="spellEnd"/>
            <w:r w:rsidRPr="00DD2233"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6"/>
                <w:sz w:val="12"/>
                <w:szCs w:val="12"/>
              </w:rPr>
              <w:t>та</w:t>
            </w:r>
          </w:p>
        </w:tc>
        <w:tc>
          <w:tcPr>
            <w:tcW w:type="dxa" w:w="647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proofErr w:type="spellStart"/>
            <w:r w:rsidRPr="00DD2233">
              <w:rPr>
                <w:spacing w:val="-2"/>
                <w:sz w:val="12"/>
                <w:szCs w:val="12"/>
              </w:rPr>
              <w:t>Наимен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о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вание</w:t>
            </w:r>
            <w:proofErr w:type="spellEnd"/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маршрута</w:t>
            </w:r>
          </w:p>
        </w:tc>
        <w:tc>
          <w:tcPr>
            <w:tcW w:type="dxa" w:w="1542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Наименование</w:t>
            </w:r>
            <w:r w:rsidRPr="00DD2233">
              <w:rPr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промежуто</w:t>
            </w:r>
            <w:r w:rsidRPr="00DD2233">
              <w:rPr>
                <w:spacing w:val="-2"/>
                <w:sz w:val="12"/>
                <w:szCs w:val="12"/>
              </w:rPr>
              <w:t>ч</w:t>
            </w:r>
            <w:r w:rsidRPr="00DD2233">
              <w:rPr>
                <w:spacing w:val="-2"/>
                <w:sz w:val="12"/>
                <w:szCs w:val="12"/>
              </w:rPr>
              <w:t>ных</w:t>
            </w:r>
            <w:r w:rsidRPr="00DD2233">
              <w:rPr>
                <w:spacing w:val="1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остановочных</w:t>
            </w:r>
            <w:r w:rsidRPr="00DD2233">
              <w:rPr>
                <w:spacing w:val="1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пунктов</w:t>
            </w:r>
            <w:r w:rsidRPr="00DD2233">
              <w:rPr>
                <w:spacing w:val="6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по</w:t>
            </w:r>
            <w:r w:rsidRPr="00DD2233">
              <w:rPr>
                <w:spacing w:val="1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маршруту</w:t>
            </w:r>
          </w:p>
        </w:tc>
        <w:tc>
          <w:tcPr>
            <w:tcW w:type="dxa" w:w="907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Наименование улиц, автом</w:t>
            </w:r>
            <w:r w:rsidRPr="00DD2233">
              <w:rPr>
                <w:spacing w:val="-2"/>
                <w:sz w:val="12"/>
                <w:szCs w:val="12"/>
              </w:rPr>
              <w:t>о</w:t>
            </w:r>
            <w:r w:rsidRPr="00DD2233">
              <w:rPr>
                <w:spacing w:val="-2"/>
                <w:sz w:val="12"/>
                <w:szCs w:val="12"/>
              </w:rPr>
              <w:t>бильных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дорог</w:t>
            </w:r>
          </w:p>
        </w:tc>
        <w:tc>
          <w:tcPr>
            <w:tcW w:type="dxa" w:w="454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4"/>
                <w:sz w:val="12"/>
                <w:szCs w:val="12"/>
              </w:rPr>
              <w:t>Пр</w:t>
            </w:r>
            <w:proofErr w:type="gramStart"/>
            <w:r w:rsidRPr="00DD2233">
              <w:rPr>
                <w:spacing w:val="-4"/>
                <w:sz w:val="12"/>
                <w:szCs w:val="12"/>
              </w:rPr>
              <w:t>о-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тяжен</w:t>
            </w:r>
            <w:proofErr w:type="spellEnd"/>
            <w:r w:rsidRPr="00DD2233"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ность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мар</w:t>
            </w:r>
            <w:proofErr w:type="spellEnd"/>
            <w:r w:rsidRPr="00DD2233"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шру</w:t>
            </w:r>
            <w:proofErr w:type="spellEnd"/>
            <w:r w:rsidRPr="00DD2233"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та,</w:t>
            </w:r>
          </w:p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км</w:t>
            </w:r>
          </w:p>
        </w:tc>
        <w:tc>
          <w:tcPr>
            <w:tcW w:type="dxa" w:w="567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Порядок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посадки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высадки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пассаж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и-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ров</w:t>
            </w:r>
          </w:p>
        </w:tc>
        <w:tc>
          <w:tcPr>
            <w:tcW w:type="dxa" w:w="680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4"/>
                <w:sz w:val="12"/>
                <w:szCs w:val="12"/>
              </w:rPr>
              <w:t>Вид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регул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я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рных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перево</w:t>
            </w:r>
            <w:proofErr w:type="spellEnd"/>
            <w:r w:rsidRPr="00DD2233"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зок</w:t>
            </w:r>
            <w:proofErr w:type="spellEnd"/>
          </w:p>
        </w:tc>
        <w:tc>
          <w:tcPr>
            <w:tcW w:type="dxa" w:w="680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Вид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тран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спор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т-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ных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средств</w:t>
            </w:r>
          </w:p>
        </w:tc>
        <w:tc>
          <w:tcPr>
            <w:tcW w:type="dxa" w:w="567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Кат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е-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гория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транс-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порт-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ных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средств,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класс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транспор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тных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средств</w:t>
            </w:r>
          </w:p>
        </w:tc>
        <w:tc>
          <w:tcPr>
            <w:tcW w:type="dxa" w:w="850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Максим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а-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z w:val="12"/>
                <w:szCs w:val="12"/>
              </w:rPr>
              <w:t>льное</w:t>
            </w:r>
            <w:proofErr w:type="spellEnd"/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коли-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чество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транспорт-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ных</w:t>
            </w:r>
            <w:proofErr w:type="spellEnd"/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средств,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ед.</w:t>
            </w:r>
          </w:p>
        </w:tc>
        <w:tc>
          <w:tcPr>
            <w:tcW w:type="dxa" w:w="567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Мин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и-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маль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ный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эколо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гичес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кий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класс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транс-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порт-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ных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средств</w:t>
            </w:r>
          </w:p>
        </w:tc>
        <w:tc>
          <w:tcPr>
            <w:tcW w:type="dxa" w:w="567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Макс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и-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маль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ный</w:t>
            </w:r>
            <w:proofErr w:type="spellEnd"/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срок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экс-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плуата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</w:p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proofErr w:type="spellStart"/>
            <w:r w:rsidRPr="00DD2233">
              <w:rPr>
                <w:sz w:val="12"/>
                <w:szCs w:val="12"/>
              </w:rPr>
              <w:t>ции</w:t>
            </w:r>
            <w:proofErr w:type="spellEnd"/>
            <w:r w:rsidRPr="00DD2233">
              <w:rPr>
                <w:spacing w:val="-5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тран</w:t>
            </w:r>
            <w:proofErr w:type="gramStart"/>
            <w:r w:rsidRPr="00DD2233">
              <w:rPr>
                <w:sz w:val="12"/>
                <w:szCs w:val="12"/>
              </w:rPr>
              <w:t>с-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порт-</w:t>
            </w:r>
            <w:r w:rsidRPr="00DD2233">
              <w:rPr>
                <w:spacing w:val="56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z w:val="12"/>
                <w:szCs w:val="12"/>
              </w:rPr>
              <w:t>ных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средств</w:t>
            </w:r>
          </w:p>
        </w:tc>
        <w:tc>
          <w:tcPr>
            <w:tcW w:type="dxa" w:w="992"/>
            <w:vMerge w:val="restart"/>
            <w:tcBorders>
              <w:bottom w:val="nil"/>
            </w:tcBorders>
          </w:tcPr>
          <w:p w:rsidP="00DD2233" w:rsidR="00DD2233" w:rsidRDefault="00DD2233">
            <w:pPr>
              <w:pStyle w:val="TableParagraph"/>
              <w:spacing w:line="192" w:lineRule="auto"/>
              <w:ind w:left="0"/>
              <w:rPr>
                <w:spacing w:val="-2"/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Характеристики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транспортных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средств,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вли</w:t>
            </w:r>
            <w:r w:rsidRPr="00DD2233">
              <w:rPr>
                <w:spacing w:val="-2"/>
                <w:sz w:val="12"/>
                <w:szCs w:val="12"/>
              </w:rPr>
              <w:t>я</w:t>
            </w:r>
            <w:r w:rsidRPr="00DD2233">
              <w:rPr>
                <w:spacing w:val="-2"/>
                <w:sz w:val="12"/>
                <w:szCs w:val="12"/>
              </w:rPr>
              <w:t>ющие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на</w:t>
            </w:r>
            <w:r w:rsidRPr="00DD2233">
              <w:rPr>
                <w:spacing w:val="-7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кач</w:t>
            </w:r>
            <w:r w:rsidRPr="00DD2233">
              <w:rPr>
                <w:spacing w:val="-2"/>
                <w:sz w:val="12"/>
                <w:szCs w:val="12"/>
              </w:rPr>
              <w:t>е</w:t>
            </w:r>
            <w:r w:rsidRPr="00DD2233">
              <w:rPr>
                <w:spacing w:val="-2"/>
                <w:sz w:val="12"/>
                <w:szCs w:val="12"/>
              </w:rPr>
              <w:t>ство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перевозок,</w:t>
            </w:r>
          </w:p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pacing w:val="-2"/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ед.</w:t>
            </w:r>
          </w:p>
        </w:tc>
        <w:tc>
          <w:tcPr>
            <w:tcW w:type="dxa" w:w="1418"/>
            <w:gridSpan w:val="2"/>
            <w:tcBorders>
              <w:bottom w:color="000000" w:space="0" w:sz="4" w:val="single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Расписание</w:t>
            </w:r>
            <w:r w:rsidRPr="00DD2233">
              <w:rPr>
                <w:spacing w:val="-3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движения транспортных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средств</w:t>
            </w:r>
          </w:p>
        </w:tc>
        <w:tc>
          <w:tcPr>
            <w:tcW w:type="dxa" w:w="806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z w:val="12"/>
                <w:szCs w:val="12"/>
              </w:rPr>
              <w:t>Дата</w:t>
            </w:r>
            <w:r w:rsidRPr="00DD2233">
              <w:rPr>
                <w:spacing w:val="-3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начала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осуществле</w:t>
            </w:r>
            <w:proofErr w:type="spellEnd"/>
            <w:r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-4"/>
                <w:sz w:val="12"/>
                <w:szCs w:val="12"/>
              </w:rPr>
              <w:t>ни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я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рег</w:t>
            </w:r>
            <w:r w:rsidRPr="00DD2233">
              <w:rPr>
                <w:sz w:val="12"/>
                <w:szCs w:val="12"/>
              </w:rPr>
              <w:t>у</w:t>
            </w:r>
            <w:r w:rsidRPr="00DD2233">
              <w:rPr>
                <w:sz w:val="12"/>
                <w:szCs w:val="12"/>
              </w:rPr>
              <w:t>лярных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перевозок</w:t>
            </w:r>
          </w:p>
        </w:tc>
        <w:tc>
          <w:tcPr>
            <w:tcW w:type="dxa" w:w="708"/>
            <w:vMerge w:val="restart"/>
            <w:tcBorders>
              <w:bottom w:val="nil"/>
            </w:tcBorders>
          </w:tcPr>
          <w:p w:rsidP="00DD2233" w:rsidR="00DD2233" w:rsidRDefault="00DD2233">
            <w:pPr>
              <w:pStyle w:val="TableParagraph"/>
              <w:spacing w:line="192" w:lineRule="auto"/>
              <w:ind w:left="0"/>
              <w:rPr>
                <w:spacing w:val="40"/>
                <w:sz w:val="12"/>
                <w:szCs w:val="12"/>
              </w:rPr>
            </w:pPr>
            <w:r w:rsidRPr="00DD2233">
              <w:rPr>
                <w:spacing w:val="-4"/>
                <w:sz w:val="12"/>
                <w:szCs w:val="12"/>
              </w:rPr>
              <w:t>Срок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действия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контракта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или</w:t>
            </w:r>
            <w:r w:rsidRPr="00DD2233">
              <w:rPr>
                <w:spacing w:val="-5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срок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действия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свидетел</w:t>
            </w:r>
            <w:r w:rsidRPr="00DD2233">
              <w:rPr>
                <w:spacing w:val="-2"/>
                <w:sz w:val="12"/>
                <w:szCs w:val="12"/>
              </w:rPr>
              <w:t>ь</w:t>
            </w:r>
            <w:r w:rsidRPr="00DD2233">
              <w:rPr>
                <w:spacing w:val="-2"/>
                <w:sz w:val="12"/>
                <w:szCs w:val="12"/>
              </w:rPr>
              <w:t>ств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а</w:t>
            </w:r>
            <w:r w:rsidRPr="00DD2233">
              <w:rPr>
                <w:spacing w:val="-3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об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осуществ</w:t>
            </w:r>
            <w:proofErr w:type="spellEnd"/>
            <w:r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-4"/>
                <w:sz w:val="12"/>
                <w:szCs w:val="12"/>
              </w:rPr>
              <w:t>лени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</w:p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z w:val="12"/>
                <w:szCs w:val="12"/>
              </w:rPr>
              <w:t>и</w:t>
            </w:r>
            <w:r w:rsidRPr="00DD2233">
              <w:rPr>
                <w:spacing w:val="-5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перев</w:t>
            </w:r>
            <w:r w:rsidRPr="00DD2233">
              <w:rPr>
                <w:sz w:val="12"/>
                <w:szCs w:val="12"/>
              </w:rPr>
              <w:t>о</w:t>
            </w:r>
            <w:r w:rsidRPr="00DD2233">
              <w:rPr>
                <w:sz w:val="12"/>
                <w:szCs w:val="12"/>
              </w:rPr>
              <w:t>зок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по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маршруту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регулярных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перевозок</w:t>
            </w:r>
          </w:p>
        </w:tc>
        <w:tc>
          <w:tcPr>
            <w:tcW w:type="dxa" w:w="1230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z w:val="12"/>
                <w:szCs w:val="12"/>
              </w:rPr>
              <w:t>Наименование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(для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юридического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лица),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Ф.И.О.</w:t>
            </w:r>
            <w:r w:rsidRPr="00DD2233">
              <w:rPr>
                <w:spacing w:val="-9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(для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индив</w:t>
            </w:r>
            <w:r w:rsidRPr="00DD2233">
              <w:rPr>
                <w:spacing w:val="-2"/>
                <w:sz w:val="12"/>
                <w:szCs w:val="12"/>
              </w:rPr>
              <w:t>и</w:t>
            </w:r>
            <w:r w:rsidRPr="00DD2233">
              <w:rPr>
                <w:spacing w:val="-2"/>
                <w:sz w:val="12"/>
                <w:szCs w:val="12"/>
              </w:rPr>
              <w:t>дуального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предпр</w:t>
            </w:r>
            <w:r w:rsidRPr="00DD2233">
              <w:rPr>
                <w:spacing w:val="-2"/>
                <w:sz w:val="12"/>
                <w:szCs w:val="12"/>
              </w:rPr>
              <w:t>и</w:t>
            </w:r>
            <w:r w:rsidRPr="00DD2233">
              <w:rPr>
                <w:spacing w:val="-2"/>
                <w:sz w:val="12"/>
                <w:szCs w:val="12"/>
              </w:rPr>
              <w:t>нимателя),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идент</w:t>
            </w:r>
            <w:r w:rsidRPr="00DD2233">
              <w:rPr>
                <w:spacing w:val="-2"/>
                <w:sz w:val="12"/>
                <w:szCs w:val="12"/>
              </w:rPr>
              <w:t>и</w:t>
            </w:r>
            <w:r w:rsidRPr="00DD2233">
              <w:rPr>
                <w:spacing w:val="-2"/>
                <w:sz w:val="12"/>
                <w:szCs w:val="12"/>
              </w:rPr>
              <w:t>фикационный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номер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налогоплательщика,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государственный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регистрационный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номер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записи о создании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юридич</w:t>
            </w:r>
            <w:r w:rsidRPr="00DD2233">
              <w:rPr>
                <w:sz w:val="12"/>
                <w:szCs w:val="12"/>
              </w:rPr>
              <w:t>е</w:t>
            </w:r>
            <w:r w:rsidRPr="00DD2233">
              <w:rPr>
                <w:sz w:val="12"/>
                <w:szCs w:val="12"/>
              </w:rPr>
              <w:t>ского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лица,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госуда</w:t>
            </w:r>
            <w:r w:rsidRPr="00DD2233">
              <w:rPr>
                <w:spacing w:val="-2"/>
                <w:sz w:val="12"/>
                <w:szCs w:val="12"/>
              </w:rPr>
              <w:t>р</w:t>
            </w:r>
            <w:r w:rsidRPr="00DD2233">
              <w:rPr>
                <w:spacing w:val="-2"/>
                <w:sz w:val="12"/>
                <w:szCs w:val="12"/>
              </w:rPr>
              <w:t>ственный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регистр</w:t>
            </w:r>
            <w:r w:rsidRPr="00DD2233">
              <w:rPr>
                <w:spacing w:val="-2"/>
                <w:sz w:val="12"/>
                <w:szCs w:val="12"/>
              </w:rPr>
              <w:t>а</w:t>
            </w:r>
            <w:r w:rsidRPr="00DD2233">
              <w:rPr>
                <w:spacing w:val="-2"/>
                <w:sz w:val="12"/>
                <w:szCs w:val="12"/>
              </w:rPr>
              <w:t>ционный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номер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записи</w:t>
            </w:r>
            <w:r w:rsidRPr="00DD2233">
              <w:rPr>
                <w:spacing w:val="-5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о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госуда</w:t>
            </w:r>
            <w:r w:rsidRPr="00DD2233">
              <w:rPr>
                <w:spacing w:val="-2"/>
                <w:sz w:val="12"/>
                <w:szCs w:val="12"/>
              </w:rPr>
              <w:t>р</w:t>
            </w:r>
            <w:r w:rsidRPr="00DD2233">
              <w:rPr>
                <w:spacing w:val="-2"/>
                <w:sz w:val="12"/>
                <w:szCs w:val="12"/>
              </w:rPr>
              <w:t>ственной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регистр</w:t>
            </w:r>
            <w:r w:rsidRPr="00DD2233">
              <w:rPr>
                <w:spacing w:val="-2"/>
                <w:sz w:val="12"/>
                <w:szCs w:val="12"/>
              </w:rPr>
              <w:t>а</w:t>
            </w:r>
            <w:r w:rsidRPr="00DD2233">
              <w:rPr>
                <w:spacing w:val="-2"/>
                <w:sz w:val="12"/>
                <w:szCs w:val="12"/>
              </w:rPr>
              <w:t>ции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индивидуальн</w:t>
            </w:r>
            <w:r w:rsidRPr="00DD2233">
              <w:rPr>
                <w:spacing w:val="-2"/>
                <w:sz w:val="12"/>
                <w:szCs w:val="12"/>
              </w:rPr>
              <w:t>о</w:t>
            </w:r>
            <w:r w:rsidRPr="00DD2233">
              <w:rPr>
                <w:spacing w:val="-2"/>
                <w:sz w:val="12"/>
                <w:szCs w:val="12"/>
              </w:rPr>
              <w:t>го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предпринимателя,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адрес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электронной</w:t>
            </w:r>
            <w:r w:rsidRPr="00DD2233">
              <w:rPr>
                <w:spacing w:val="-5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почты</w:t>
            </w:r>
          </w:p>
        </w:tc>
        <w:tc>
          <w:tcPr>
            <w:tcW w:type="dxa" w:w="709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Местон</w:t>
            </w:r>
            <w:r w:rsidRPr="00DD2233">
              <w:rPr>
                <w:spacing w:val="-2"/>
                <w:sz w:val="12"/>
                <w:szCs w:val="12"/>
              </w:rPr>
              <w:t>а</w:t>
            </w:r>
            <w:r w:rsidRPr="00DD2233">
              <w:rPr>
                <w:spacing w:val="-2"/>
                <w:sz w:val="12"/>
                <w:szCs w:val="12"/>
              </w:rPr>
              <w:t>хождение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(для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юридич</w:t>
            </w:r>
            <w:r w:rsidRPr="00DD2233">
              <w:rPr>
                <w:sz w:val="12"/>
                <w:szCs w:val="12"/>
              </w:rPr>
              <w:t>е</w:t>
            </w:r>
            <w:r w:rsidRPr="00DD2233">
              <w:rPr>
                <w:sz w:val="12"/>
                <w:szCs w:val="12"/>
              </w:rPr>
              <w:t>ского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лица),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место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жительства</w:t>
            </w:r>
            <w:r w:rsidRPr="00DD2233">
              <w:rPr>
                <w:spacing w:val="-9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(для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индивид</w:t>
            </w:r>
            <w:r w:rsidRPr="00DD2233">
              <w:rPr>
                <w:spacing w:val="-2"/>
                <w:sz w:val="12"/>
                <w:szCs w:val="12"/>
              </w:rPr>
              <w:t>у</w:t>
            </w:r>
            <w:r w:rsidRPr="00DD2233">
              <w:rPr>
                <w:spacing w:val="-2"/>
                <w:sz w:val="12"/>
                <w:szCs w:val="12"/>
              </w:rPr>
              <w:t>ального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предпр</w:t>
            </w:r>
            <w:r w:rsidRPr="00DD2233">
              <w:rPr>
                <w:spacing w:val="-2"/>
                <w:sz w:val="12"/>
                <w:szCs w:val="12"/>
              </w:rPr>
              <w:t>и</w:t>
            </w:r>
            <w:r w:rsidRPr="00DD2233">
              <w:rPr>
                <w:spacing w:val="-2"/>
                <w:sz w:val="12"/>
                <w:szCs w:val="12"/>
              </w:rPr>
              <w:t>нимателя)</w:t>
            </w:r>
          </w:p>
        </w:tc>
        <w:tc>
          <w:tcPr>
            <w:tcW w:type="dxa" w:w="755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Дата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вын</w:t>
            </w:r>
            <w:r w:rsidRPr="00DD2233">
              <w:rPr>
                <w:spacing w:val="-2"/>
                <w:sz w:val="12"/>
                <w:szCs w:val="12"/>
              </w:rPr>
              <w:t>е</w:t>
            </w:r>
            <w:r w:rsidRPr="00DD2233">
              <w:rPr>
                <w:spacing w:val="-2"/>
                <w:sz w:val="12"/>
                <w:szCs w:val="12"/>
              </w:rPr>
              <w:t>сения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решения</w:t>
            </w:r>
            <w:r w:rsidRPr="00DD2233">
              <w:rPr>
                <w:spacing w:val="-9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об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установл</w:t>
            </w:r>
            <w:r w:rsidRPr="00DD2233">
              <w:rPr>
                <w:spacing w:val="-2"/>
                <w:sz w:val="12"/>
                <w:szCs w:val="12"/>
              </w:rPr>
              <w:t>е</w:t>
            </w:r>
            <w:r w:rsidRPr="00DD2233">
              <w:rPr>
                <w:spacing w:val="-2"/>
                <w:sz w:val="12"/>
                <w:szCs w:val="12"/>
              </w:rPr>
              <w:t>нии,</w:t>
            </w:r>
          </w:p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proofErr w:type="gramStart"/>
            <w:r w:rsidRPr="00DD2233">
              <w:rPr>
                <w:spacing w:val="-2"/>
                <w:sz w:val="12"/>
                <w:szCs w:val="12"/>
              </w:rPr>
              <w:t>изменении</w:t>
            </w:r>
            <w:proofErr w:type="gramEnd"/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или</w:t>
            </w:r>
            <w:r w:rsidRPr="00DD2233">
              <w:rPr>
                <w:spacing w:val="-7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отмене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маршрута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регулярных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перевозок,</w:t>
            </w:r>
            <w:r w:rsidRPr="00DD2233">
              <w:rPr>
                <w:spacing w:val="-9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о</w:t>
            </w:r>
          </w:p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proofErr w:type="gramStart"/>
            <w:r w:rsidRPr="00DD2233">
              <w:rPr>
                <w:spacing w:val="-2"/>
                <w:sz w:val="12"/>
                <w:szCs w:val="12"/>
              </w:rPr>
              <w:t>заключении</w:t>
            </w:r>
            <w:proofErr w:type="gramEnd"/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контракта,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права</w:t>
            </w:r>
            <w:r w:rsidRPr="00DD2233">
              <w:rPr>
                <w:spacing w:val="-3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осущест</w:t>
            </w:r>
            <w:r w:rsidRPr="00DD2233">
              <w:rPr>
                <w:sz w:val="12"/>
                <w:szCs w:val="12"/>
              </w:rPr>
              <w:t>в</w:t>
            </w:r>
            <w:r w:rsidRPr="00DD2233">
              <w:rPr>
                <w:sz w:val="12"/>
                <w:szCs w:val="12"/>
              </w:rPr>
              <w:t>ления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регулярных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перевозок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по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нерег</w:t>
            </w:r>
            <w:r w:rsidRPr="00DD2233">
              <w:rPr>
                <w:sz w:val="12"/>
                <w:szCs w:val="12"/>
              </w:rPr>
              <w:t>у</w:t>
            </w:r>
            <w:r w:rsidRPr="00DD2233">
              <w:rPr>
                <w:sz w:val="12"/>
                <w:szCs w:val="12"/>
              </w:rPr>
              <w:t>лируемым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тарифам,</w:t>
            </w:r>
            <w:r w:rsidRPr="00DD2233">
              <w:rPr>
                <w:spacing w:val="-9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реквизиты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решения</w:t>
            </w:r>
          </w:p>
        </w:tc>
      </w:tr>
      <w:tr w:rsidR="00DD2233" w:rsidRPr="00DD2233" w:rsidTr="008C38C1">
        <w:trPr>
          <w:trHeight w:val="113"/>
          <w:jc w:val="center"/>
        </w:trPr>
        <w:tc>
          <w:tcPr>
            <w:tcW w:type="dxa" w:w="501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426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64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1542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90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454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56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680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680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56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850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56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56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992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778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z w:val="12"/>
                <w:szCs w:val="12"/>
              </w:rPr>
              <w:t>зимний</w:t>
            </w:r>
            <w:r w:rsidRPr="00DD2233">
              <w:rPr>
                <w:spacing w:val="-5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период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или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круглог</w:t>
            </w:r>
            <w:r w:rsidRPr="00DD2233">
              <w:rPr>
                <w:spacing w:val="-2"/>
                <w:sz w:val="12"/>
                <w:szCs w:val="12"/>
              </w:rPr>
              <w:t>о</w:t>
            </w:r>
            <w:r w:rsidRPr="00DD2233">
              <w:rPr>
                <w:spacing w:val="-2"/>
                <w:sz w:val="12"/>
                <w:szCs w:val="12"/>
              </w:rPr>
              <w:t>дичный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период</w:t>
            </w:r>
          </w:p>
        </w:tc>
        <w:tc>
          <w:tcPr>
            <w:tcW w:type="dxa" w:w="640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летний</w:t>
            </w:r>
            <w:r w:rsidRPr="00DD2233">
              <w:rPr>
                <w:spacing w:val="1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период</w:t>
            </w:r>
          </w:p>
        </w:tc>
        <w:tc>
          <w:tcPr>
            <w:tcW w:type="dxa" w:w="806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708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1230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709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755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</w:tr>
    </w:tbl>
    <w:p w:rsidP="00DD2233" w:rsidR="00DD2233" w:rsidRDefault="00DD2233" w:rsidRPr="00DD2233">
      <w:pPr>
        <w:spacing w:line="14" w:lineRule="auto"/>
        <w:rPr>
          <w:sz w:val="2"/>
          <w:szCs w:val="2"/>
        </w:rPr>
      </w:pPr>
    </w:p>
    <w:tbl>
      <w:tblPr>
        <w:tblStyle w:val="TableNormal"/>
        <w:tblW w:type="dxa" w:w="15573"/>
        <w:jc w:val="center"/>
        <w:tblInd w:type="dxa" w:w="-68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1" w:lastRow="1" w:noHBand="0" w:noVBand="0" w:val="01E0"/>
      </w:tblPr>
      <w:tblGrid>
        <w:gridCol w:w="501"/>
        <w:gridCol w:w="426"/>
        <w:gridCol w:w="647"/>
        <w:gridCol w:w="1542"/>
        <w:gridCol w:w="907"/>
        <w:gridCol w:w="454"/>
        <w:gridCol w:w="567"/>
        <w:gridCol w:w="680"/>
        <w:gridCol w:w="680"/>
        <w:gridCol w:w="567"/>
        <w:gridCol w:w="850"/>
        <w:gridCol w:w="567"/>
        <w:gridCol w:w="567"/>
        <w:gridCol w:w="992"/>
        <w:gridCol w:w="778"/>
        <w:gridCol w:w="640"/>
        <w:gridCol w:w="806"/>
        <w:gridCol w:w="708"/>
        <w:gridCol w:w="1230"/>
        <w:gridCol w:w="709"/>
        <w:gridCol w:w="755"/>
      </w:tblGrid>
      <w:tr w:rsidR="00821F4B" w:rsidRPr="00DD2233" w:rsidTr="00821F4B">
        <w:trPr>
          <w:trHeight w:val="113"/>
          <w:tblHeader/>
          <w:jc w:val="center"/>
        </w:trPr>
        <w:tc>
          <w:tcPr>
            <w:tcW w:type="dxa" w:w="501"/>
            <w:tcBorders>
              <w:bottom w:color="auto" w:space="0" w:sz="4" w:val="single"/>
            </w:tcBorders>
          </w:tcPr>
          <w:p w:rsidP="00821F4B" w:rsidR="00821F4B" w:rsidRDefault="00821F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type="dxa" w:w="426"/>
            <w:tcBorders>
              <w:bottom w:color="auto" w:space="0" w:sz="4" w:val="single"/>
            </w:tcBorders>
          </w:tcPr>
          <w:p w:rsidP="00821F4B" w:rsidR="00821F4B" w:rsidRDefault="00821F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type="dxa" w:w="647"/>
            <w:tcBorders>
              <w:bottom w:color="auto" w:space="0" w:sz="4" w:val="single"/>
            </w:tcBorders>
          </w:tcPr>
          <w:p w:rsidP="00821F4B" w:rsidR="00821F4B" w:rsidRDefault="00821F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type="dxa" w:w="1542"/>
            <w:tcBorders>
              <w:bottom w:color="auto" w:space="0" w:sz="4" w:val="single"/>
            </w:tcBorders>
          </w:tcPr>
          <w:p w:rsidP="00821F4B" w:rsidR="00821F4B" w:rsidRDefault="00821F4B" w:rsidRPr="0016538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type="dxa" w:w="907"/>
            <w:tcBorders>
              <w:bottom w:color="auto" w:space="0" w:sz="4" w:val="single"/>
            </w:tcBorders>
          </w:tcPr>
          <w:p w:rsidP="00821F4B" w:rsidR="00821F4B" w:rsidRDefault="00821F4B" w:rsidRPr="0016538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type="dxa" w:w="454"/>
            <w:tcBorders>
              <w:bottom w:color="auto" w:space="0" w:sz="4" w:val="single"/>
            </w:tcBorders>
          </w:tcPr>
          <w:p w:rsidP="00821F4B" w:rsidR="00821F4B" w:rsidRDefault="00821F4B" w:rsidRPr="0016538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type="dxa" w:w="567"/>
            <w:tcBorders>
              <w:bottom w:color="auto" w:space="0" w:sz="4" w:val="single"/>
            </w:tcBorders>
          </w:tcPr>
          <w:p w:rsidP="00821F4B" w:rsidR="00821F4B" w:rsidRDefault="00821F4B" w:rsidRPr="0016538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type="dxa" w:w="680"/>
            <w:tcBorders>
              <w:bottom w:color="auto" w:space="0" w:sz="4" w:val="single"/>
            </w:tcBorders>
          </w:tcPr>
          <w:p w:rsidP="00821F4B" w:rsidR="00821F4B" w:rsidRDefault="00821F4B" w:rsidRPr="0016538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type="dxa" w:w="680"/>
            <w:tcBorders>
              <w:bottom w:color="auto" w:space="0" w:sz="4" w:val="single"/>
            </w:tcBorders>
          </w:tcPr>
          <w:p w:rsidP="00821F4B" w:rsidR="00821F4B" w:rsidRDefault="00821F4B" w:rsidRPr="0016538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type="dxa" w:w="567"/>
            <w:tcBorders>
              <w:bottom w:color="auto" w:space="0" w:sz="4" w:val="single"/>
            </w:tcBorders>
          </w:tcPr>
          <w:p w:rsidP="00821F4B" w:rsidR="00821F4B" w:rsidRDefault="00821F4B" w:rsidRPr="0016538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type="dxa" w:w="850"/>
            <w:tcBorders>
              <w:bottom w:color="auto" w:space="0" w:sz="4" w:val="single"/>
            </w:tcBorders>
          </w:tcPr>
          <w:p w:rsidP="00821F4B" w:rsidR="00821F4B" w:rsidRDefault="00821F4B" w:rsidRPr="0016538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type="dxa" w:w="567"/>
            <w:tcBorders>
              <w:bottom w:color="auto" w:space="0" w:sz="4" w:val="single"/>
            </w:tcBorders>
          </w:tcPr>
          <w:p w:rsidP="00821F4B" w:rsidR="00821F4B" w:rsidRDefault="00821F4B" w:rsidRPr="0016538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type="dxa" w:w="567"/>
            <w:tcBorders>
              <w:bottom w:color="auto" w:space="0" w:sz="4" w:val="single"/>
            </w:tcBorders>
          </w:tcPr>
          <w:p w:rsidP="00821F4B" w:rsidR="00821F4B" w:rsidRDefault="00821F4B" w:rsidRPr="0016538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type="dxa" w:w="992"/>
            <w:tcBorders>
              <w:bottom w:color="auto" w:space="0" w:sz="4" w:val="single"/>
            </w:tcBorders>
          </w:tcPr>
          <w:p w:rsidP="00821F4B" w:rsidR="00821F4B" w:rsidRDefault="00821F4B" w:rsidRPr="0016538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type="dxa" w:w="778"/>
            <w:tcBorders>
              <w:bottom w:color="auto" w:space="0" w:sz="4" w:val="single"/>
            </w:tcBorders>
          </w:tcPr>
          <w:p w:rsidP="00821F4B" w:rsidR="00821F4B" w:rsidRDefault="00821F4B" w:rsidRPr="0016538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type="dxa" w:w="640"/>
            <w:tcBorders>
              <w:bottom w:color="auto" w:space="0" w:sz="4" w:val="single"/>
            </w:tcBorders>
          </w:tcPr>
          <w:p w:rsidP="00821F4B" w:rsidR="00821F4B" w:rsidRDefault="00821F4B" w:rsidRPr="0016538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type="dxa" w:w="806"/>
            <w:tcBorders>
              <w:bottom w:color="auto" w:space="0" w:sz="4" w:val="single"/>
            </w:tcBorders>
          </w:tcPr>
          <w:p w:rsidP="00821F4B" w:rsidR="00821F4B" w:rsidRDefault="00821F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type="dxa" w:w="708"/>
            <w:tcBorders>
              <w:bottom w:color="auto" w:space="0" w:sz="4" w:val="single"/>
            </w:tcBorders>
          </w:tcPr>
          <w:p w:rsidP="00821F4B" w:rsidR="00821F4B" w:rsidRDefault="00821F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type="dxa" w:w="1230"/>
            <w:tcBorders>
              <w:bottom w:color="auto" w:space="0" w:sz="4" w:val="single"/>
            </w:tcBorders>
          </w:tcPr>
          <w:p w:rsidP="00821F4B" w:rsidR="00821F4B" w:rsidRDefault="00821F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type="dxa" w:w="709"/>
            <w:tcBorders>
              <w:bottom w:color="auto" w:space="0" w:sz="4" w:val="single"/>
            </w:tcBorders>
          </w:tcPr>
          <w:p w:rsidP="00821F4B" w:rsidR="00821F4B" w:rsidRDefault="00821F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type="dxa" w:w="755"/>
            <w:tcBorders>
              <w:bottom w:color="auto" w:space="0" w:sz="4" w:val="single"/>
              <w:right w:color="auto" w:space="0" w:sz="4" w:val="single"/>
            </w:tcBorders>
          </w:tcPr>
          <w:p w:rsidP="00821F4B" w:rsidR="00821F4B" w:rsidRDefault="00821F4B" w:rsidRPr="002C54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</w:tr>
      <w:tr w:rsidR="00821F4B" w:rsidRPr="00DD2233" w:rsidTr="008C38C1">
        <w:trPr>
          <w:trHeight w:val="113"/>
          <w:jc w:val="center"/>
        </w:trPr>
        <w:tc>
          <w:tcPr>
            <w:tcW w:type="dxa" w:w="501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«44</w:t>
            </w:r>
          </w:p>
        </w:tc>
        <w:tc>
          <w:tcPr>
            <w:tcW w:type="dxa" w:w="426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  <w:r w:rsidRPr="002C54F7">
              <w:rPr>
                <w:color w:val="000000"/>
                <w:sz w:val="12"/>
                <w:szCs w:val="12"/>
              </w:rPr>
              <w:t>*</w:t>
            </w:r>
          </w:p>
        </w:tc>
        <w:tc>
          <w:tcPr>
            <w:tcW w:type="dxa" w:w="647"/>
            <w:tcBorders>
              <w:bottom w:color="auto" w:space="0" w:sz="4" w:val="single"/>
            </w:tcBorders>
          </w:tcPr>
          <w:p w:rsidP="00821F4B" w:rsidR="00821F4B" w:rsidRDefault="00821F4B" w:rsidRPr="00165381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мкрн</w:t>
            </w:r>
            <w:proofErr w:type="spellEnd"/>
            <w:r>
              <w:rPr>
                <w:color w:val="000000"/>
                <w:sz w:val="12"/>
                <w:szCs w:val="12"/>
              </w:rPr>
              <w:t>. Верхняя Базаиха –</w:t>
            </w:r>
            <w:r w:rsidRPr="00165381">
              <w:rPr>
                <w:color w:val="000000"/>
                <w:sz w:val="12"/>
                <w:szCs w:val="12"/>
              </w:rPr>
              <w:t xml:space="preserve"> Академия биатлона</w:t>
            </w:r>
          </w:p>
          <w:p w:rsidP="00E71EDC" w:rsidR="00821F4B" w:rsidRDefault="00821F4B" w:rsidRPr="0043742A">
            <w:pPr>
              <w:rPr>
                <w:sz w:val="12"/>
                <w:szCs w:val="12"/>
              </w:rPr>
            </w:pPr>
          </w:p>
        </w:tc>
        <w:tc>
          <w:tcPr>
            <w:tcW w:type="dxa" w:w="1542"/>
            <w:tcBorders>
              <w:bottom w:color="auto" w:space="0" w:sz="4" w:val="single"/>
            </w:tcBorders>
          </w:tcPr>
          <w:p w:rsidP="00821F4B" w:rsidR="00821F4B" w:rsidRDefault="00821F4B">
            <w:pPr>
              <w:rPr>
                <w:sz w:val="12"/>
                <w:szCs w:val="12"/>
              </w:rPr>
            </w:pPr>
            <w:proofErr w:type="spellStart"/>
            <w:r w:rsidRPr="00165381">
              <w:rPr>
                <w:sz w:val="12"/>
                <w:szCs w:val="12"/>
              </w:rPr>
              <w:t>мкрн</w:t>
            </w:r>
            <w:proofErr w:type="spellEnd"/>
            <w:r w:rsidRPr="00165381">
              <w:rPr>
                <w:sz w:val="12"/>
                <w:szCs w:val="12"/>
              </w:rPr>
              <w:t xml:space="preserve">. Верхняя Базаиха, Новостройка, Северная,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ул. 2˗я Шинная, Черему</w:t>
            </w:r>
            <w:r w:rsidRPr="00165381">
              <w:rPr>
                <w:sz w:val="12"/>
                <w:szCs w:val="12"/>
              </w:rPr>
              <w:t>ш</w:t>
            </w:r>
            <w:r w:rsidRPr="00165381">
              <w:rPr>
                <w:sz w:val="12"/>
                <w:szCs w:val="12"/>
              </w:rPr>
              <w:t xml:space="preserve">ки, пос. Энергетиков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(ул. Тамбовская), Мостоо</w:t>
            </w:r>
            <w:r w:rsidRPr="00165381">
              <w:rPr>
                <w:sz w:val="12"/>
                <w:szCs w:val="12"/>
              </w:rPr>
              <w:t>т</w:t>
            </w:r>
            <w:r w:rsidRPr="00165381">
              <w:rPr>
                <w:sz w:val="12"/>
                <w:szCs w:val="12"/>
              </w:rPr>
              <w:t>ряд, Шинный завод, Ши</w:t>
            </w:r>
            <w:r w:rsidRPr="00165381">
              <w:rPr>
                <w:sz w:val="12"/>
                <w:szCs w:val="12"/>
              </w:rPr>
              <w:t>н</w:t>
            </w:r>
            <w:r w:rsidRPr="00165381">
              <w:rPr>
                <w:sz w:val="12"/>
                <w:szCs w:val="12"/>
              </w:rPr>
              <w:t xml:space="preserve">ный перекресток, </w:t>
            </w:r>
            <w:proofErr w:type="spellStart"/>
            <w:r w:rsidRPr="00165381">
              <w:rPr>
                <w:sz w:val="12"/>
                <w:szCs w:val="12"/>
              </w:rPr>
              <w:t>Крас</w:t>
            </w:r>
            <w:r w:rsidRPr="00165381">
              <w:rPr>
                <w:sz w:val="12"/>
                <w:szCs w:val="12"/>
              </w:rPr>
              <w:t>Т</w:t>
            </w:r>
            <w:r w:rsidRPr="00165381">
              <w:rPr>
                <w:sz w:val="12"/>
                <w:szCs w:val="12"/>
              </w:rPr>
              <w:t>ЭЦ</w:t>
            </w:r>
            <w:proofErr w:type="spellEnd"/>
            <w:r w:rsidRPr="00165381">
              <w:rPr>
                <w:sz w:val="12"/>
                <w:szCs w:val="12"/>
              </w:rPr>
              <w:t xml:space="preserve">, ДК </w:t>
            </w:r>
            <w:r>
              <w:rPr>
                <w:sz w:val="12"/>
                <w:szCs w:val="12"/>
              </w:rPr>
              <w:t xml:space="preserve">« </w:t>
            </w:r>
            <w:proofErr w:type="spellStart"/>
            <w:r w:rsidRPr="00165381">
              <w:rPr>
                <w:sz w:val="12"/>
                <w:szCs w:val="12"/>
              </w:rPr>
              <w:t>КрасТЭЦ</w:t>
            </w:r>
            <w:proofErr w:type="spellEnd"/>
            <w:r>
              <w:rPr>
                <w:sz w:val="12"/>
                <w:szCs w:val="12"/>
              </w:rPr>
              <w:t>»</w:t>
            </w:r>
            <w:proofErr w:type="gramStart"/>
            <w:r>
              <w:rPr>
                <w:sz w:val="12"/>
                <w:szCs w:val="12"/>
              </w:rPr>
              <w:t xml:space="preserve"> </w:t>
            </w:r>
            <w:r w:rsidRPr="00165381">
              <w:rPr>
                <w:sz w:val="12"/>
                <w:szCs w:val="12"/>
              </w:rPr>
              <w:t>,</w:t>
            </w:r>
            <w:proofErr w:type="gramEnd"/>
            <w:r w:rsidRPr="00165381">
              <w:rPr>
                <w:sz w:val="12"/>
                <w:szCs w:val="12"/>
              </w:rPr>
              <w:t xml:space="preserve">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 xml:space="preserve">ул. Крылова, Каменный квартал, Хлебозавод, Школа, ДК </w:t>
            </w:r>
            <w:r>
              <w:rPr>
                <w:sz w:val="12"/>
                <w:szCs w:val="12"/>
              </w:rPr>
              <w:t xml:space="preserve">« </w:t>
            </w:r>
            <w:r w:rsidRPr="00165381">
              <w:rPr>
                <w:sz w:val="12"/>
                <w:szCs w:val="12"/>
              </w:rPr>
              <w:t>1 Мая</w:t>
            </w:r>
            <w:r>
              <w:rPr>
                <w:sz w:val="12"/>
                <w:szCs w:val="12"/>
              </w:rPr>
              <w:t>»</w:t>
            </w:r>
            <w:proofErr w:type="gramStart"/>
            <w:r>
              <w:rPr>
                <w:sz w:val="12"/>
                <w:szCs w:val="12"/>
              </w:rPr>
              <w:t xml:space="preserve"> </w:t>
            </w:r>
            <w:r w:rsidRPr="00165381">
              <w:rPr>
                <w:sz w:val="12"/>
                <w:szCs w:val="12"/>
              </w:rPr>
              <w:t>,</w:t>
            </w:r>
            <w:proofErr w:type="gramEnd"/>
            <w:r w:rsidRPr="00165381">
              <w:rPr>
                <w:sz w:val="12"/>
                <w:szCs w:val="12"/>
              </w:rPr>
              <w:t xml:space="preserve"> Аэрокосмическая акад</w:t>
            </w:r>
            <w:r w:rsidRPr="00165381">
              <w:rPr>
                <w:sz w:val="12"/>
                <w:szCs w:val="12"/>
              </w:rPr>
              <w:t>е</w:t>
            </w:r>
            <w:r w:rsidRPr="00165381">
              <w:rPr>
                <w:sz w:val="12"/>
                <w:szCs w:val="12"/>
              </w:rPr>
              <w:t xml:space="preserve">мия, Художественная галерея, Возрождение кредит, ул. </w:t>
            </w:r>
            <w:proofErr w:type="spellStart"/>
            <w:r w:rsidRPr="00165381">
              <w:rPr>
                <w:sz w:val="12"/>
                <w:szCs w:val="12"/>
              </w:rPr>
              <w:t>Корнетова</w:t>
            </w:r>
            <w:proofErr w:type="spellEnd"/>
            <w:r w:rsidRPr="00165381">
              <w:rPr>
                <w:sz w:val="12"/>
                <w:szCs w:val="12"/>
              </w:rPr>
              <w:t xml:space="preserve">,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 xml:space="preserve">пл. 50 лет Победы,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proofErr w:type="gramStart"/>
            <w:r w:rsidRPr="00165381">
              <w:rPr>
                <w:sz w:val="12"/>
                <w:szCs w:val="12"/>
              </w:rPr>
              <w:t xml:space="preserve">ул. Шелковая, Городской архив, ТЮЗ, Техникум, Автобаза, </w:t>
            </w:r>
            <w:proofErr w:type="spellStart"/>
            <w:r w:rsidRPr="00165381">
              <w:rPr>
                <w:sz w:val="12"/>
                <w:szCs w:val="12"/>
              </w:rPr>
              <w:t>Шелен</w:t>
            </w:r>
            <w:proofErr w:type="spellEnd"/>
            <w:r w:rsidRPr="00165381">
              <w:rPr>
                <w:sz w:val="12"/>
                <w:szCs w:val="12"/>
              </w:rPr>
              <w:t>, Центр стандартизации, Библиот</w:t>
            </w:r>
            <w:r w:rsidRPr="00165381">
              <w:rPr>
                <w:sz w:val="12"/>
                <w:szCs w:val="12"/>
              </w:rPr>
              <w:t>е</w:t>
            </w:r>
            <w:r w:rsidRPr="00165381">
              <w:rPr>
                <w:sz w:val="12"/>
                <w:szCs w:val="12"/>
              </w:rPr>
              <w:t>ка, Школа (ул. Семафо</w:t>
            </w:r>
            <w:r w:rsidRPr="00165381">
              <w:rPr>
                <w:sz w:val="12"/>
                <w:szCs w:val="12"/>
              </w:rPr>
              <w:t>р</w:t>
            </w:r>
            <w:r w:rsidRPr="00165381">
              <w:rPr>
                <w:sz w:val="12"/>
                <w:szCs w:val="12"/>
              </w:rPr>
              <w:t>ная), ул. Матросова, Предмостная площадь,</w:t>
            </w:r>
            <w:proofErr w:type="gramEnd"/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 xml:space="preserve">о. Отдыха, Театр оперы и балета, Главпочтамт, Стадион </w:t>
            </w:r>
            <w:r>
              <w:rPr>
                <w:sz w:val="12"/>
                <w:szCs w:val="12"/>
              </w:rPr>
              <w:t xml:space="preserve">« </w:t>
            </w:r>
            <w:r w:rsidRPr="00165381">
              <w:rPr>
                <w:sz w:val="12"/>
                <w:szCs w:val="12"/>
              </w:rPr>
              <w:t>Локомотив</w:t>
            </w:r>
            <w:r>
              <w:rPr>
                <w:sz w:val="12"/>
                <w:szCs w:val="12"/>
              </w:rPr>
              <w:t>»</w:t>
            </w:r>
            <w:proofErr w:type="gramStart"/>
            <w:r>
              <w:rPr>
                <w:sz w:val="12"/>
                <w:szCs w:val="12"/>
              </w:rPr>
              <w:t xml:space="preserve"> </w:t>
            </w:r>
            <w:r w:rsidRPr="00165381">
              <w:rPr>
                <w:sz w:val="12"/>
                <w:szCs w:val="12"/>
              </w:rPr>
              <w:t>,</w:t>
            </w:r>
            <w:proofErr w:type="gramEnd"/>
            <w:r w:rsidRPr="00165381">
              <w:rPr>
                <w:sz w:val="12"/>
                <w:szCs w:val="12"/>
              </w:rPr>
              <w:t xml:space="preserve"> Театр кукол, Площадь Революции, Агропром,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 xml:space="preserve">пер. </w:t>
            </w:r>
            <w:proofErr w:type="spellStart"/>
            <w:r w:rsidRPr="00165381">
              <w:rPr>
                <w:sz w:val="12"/>
                <w:szCs w:val="12"/>
              </w:rPr>
              <w:t>Боготольский</w:t>
            </w:r>
            <w:proofErr w:type="spellEnd"/>
            <w:r w:rsidRPr="00165381">
              <w:rPr>
                <w:sz w:val="12"/>
                <w:szCs w:val="12"/>
              </w:rPr>
              <w:t xml:space="preserve">, </w:t>
            </w:r>
          </w:p>
          <w:p w:rsidP="00821F4B" w:rsidR="00821F4B" w:rsidRDefault="00821F4B" w:rsidRPr="0043742A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 xml:space="preserve">ул. Менжинского, Рынок </w:t>
            </w:r>
            <w:r>
              <w:rPr>
                <w:sz w:val="12"/>
                <w:szCs w:val="12"/>
              </w:rPr>
              <w:t xml:space="preserve">« </w:t>
            </w:r>
            <w:r w:rsidRPr="00165381">
              <w:rPr>
                <w:sz w:val="12"/>
                <w:szCs w:val="12"/>
              </w:rPr>
              <w:t>Славянский</w:t>
            </w:r>
            <w:r>
              <w:rPr>
                <w:sz w:val="12"/>
                <w:szCs w:val="12"/>
              </w:rPr>
              <w:t>»</w:t>
            </w:r>
            <w:proofErr w:type="gramStart"/>
            <w:r>
              <w:rPr>
                <w:sz w:val="12"/>
                <w:szCs w:val="12"/>
              </w:rPr>
              <w:t xml:space="preserve"> </w:t>
            </w:r>
            <w:r w:rsidRPr="00165381">
              <w:rPr>
                <w:sz w:val="12"/>
                <w:szCs w:val="12"/>
              </w:rPr>
              <w:t>,</w:t>
            </w:r>
            <w:proofErr w:type="gramEnd"/>
            <w:r w:rsidRPr="00165381">
              <w:rPr>
                <w:sz w:val="12"/>
                <w:szCs w:val="12"/>
              </w:rPr>
              <w:t xml:space="preserve"> ул. Новос</w:t>
            </w:r>
            <w:r w:rsidRPr="00165381">
              <w:rPr>
                <w:sz w:val="12"/>
                <w:szCs w:val="12"/>
              </w:rPr>
              <w:t>и</w:t>
            </w:r>
            <w:r w:rsidRPr="00165381">
              <w:rPr>
                <w:sz w:val="12"/>
                <w:szCs w:val="12"/>
              </w:rPr>
              <w:t xml:space="preserve">бирская, Управление социальной защиты, АТС, Комсомольская </w:t>
            </w:r>
            <w:proofErr w:type="spellStart"/>
            <w:r w:rsidRPr="00165381">
              <w:rPr>
                <w:sz w:val="12"/>
                <w:szCs w:val="12"/>
              </w:rPr>
              <w:t>пл</w:t>
            </w:r>
            <w:r w:rsidRPr="00165381">
              <w:rPr>
                <w:sz w:val="12"/>
                <w:szCs w:val="12"/>
              </w:rPr>
              <w:t>о</w:t>
            </w:r>
            <w:r w:rsidRPr="00165381">
              <w:rPr>
                <w:sz w:val="12"/>
                <w:szCs w:val="12"/>
              </w:rPr>
              <w:t>щадь,ул</w:t>
            </w:r>
            <w:proofErr w:type="spellEnd"/>
            <w:r w:rsidRPr="00165381">
              <w:rPr>
                <w:sz w:val="12"/>
                <w:szCs w:val="12"/>
              </w:rPr>
              <w:t>. Курчатова, Сады (</w:t>
            </w:r>
            <w:proofErr w:type="spellStart"/>
            <w:r w:rsidRPr="00165381">
              <w:rPr>
                <w:sz w:val="12"/>
                <w:szCs w:val="12"/>
              </w:rPr>
              <w:t>пр˗т</w:t>
            </w:r>
            <w:proofErr w:type="spellEnd"/>
            <w:r w:rsidRPr="00165381">
              <w:rPr>
                <w:sz w:val="12"/>
                <w:szCs w:val="12"/>
              </w:rPr>
              <w:t xml:space="preserve"> Свободный), Сиби</w:t>
            </w:r>
            <w:r w:rsidRPr="00165381">
              <w:rPr>
                <w:sz w:val="12"/>
                <w:szCs w:val="12"/>
              </w:rPr>
              <w:t>р</w:t>
            </w:r>
            <w:r w:rsidRPr="00165381">
              <w:rPr>
                <w:sz w:val="12"/>
                <w:szCs w:val="12"/>
              </w:rPr>
              <w:t>ский федеральный униве</w:t>
            </w:r>
            <w:r w:rsidRPr="00165381">
              <w:rPr>
                <w:sz w:val="12"/>
                <w:szCs w:val="12"/>
              </w:rPr>
              <w:t>р</w:t>
            </w:r>
            <w:r w:rsidRPr="00165381">
              <w:rPr>
                <w:sz w:val="12"/>
                <w:szCs w:val="12"/>
              </w:rPr>
              <w:t xml:space="preserve">ситет, </w:t>
            </w:r>
            <w:proofErr w:type="spellStart"/>
            <w:r w:rsidRPr="00165381">
              <w:rPr>
                <w:sz w:val="12"/>
                <w:szCs w:val="12"/>
              </w:rPr>
              <w:t>Экопарк</w:t>
            </w:r>
            <w:proofErr w:type="spellEnd"/>
            <w:r w:rsidRPr="00165381">
              <w:rPr>
                <w:sz w:val="12"/>
                <w:szCs w:val="12"/>
              </w:rPr>
              <w:t xml:space="preserve"> </w:t>
            </w:r>
            <w:proofErr w:type="spellStart"/>
            <w:r w:rsidRPr="00165381">
              <w:rPr>
                <w:sz w:val="12"/>
                <w:szCs w:val="12"/>
              </w:rPr>
              <w:t>Гремячая</w:t>
            </w:r>
            <w:proofErr w:type="spellEnd"/>
            <w:r w:rsidRPr="00165381">
              <w:rPr>
                <w:sz w:val="12"/>
                <w:szCs w:val="12"/>
              </w:rPr>
              <w:t xml:space="preserve"> </w:t>
            </w:r>
            <w:r w:rsidRPr="00165381">
              <w:rPr>
                <w:sz w:val="12"/>
                <w:szCs w:val="12"/>
              </w:rPr>
              <w:lastRenderedPageBreak/>
              <w:t xml:space="preserve">грива, Спорткомплекс </w:t>
            </w:r>
            <w:r>
              <w:rPr>
                <w:sz w:val="12"/>
                <w:szCs w:val="12"/>
              </w:rPr>
              <w:t xml:space="preserve">« </w:t>
            </w:r>
            <w:r w:rsidRPr="00165381">
              <w:rPr>
                <w:sz w:val="12"/>
                <w:szCs w:val="12"/>
              </w:rPr>
              <w:t>Сопка</w:t>
            </w:r>
            <w:r>
              <w:rPr>
                <w:sz w:val="12"/>
                <w:szCs w:val="12"/>
              </w:rPr>
              <w:t>»</w:t>
            </w:r>
            <w:r w:rsidRPr="00165381">
              <w:rPr>
                <w:sz w:val="12"/>
                <w:szCs w:val="12"/>
              </w:rPr>
              <w:t>, Академия биатл</w:t>
            </w:r>
            <w:r w:rsidRPr="00165381">
              <w:rPr>
                <w:sz w:val="12"/>
                <w:szCs w:val="12"/>
              </w:rPr>
              <w:t>о</w:t>
            </w:r>
            <w:r w:rsidRPr="00165381">
              <w:rPr>
                <w:sz w:val="12"/>
                <w:szCs w:val="12"/>
              </w:rPr>
              <w:t>на</w:t>
            </w:r>
          </w:p>
        </w:tc>
        <w:tc>
          <w:tcPr>
            <w:tcW w:type="dxa" w:w="907"/>
            <w:tcBorders>
              <w:bottom w:color="auto" w:space="0" w:sz="4" w:val="single"/>
            </w:tcBorders>
          </w:tcPr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lastRenderedPageBreak/>
              <w:t>ул. Борисевича</w:t>
            </w:r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>ул. Шевче</w:t>
            </w:r>
            <w:r w:rsidRPr="00165381">
              <w:rPr>
                <w:sz w:val="12"/>
                <w:szCs w:val="12"/>
              </w:rPr>
              <w:t>н</w:t>
            </w:r>
            <w:r w:rsidRPr="00165381">
              <w:rPr>
                <w:sz w:val="12"/>
                <w:szCs w:val="12"/>
              </w:rPr>
              <w:t>ко</w:t>
            </w:r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 xml:space="preserve">ул. </w:t>
            </w:r>
            <w:proofErr w:type="gramStart"/>
            <w:r w:rsidRPr="00165381">
              <w:rPr>
                <w:sz w:val="12"/>
                <w:szCs w:val="12"/>
              </w:rPr>
              <w:t>Та</w:t>
            </w:r>
            <w:r w:rsidRPr="00165381">
              <w:rPr>
                <w:sz w:val="12"/>
                <w:szCs w:val="12"/>
              </w:rPr>
              <w:t>м</w:t>
            </w:r>
            <w:r w:rsidRPr="00165381">
              <w:rPr>
                <w:sz w:val="12"/>
                <w:szCs w:val="12"/>
              </w:rPr>
              <w:t>бовская</w:t>
            </w:r>
            <w:proofErr w:type="gramEnd"/>
            <w:r>
              <w:rPr>
                <w:sz w:val="12"/>
                <w:szCs w:val="12"/>
              </w:rPr>
              <w:t xml:space="preserve"> –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165381">
              <w:rPr>
                <w:sz w:val="12"/>
                <w:szCs w:val="12"/>
              </w:rPr>
              <w:t>пр</w:t>
            </w:r>
            <w:proofErr w:type="gramEnd"/>
            <w:r w:rsidRPr="00165381">
              <w:rPr>
                <w:sz w:val="12"/>
                <w:szCs w:val="12"/>
              </w:rPr>
              <w:t>˗т</w:t>
            </w:r>
            <w:proofErr w:type="spellEnd"/>
            <w:r w:rsidRPr="00165381">
              <w:rPr>
                <w:sz w:val="12"/>
                <w:szCs w:val="12"/>
              </w:rPr>
              <w:t xml:space="preserve"> им. газеты </w:t>
            </w:r>
            <w:r>
              <w:rPr>
                <w:sz w:val="12"/>
                <w:szCs w:val="12"/>
              </w:rPr>
              <w:t xml:space="preserve">« </w:t>
            </w:r>
            <w:r w:rsidRPr="00165381">
              <w:rPr>
                <w:sz w:val="12"/>
                <w:szCs w:val="12"/>
              </w:rPr>
              <w:t>Красноя</w:t>
            </w:r>
            <w:r w:rsidRPr="00165381">
              <w:rPr>
                <w:sz w:val="12"/>
                <w:szCs w:val="12"/>
              </w:rPr>
              <w:t>р</w:t>
            </w:r>
            <w:r w:rsidRPr="00165381">
              <w:rPr>
                <w:sz w:val="12"/>
                <w:szCs w:val="12"/>
              </w:rPr>
              <w:t>ский рабочий</w:t>
            </w:r>
            <w:r>
              <w:rPr>
                <w:sz w:val="12"/>
                <w:szCs w:val="12"/>
              </w:rPr>
              <w:t xml:space="preserve">»  –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 xml:space="preserve">ул. </w:t>
            </w:r>
            <w:proofErr w:type="spellStart"/>
            <w:r w:rsidRPr="00165381">
              <w:rPr>
                <w:sz w:val="12"/>
                <w:szCs w:val="12"/>
              </w:rPr>
              <w:t>Корнетова</w:t>
            </w:r>
            <w:proofErr w:type="spellEnd"/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>ул. А.</w:t>
            </w:r>
            <w:r>
              <w:rPr>
                <w:sz w:val="12"/>
                <w:szCs w:val="12"/>
              </w:rPr>
              <w:t xml:space="preserve"> </w:t>
            </w:r>
            <w:r w:rsidRPr="00165381">
              <w:rPr>
                <w:sz w:val="12"/>
                <w:szCs w:val="12"/>
              </w:rPr>
              <w:t>Вав</w:t>
            </w:r>
            <w:r w:rsidRPr="00165381">
              <w:rPr>
                <w:sz w:val="12"/>
                <w:szCs w:val="12"/>
              </w:rPr>
              <w:t>и</w:t>
            </w:r>
            <w:r w:rsidRPr="00165381">
              <w:rPr>
                <w:sz w:val="12"/>
                <w:szCs w:val="12"/>
              </w:rPr>
              <w:t>лова</w:t>
            </w:r>
            <w:r>
              <w:rPr>
                <w:sz w:val="12"/>
                <w:szCs w:val="12"/>
              </w:rPr>
              <w:t xml:space="preserve"> –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ул. Королева</w:t>
            </w:r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>ул. Семафо</w:t>
            </w:r>
            <w:r w:rsidRPr="00165381">
              <w:rPr>
                <w:sz w:val="12"/>
                <w:szCs w:val="12"/>
              </w:rPr>
              <w:t>р</w:t>
            </w:r>
            <w:r w:rsidRPr="00165381">
              <w:rPr>
                <w:sz w:val="12"/>
                <w:szCs w:val="12"/>
              </w:rPr>
              <w:t>ная</w:t>
            </w:r>
            <w:r>
              <w:rPr>
                <w:sz w:val="12"/>
                <w:szCs w:val="12"/>
              </w:rPr>
              <w:t xml:space="preserve"> –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proofErr w:type="gramStart"/>
            <w:r w:rsidRPr="00165381">
              <w:rPr>
                <w:sz w:val="12"/>
                <w:szCs w:val="12"/>
              </w:rPr>
              <w:t>ул. А.</w:t>
            </w:r>
            <w:r>
              <w:rPr>
                <w:sz w:val="12"/>
                <w:szCs w:val="12"/>
              </w:rPr>
              <w:t xml:space="preserve"> </w:t>
            </w:r>
            <w:r w:rsidRPr="00165381">
              <w:rPr>
                <w:sz w:val="12"/>
                <w:szCs w:val="12"/>
              </w:rPr>
              <w:t>Матр</w:t>
            </w:r>
            <w:r w:rsidRPr="00165381">
              <w:rPr>
                <w:sz w:val="12"/>
                <w:szCs w:val="12"/>
              </w:rPr>
              <w:t>о</w:t>
            </w:r>
            <w:r w:rsidRPr="00165381">
              <w:rPr>
                <w:sz w:val="12"/>
                <w:szCs w:val="12"/>
              </w:rPr>
              <w:t>сова</w:t>
            </w:r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>Комм</w:t>
            </w:r>
            <w:r w:rsidRPr="00165381">
              <w:rPr>
                <w:sz w:val="12"/>
                <w:szCs w:val="12"/>
              </w:rPr>
              <w:t>у</w:t>
            </w:r>
            <w:r w:rsidRPr="00165381">
              <w:rPr>
                <w:sz w:val="12"/>
                <w:szCs w:val="12"/>
              </w:rPr>
              <w:t>нальный мост</w:t>
            </w:r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 xml:space="preserve">ул. </w:t>
            </w:r>
            <w:proofErr w:type="spellStart"/>
            <w:r w:rsidRPr="00165381">
              <w:rPr>
                <w:sz w:val="12"/>
                <w:szCs w:val="12"/>
              </w:rPr>
              <w:t>Вейнба</w:t>
            </w:r>
            <w:r w:rsidRPr="00165381">
              <w:rPr>
                <w:sz w:val="12"/>
                <w:szCs w:val="12"/>
              </w:rPr>
              <w:t>у</w:t>
            </w:r>
            <w:r w:rsidRPr="00165381">
              <w:rPr>
                <w:sz w:val="12"/>
                <w:szCs w:val="12"/>
              </w:rPr>
              <w:t>ма</w:t>
            </w:r>
            <w:proofErr w:type="spellEnd"/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>пр-т Мира - ул. Сурикова</w:t>
            </w:r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>ул. Ленина</w:t>
            </w:r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>ул. Робеспьера</w:t>
            </w:r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>ул. Копылова</w:t>
            </w:r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 xml:space="preserve">пер. </w:t>
            </w:r>
            <w:proofErr w:type="spellStart"/>
            <w:r w:rsidRPr="00165381">
              <w:rPr>
                <w:sz w:val="12"/>
                <w:szCs w:val="12"/>
              </w:rPr>
              <w:t>Бог</w:t>
            </w:r>
            <w:r w:rsidRPr="00165381">
              <w:rPr>
                <w:sz w:val="12"/>
                <w:szCs w:val="12"/>
              </w:rPr>
              <w:t>о</w:t>
            </w:r>
            <w:r w:rsidRPr="00165381">
              <w:rPr>
                <w:sz w:val="12"/>
                <w:szCs w:val="12"/>
              </w:rPr>
              <w:t>тольский</w:t>
            </w:r>
            <w:proofErr w:type="spellEnd"/>
            <w:r>
              <w:rPr>
                <w:sz w:val="12"/>
                <w:szCs w:val="12"/>
              </w:rPr>
              <w:t xml:space="preserve"> – </w:t>
            </w:r>
            <w:proofErr w:type="gramEnd"/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ул. Новос</w:t>
            </w:r>
            <w:r w:rsidRPr="00165381">
              <w:rPr>
                <w:sz w:val="12"/>
                <w:szCs w:val="12"/>
              </w:rPr>
              <w:t>и</w:t>
            </w:r>
            <w:r w:rsidRPr="00165381">
              <w:rPr>
                <w:sz w:val="12"/>
                <w:szCs w:val="12"/>
              </w:rPr>
              <w:t>бирская</w:t>
            </w:r>
            <w:r>
              <w:rPr>
                <w:sz w:val="12"/>
                <w:szCs w:val="12"/>
              </w:rPr>
              <w:t xml:space="preserve"> –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ул. Киренского</w:t>
            </w:r>
            <w:r>
              <w:rPr>
                <w:sz w:val="12"/>
                <w:szCs w:val="12"/>
              </w:rPr>
              <w:t xml:space="preserve"> – </w:t>
            </w:r>
            <w:proofErr w:type="spellStart"/>
            <w:proofErr w:type="gramStart"/>
            <w:r w:rsidRPr="00165381">
              <w:rPr>
                <w:sz w:val="12"/>
                <w:szCs w:val="12"/>
              </w:rPr>
              <w:t>пр</w:t>
            </w:r>
            <w:proofErr w:type="gramEnd"/>
            <w:r w:rsidRPr="00165381">
              <w:rPr>
                <w:sz w:val="12"/>
                <w:szCs w:val="12"/>
              </w:rPr>
              <w:t>˗т</w:t>
            </w:r>
            <w:proofErr w:type="spellEnd"/>
            <w:r w:rsidRPr="00165381">
              <w:rPr>
                <w:sz w:val="12"/>
                <w:szCs w:val="12"/>
              </w:rPr>
              <w:t xml:space="preserve"> Свобо</w:t>
            </w:r>
            <w:r w:rsidRPr="00165381">
              <w:rPr>
                <w:sz w:val="12"/>
                <w:szCs w:val="12"/>
              </w:rPr>
              <w:t>д</w:t>
            </w:r>
            <w:r w:rsidRPr="00165381">
              <w:rPr>
                <w:sz w:val="12"/>
                <w:szCs w:val="12"/>
              </w:rPr>
              <w:t>ный</w:t>
            </w:r>
            <w:r>
              <w:rPr>
                <w:sz w:val="12"/>
                <w:szCs w:val="12"/>
              </w:rPr>
              <w:t xml:space="preserve"> – </w:t>
            </w:r>
          </w:p>
          <w:p w:rsidP="00821F4B" w:rsidR="00821F4B" w:rsidRDefault="00821F4B" w:rsidRPr="0043742A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ул. Биатлонная</w:t>
            </w:r>
          </w:p>
        </w:tc>
        <w:tc>
          <w:tcPr>
            <w:tcW w:type="dxa" w:w="454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33,5</w:t>
            </w:r>
          </w:p>
        </w:tc>
        <w:tc>
          <w:tcPr>
            <w:tcW w:type="dxa" w:w="567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 xml:space="preserve">только               в </w:t>
            </w:r>
            <w:proofErr w:type="spellStart"/>
            <w:r w:rsidRPr="00165381">
              <w:rPr>
                <w:sz w:val="12"/>
                <w:szCs w:val="12"/>
              </w:rPr>
              <w:t>уст</w:t>
            </w:r>
            <w:r w:rsidRPr="00165381">
              <w:rPr>
                <w:sz w:val="12"/>
                <w:szCs w:val="12"/>
              </w:rPr>
              <w:t>а</w:t>
            </w:r>
            <w:r w:rsidRPr="00165381">
              <w:rPr>
                <w:sz w:val="12"/>
                <w:szCs w:val="12"/>
              </w:rPr>
              <w:t>но</w:t>
            </w:r>
            <w:proofErr w:type="gramStart"/>
            <w:r w:rsidRPr="00165381">
              <w:rPr>
                <w:sz w:val="12"/>
                <w:szCs w:val="12"/>
              </w:rPr>
              <w:t>в</w:t>
            </w:r>
            <w:proofErr w:type="spellEnd"/>
            <w:r w:rsidRPr="00165381">
              <w:rPr>
                <w:sz w:val="12"/>
                <w:szCs w:val="12"/>
              </w:rPr>
              <w:t>-</w:t>
            </w:r>
            <w:proofErr w:type="gramEnd"/>
            <w:r w:rsidRPr="00165381">
              <w:rPr>
                <w:sz w:val="12"/>
                <w:szCs w:val="12"/>
              </w:rPr>
              <w:t xml:space="preserve">           ленных </w:t>
            </w:r>
            <w:proofErr w:type="spellStart"/>
            <w:r w:rsidRPr="00165381">
              <w:rPr>
                <w:sz w:val="12"/>
                <w:szCs w:val="12"/>
              </w:rPr>
              <w:t>остан</w:t>
            </w:r>
            <w:r w:rsidRPr="00165381">
              <w:rPr>
                <w:sz w:val="12"/>
                <w:szCs w:val="12"/>
              </w:rPr>
              <w:t>о</w:t>
            </w:r>
            <w:r w:rsidRPr="00165381">
              <w:rPr>
                <w:sz w:val="12"/>
                <w:szCs w:val="12"/>
              </w:rPr>
              <w:t>воч</w:t>
            </w:r>
            <w:proofErr w:type="spellEnd"/>
            <w:r w:rsidRPr="00165381">
              <w:rPr>
                <w:sz w:val="12"/>
                <w:szCs w:val="12"/>
              </w:rPr>
              <w:t xml:space="preserve">-                  </w:t>
            </w:r>
            <w:proofErr w:type="spellStart"/>
            <w:r w:rsidRPr="00165381">
              <w:rPr>
                <w:sz w:val="12"/>
                <w:szCs w:val="12"/>
              </w:rPr>
              <w:t>ных</w:t>
            </w:r>
            <w:proofErr w:type="spellEnd"/>
            <w:r w:rsidRPr="00165381">
              <w:rPr>
                <w:sz w:val="12"/>
                <w:szCs w:val="12"/>
              </w:rPr>
              <w:t xml:space="preserve"> пунктах</w:t>
            </w:r>
          </w:p>
        </w:tc>
        <w:tc>
          <w:tcPr>
            <w:tcW w:type="dxa" w:w="680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  <w:proofErr w:type="spellStart"/>
            <w:r w:rsidRPr="00165381">
              <w:rPr>
                <w:sz w:val="12"/>
                <w:szCs w:val="12"/>
              </w:rPr>
              <w:t>рег</w:t>
            </w:r>
            <w:proofErr w:type="gramStart"/>
            <w:r w:rsidRPr="00165381">
              <w:rPr>
                <w:sz w:val="12"/>
                <w:szCs w:val="12"/>
              </w:rPr>
              <w:t>у</w:t>
            </w:r>
            <w:proofErr w:type="spellEnd"/>
            <w:r w:rsidRPr="00165381">
              <w:rPr>
                <w:sz w:val="12"/>
                <w:szCs w:val="12"/>
              </w:rPr>
              <w:t>-</w:t>
            </w:r>
            <w:proofErr w:type="gramEnd"/>
            <w:r w:rsidRPr="00165381">
              <w:rPr>
                <w:sz w:val="12"/>
                <w:szCs w:val="12"/>
              </w:rPr>
              <w:t xml:space="preserve">       </w:t>
            </w:r>
            <w:proofErr w:type="spellStart"/>
            <w:r w:rsidRPr="00165381">
              <w:rPr>
                <w:sz w:val="12"/>
                <w:szCs w:val="12"/>
              </w:rPr>
              <w:t>лярные</w:t>
            </w:r>
            <w:proofErr w:type="spellEnd"/>
            <w:r w:rsidRPr="00165381">
              <w:rPr>
                <w:sz w:val="12"/>
                <w:szCs w:val="12"/>
              </w:rPr>
              <w:t xml:space="preserve"> пере-            возки по </w:t>
            </w:r>
            <w:proofErr w:type="spellStart"/>
            <w:r w:rsidRPr="00165381">
              <w:rPr>
                <w:sz w:val="12"/>
                <w:szCs w:val="12"/>
              </w:rPr>
              <w:t>регули</w:t>
            </w:r>
            <w:proofErr w:type="spellEnd"/>
            <w:r w:rsidRPr="00165381">
              <w:rPr>
                <w:sz w:val="12"/>
                <w:szCs w:val="12"/>
              </w:rPr>
              <w:t xml:space="preserve">-            </w:t>
            </w:r>
            <w:proofErr w:type="spellStart"/>
            <w:r w:rsidRPr="00165381">
              <w:rPr>
                <w:sz w:val="12"/>
                <w:szCs w:val="12"/>
              </w:rPr>
              <w:t>руемым</w:t>
            </w:r>
            <w:proofErr w:type="spellEnd"/>
            <w:r w:rsidRPr="00165381">
              <w:rPr>
                <w:sz w:val="12"/>
                <w:szCs w:val="12"/>
              </w:rPr>
              <w:t xml:space="preserve"> </w:t>
            </w:r>
            <w:proofErr w:type="spellStart"/>
            <w:r w:rsidRPr="00165381">
              <w:rPr>
                <w:sz w:val="12"/>
                <w:szCs w:val="12"/>
              </w:rPr>
              <w:t>тари</w:t>
            </w:r>
            <w:proofErr w:type="spellEnd"/>
            <w:r w:rsidRPr="00165381">
              <w:rPr>
                <w:sz w:val="12"/>
                <w:szCs w:val="12"/>
              </w:rPr>
              <w:t xml:space="preserve">-            </w:t>
            </w:r>
            <w:proofErr w:type="spellStart"/>
            <w:r w:rsidRPr="00165381">
              <w:rPr>
                <w:sz w:val="12"/>
                <w:szCs w:val="12"/>
              </w:rPr>
              <w:t>фам</w:t>
            </w:r>
            <w:proofErr w:type="spellEnd"/>
          </w:p>
        </w:tc>
        <w:tc>
          <w:tcPr>
            <w:tcW w:type="dxa" w:w="680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автобус</w:t>
            </w:r>
          </w:p>
        </w:tc>
        <w:tc>
          <w:tcPr>
            <w:tcW w:type="dxa" w:w="567"/>
            <w:tcBorders>
              <w:bottom w:color="auto" w:space="0" w:sz="4" w:val="single"/>
            </w:tcBorders>
          </w:tcPr>
          <w:p w:rsidP="00821F4B" w:rsidR="00821F4B" w:rsidRDefault="00821F4B">
            <w:pPr>
              <w:jc w:val="center"/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 xml:space="preserve">M3, </w:t>
            </w:r>
          </w:p>
          <w:p w:rsidP="00821F4B" w:rsidR="00821F4B" w:rsidRDefault="00821F4B" w:rsidRPr="0043742A">
            <w:pPr>
              <w:jc w:val="center"/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I-класс</w:t>
            </w:r>
          </w:p>
        </w:tc>
        <w:tc>
          <w:tcPr>
            <w:tcW w:type="dxa" w:w="850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средний</w:t>
            </w:r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>26</w:t>
            </w:r>
          </w:p>
        </w:tc>
        <w:tc>
          <w:tcPr>
            <w:tcW w:type="dxa" w:w="567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Евро-4</w:t>
            </w:r>
          </w:p>
        </w:tc>
        <w:tc>
          <w:tcPr>
            <w:tcW w:type="dxa" w:w="567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12 лет</w:t>
            </w:r>
          </w:p>
        </w:tc>
        <w:tc>
          <w:tcPr>
            <w:tcW w:type="dxa" w:w="992"/>
            <w:tcBorders>
              <w:bottom w:color="auto" w:space="0" w:sz="4" w:val="single"/>
            </w:tcBorders>
          </w:tcPr>
          <w:p w:rsidP="008C38C1" w:rsidR="00821F4B" w:rsidRDefault="00821F4B" w:rsidRPr="0043742A">
            <w:pPr>
              <w:rPr>
                <w:sz w:val="12"/>
                <w:szCs w:val="12"/>
              </w:rPr>
            </w:pPr>
            <w:proofErr w:type="gramStart"/>
            <w:r w:rsidRPr="00165381">
              <w:rPr>
                <w:sz w:val="12"/>
                <w:szCs w:val="12"/>
              </w:rPr>
              <w:t>с низким расп</w:t>
            </w:r>
            <w:r w:rsidRPr="00165381">
              <w:rPr>
                <w:sz w:val="12"/>
                <w:szCs w:val="12"/>
              </w:rPr>
              <w:t>о</w:t>
            </w:r>
            <w:r w:rsidRPr="00165381">
              <w:rPr>
                <w:sz w:val="12"/>
                <w:szCs w:val="12"/>
              </w:rPr>
              <w:t>ложением пола</w:t>
            </w:r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>не менее 1, с оборудованием для доступности и безопасности инвалидов и информацио</w:t>
            </w:r>
            <w:r w:rsidRPr="00165381">
              <w:rPr>
                <w:sz w:val="12"/>
                <w:szCs w:val="12"/>
              </w:rPr>
              <w:t>н</w:t>
            </w:r>
            <w:r w:rsidRPr="00165381">
              <w:rPr>
                <w:sz w:val="12"/>
                <w:szCs w:val="12"/>
              </w:rPr>
              <w:t>ным обеспеч</w:t>
            </w:r>
            <w:r w:rsidRPr="00165381">
              <w:rPr>
                <w:sz w:val="12"/>
                <w:szCs w:val="12"/>
              </w:rPr>
              <w:t>е</w:t>
            </w:r>
            <w:r w:rsidRPr="00165381">
              <w:rPr>
                <w:sz w:val="12"/>
                <w:szCs w:val="12"/>
              </w:rPr>
              <w:t>нием</w:t>
            </w:r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>не менее 2, с комплектом оборудования видеонаблюд</w:t>
            </w:r>
            <w:r w:rsidRPr="00165381">
              <w:rPr>
                <w:sz w:val="12"/>
                <w:szCs w:val="12"/>
              </w:rPr>
              <w:t>е</w:t>
            </w:r>
            <w:r w:rsidRPr="00165381">
              <w:rPr>
                <w:sz w:val="12"/>
                <w:szCs w:val="12"/>
              </w:rPr>
              <w:t>ния</w:t>
            </w:r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>не менее 26, с визуал</w:t>
            </w:r>
            <w:r w:rsidRPr="00165381">
              <w:rPr>
                <w:sz w:val="12"/>
                <w:szCs w:val="12"/>
              </w:rPr>
              <w:t>ь</w:t>
            </w:r>
            <w:r w:rsidRPr="00165381">
              <w:rPr>
                <w:sz w:val="12"/>
                <w:szCs w:val="12"/>
              </w:rPr>
              <w:t>ным текстовым  информирован</w:t>
            </w:r>
            <w:r w:rsidRPr="00165381">
              <w:rPr>
                <w:sz w:val="12"/>
                <w:szCs w:val="12"/>
              </w:rPr>
              <w:t>и</w:t>
            </w:r>
            <w:r w:rsidRPr="00165381">
              <w:rPr>
                <w:sz w:val="12"/>
                <w:szCs w:val="12"/>
              </w:rPr>
              <w:t>ем пассажиров</w:t>
            </w:r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>не менее 26, с устройством, препятству</w:t>
            </w:r>
            <w:r w:rsidRPr="00165381">
              <w:rPr>
                <w:sz w:val="12"/>
                <w:szCs w:val="12"/>
              </w:rPr>
              <w:t>ю</w:t>
            </w:r>
            <w:r w:rsidRPr="00165381">
              <w:rPr>
                <w:sz w:val="12"/>
                <w:szCs w:val="12"/>
              </w:rPr>
              <w:t>щим началу движения</w:t>
            </w:r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>не менее 12, с бегущей строкой для визуального информиров</w:t>
            </w:r>
            <w:r w:rsidRPr="00165381">
              <w:rPr>
                <w:sz w:val="12"/>
                <w:szCs w:val="12"/>
              </w:rPr>
              <w:t>а</w:t>
            </w:r>
            <w:r w:rsidRPr="00165381">
              <w:rPr>
                <w:sz w:val="12"/>
                <w:szCs w:val="12"/>
              </w:rPr>
              <w:t xml:space="preserve">ния пассажиров </w:t>
            </w:r>
            <w:r>
              <w:rPr>
                <w:sz w:val="12"/>
                <w:szCs w:val="12"/>
              </w:rPr>
              <w:t>–</w:t>
            </w:r>
            <w:r w:rsidRPr="00165381">
              <w:rPr>
                <w:sz w:val="12"/>
                <w:szCs w:val="12"/>
              </w:rPr>
              <w:t xml:space="preserve"> не менее 2</w:t>
            </w:r>
            <w:proofErr w:type="gramEnd"/>
          </w:p>
        </w:tc>
        <w:tc>
          <w:tcPr>
            <w:tcW w:type="dxa" w:w="778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Согласно приложению</w:t>
            </w:r>
            <w:r>
              <w:rPr>
                <w:sz w:val="12"/>
                <w:szCs w:val="12"/>
              </w:rPr>
              <w:t xml:space="preserve"> 2</w:t>
            </w:r>
            <w:r w:rsidRPr="00165381">
              <w:rPr>
                <w:sz w:val="12"/>
                <w:szCs w:val="12"/>
              </w:rPr>
              <w:t xml:space="preserve"> к р</w:t>
            </w:r>
            <w:r>
              <w:rPr>
                <w:sz w:val="12"/>
                <w:szCs w:val="12"/>
              </w:rPr>
              <w:t>асп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ряжению</w:t>
            </w:r>
          </w:p>
        </w:tc>
        <w:tc>
          <w:tcPr>
            <w:tcW w:type="dxa" w:w="640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Согласно прилож</w:t>
            </w:r>
            <w:r w:rsidRPr="00165381">
              <w:rPr>
                <w:sz w:val="12"/>
                <w:szCs w:val="12"/>
              </w:rPr>
              <w:t>е</w:t>
            </w:r>
            <w:r w:rsidRPr="00165381">
              <w:rPr>
                <w:sz w:val="12"/>
                <w:szCs w:val="12"/>
              </w:rPr>
              <w:t>нию</w:t>
            </w:r>
            <w:r>
              <w:rPr>
                <w:sz w:val="12"/>
                <w:szCs w:val="12"/>
              </w:rPr>
              <w:t xml:space="preserve"> 2</w:t>
            </w:r>
            <w:r w:rsidRPr="00165381">
              <w:rPr>
                <w:sz w:val="12"/>
                <w:szCs w:val="12"/>
              </w:rPr>
              <w:t xml:space="preserve"> к р</w:t>
            </w:r>
            <w:r>
              <w:rPr>
                <w:sz w:val="12"/>
                <w:szCs w:val="12"/>
              </w:rPr>
              <w:t>аспор</w:t>
            </w:r>
            <w:r>
              <w:rPr>
                <w:sz w:val="12"/>
                <w:szCs w:val="12"/>
              </w:rPr>
              <w:t>я</w:t>
            </w:r>
            <w:r>
              <w:rPr>
                <w:sz w:val="12"/>
                <w:szCs w:val="12"/>
              </w:rPr>
              <w:t>жению</w:t>
            </w:r>
          </w:p>
        </w:tc>
        <w:tc>
          <w:tcPr>
            <w:tcW w:type="dxa" w:w="806"/>
            <w:tcBorders>
              <w:bottom w:color="auto" w:space="0" w:sz="4" w:val="single"/>
            </w:tcBorders>
          </w:tcPr>
          <w:p w:rsidP="00E71EDC" w:rsidR="00821F4B" w:rsidRDefault="00821F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05.04.2025</w:t>
            </w:r>
          </w:p>
        </w:tc>
        <w:tc>
          <w:tcPr>
            <w:tcW w:type="dxa" w:w="708"/>
            <w:tcBorders>
              <w:bottom w:color="auto" w:space="0" w:sz="4" w:val="single"/>
            </w:tcBorders>
          </w:tcPr>
          <w:p w:rsidP="00E71EDC" w:rsidR="00821F4B" w:rsidRDefault="00821F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</w:t>
            </w:r>
            <w:r w:rsidRPr="002C54F7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04.2025-15.12.2029</w:t>
            </w:r>
          </w:p>
        </w:tc>
        <w:tc>
          <w:tcPr>
            <w:tcW w:type="dxa" w:w="1230"/>
            <w:tcBorders>
              <w:bottom w:color="auto" w:space="0" w:sz="4" w:val="single"/>
            </w:tcBorders>
          </w:tcPr>
          <w:p w:rsidP="00821F4B" w:rsidR="00821F4B" w:rsidRDefault="00821F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ООО « СКАД»  </w:t>
            </w:r>
          </w:p>
          <w:p w:rsidP="00821F4B" w:rsidR="00821F4B" w:rsidRDefault="00821F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ИНН 2462033597</w:t>
            </w:r>
          </w:p>
          <w:p w:rsidP="00821F4B" w:rsidR="00821F4B" w:rsidRDefault="00821F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ОГРН 1052462036153</w:t>
            </w:r>
          </w:p>
          <w:p w:rsidP="00821F4B" w:rsidR="00821F4B" w:rsidRDefault="00821F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skad</w:t>
            </w:r>
            <w:r w:rsidRPr="00165381">
              <w:rPr>
                <w:color w:val="000000"/>
                <w:sz w:val="12"/>
                <w:szCs w:val="12"/>
              </w:rPr>
              <w:t>_</w:t>
            </w:r>
            <w:r>
              <w:rPr>
                <w:color w:val="000000"/>
                <w:sz w:val="12"/>
                <w:szCs w:val="12"/>
                <w:lang w:val="en-US"/>
              </w:rPr>
              <w:t>online</w:t>
            </w:r>
            <w:r w:rsidRPr="00165381">
              <w:rPr>
                <w:color w:val="000000"/>
                <w:sz w:val="12"/>
                <w:szCs w:val="12"/>
              </w:rPr>
              <w:t>@</w:t>
            </w:r>
            <w:r>
              <w:rPr>
                <w:color w:val="000000"/>
                <w:sz w:val="12"/>
                <w:szCs w:val="12"/>
                <w:lang w:val="en-US"/>
              </w:rPr>
              <w:t>mail</w:t>
            </w:r>
            <w:r w:rsidRPr="00165381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  <w:lang w:val="en-US"/>
              </w:rPr>
              <w:t>ru</w:t>
            </w:r>
            <w:r w:rsidRPr="002C54F7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type="dxa" w:w="709"/>
            <w:tcBorders>
              <w:bottom w:color="auto" w:space="0" w:sz="4" w:val="single"/>
            </w:tcBorders>
          </w:tcPr>
          <w:p w:rsidP="00E71EDC" w:rsidR="00821F4B" w:rsidRDefault="00821F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6600</w:t>
            </w:r>
            <w:r w:rsidRPr="00165381">
              <w:rPr>
                <w:color w:val="000000"/>
                <w:sz w:val="12"/>
                <w:szCs w:val="12"/>
              </w:rPr>
              <w:t>13</w:t>
            </w:r>
            <w:r w:rsidRPr="002C54F7">
              <w:rPr>
                <w:color w:val="000000"/>
                <w:sz w:val="12"/>
                <w:szCs w:val="12"/>
              </w:rPr>
              <w:t>, Красноя</w:t>
            </w:r>
            <w:r w:rsidRPr="002C54F7">
              <w:rPr>
                <w:color w:val="000000"/>
                <w:sz w:val="12"/>
                <w:szCs w:val="12"/>
              </w:rPr>
              <w:t>р</w:t>
            </w:r>
            <w:r w:rsidRPr="002C54F7">
              <w:rPr>
                <w:color w:val="000000"/>
                <w:sz w:val="12"/>
                <w:szCs w:val="12"/>
              </w:rPr>
              <w:t xml:space="preserve">ский край, </w:t>
            </w:r>
            <w:r>
              <w:rPr>
                <w:color w:val="000000"/>
                <w:sz w:val="12"/>
                <w:szCs w:val="12"/>
              </w:rPr>
              <w:t xml:space="preserve">              </w:t>
            </w:r>
            <w:r w:rsidRPr="002C54F7">
              <w:rPr>
                <w:color w:val="000000"/>
                <w:sz w:val="12"/>
                <w:szCs w:val="12"/>
              </w:rPr>
              <w:t>г. Красн</w:t>
            </w:r>
            <w:r>
              <w:rPr>
                <w:color w:val="000000"/>
                <w:sz w:val="12"/>
                <w:szCs w:val="12"/>
              </w:rPr>
              <w:t>о</w:t>
            </w:r>
            <w:r w:rsidRPr="002C54F7">
              <w:rPr>
                <w:color w:val="000000"/>
                <w:sz w:val="12"/>
                <w:szCs w:val="12"/>
              </w:rPr>
              <w:t xml:space="preserve">ярск, </w:t>
            </w:r>
            <w:r>
              <w:rPr>
                <w:color w:val="000000"/>
                <w:sz w:val="12"/>
                <w:szCs w:val="12"/>
              </w:rPr>
              <w:t xml:space="preserve">           </w:t>
            </w:r>
            <w:r w:rsidRPr="002C54F7">
              <w:rPr>
                <w:color w:val="000000"/>
                <w:sz w:val="12"/>
                <w:szCs w:val="12"/>
              </w:rPr>
              <w:t xml:space="preserve">ул. </w:t>
            </w:r>
            <w:r>
              <w:rPr>
                <w:color w:val="000000"/>
                <w:sz w:val="12"/>
                <w:szCs w:val="12"/>
              </w:rPr>
              <w:t>Богдана Хмельни</w:t>
            </w:r>
            <w:r>
              <w:rPr>
                <w:color w:val="000000"/>
                <w:sz w:val="12"/>
                <w:szCs w:val="12"/>
              </w:rPr>
              <w:t>ц</w:t>
            </w:r>
            <w:r>
              <w:rPr>
                <w:color w:val="000000"/>
                <w:sz w:val="12"/>
                <w:szCs w:val="12"/>
              </w:rPr>
              <w:t>кого, 2</w:t>
            </w:r>
          </w:p>
        </w:tc>
        <w:tc>
          <w:tcPr>
            <w:tcW w:type="dxa" w:w="755"/>
            <w:tcBorders>
              <w:bottom w:color="auto" w:space="0" w:sz="4" w:val="single"/>
              <w:right w:color="auto" w:space="0" w:sz="4" w:val="single"/>
            </w:tcBorders>
          </w:tcPr>
          <w:p w:rsidP="00E71EDC" w:rsidR="00821F4B" w:rsidRDefault="00821F4B" w:rsidRPr="002C54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821F4B" w:rsidRPr="00DD2233" w:rsidTr="00821F4B">
        <w:trPr>
          <w:trHeight w:val="113"/>
          <w:jc w:val="center"/>
        </w:trPr>
        <w:tc>
          <w:tcPr>
            <w:tcW w:type="dxa" w:w="501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426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647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rPr>
                <w:sz w:val="12"/>
                <w:szCs w:val="12"/>
              </w:rPr>
            </w:pPr>
          </w:p>
        </w:tc>
        <w:tc>
          <w:tcPr>
            <w:tcW w:type="dxa" w:w="1542"/>
            <w:tcBorders>
              <w:bottom w:color="auto" w:space="0" w:sz="4" w:val="single"/>
            </w:tcBorders>
          </w:tcPr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 xml:space="preserve">Академия биатлона, Спорткомплекс </w:t>
            </w:r>
            <w:r>
              <w:rPr>
                <w:sz w:val="12"/>
                <w:szCs w:val="12"/>
              </w:rPr>
              <w:t xml:space="preserve">« </w:t>
            </w:r>
            <w:r w:rsidRPr="00165381">
              <w:rPr>
                <w:sz w:val="12"/>
                <w:szCs w:val="12"/>
              </w:rPr>
              <w:t>Сопка</w:t>
            </w:r>
            <w:r>
              <w:rPr>
                <w:sz w:val="12"/>
                <w:szCs w:val="12"/>
              </w:rPr>
              <w:t>»</w:t>
            </w:r>
            <w:r w:rsidRPr="00165381">
              <w:rPr>
                <w:sz w:val="12"/>
                <w:szCs w:val="12"/>
              </w:rPr>
              <w:t xml:space="preserve">, </w:t>
            </w:r>
            <w:proofErr w:type="spellStart"/>
            <w:r w:rsidRPr="00165381">
              <w:rPr>
                <w:sz w:val="12"/>
                <w:szCs w:val="12"/>
              </w:rPr>
              <w:t>Экопарк</w:t>
            </w:r>
            <w:proofErr w:type="spellEnd"/>
            <w:r w:rsidRPr="00165381">
              <w:rPr>
                <w:sz w:val="12"/>
                <w:szCs w:val="12"/>
              </w:rPr>
              <w:t xml:space="preserve"> </w:t>
            </w:r>
            <w:proofErr w:type="spellStart"/>
            <w:r w:rsidRPr="00165381">
              <w:rPr>
                <w:sz w:val="12"/>
                <w:szCs w:val="12"/>
              </w:rPr>
              <w:t>Гремячая</w:t>
            </w:r>
            <w:proofErr w:type="spellEnd"/>
            <w:r w:rsidRPr="00165381">
              <w:rPr>
                <w:sz w:val="12"/>
                <w:szCs w:val="12"/>
              </w:rPr>
              <w:t xml:space="preserve"> грива, Сибирский федеральный университет, Сады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(</w:t>
            </w:r>
            <w:proofErr w:type="spellStart"/>
            <w:proofErr w:type="gramStart"/>
            <w:r w:rsidRPr="00165381">
              <w:rPr>
                <w:sz w:val="12"/>
                <w:szCs w:val="12"/>
              </w:rPr>
              <w:t>пр</w:t>
            </w:r>
            <w:proofErr w:type="gramEnd"/>
            <w:r w:rsidRPr="00165381">
              <w:rPr>
                <w:sz w:val="12"/>
                <w:szCs w:val="12"/>
              </w:rPr>
              <w:t>˗т</w:t>
            </w:r>
            <w:proofErr w:type="spellEnd"/>
            <w:r w:rsidRPr="00165381">
              <w:rPr>
                <w:sz w:val="12"/>
                <w:szCs w:val="12"/>
              </w:rPr>
              <w:t xml:space="preserve"> Свободный),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ул. Курчатова, Комсомол</w:t>
            </w:r>
            <w:r w:rsidRPr="00165381">
              <w:rPr>
                <w:sz w:val="12"/>
                <w:szCs w:val="12"/>
              </w:rPr>
              <w:t>ь</w:t>
            </w:r>
            <w:r w:rsidRPr="00165381">
              <w:rPr>
                <w:sz w:val="12"/>
                <w:szCs w:val="12"/>
              </w:rPr>
              <w:t xml:space="preserve">ская площадь, АТС,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 xml:space="preserve">ул. Новосибирская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(ул. Л.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165381">
              <w:rPr>
                <w:sz w:val="12"/>
                <w:szCs w:val="12"/>
              </w:rPr>
              <w:t>Кецховели</w:t>
            </w:r>
            <w:proofErr w:type="spellEnd"/>
            <w:r w:rsidRPr="00165381">
              <w:rPr>
                <w:sz w:val="12"/>
                <w:szCs w:val="12"/>
              </w:rPr>
              <w:t>), Ник</w:t>
            </w:r>
            <w:r w:rsidRPr="00165381">
              <w:rPr>
                <w:sz w:val="12"/>
                <w:szCs w:val="12"/>
              </w:rPr>
              <w:t>о</w:t>
            </w:r>
            <w:r w:rsidRPr="00165381">
              <w:rPr>
                <w:sz w:val="12"/>
                <w:szCs w:val="12"/>
              </w:rPr>
              <w:t xml:space="preserve">лаевская слобода, Сквер А.П. Степанова, </w:t>
            </w:r>
            <w:proofErr w:type="spellStart"/>
            <w:r w:rsidRPr="00165381">
              <w:rPr>
                <w:sz w:val="12"/>
                <w:szCs w:val="12"/>
              </w:rPr>
              <w:t>Копыло</w:t>
            </w:r>
            <w:r w:rsidRPr="00165381">
              <w:rPr>
                <w:sz w:val="12"/>
                <w:szCs w:val="12"/>
              </w:rPr>
              <w:t>в</w:t>
            </w:r>
            <w:r w:rsidRPr="00165381">
              <w:rPr>
                <w:sz w:val="12"/>
                <w:szCs w:val="12"/>
              </w:rPr>
              <w:t>ский</w:t>
            </w:r>
            <w:proofErr w:type="spellEnd"/>
            <w:r w:rsidRPr="00165381">
              <w:rPr>
                <w:sz w:val="12"/>
                <w:szCs w:val="12"/>
              </w:rPr>
              <w:t xml:space="preserve"> мост, Музыкальный театр, Красная площадь, ул. Робеспьера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 xml:space="preserve">(пр-т Мира), ул. Горького, Площадь Революции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 xml:space="preserve">(пр-т Мира), ул. </w:t>
            </w:r>
            <w:proofErr w:type="spellStart"/>
            <w:r w:rsidRPr="00165381">
              <w:rPr>
                <w:sz w:val="12"/>
                <w:szCs w:val="12"/>
              </w:rPr>
              <w:t>Перенс</w:t>
            </w:r>
            <w:r w:rsidRPr="00165381">
              <w:rPr>
                <w:sz w:val="12"/>
                <w:szCs w:val="12"/>
              </w:rPr>
              <w:t>о</w:t>
            </w:r>
            <w:r w:rsidRPr="00165381">
              <w:rPr>
                <w:sz w:val="12"/>
                <w:szCs w:val="12"/>
              </w:rPr>
              <w:t>на</w:t>
            </w:r>
            <w:proofErr w:type="spellEnd"/>
            <w:r w:rsidRPr="00165381">
              <w:rPr>
                <w:sz w:val="12"/>
                <w:szCs w:val="12"/>
              </w:rPr>
              <w:t xml:space="preserve">, Театр оперы и балета, </w:t>
            </w:r>
          </w:p>
          <w:p w:rsidP="00821F4B" w:rsidR="00821F4B" w:rsidRDefault="00821F4B" w:rsidRPr="0043742A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о. Отдыха, Агентство Аэрофлота, ул. Матросова, Школа (ул. Семафорная), Библиотека, Центр ста</w:t>
            </w:r>
            <w:r w:rsidRPr="00165381">
              <w:rPr>
                <w:sz w:val="12"/>
                <w:szCs w:val="12"/>
              </w:rPr>
              <w:t>н</w:t>
            </w:r>
            <w:r w:rsidRPr="00165381">
              <w:rPr>
                <w:sz w:val="12"/>
                <w:szCs w:val="12"/>
              </w:rPr>
              <w:t xml:space="preserve">дартизации, </w:t>
            </w:r>
            <w:proofErr w:type="spellStart"/>
            <w:r w:rsidRPr="00165381">
              <w:rPr>
                <w:sz w:val="12"/>
                <w:szCs w:val="12"/>
              </w:rPr>
              <w:t>Шелен</w:t>
            </w:r>
            <w:proofErr w:type="spellEnd"/>
            <w:r w:rsidRPr="00165381">
              <w:rPr>
                <w:sz w:val="12"/>
                <w:szCs w:val="12"/>
              </w:rPr>
              <w:t>, Авт</w:t>
            </w:r>
            <w:r w:rsidRPr="00165381">
              <w:rPr>
                <w:sz w:val="12"/>
                <w:szCs w:val="12"/>
              </w:rPr>
              <w:t>о</w:t>
            </w:r>
            <w:r w:rsidRPr="00165381">
              <w:rPr>
                <w:sz w:val="12"/>
                <w:szCs w:val="12"/>
              </w:rPr>
              <w:t xml:space="preserve">база, Техникум, ТЮЗ, Городской архив, Стадион </w:t>
            </w:r>
            <w:r>
              <w:rPr>
                <w:sz w:val="12"/>
                <w:szCs w:val="12"/>
              </w:rPr>
              <w:t xml:space="preserve">« </w:t>
            </w:r>
            <w:r w:rsidRPr="00165381">
              <w:rPr>
                <w:sz w:val="12"/>
                <w:szCs w:val="12"/>
              </w:rPr>
              <w:t>Водник</w:t>
            </w:r>
            <w:r>
              <w:rPr>
                <w:sz w:val="12"/>
                <w:szCs w:val="12"/>
              </w:rPr>
              <w:t>»</w:t>
            </w:r>
            <w:proofErr w:type="gramStart"/>
            <w:r>
              <w:rPr>
                <w:sz w:val="12"/>
                <w:szCs w:val="12"/>
              </w:rPr>
              <w:t xml:space="preserve"> </w:t>
            </w:r>
            <w:r w:rsidRPr="00165381">
              <w:rPr>
                <w:sz w:val="12"/>
                <w:szCs w:val="12"/>
              </w:rPr>
              <w:t>,</w:t>
            </w:r>
            <w:proofErr w:type="gramEnd"/>
            <w:r w:rsidRPr="00165381">
              <w:rPr>
                <w:sz w:val="12"/>
                <w:szCs w:val="12"/>
              </w:rPr>
              <w:t xml:space="preserve"> пл. 50 лет Победы, ул. </w:t>
            </w:r>
            <w:proofErr w:type="spellStart"/>
            <w:r w:rsidRPr="00165381">
              <w:rPr>
                <w:sz w:val="12"/>
                <w:szCs w:val="12"/>
              </w:rPr>
              <w:t>Корнетова</w:t>
            </w:r>
            <w:proofErr w:type="spellEnd"/>
            <w:r w:rsidRPr="00165381">
              <w:rPr>
                <w:sz w:val="12"/>
                <w:szCs w:val="12"/>
              </w:rPr>
              <w:t>, Возрождение кредит, Художественная галерея, Аэрокосмическая акад</w:t>
            </w:r>
            <w:r w:rsidRPr="00165381">
              <w:rPr>
                <w:sz w:val="12"/>
                <w:szCs w:val="12"/>
              </w:rPr>
              <w:t>е</w:t>
            </w:r>
            <w:r w:rsidRPr="00165381">
              <w:rPr>
                <w:sz w:val="12"/>
                <w:szCs w:val="12"/>
              </w:rPr>
              <w:t xml:space="preserve">мия, ДК </w:t>
            </w:r>
            <w:r>
              <w:rPr>
                <w:sz w:val="12"/>
                <w:szCs w:val="12"/>
              </w:rPr>
              <w:t xml:space="preserve">« </w:t>
            </w:r>
            <w:r w:rsidRPr="00165381">
              <w:rPr>
                <w:sz w:val="12"/>
                <w:szCs w:val="12"/>
              </w:rPr>
              <w:t>1 Мая</w:t>
            </w:r>
            <w:r>
              <w:rPr>
                <w:sz w:val="12"/>
                <w:szCs w:val="12"/>
              </w:rPr>
              <w:t xml:space="preserve">» </w:t>
            </w:r>
            <w:r w:rsidRPr="00165381">
              <w:rPr>
                <w:sz w:val="12"/>
                <w:szCs w:val="12"/>
              </w:rPr>
              <w:t xml:space="preserve">, Школа, Хлебозавод, Каменный квартал, ул. Крылова, ДК </w:t>
            </w:r>
            <w:r>
              <w:rPr>
                <w:sz w:val="12"/>
                <w:szCs w:val="12"/>
              </w:rPr>
              <w:t xml:space="preserve">« </w:t>
            </w:r>
            <w:proofErr w:type="spellStart"/>
            <w:r w:rsidRPr="00165381">
              <w:rPr>
                <w:sz w:val="12"/>
                <w:szCs w:val="12"/>
              </w:rPr>
              <w:t>КрасТЭЦ</w:t>
            </w:r>
            <w:proofErr w:type="spellEnd"/>
            <w:r>
              <w:rPr>
                <w:sz w:val="12"/>
                <w:szCs w:val="12"/>
              </w:rPr>
              <w:t xml:space="preserve">» </w:t>
            </w:r>
            <w:r w:rsidRPr="00165381">
              <w:rPr>
                <w:sz w:val="12"/>
                <w:szCs w:val="12"/>
              </w:rPr>
              <w:t xml:space="preserve">, </w:t>
            </w:r>
            <w:proofErr w:type="spellStart"/>
            <w:r w:rsidRPr="00165381">
              <w:rPr>
                <w:sz w:val="12"/>
                <w:szCs w:val="12"/>
              </w:rPr>
              <w:t>КрасТЭЦ</w:t>
            </w:r>
            <w:proofErr w:type="spellEnd"/>
            <w:r w:rsidRPr="00165381">
              <w:rPr>
                <w:sz w:val="12"/>
                <w:szCs w:val="12"/>
              </w:rPr>
              <w:t xml:space="preserve">, Шинный перекресток, Шинный завод, </w:t>
            </w:r>
            <w:proofErr w:type="spellStart"/>
            <w:r w:rsidRPr="00165381">
              <w:rPr>
                <w:sz w:val="12"/>
                <w:szCs w:val="12"/>
              </w:rPr>
              <w:t>Мостоо</w:t>
            </w:r>
            <w:r w:rsidRPr="00165381">
              <w:rPr>
                <w:sz w:val="12"/>
                <w:szCs w:val="12"/>
              </w:rPr>
              <w:t>т</w:t>
            </w:r>
            <w:r w:rsidRPr="00165381">
              <w:rPr>
                <w:sz w:val="12"/>
                <w:szCs w:val="12"/>
              </w:rPr>
              <w:t>ряд</w:t>
            </w:r>
            <w:proofErr w:type="spellEnd"/>
            <w:r w:rsidRPr="00165381">
              <w:rPr>
                <w:sz w:val="12"/>
                <w:szCs w:val="12"/>
              </w:rPr>
              <w:t>, пос. Энергетиков (ул. Тамбовская), Черемушки, ул. 2˗я Шинная, Северная, пос. Шинников, ул. Бор</w:t>
            </w:r>
            <w:r w:rsidRPr="00165381">
              <w:rPr>
                <w:sz w:val="12"/>
                <w:szCs w:val="12"/>
              </w:rPr>
              <w:t>и</w:t>
            </w:r>
            <w:r w:rsidRPr="00165381">
              <w:rPr>
                <w:sz w:val="12"/>
                <w:szCs w:val="12"/>
              </w:rPr>
              <w:t>севича, Сады (ул. Борис</w:t>
            </w:r>
            <w:r w:rsidRPr="00165381">
              <w:rPr>
                <w:sz w:val="12"/>
                <w:szCs w:val="12"/>
              </w:rPr>
              <w:t>е</w:t>
            </w:r>
            <w:r w:rsidRPr="00165381">
              <w:rPr>
                <w:sz w:val="12"/>
                <w:szCs w:val="12"/>
              </w:rPr>
              <w:t xml:space="preserve">вича), мкрн. Верхняя </w:t>
            </w:r>
            <w:proofErr w:type="spellStart"/>
            <w:r w:rsidRPr="00165381">
              <w:rPr>
                <w:sz w:val="12"/>
                <w:szCs w:val="12"/>
              </w:rPr>
              <w:t>Базаиха</w:t>
            </w:r>
            <w:proofErr w:type="spellEnd"/>
          </w:p>
        </w:tc>
        <w:tc>
          <w:tcPr>
            <w:tcW w:type="dxa" w:w="907"/>
            <w:tcBorders>
              <w:bottom w:color="auto" w:space="0" w:sz="4" w:val="single"/>
            </w:tcBorders>
          </w:tcPr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ул. Биатлонная</w:t>
            </w:r>
            <w:r>
              <w:rPr>
                <w:sz w:val="12"/>
                <w:szCs w:val="12"/>
              </w:rPr>
              <w:t xml:space="preserve"> – </w:t>
            </w:r>
            <w:proofErr w:type="spellStart"/>
            <w:proofErr w:type="gramStart"/>
            <w:r w:rsidRPr="00165381">
              <w:rPr>
                <w:sz w:val="12"/>
                <w:szCs w:val="12"/>
              </w:rPr>
              <w:t>пр</w:t>
            </w:r>
            <w:proofErr w:type="gramEnd"/>
            <w:r w:rsidRPr="00165381">
              <w:rPr>
                <w:sz w:val="12"/>
                <w:szCs w:val="12"/>
              </w:rPr>
              <w:t>˗т</w:t>
            </w:r>
            <w:proofErr w:type="spellEnd"/>
            <w:r w:rsidRPr="00165381">
              <w:rPr>
                <w:sz w:val="12"/>
                <w:szCs w:val="12"/>
              </w:rPr>
              <w:t xml:space="preserve"> Свобо</w:t>
            </w:r>
            <w:r w:rsidRPr="00165381">
              <w:rPr>
                <w:sz w:val="12"/>
                <w:szCs w:val="12"/>
              </w:rPr>
              <w:t>д</w:t>
            </w:r>
            <w:r w:rsidRPr="00165381">
              <w:rPr>
                <w:sz w:val="12"/>
                <w:szCs w:val="12"/>
              </w:rPr>
              <w:t>ный</w:t>
            </w:r>
            <w:r>
              <w:rPr>
                <w:sz w:val="12"/>
                <w:szCs w:val="12"/>
              </w:rPr>
              <w:t xml:space="preserve"> –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ул. Киренского</w:t>
            </w:r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>ул. Новос</w:t>
            </w:r>
            <w:r w:rsidRPr="00165381">
              <w:rPr>
                <w:sz w:val="12"/>
                <w:szCs w:val="12"/>
              </w:rPr>
              <w:t>и</w:t>
            </w:r>
            <w:r w:rsidRPr="00165381">
              <w:rPr>
                <w:sz w:val="12"/>
                <w:szCs w:val="12"/>
              </w:rPr>
              <w:t>бирская</w:t>
            </w:r>
            <w:r>
              <w:rPr>
                <w:sz w:val="12"/>
                <w:szCs w:val="12"/>
              </w:rPr>
              <w:t xml:space="preserve"> –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ул. Л.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165381">
              <w:rPr>
                <w:sz w:val="12"/>
                <w:szCs w:val="12"/>
              </w:rPr>
              <w:t>Кецх</w:t>
            </w:r>
            <w:r w:rsidRPr="00165381">
              <w:rPr>
                <w:sz w:val="12"/>
                <w:szCs w:val="12"/>
              </w:rPr>
              <w:t>о</w:t>
            </w:r>
            <w:r w:rsidRPr="00165381">
              <w:rPr>
                <w:sz w:val="12"/>
                <w:szCs w:val="12"/>
              </w:rPr>
              <w:t>вели</w:t>
            </w:r>
            <w:proofErr w:type="spellEnd"/>
            <w:r>
              <w:rPr>
                <w:sz w:val="12"/>
                <w:szCs w:val="12"/>
              </w:rPr>
              <w:t xml:space="preserve"> –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ул. Красной Армии</w:t>
            </w:r>
            <w:r>
              <w:rPr>
                <w:sz w:val="12"/>
                <w:szCs w:val="12"/>
              </w:rPr>
              <w:t xml:space="preserve"> –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ул. Копылова</w:t>
            </w:r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>ул. Профсо</w:t>
            </w:r>
            <w:r w:rsidRPr="00165381">
              <w:rPr>
                <w:sz w:val="12"/>
                <w:szCs w:val="12"/>
              </w:rPr>
              <w:t>ю</w:t>
            </w:r>
            <w:r w:rsidRPr="00165381">
              <w:rPr>
                <w:sz w:val="12"/>
                <w:szCs w:val="12"/>
              </w:rPr>
              <w:t>зов</w:t>
            </w:r>
            <w:r>
              <w:rPr>
                <w:sz w:val="12"/>
                <w:szCs w:val="12"/>
              </w:rPr>
              <w:t xml:space="preserve"> –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ул. Красная площадь</w:t>
            </w:r>
            <w:r>
              <w:rPr>
                <w:sz w:val="12"/>
                <w:szCs w:val="12"/>
              </w:rPr>
              <w:t xml:space="preserve"> –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ул. Робеспьера</w:t>
            </w:r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 xml:space="preserve">пр-т Мира </w:t>
            </w:r>
            <w:r>
              <w:rPr>
                <w:sz w:val="12"/>
                <w:szCs w:val="12"/>
              </w:rPr>
              <w:t>–</w:t>
            </w:r>
            <w:r w:rsidRPr="00165381">
              <w:rPr>
                <w:sz w:val="12"/>
                <w:szCs w:val="12"/>
              </w:rPr>
              <w:t xml:space="preserve">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 xml:space="preserve">ул. Кирова </w:t>
            </w:r>
            <w:r>
              <w:rPr>
                <w:sz w:val="12"/>
                <w:szCs w:val="12"/>
              </w:rPr>
              <w:t>–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ул. К.</w:t>
            </w:r>
            <w:r>
              <w:rPr>
                <w:sz w:val="12"/>
                <w:szCs w:val="12"/>
              </w:rPr>
              <w:t xml:space="preserve"> </w:t>
            </w:r>
            <w:r w:rsidRPr="00165381">
              <w:rPr>
                <w:sz w:val="12"/>
                <w:szCs w:val="12"/>
              </w:rPr>
              <w:t>Маркса</w:t>
            </w:r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>Коммунал</w:t>
            </w:r>
            <w:r w:rsidRPr="00165381">
              <w:rPr>
                <w:sz w:val="12"/>
                <w:szCs w:val="12"/>
              </w:rPr>
              <w:t>ь</w:t>
            </w:r>
            <w:r w:rsidRPr="00165381">
              <w:rPr>
                <w:sz w:val="12"/>
                <w:szCs w:val="12"/>
              </w:rPr>
              <w:t>ный мост</w:t>
            </w:r>
            <w:r>
              <w:rPr>
                <w:sz w:val="12"/>
                <w:szCs w:val="12"/>
              </w:rPr>
              <w:t xml:space="preserve"> –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ул. А.</w:t>
            </w:r>
            <w:r>
              <w:rPr>
                <w:sz w:val="12"/>
                <w:szCs w:val="12"/>
              </w:rPr>
              <w:t xml:space="preserve"> </w:t>
            </w:r>
            <w:r w:rsidRPr="00165381">
              <w:rPr>
                <w:sz w:val="12"/>
                <w:szCs w:val="12"/>
              </w:rPr>
              <w:t>Матр</w:t>
            </w:r>
            <w:r w:rsidRPr="00165381">
              <w:rPr>
                <w:sz w:val="12"/>
                <w:szCs w:val="12"/>
              </w:rPr>
              <w:t>о</w:t>
            </w:r>
            <w:r w:rsidRPr="00165381">
              <w:rPr>
                <w:sz w:val="12"/>
                <w:szCs w:val="12"/>
              </w:rPr>
              <w:t>сова</w:t>
            </w:r>
            <w:r>
              <w:rPr>
                <w:sz w:val="12"/>
                <w:szCs w:val="12"/>
              </w:rPr>
              <w:t xml:space="preserve"> – 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ул. Семафо</w:t>
            </w:r>
            <w:r w:rsidRPr="00165381">
              <w:rPr>
                <w:sz w:val="12"/>
                <w:szCs w:val="12"/>
              </w:rPr>
              <w:t>р</w:t>
            </w:r>
            <w:r w:rsidRPr="00165381">
              <w:rPr>
                <w:sz w:val="12"/>
                <w:szCs w:val="12"/>
              </w:rPr>
              <w:t>ная</w:t>
            </w:r>
            <w:r>
              <w:rPr>
                <w:sz w:val="12"/>
                <w:szCs w:val="12"/>
              </w:rPr>
              <w:t xml:space="preserve"> –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ул. Королева</w:t>
            </w:r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>ул. А.</w:t>
            </w:r>
            <w:r>
              <w:rPr>
                <w:sz w:val="12"/>
                <w:szCs w:val="12"/>
              </w:rPr>
              <w:t xml:space="preserve"> </w:t>
            </w:r>
            <w:r w:rsidRPr="00165381">
              <w:rPr>
                <w:sz w:val="12"/>
                <w:szCs w:val="12"/>
              </w:rPr>
              <w:t>Вавил</w:t>
            </w:r>
            <w:r w:rsidRPr="00165381">
              <w:rPr>
                <w:sz w:val="12"/>
                <w:szCs w:val="12"/>
              </w:rPr>
              <w:t>о</w:t>
            </w:r>
            <w:r w:rsidRPr="00165381">
              <w:rPr>
                <w:sz w:val="12"/>
                <w:szCs w:val="12"/>
              </w:rPr>
              <w:t>ва</w:t>
            </w:r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 xml:space="preserve">ул. </w:t>
            </w:r>
            <w:proofErr w:type="spellStart"/>
            <w:r w:rsidRPr="00165381">
              <w:rPr>
                <w:sz w:val="12"/>
                <w:szCs w:val="12"/>
              </w:rPr>
              <w:t>Корн</w:t>
            </w:r>
            <w:r w:rsidRPr="00165381">
              <w:rPr>
                <w:sz w:val="12"/>
                <w:szCs w:val="12"/>
              </w:rPr>
              <w:t>е</w:t>
            </w:r>
            <w:r w:rsidRPr="00165381">
              <w:rPr>
                <w:sz w:val="12"/>
                <w:szCs w:val="12"/>
              </w:rPr>
              <w:t>това</w:t>
            </w:r>
            <w:proofErr w:type="spellEnd"/>
            <w:r>
              <w:rPr>
                <w:sz w:val="12"/>
                <w:szCs w:val="12"/>
              </w:rPr>
              <w:t xml:space="preserve"> – </w:t>
            </w:r>
          </w:p>
          <w:p w:rsidP="00821F4B" w:rsidR="00821F4B" w:rsidRDefault="00821F4B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165381">
              <w:rPr>
                <w:sz w:val="12"/>
                <w:szCs w:val="12"/>
              </w:rPr>
              <w:t>пр</w:t>
            </w:r>
            <w:proofErr w:type="gramEnd"/>
            <w:r w:rsidRPr="00165381">
              <w:rPr>
                <w:sz w:val="12"/>
                <w:szCs w:val="12"/>
              </w:rPr>
              <w:t>˗т</w:t>
            </w:r>
            <w:proofErr w:type="spellEnd"/>
            <w:r w:rsidRPr="00165381">
              <w:rPr>
                <w:sz w:val="12"/>
                <w:szCs w:val="12"/>
              </w:rPr>
              <w:t xml:space="preserve"> им. газеты </w:t>
            </w:r>
            <w:r>
              <w:rPr>
                <w:sz w:val="12"/>
                <w:szCs w:val="12"/>
              </w:rPr>
              <w:t xml:space="preserve">« </w:t>
            </w:r>
            <w:r w:rsidRPr="00165381">
              <w:rPr>
                <w:sz w:val="12"/>
                <w:szCs w:val="12"/>
              </w:rPr>
              <w:t>Красноя</w:t>
            </w:r>
            <w:r w:rsidRPr="00165381">
              <w:rPr>
                <w:sz w:val="12"/>
                <w:szCs w:val="12"/>
              </w:rPr>
              <w:t>р</w:t>
            </w:r>
            <w:r w:rsidRPr="00165381">
              <w:rPr>
                <w:sz w:val="12"/>
                <w:szCs w:val="12"/>
              </w:rPr>
              <w:t>ский рабочий</w:t>
            </w:r>
            <w:r>
              <w:rPr>
                <w:sz w:val="12"/>
                <w:szCs w:val="12"/>
              </w:rPr>
              <w:t xml:space="preserve">»  – </w:t>
            </w:r>
            <w:r w:rsidRPr="00165381">
              <w:rPr>
                <w:sz w:val="12"/>
                <w:szCs w:val="12"/>
              </w:rPr>
              <w:t>ул. Тамбо</w:t>
            </w:r>
            <w:r w:rsidRPr="00165381">
              <w:rPr>
                <w:sz w:val="12"/>
                <w:szCs w:val="12"/>
              </w:rPr>
              <w:t>в</w:t>
            </w:r>
            <w:r w:rsidRPr="00165381">
              <w:rPr>
                <w:sz w:val="12"/>
                <w:szCs w:val="12"/>
              </w:rPr>
              <w:t>ская</w:t>
            </w:r>
            <w:r>
              <w:rPr>
                <w:sz w:val="12"/>
                <w:szCs w:val="12"/>
              </w:rPr>
              <w:t xml:space="preserve"> – </w:t>
            </w:r>
          </w:p>
          <w:p w:rsidP="00821F4B" w:rsidR="00821F4B" w:rsidRDefault="00821F4B" w:rsidRPr="0043742A">
            <w:pPr>
              <w:rPr>
                <w:sz w:val="12"/>
                <w:szCs w:val="12"/>
              </w:rPr>
            </w:pPr>
            <w:r w:rsidRPr="00165381">
              <w:rPr>
                <w:sz w:val="12"/>
                <w:szCs w:val="12"/>
              </w:rPr>
              <w:t>ул. Шевченко</w:t>
            </w:r>
            <w:r>
              <w:rPr>
                <w:sz w:val="12"/>
                <w:szCs w:val="12"/>
              </w:rPr>
              <w:t xml:space="preserve"> – </w:t>
            </w:r>
            <w:r w:rsidRPr="00165381">
              <w:rPr>
                <w:sz w:val="12"/>
                <w:szCs w:val="12"/>
              </w:rPr>
              <w:t>ул. Борис</w:t>
            </w:r>
            <w:r w:rsidRPr="00165381">
              <w:rPr>
                <w:sz w:val="12"/>
                <w:szCs w:val="12"/>
              </w:rPr>
              <w:t>е</w:t>
            </w:r>
            <w:r w:rsidRPr="00165381">
              <w:rPr>
                <w:sz w:val="12"/>
                <w:szCs w:val="12"/>
              </w:rPr>
              <w:t>вича</w:t>
            </w:r>
          </w:p>
        </w:tc>
        <w:tc>
          <w:tcPr>
            <w:tcW w:type="dxa" w:w="454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567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680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680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567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850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567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567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992"/>
            <w:tcBorders>
              <w:bottom w:color="auto" w:space="0" w:sz="4" w:val="single"/>
            </w:tcBorders>
          </w:tcPr>
          <w:p w:rsidP="008C38C1" w:rsidR="00821F4B" w:rsidRDefault="00821F4B" w:rsidRPr="0043742A">
            <w:pPr>
              <w:rPr>
                <w:sz w:val="12"/>
                <w:szCs w:val="12"/>
              </w:rPr>
            </w:pPr>
          </w:p>
        </w:tc>
        <w:tc>
          <w:tcPr>
            <w:tcW w:type="dxa" w:w="778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640"/>
            <w:tcBorders>
              <w:bottom w:color="auto" w:space="0" w:sz="4" w:val="single"/>
            </w:tcBorders>
          </w:tcPr>
          <w:p w:rsidP="00E71EDC" w:rsidR="00821F4B" w:rsidRDefault="00821F4B" w:rsidRPr="004374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806"/>
            <w:tcBorders>
              <w:bottom w:color="auto" w:space="0" w:sz="4" w:val="single"/>
            </w:tcBorders>
          </w:tcPr>
          <w:p w:rsidP="00E71EDC" w:rsidR="00821F4B" w:rsidRDefault="00821F4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type="dxa" w:w="708"/>
            <w:tcBorders>
              <w:bottom w:color="auto" w:space="0" w:sz="4" w:val="single"/>
            </w:tcBorders>
          </w:tcPr>
          <w:p w:rsidP="00E71EDC" w:rsidR="00821F4B" w:rsidRDefault="00821F4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type="dxa" w:w="1230"/>
            <w:tcBorders>
              <w:bottom w:color="auto" w:space="0" w:sz="4" w:val="single"/>
            </w:tcBorders>
          </w:tcPr>
          <w:p w:rsidP="00E71EDC" w:rsidR="00821F4B" w:rsidRDefault="00821F4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type="dxa" w:w="709"/>
            <w:tcBorders>
              <w:bottom w:color="auto" w:space="0" w:sz="4" w:val="single"/>
            </w:tcBorders>
          </w:tcPr>
          <w:p w:rsidP="00E71EDC" w:rsidR="00821F4B" w:rsidRDefault="00821F4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type="dxa" w:w="755"/>
            <w:tcBorders>
              <w:bottom w:color="auto" w:space="0" w:sz="4" w:val="single"/>
              <w:right w:color="auto" w:space="0" w:sz="4" w:val="single"/>
            </w:tcBorders>
          </w:tcPr>
          <w:p w:rsidP="00E71EDC" w:rsidR="00821F4B" w:rsidRDefault="00821F4B" w:rsidRPr="002C54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71EDC" w:rsidRPr="00DD2233" w:rsidTr="00821F4B">
        <w:trPr>
          <w:trHeight w:val="113"/>
          <w:jc w:val="center"/>
        </w:trPr>
        <w:tc>
          <w:tcPr>
            <w:tcW w:type="dxa" w:w="501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43742A">
            <w:pPr>
              <w:jc w:val="center"/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45</w:t>
            </w:r>
          </w:p>
        </w:tc>
        <w:tc>
          <w:tcPr>
            <w:tcW w:type="dxa" w:w="426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43742A">
            <w:pPr>
              <w:jc w:val="center"/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92</w:t>
            </w:r>
          </w:p>
        </w:tc>
        <w:tc>
          <w:tcPr>
            <w:tcW w:type="dxa" w:w="647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43742A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Химко</w:t>
            </w:r>
            <w:r w:rsidRPr="0043742A">
              <w:rPr>
                <w:sz w:val="12"/>
                <w:szCs w:val="12"/>
              </w:rPr>
              <w:t>м</w:t>
            </w:r>
            <w:r w:rsidRPr="0043742A">
              <w:rPr>
                <w:sz w:val="12"/>
                <w:szCs w:val="12"/>
              </w:rPr>
              <w:t xml:space="preserve">бинат </w:t>
            </w:r>
            <w:r w:rsidR="008C38C1">
              <w:rPr>
                <w:sz w:val="12"/>
                <w:szCs w:val="12"/>
              </w:rPr>
              <w:t xml:space="preserve">« </w:t>
            </w:r>
            <w:r w:rsidRPr="0043742A">
              <w:rPr>
                <w:sz w:val="12"/>
                <w:szCs w:val="12"/>
              </w:rPr>
              <w:t>Енисей</w:t>
            </w:r>
            <w:r w:rsidR="008C38C1">
              <w:rPr>
                <w:sz w:val="12"/>
                <w:szCs w:val="12"/>
              </w:rPr>
              <w:t xml:space="preserve">»  – </w:t>
            </w:r>
            <w:r w:rsidRPr="0043742A">
              <w:rPr>
                <w:sz w:val="12"/>
                <w:szCs w:val="12"/>
              </w:rPr>
              <w:t xml:space="preserve">ОАО </w:t>
            </w:r>
            <w:r w:rsidR="008C38C1">
              <w:rPr>
                <w:sz w:val="12"/>
                <w:szCs w:val="12"/>
              </w:rPr>
              <w:t xml:space="preserve">« </w:t>
            </w:r>
            <w:proofErr w:type="spellStart"/>
            <w:r w:rsidRPr="0043742A">
              <w:rPr>
                <w:sz w:val="12"/>
                <w:szCs w:val="12"/>
              </w:rPr>
              <w:t>Красфа</w:t>
            </w:r>
            <w:r w:rsidRPr="0043742A">
              <w:rPr>
                <w:sz w:val="12"/>
                <w:szCs w:val="12"/>
              </w:rPr>
              <w:t>р</w:t>
            </w:r>
            <w:r w:rsidRPr="0043742A">
              <w:rPr>
                <w:sz w:val="12"/>
                <w:szCs w:val="12"/>
              </w:rPr>
              <w:t>ма</w:t>
            </w:r>
            <w:proofErr w:type="spellEnd"/>
            <w:r w:rsidR="008C38C1">
              <w:rPr>
                <w:sz w:val="12"/>
                <w:szCs w:val="12"/>
              </w:rPr>
              <w:t xml:space="preserve">» </w:t>
            </w:r>
          </w:p>
        </w:tc>
        <w:tc>
          <w:tcPr>
            <w:tcW w:type="dxa" w:w="1542"/>
            <w:tcBorders>
              <w:top w:color="auto" w:space="0" w:sz="4" w:val="single"/>
              <w:bottom w:color="auto" w:space="0" w:sz="4" w:val="single"/>
            </w:tcBorders>
          </w:tcPr>
          <w:p w:rsidP="00E71EDC" w:rsidR="00821F4B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 xml:space="preserve">Химкомбинат </w:t>
            </w:r>
            <w:r w:rsidR="008C38C1">
              <w:rPr>
                <w:sz w:val="12"/>
                <w:szCs w:val="12"/>
              </w:rPr>
              <w:t xml:space="preserve">« </w:t>
            </w:r>
            <w:r w:rsidRPr="0043742A">
              <w:rPr>
                <w:sz w:val="12"/>
                <w:szCs w:val="12"/>
              </w:rPr>
              <w:t>Енисей</w:t>
            </w:r>
            <w:r w:rsidR="008C38C1">
              <w:rPr>
                <w:sz w:val="12"/>
                <w:szCs w:val="12"/>
              </w:rPr>
              <w:t>»</w:t>
            </w:r>
            <w:r w:rsidRPr="0043742A">
              <w:rPr>
                <w:sz w:val="12"/>
                <w:szCs w:val="12"/>
              </w:rPr>
              <w:t xml:space="preserve">, Переезд, пос. Технический, ДК </w:t>
            </w:r>
            <w:r w:rsidR="008C38C1">
              <w:rPr>
                <w:sz w:val="12"/>
                <w:szCs w:val="12"/>
              </w:rPr>
              <w:t xml:space="preserve">« </w:t>
            </w:r>
            <w:r w:rsidRPr="0043742A">
              <w:rPr>
                <w:sz w:val="12"/>
                <w:szCs w:val="12"/>
              </w:rPr>
              <w:t>Химик</w:t>
            </w:r>
            <w:r w:rsidR="008C38C1">
              <w:rPr>
                <w:sz w:val="12"/>
                <w:szCs w:val="12"/>
              </w:rPr>
              <w:t>»</w:t>
            </w:r>
            <w:r w:rsidRPr="0043742A">
              <w:rPr>
                <w:sz w:val="12"/>
                <w:szCs w:val="12"/>
              </w:rPr>
              <w:t xml:space="preserve">, Рынок </w:t>
            </w:r>
          </w:p>
          <w:p w:rsidP="00E71EDC" w:rsidR="00821F4B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(ул. 26 Бакинских комисс</w:t>
            </w:r>
            <w:r w:rsidRPr="0043742A">
              <w:rPr>
                <w:sz w:val="12"/>
                <w:szCs w:val="12"/>
              </w:rPr>
              <w:t>а</w:t>
            </w:r>
            <w:r w:rsidRPr="0043742A">
              <w:rPr>
                <w:sz w:val="12"/>
                <w:szCs w:val="12"/>
              </w:rPr>
              <w:t xml:space="preserve">ров), Поликлиника </w:t>
            </w:r>
          </w:p>
          <w:p w:rsidP="00E71EDC" w:rsidR="00821F4B" w:rsidRDefault="00E71EDC">
            <w:pPr>
              <w:rPr>
                <w:sz w:val="12"/>
                <w:szCs w:val="12"/>
              </w:rPr>
            </w:pPr>
            <w:proofErr w:type="gramStart"/>
            <w:r w:rsidRPr="0043742A">
              <w:rPr>
                <w:sz w:val="12"/>
                <w:szCs w:val="12"/>
              </w:rPr>
              <w:t>(ул. 26 Бакинских комисс</w:t>
            </w:r>
            <w:r w:rsidRPr="0043742A">
              <w:rPr>
                <w:sz w:val="12"/>
                <w:szCs w:val="12"/>
              </w:rPr>
              <w:t>а</w:t>
            </w:r>
            <w:r w:rsidRPr="0043742A">
              <w:rPr>
                <w:sz w:val="12"/>
                <w:szCs w:val="12"/>
              </w:rPr>
              <w:t xml:space="preserve">ров), ДК </w:t>
            </w:r>
            <w:r w:rsidR="008C38C1">
              <w:rPr>
                <w:sz w:val="12"/>
                <w:szCs w:val="12"/>
              </w:rPr>
              <w:t xml:space="preserve">« </w:t>
            </w:r>
            <w:proofErr w:type="spellStart"/>
            <w:r w:rsidRPr="0043742A">
              <w:rPr>
                <w:sz w:val="12"/>
                <w:szCs w:val="12"/>
              </w:rPr>
              <w:t>КрасТЭЦ</w:t>
            </w:r>
            <w:proofErr w:type="spellEnd"/>
            <w:r w:rsidR="008C38C1">
              <w:rPr>
                <w:sz w:val="12"/>
                <w:szCs w:val="12"/>
              </w:rPr>
              <w:t>»</w:t>
            </w:r>
            <w:r w:rsidRPr="0043742A">
              <w:rPr>
                <w:sz w:val="12"/>
                <w:szCs w:val="12"/>
              </w:rPr>
              <w:t xml:space="preserve">, </w:t>
            </w:r>
            <w:proofErr w:type="spellStart"/>
            <w:r w:rsidRPr="0043742A">
              <w:rPr>
                <w:sz w:val="12"/>
                <w:szCs w:val="12"/>
              </w:rPr>
              <w:t>КрасТЭЦ</w:t>
            </w:r>
            <w:proofErr w:type="spellEnd"/>
            <w:r w:rsidRPr="0043742A">
              <w:rPr>
                <w:sz w:val="12"/>
                <w:szCs w:val="12"/>
              </w:rPr>
              <w:t>, Шинный пер</w:t>
            </w:r>
            <w:r w:rsidRPr="0043742A">
              <w:rPr>
                <w:sz w:val="12"/>
                <w:szCs w:val="12"/>
              </w:rPr>
              <w:t>е</w:t>
            </w:r>
            <w:r w:rsidRPr="0043742A">
              <w:rPr>
                <w:sz w:val="12"/>
                <w:szCs w:val="12"/>
              </w:rPr>
              <w:t xml:space="preserve">кресток, Шинный завод, </w:t>
            </w:r>
            <w:proofErr w:type="spellStart"/>
            <w:r w:rsidRPr="0043742A">
              <w:rPr>
                <w:sz w:val="12"/>
                <w:szCs w:val="12"/>
              </w:rPr>
              <w:t>Мостоотряд</w:t>
            </w:r>
            <w:proofErr w:type="spellEnd"/>
            <w:r w:rsidRPr="0043742A">
              <w:rPr>
                <w:sz w:val="12"/>
                <w:szCs w:val="12"/>
              </w:rPr>
              <w:t>, пос. Энерг</w:t>
            </w:r>
            <w:r w:rsidRPr="0043742A">
              <w:rPr>
                <w:sz w:val="12"/>
                <w:szCs w:val="12"/>
              </w:rPr>
              <w:t>е</w:t>
            </w:r>
            <w:r w:rsidRPr="0043742A">
              <w:rPr>
                <w:sz w:val="12"/>
                <w:szCs w:val="12"/>
              </w:rPr>
              <w:t xml:space="preserve">тиков (ул. Тамбовская), Кинотеатр </w:t>
            </w:r>
            <w:r w:rsidR="008C38C1">
              <w:rPr>
                <w:sz w:val="12"/>
                <w:szCs w:val="12"/>
              </w:rPr>
              <w:t xml:space="preserve">« </w:t>
            </w:r>
            <w:r w:rsidRPr="0043742A">
              <w:rPr>
                <w:sz w:val="12"/>
                <w:szCs w:val="12"/>
              </w:rPr>
              <w:t>Звездный</w:t>
            </w:r>
            <w:r w:rsidR="00821F4B">
              <w:rPr>
                <w:sz w:val="12"/>
                <w:szCs w:val="12"/>
              </w:rPr>
              <w:t>»</w:t>
            </w:r>
            <w:r w:rsidRPr="0043742A">
              <w:rPr>
                <w:sz w:val="12"/>
                <w:szCs w:val="12"/>
              </w:rPr>
              <w:t xml:space="preserve">, </w:t>
            </w:r>
            <w:proofErr w:type="gramEnd"/>
          </w:p>
          <w:p w:rsidP="00E71EDC" w:rsidR="00821F4B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ул. Волжская (ул. Говор</w:t>
            </w:r>
            <w:r w:rsidRPr="0043742A">
              <w:rPr>
                <w:sz w:val="12"/>
                <w:szCs w:val="12"/>
              </w:rPr>
              <w:t>о</w:t>
            </w:r>
            <w:r w:rsidRPr="0043742A">
              <w:rPr>
                <w:sz w:val="12"/>
                <w:szCs w:val="12"/>
              </w:rPr>
              <w:t xml:space="preserve">ва), Поликлиника </w:t>
            </w:r>
          </w:p>
          <w:p w:rsidP="00E71EDC" w:rsidR="00681BF2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 xml:space="preserve">(ул. Волжская), Универмаг, Столовая, Школа </w:t>
            </w:r>
          </w:p>
          <w:p w:rsidP="00E71EDC" w:rsidR="00681BF2" w:rsidRDefault="00E71EDC">
            <w:pPr>
              <w:rPr>
                <w:sz w:val="12"/>
                <w:szCs w:val="12"/>
              </w:rPr>
            </w:pPr>
            <w:proofErr w:type="gramStart"/>
            <w:r w:rsidRPr="0043742A">
              <w:rPr>
                <w:sz w:val="12"/>
                <w:szCs w:val="12"/>
              </w:rPr>
              <w:t xml:space="preserve">(ул. </w:t>
            </w:r>
            <w:proofErr w:type="spellStart"/>
            <w:r w:rsidRPr="0043742A">
              <w:rPr>
                <w:sz w:val="12"/>
                <w:szCs w:val="12"/>
              </w:rPr>
              <w:t>Аральская</w:t>
            </w:r>
            <w:proofErr w:type="spellEnd"/>
            <w:r w:rsidRPr="0043742A">
              <w:rPr>
                <w:sz w:val="12"/>
                <w:szCs w:val="12"/>
              </w:rPr>
              <w:t xml:space="preserve">), Кафе </w:t>
            </w:r>
            <w:r w:rsidR="008C38C1">
              <w:rPr>
                <w:sz w:val="12"/>
                <w:szCs w:val="12"/>
              </w:rPr>
              <w:t xml:space="preserve">« </w:t>
            </w:r>
            <w:r w:rsidRPr="0043742A">
              <w:rPr>
                <w:sz w:val="12"/>
                <w:szCs w:val="12"/>
              </w:rPr>
              <w:t>Заря</w:t>
            </w:r>
            <w:r w:rsidR="008C38C1">
              <w:rPr>
                <w:sz w:val="12"/>
                <w:szCs w:val="12"/>
              </w:rPr>
              <w:t>»</w:t>
            </w:r>
            <w:r w:rsidRPr="0043742A">
              <w:rPr>
                <w:sz w:val="12"/>
                <w:szCs w:val="12"/>
              </w:rPr>
              <w:t>, Социальный техн</w:t>
            </w:r>
            <w:r w:rsidRPr="0043742A">
              <w:rPr>
                <w:sz w:val="12"/>
                <w:szCs w:val="12"/>
              </w:rPr>
              <w:t>и</w:t>
            </w:r>
            <w:r w:rsidRPr="0043742A">
              <w:rPr>
                <w:sz w:val="12"/>
                <w:szCs w:val="12"/>
              </w:rPr>
              <w:t xml:space="preserve">кум, 2˗я ул. Суворова, </w:t>
            </w:r>
            <w:r w:rsidRPr="0043742A">
              <w:rPr>
                <w:sz w:val="12"/>
                <w:szCs w:val="12"/>
              </w:rPr>
              <w:lastRenderedPageBreak/>
              <w:t>Магазин (ул. Суворова), Гараж</w:t>
            </w:r>
            <w:r w:rsidR="00681BF2">
              <w:rPr>
                <w:sz w:val="12"/>
                <w:szCs w:val="12"/>
              </w:rPr>
              <w:t xml:space="preserve"> </w:t>
            </w:r>
            <w:r w:rsidRPr="0043742A">
              <w:rPr>
                <w:sz w:val="12"/>
                <w:szCs w:val="12"/>
              </w:rPr>
              <w:t xml:space="preserve">(ул. Мичурина), </w:t>
            </w:r>
            <w:proofErr w:type="spellStart"/>
            <w:r w:rsidRPr="0043742A">
              <w:rPr>
                <w:sz w:val="12"/>
                <w:szCs w:val="12"/>
              </w:rPr>
              <w:t>Учкомб</w:t>
            </w:r>
            <w:r w:rsidRPr="0043742A">
              <w:rPr>
                <w:sz w:val="12"/>
                <w:szCs w:val="12"/>
              </w:rPr>
              <w:t>и</w:t>
            </w:r>
            <w:r w:rsidRPr="0043742A">
              <w:rPr>
                <w:sz w:val="12"/>
                <w:szCs w:val="12"/>
              </w:rPr>
              <w:t>нат</w:t>
            </w:r>
            <w:proofErr w:type="spellEnd"/>
            <w:r w:rsidRPr="0043742A">
              <w:rPr>
                <w:sz w:val="12"/>
                <w:szCs w:val="12"/>
              </w:rPr>
              <w:t xml:space="preserve">, Детский кинотеатр </w:t>
            </w:r>
            <w:r w:rsidR="008C38C1">
              <w:rPr>
                <w:sz w:val="12"/>
                <w:szCs w:val="12"/>
              </w:rPr>
              <w:t xml:space="preserve">« </w:t>
            </w:r>
            <w:r w:rsidRPr="0043742A">
              <w:rPr>
                <w:sz w:val="12"/>
                <w:szCs w:val="12"/>
              </w:rPr>
              <w:t>Мечта</w:t>
            </w:r>
            <w:r w:rsidR="008C38C1">
              <w:rPr>
                <w:sz w:val="12"/>
                <w:szCs w:val="12"/>
              </w:rPr>
              <w:t>»</w:t>
            </w:r>
            <w:r w:rsidRPr="0043742A">
              <w:rPr>
                <w:sz w:val="12"/>
                <w:szCs w:val="12"/>
              </w:rPr>
              <w:t xml:space="preserve">, Завод </w:t>
            </w:r>
            <w:r w:rsidR="008C38C1">
              <w:rPr>
                <w:sz w:val="12"/>
                <w:szCs w:val="12"/>
              </w:rPr>
              <w:t xml:space="preserve">« </w:t>
            </w:r>
            <w:proofErr w:type="spellStart"/>
            <w:r w:rsidRPr="0043742A">
              <w:rPr>
                <w:sz w:val="12"/>
                <w:szCs w:val="12"/>
              </w:rPr>
              <w:t>СибТяжМаш</w:t>
            </w:r>
            <w:proofErr w:type="spellEnd"/>
            <w:r w:rsidR="008C38C1">
              <w:rPr>
                <w:sz w:val="12"/>
                <w:szCs w:val="12"/>
              </w:rPr>
              <w:t>»</w:t>
            </w:r>
            <w:r w:rsidRPr="0043742A">
              <w:rPr>
                <w:sz w:val="12"/>
                <w:szCs w:val="12"/>
              </w:rPr>
              <w:t>, ул. Волг</w:t>
            </w:r>
            <w:r w:rsidRPr="0043742A">
              <w:rPr>
                <w:sz w:val="12"/>
                <w:szCs w:val="12"/>
              </w:rPr>
              <w:t>о</w:t>
            </w:r>
            <w:r w:rsidRPr="0043742A">
              <w:rPr>
                <w:sz w:val="12"/>
                <w:szCs w:val="12"/>
              </w:rPr>
              <w:t>градская, ул. Мичурина (ул. Московская), Возро</w:t>
            </w:r>
            <w:r w:rsidRPr="0043742A">
              <w:rPr>
                <w:sz w:val="12"/>
                <w:szCs w:val="12"/>
              </w:rPr>
              <w:t>ж</w:t>
            </w:r>
            <w:r w:rsidRPr="0043742A">
              <w:rPr>
                <w:sz w:val="12"/>
                <w:szCs w:val="12"/>
              </w:rPr>
              <w:t>дение кредит (ул. Моско</w:t>
            </w:r>
            <w:r w:rsidRPr="0043742A">
              <w:rPr>
                <w:sz w:val="12"/>
                <w:szCs w:val="12"/>
              </w:rPr>
              <w:t>в</w:t>
            </w:r>
            <w:r w:rsidRPr="0043742A">
              <w:rPr>
                <w:sz w:val="12"/>
                <w:szCs w:val="12"/>
              </w:rPr>
              <w:t xml:space="preserve">ская), ул. </w:t>
            </w:r>
            <w:proofErr w:type="spellStart"/>
            <w:r w:rsidRPr="0043742A">
              <w:rPr>
                <w:sz w:val="12"/>
                <w:szCs w:val="12"/>
              </w:rPr>
              <w:t>Корнетова</w:t>
            </w:r>
            <w:proofErr w:type="spellEnd"/>
            <w:r w:rsidRPr="0043742A">
              <w:rPr>
                <w:sz w:val="12"/>
                <w:szCs w:val="12"/>
              </w:rPr>
              <w:t xml:space="preserve">, </w:t>
            </w:r>
            <w:proofErr w:type="gramEnd"/>
          </w:p>
          <w:p w:rsidP="00E71EDC" w:rsidR="00681BF2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пл. 50 лет Победы,</w:t>
            </w:r>
          </w:p>
          <w:p w:rsidP="00E71EDC" w:rsidR="008C38C1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 xml:space="preserve"> </w:t>
            </w:r>
            <w:proofErr w:type="gramStart"/>
            <w:r w:rsidRPr="0043742A">
              <w:rPr>
                <w:sz w:val="12"/>
                <w:szCs w:val="12"/>
              </w:rPr>
              <w:t xml:space="preserve">ул. Шелковая, Городской архив, ТЮЗ, Техникум, Автобаза, </w:t>
            </w:r>
            <w:proofErr w:type="spellStart"/>
            <w:r w:rsidRPr="0043742A">
              <w:rPr>
                <w:sz w:val="12"/>
                <w:szCs w:val="12"/>
              </w:rPr>
              <w:t>Шелен</w:t>
            </w:r>
            <w:proofErr w:type="spellEnd"/>
            <w:r w:rsidRPr="0043742A">
              <w:rPr>
                <w:sz w:val="12"/>
                <w:szCs w:val="12"/>
              </w:rPr>
              <w:t>, Центр стандартизации, Библиот</w:t>
            </w:r>
            <w:r w:rsidRPr="0043742A">
              <w:rPr>
                <w:sz w:val="12"/>
                <w:szCs w:val="12"/>
              </w:rPr>
              <w:t>е</w:t>
            </w:r>
            <w:r w:rsidRPr="0043742A">
              <w:rPr>
                <w:sz w:val="12"/>
                <w:szCs w:val="12"/>
              </w:rPr>
              <w:t>ка, Школа (ул. Семафо</w:t>
            </w:r>
            <w:r w:rsidRPr="0043742A">
              <w:rPr>
                <w:sz w:val="12"/>
                <w:szCs w:val="12"/>
              </w:rPr>
              <w:t>р</w:t>
            </w:r>
            <w:r w:rsidRPr="0043742A">
              <w:rPr>
                <w:sz w:val="12"/>
                <w:szCs w:val="12"/>
              </w:rPr>
              <w:t>ная), ул. 60 лет Октября, Худ</w:t>
            </w:r>
            <w:r w:rsidRPr="0043742A">
              <w:rPr>
                <w:sz w:val="12"/>
                <w:szCs w:val="12"/>
              </w:rPr>
              <w:t>о</w:t>
            </w:r>
            <w:r w:rsidRPr="0043742A">
              <w:rPr>
                <w:sz w:val="12"/>
                <w:szCs w:val="12"/>
              </w:rPr>
              <w:t xml:space="preserve">жественное училище </w:t>
            </w:r>
            <w:proofErr w:type="gramEnd"/>
          </w:p>
          <w:p w:rsidP="00E71EDC" w:rsidR="008C38C1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 xml:space="preserve">(ул. 60 лет Октября), ОАО </w:t>
            </w:r>
            <w:r w:rsidR="008C38C1">
              <w:rPr>
                <w:sz w:val="12"/>
                <w:szCs w:val="12"/>
              </w:rPr>
              <w:t xml:space="preserve">« </w:t>
            </w:r>
            <w:proofErr w:type="spellStart"/>
            <w:r w:rsidRPr="0043742A">
              <w:rPr>
                <w:sz w:val="12"/>
                <w:szCs w:val="12"/>
              </w:rPr>
              <w:t>Пикра</w:t>
            </w:r>
            <w:proofErr w:type="spellEnd"/>
            <w:r w:rsidR="008C38C1">
              <w:rPr>
                <w:sz w:val="12"/>
                <w:szCs w:val="12"/>
              </w:rPr>
              <w:t>»</w:t>
            </w:r>
            <w:proofErr w:type="gramStart"/>
            <w:r w:rsidR="008C38C1">
              <w:rPr>
                <w:sz w:val="12"/>
                <w:szCs w:val="12"/>
              </w:rPr>
              <w:t xml:space="preserve"> </w:t>
            </w:r>
            <w:r w:rsidRPr="0043742A">
              <w:rPr>
                <w:sz w:val="12"/>
                <w:szCs w:val="12"/>
              </w:rPr>
              <w:t>,</w:t>
            </w:r>
            <w:proofErr w:type="gramEnd"/>
            <w:r w:rsidRPr="0043742A">
              <w:rPr>
                <w:sz w:val="12"/>
                <w:szCs w:val="12"/>
              </w:rPr>
              <w:t xml:space="preserve"> РОВД, Хлебоз</w:t>
            </w:r>
            <w:r w:rsidRPr="0043742A">
              <w:rPr>
                <w:sz w:val="12"/>
                <w:szCs w:val="12"/>
              </w:rPr>
              <w:t>а</w:t>
            </w:r>
            <w:r w:rsidRPr="0043742A">
              <w:rPr>
                <w:sz w:val="12"/>
                <w:szCs w:val="12"/>
              </w:rPr>
              <w:t xml:space="preserve">вод (ул. 60 лет Октября), </w:t>
            </w:r>
          </w:p>
          <w:p w:rsidP="00E71EDC" w:rsidR="00E71EDC" w:rsidRDefault="008C38C1" w:rsidRPr="0043742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</w:t>
            </w:r>
            <w:proofErr w:type="spellStart"/>
            <w:r w:rsidR="00E71EDC" w:rsidRPr="0043742A">
              <w:rPr>
                <w:sz w:val="12"/>
                <w:szCs w:val="12"/>
              </w:rPr>
              <w:t>Афонтово</w:t>
            </w:r>
            <w:proofErr w:type="spellEnd"/>
            <w:r>
              <w:rPr>
                <w:sz w:val="12"/>
                <w:szCs w:val="12"/>
              </w:rPr>
              <w:t>»</w:t>
            </w:r>
            <w:r w:rsidR="00E71EDC" w:rsidRPr="0043742A">
              <w:rPr>
                <w:sz w:val="12"/>
                <w:szCs w:val="12"/>
              </w:rPr>
              <w:t xml:space="preserve">, Библиотека для слепых, пер. </w:t>
            </w:r>
            <w:proofErr w:type="gramStart"/>
            <w:r w:rsidR="00E71EDC" w:rsidRPr="0043742A">
              <w:rPr>
                <w:sz w:val="12"/>
                <w:szCs w:val="12"/>
              </w:rPr>
              <w:t>Медици</w:t>
            </w:r>
            <w:r w:rsidR="00E71EDC" w:rsidRPr="0043742A">
              <w:rPr>
                <w:sz w:val="12"/>
                <w:szCs w:val="12"/>
              </w:rPr>
              <w:t>н</w:t>
            </w:r>
            <w:r w:rsidR="00E71EDC" w:rsidRPr="0043742A">
              <w:rPr>
                <w:sz w:val="12"/>
                <w:szCs w:val="12"/>
              </w:rPr>
              <w:t>ский</w:t>
            </w:r>
            <w:proofErr w:type="gramEnd"/>
            <w:r w:rsidR="00E71EDC" w:rsidRPr="0043742A">
              <w:rPr>
                <w:sz w:val="12"/>
                <w:szCs w:val="12"/>
              </w:rPr>
              <w:t xml:space="preserve">, ОАО </w:t>
            </w:r>
            <w:r>
              <w:rPr>
                <w:sz w:val="12"/>
                <w:szCs w:val="12"/>
              </w:rPr>
              <w:t xml:space="preserve">« </w:t>
            </w:r>
            <w:proofErr w:type="spellStart"/>
            <w:r w:rsidR="00E71EDC" w:rsidRPr="0043742A">
              <w:rPr>
                <w:sz w:val="12"/>
                <w:szCs w:val="12"/>
              </w:rPr>
              <w:t>Красфарма</w:t>
            </w:r>
            <w:proofErr w:type="spellEnd"/>
            <w:r>
              <w:rPr>
                <w:sz w:val="12"/>
                <w:szCs w:val="12"/>
              </w:rPr>
              <w:t xml:space="preserve">» </w:t>
            </w:r>
          </w:p>
        </w:tc>
        <w:tc>
          <w:tcPr>
            <w:tcW w:type="dxa" w:w="907"/>
            <w:tcBorders>
              <w:top w:color="auto" w:space="0" w:sz="4" w:val="single"/>
              <w:bottom w:color="auto" w:space="0" w:sz="4" w:val="single"/>
            </w:tcBorders>
          </w:tcPr>
          <w:p w:rsidP="00E71EDC" w:rsidR="008C38C1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lastRenderedPageBreak/>
              <w:t>ул. 26 Баки</w:t>
            </w:r>
            <w:r w:rsidRPr="0043742A">
              <w:rPr>
                <w:sz w:val="12"/>
                <w:szCs w:val="12"/>
              </w:rPr>
              <w:t>н</w:t>
            </w:r>
            <w:r w:rsidRPr="0043742A">
              <w:rPr>
                <w:sz w:val="12"/>
                <w:szCs w:val="12"/>
              </w:rPr>
              <w:t>ских комисс</w:t>
            </w:r>
            <w:r w:rsidRPr="0043742A">
              <w:rPr>
                <w:sz w:val="12"/>
                <w:szCs w:val="12"/>
              </w:rPr>
              <w:t>а</w:t>
            </w:r>
            <w:r w:rsidRPr="0043742A">
              <w:rPr>
                <w:sz w:val="12"/>
                <w:szCs w:val="12"/>
              </w:rPr>
              <w:t>ров</w:t>
            </w:r>
            <w:r w:rsidR="008C38C1">
              <w:rPr>
                <w:sz w:val="12"/>
                <w:szCs w:val="12"/>
              </w:rPr>
              <w:t xml:space="preserve"> – </w:t>
            </w:r>
          </w:p>
          <w:p w:rsidP="00E71EDC" w:rsidR="008C38C1" w:rsidRDefault="00E71EDC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3742A">
              <w:rPr>
                <w:sz w:val="12"/>
                <w:szCs w:val="12"/>
              </w:rPr>
              <w:t>пр</w:t>
            </w:r>
            <w:proofErr w:type="gramEnd"/>
            <w:r w:rsidRPr="0043742A">
              <w:rPr>
                <w:sz w:val="12"/>
                <w:szCs w:val="12"/>
              </w:rPr>
              <w:t>˗т</w:t>
            </w:r>
            <w:proofErr w:type="spellEnd"/>
            <w:r w:rsidRPr="0043742A">
              <w:rPr>
                <w:sz w:val="12"/>
                <w:szCs w:val="12"/>
              </w:rPr>
              <w:t xml:space="preserve"> им. газеты </w:t>
            </w:r>
            <w:r w:rsidR="008C38C1">
              <w:rPr>
                <w:sz w:val="12"/>
                <w:szCs w:val="12"/>
              </w:rPr>
              <w:t xml:space="preserve">« </w:t>
            </w:r>
            <w:r w:rsidRPr="0043742A">
              <w:rPr>
                <w:sz w:val="12"/>
                <w:szCs w:val="12"/>
              </w:rPr>
              <w:t>Красноя</w:t>
            </w:r>
            <w:r w:rsidRPr="0043742A">
              <w:rPr>
                <w:sz w:val="12"/>
                <w:szCs w:val="12"/>
              </w:rPr>
              <w:t>р</w:t>
            </w:r>
            <w:r w:rsidRPr="0043742A">
              <w:rPr>
                <w:sz w:val="12"/>
                <w:szCs w:val="12"/>
              </w:rPr>
              <w:t>ский рабочий</w:t>
            </w:r>
            <w:r w:rsidR="008C38C1">
              <w:rPr>
                <w:sz w:val="12"/>
                <w:szCs w:val="12"/>
              </w:rPr>
              <w:t xml:space="preserve">»  – </w:t>
            </w:r>
            <w:r w:rsidRPr="0043742A">
              <w:rPr>
                <w:sz w:val="12"/>
                <w:szCs w:val="12"/>
              </w:rPr>
              <w:t>ул. Тамбо</w:t>
            </w:r>
            <w:r w:rsidRPr="0043742A">
              <w:rPr>
                <w:sz w:val="12"/>
                <w:szCs w:val="12"/>
              </w:rPr>
              <w:t>в</w:t>
            </w:r>
            <w:r w:rsidRPr="0043742A">
              <w:rPr>
                <w:sz w:val="12"/>
                <w:szCs w:val="12"/>
              </w:rPr>
              <w:t>ская</w:t>
            </w:r>
            <w:r w:rsidR="008C38C1">
              <w:rPr>
                <w:sz w:val="12"/>
                <w:szCs w:val="12"/>
              </w:rPr>
              <w:t xml:space="preserve"> – </w:t>
            </w:r>
          </w:p>
          <w:p w:rsidP="00E71EDC" w:rsidR="008C38C1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ул. Говорова</w:t>
            </w:r>
            <w:r w:rsidR="008C38C1">
              <w:rPr>
                <w:sz w:val="12"/>
                <w:szCs w:val="12"/>
              </w:rPr>
              <w:t xml:space="preserve"> – </w:t>
            </w:r>
            <w:r w:rsidRPr="0043742A">
              <w:rPr>
                <w:sz w:val="12"/>
                <w:szCs w:val="12"/>
              </w:rPr>
              <w:t>ул. Спортивная</w:t>
            </w:r>
            <w:r w:rsidR="008C38C1">
              <w:rPr>
                <w:sz w:val="12"/>
                <w:szCs w:val="12"/>
              </w:rPr>
              <w:t xml:space="preserve"> – </w:t>
            </w:r>
            <w:r w:rsidRPr="0043742A">
              <w:rPr>
                <w:sz w:val="12"/>
                <w:szCs w:val="12"/>
              </w:rPr>
              <w:t>ул. Чити</w:t>
            </w:r>
            <w:r w:rsidRPr="0043742A">
              <w:rPr>
                <w:sz w:val="12"/>
                <w:szCs w:val="12"/>
              </w:rPr>
              <w:t>н</w:t>
            </w:r>
            <w:r w:rsidRPr="0043742A">
              <w:rPr>
                <w:sz w:val="12"/>
                <w:szCs w:val="12"/>
              </w:rPr>
              <w:t>ская</w:t>
            </w:r>
            <w:r w:rsidR="008C38C1">
              <w:rPr>
                <w:sz w:val="12"/>
                <w:szCs w:val="12"/>
              </w:rPr>
              <w:t xml:space="preserve"> – </w:t>
            </w:r>
          </w:p>
          <w:p w:rsidP="00E71EDC" w:rsidR="008C38C1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ул. Амурская</w:t>
            </w:r>
            <w:r w:rsidR="008C38C1">
              <w:rPr>
                <w:sz w:val="12"/>
                <w:szCs w:val="12"/>
              </w:rPr>
              <w:t xml:space="preserve"> – </w:t>
            </w:r>
            <w:r w:rsidRPr="0043742A">
              <w:rPr>
                <w:sz w:val="12"/>
                <w:szCs w:val="12"/>
              </w:rPr>
              <w:t xml:space="preserve">ул. </w:t>
            </w:r>
            <w:proofErr w:type="spellStart"/>
            <w:r w:rsidRPr="0043742A">
              <w:rPr>
                <w:sz w:val="12"/>
                <w:szCs w:val="12"/>
              </w:rPr>
              <w:t>Аральская</w:t>
            </w:r>
            <w:proofErr w:type="spellEnd"/>
            <w:r w:rsidR="008C38C1">
              <w:rPr>
                <w:sz w:val="12"/>
                <w:szCs w:val="12"/>
              </w:rPr>
              <w:t xml:space="preserve"> – </w:t>
            </w:r>
            <w:r w:rsidRPr="0043742A">
              <w:rPr>
                <w:sz w:val="12"/>
                <w:szCs w:val="12"/>
              </w:rPr>
              <w:t>ул. Суворова</w:t>
            </w:r>
            <w:r w:rsidR="008C38C1">
              <w:rPr>
                <w:sz w:val="12"/>
                <w:szCs w:val="12"/>
              </w:rPr>
              <w:t xml:space="preserve"> – </w:t>
            </w:r>
            <w:r w:rsidRPr="0043742A">
              <w:rPr>
                <w:sz w:val="12"/>
                <w:szCs w:val="12"/>
              </w:rPr>
              <w:t>ул. Мичур</w:t>
            </w:r>
            <w:r w:rsidRPr="0043742A">
              <w:rPr>
                <w:sz w:val="12"/>
                <w:szCs w:val="12"/>
              </w:rPr>
              <w:t>и</w:t>
            </w:r>
            <w:r w:rsidRPr="0043742A">
              <w:rPr>
                <w:sz w:val="12"/>
                <w:szCs w:val="12"/>
              </w:rPr>
              <w:t>на</w:t>
            </w:r>
            <w:r w:rsidR="008C38C1">
              <w:rPr>
                <w:sz w:val="12"/>
                <w:szCs w:val="12"/>
              </w:rPr>
              <w:t xml:space="preserve"> – </w:t>
            </w:r>
            <w:r w:rsidRPr="0043742A">
              <w:rPr>
                <w:sz w:val="12"/>
                <w:szCs w:val="12"/>
              </w:rPr>
              <w:t>ул. Мо</w:t>
            </w:r>
            <w:r w:rsidRPr="0043742A">
              <w:rPr>
                <w:sz w:val="12"/>
                <w:szCs w:val="12"/>
              </w:rPr>
              <w:t>с</w:t>
            </w:r>
            <w:r w:rsidRPr="0043742A">
              <w:rPr>
                <w:sz w:val="12"/>
                <w:szCs w:val="12"/>
              </w:rPr>
              <w:t>ковская</w:t>
            </w:r>
            <w:r w:rsidR="008C38C1">
              <w:rPr>
                <w:sz w:val="12"/>
                <w:szCs w:val="12"/>
              </w:rPr>
              <w:t xml:space="preserve"> – </w:t>
            </w:r>
          </w:p>
          <w:p w:rsidP="00E71EDC" w:rsidR="008C38C1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 xml:space="preserve">ул. </w:t>
            </w:r>
            <w:proofErr w:type="spellStart"/>
            <w:r w:rsidRPr="0043742A">
              <w:rPr>
                <w:sz w:val="12"/>
                <w:szCs w:val="12"/>
              </w:rPr>
              <w:t>Корнетова</w:t>
            </w:r>
            <w:proofErr w:type="spellEnd"/>
            <w:r w:rsidR="008C38C1">
              <w:rPr>
                <w:sz w:val="12"/>
                <w:szCs w:val="12"/>
              </w:rPr>
              <w:t xml:space="preserve"> </w:t>
            </w:r>
            <w:r w:rsidR="008C38C1">
              <w:rPr>
                <w:sz w:val="12"/>
                <w:szCs w:val="12"/>
              </w:rPr>
              <w:lastRenderedPageBreak/>
              <w:t xml:space="preserve">– </w:t>
            </w:r>
            <w:r w:rsidRPr="0043742A">
              <w:rPr>
                <w:sz w:val="12"/>
                <w:szCs w:val="12"/>
              </w:rPr>
              <w:t>ул. А. Вав</w:t>
            </w:r>
            <w:r w:rsidRPr="0043742A">
              <w:rPr>
                <w:sz w:val="12"/>
                <w:szCs w:val="12"/>
              </w:rPr>
              <w:t>и</w:t>
            </w:r>
            <w:r w:rsidRPr="0043742A">
              <w:rPr>
                <w:sz w:val="12"/>
                <w:szCs w:val="12"/>
              </w:rPr>
              <w:t>лова</w:t>
            </w:r>
            <w:r w:rsidR="008C38C1">
              <w:rPr>
                <w:sz w:val="12"/>
                <w:szCs w:val="12"/>
              </w:rPr>
              <w:t xml:space="preserve"> – </w:t>
            </w:r>
          </w:p>
          <w:p w:rsidP="00E71EDC" w:rsidR="008C38C1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ул. Королева</w:t>
            </w:r>
            <w:r w:rsidR="008C38C1">
              <w:rPr>
                <w:sz w:val="12"/>
                <w:szCs w:val="12"/>
              </w:rPr>
              <w:t xml:space="preserve"> – </w:t>
            </w:r>
            <w:r w:rsidRPr="0043742A">
              <w:rPr>
                <w:sz w:val="12"/>
                <w:szCs w:val="12"/>
              </w:rPr>
              <w:t>ул. Семафо</w:t>
            </w:r>
            <w:r w:rsidRPr="0043742A">
              <w:rPr>
                <w:sz w:val="12"/>
                <w:szCs w:val="12"/>
              </w:rPr>
              <w:t>р</w:t>
            </w:r>
            <w:r w:rsidRPr="0043742A">
              <w:rPr>
                <w:sz w:val="12"/>
                <w:szCs w:val="12"/>
              </w:rPr>
              <w:t>ная</w:t>
            </w:r>
            <w:r w:rsidR="008C38C1">
              <w:rPr>
                <w:sz w:val="12"/>
                <w:szCs w:val="12"/>
              </w:rPr>
              <w:t xml:space="preserve"> – </w:t>
            </w:r>
          </w:p>
          <w:p w:rsidP="00E71EDC" w:rsidR="008C38C1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ул. А. Матр</w:t>
            </w:r>
            <w:r w:rsidRPr="0043742A">
              <w:rPr>
                <w:sz w:val="12"/>
                <w:szCs w:val="12"/>
              </w:rPr>
              <w:t>о</w:t>
            </w:r>
            <w:r w:rsidRPr="0043742A">
              <w:rPr>
                <w:sz w:val="12"/>
                <w:szCs w:val="12"/>
              </w:rPr>
              <w:t>сова</w:t>
            </w:r>
            <w:r w:rsidR="008C38C1">
              <w:rPr>
                <w:sz w:val="12"/>
                <w:szCs w:val="12"/>
              </w:rPr>
              <w:t xml:space="preserve"> – </w:t>
            </w:r>
          </w:p>
          <w:p w:rsidP="00E71EDC" w:rsidR="00E71EDC" w:rsidRDefault="00E71EDC" w:rsidRPr="0043742A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ул. 60 лет Октября</w:t>
            </w:r>
          </w:p>
        </w:tc>
        <w:tc>
          <w:tcPr>
            <w:tcW w:type="dxa" w:w="454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43742A">
            <w:pPr>
              <w:jc w:val="center"/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lastRenderedPageBreak/>
              <w:t>23,9</w:t>
            </w:r>
          </w:p>
        </w:tc>
        <w:tc>
          <w:tcPr>
            <w:tcW w:type="dxa" w:w="567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43742A">
            <w:pPr>
              <w:jc w:val="center"/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 xml:space="preserve">только               в </w:t>
            </w:r>
            <w:proofErr w:type="spellStart"/>
            <w:r w:rsidRPr="0043742A">
              <w:rPr>
                <w:sz w:val="12"/>
                <w:szCs w:val="12"/>
              </w:rPr>
              <w:t>уст</w:t>
            </w:r>
            <w:r w:rsidRPr="0043742A">
              <w:rPr>
                <w:sz w:val="12"/>
                <w:szCs w:val="12"/>
              </w:rPr>
              <w:t>а</w:t>
            </w:r>
            <w:r w:rsidRPr="0043742A">
              <w:rPr>
                <w:sz w:val="12"/>
                <w:szCs w:val="12"/>
              </w:rPr>
              <w:t>но</w:t>
            </w:r>
            <w:proofErr w:type="gramStart"/>
            <w:r w:rsidRPr="0043742A">
              <w:rPr>
                <w:sz w:val="12"/>
                <w:szCs w:val="12"/>
              </w:rPr>
              <w:t>в</w:t>
            </w:r>
            <w:proofErr w:type="spellEnd"/>
            <w:r w:rsidRPr="0043742A">
              <w:rPr>
                <w:sz w:val="12"/>
                <w:szCs w:val="12"/>
              </w:rPr>
              <w:t>-</w:t>
            </w:r>
            <w:proofErr w:type="gramEnd"/>
            <w:r w:rsidRPr="0043742A">
              <w:rPr>
                <w:sz w:val="12"/>
                <w:szCs w:val="12"/>
              </w:rPr>
              <w:t xml:space="preserve">           ленных </w:t>
            </w:r>
            <w:proofErr w:type="spellStart"/>
            <w:r w:rsidRPr="0043742A">
              <w:rPr>
                <w:sz w:val="12"/>
                <w:szCs w:val="12"/>
              </w:rPr>
              <w:t>остан</w:t>
            </w:r>
            <w:r w:rsidRPr="0043742A">
              <w:rPr>
                <w:sz w:val="12"/>
                <w:szCs w:val="12"/>
              </w:rPr>
              <w:t>о</w:t>
            </w:r>
            <w:r w:rsidRPr="0043742A">
              <w:rPr>
                <w:sz w:val="12"/>
                <w:szCs w:val="12"/>
              </w:rPr>
              <w:t>воч</w:t>
            </w:r>
            <w:proofErr w:type="spellEnd"/>
            <w:r w:rsidRPr="0043742A">
              <w:rPr>
                <w:sz w:val="12"/>
                <w:szCs w:val="12"/>
              </w:rPr>
              <w:t xml:space="preserve">-                  </w:t>
            </w:r>
            <w:proofErr w:type="spellStart"/>
            <w:r w:rsidRPr="0043742A">
              <w:rPr>
                <w:sz w:val="12"/>
                <w:szCs w:val="12"/>
              </w:rPr>
              <w:t>ных</w:t>
            </w:r>
            <w:proofErr w:type="spellEnd"/>
            <w:r w:rsidRPr="0043742A">
              <w:rPr>
                <w:sz w:val="12"/>
                <w:szCs w:val="12"/>
              </w:rPr>
              <w:t xml:space="preserve"> пунктах</w:t>
            </w:r>
          </w:p>
        </w:tc>
        <w:tc>
          <w:tcPr>
            <w:tcW w:type="dxa" w:w="680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43742A">
            <w:pPr>
              <w:jc w:val="center"/>
              <w:rPr>
                <w:sz w:val="12"/>
                <w:szCs w:val="12"/>
              </w:rPr>
            </w:pPr>
            <w:proofErr w:type="spellStart"/>
            <w:r w:rsidRPr="0043742A">
              <w:rPr>
                <w:sz w:val="12"/>
                <w:szCs w:val="12"/>
              </w:rPr>
              <w:t>рег</w:t>
            </w:r>
            <w:proofErr w:type="gramStart"/>
            <w:r w:rsidRPr="0043742A">
              <w:rPr>
                <w:sz w:val="12"/>
                <w:szCs w:val="12"/>
              </w:rPr>
              <w:t>у</w:t>
            </w:r>
            <w:proofErr w:type="spellEnd"/>
            <w:r w:rsidRPr="0043742A">
              <w:rPr>
                <w:sz w:val="12"/>
                <w:szCs w:val="12"/>
              </w:rPr>
              <w:t>-</w:t>
            </w:r>
            <w:proofErr w:type="gramEnd"/>
            <w:r w:rsidRPr="0043742A">
              <w:rPr>
                <w:sz w:val="12"/>
                <w:szCs w:val="12"/>
              </w:rPr>
              <w:t xml:space="preserve">       </w:t>
            </w:r>
            <w:proofErr w:type="spellStart"/>
            <w:r w:rsidRPr="0043742A">
              <w:rPr>
                <w:sz w:val="12"/>
                <w:szCs w:val="12"/>
              </w:rPr>
              <w:t>лярные</w:t>
            </w:r>
            <w:proofErr w:type="spellEnd"/>
            <w:r w:rsidRPr="0043742A">
              <w:rPr>
                <w:sz w:val="12"/>
                <w:szCs w:val="12"/>
              </w:rPr>
              <w:t xml:space="preserve"> пере-            возки по </w:t>
            </w:r>
            <w:proofErr w:type="spellStart"/>
            <w:r w:rsidRPr="0043742A">
              <w:rPr>
                <w:sz w:val="12"/>
                <w:szCs w:val="12"/>
              </w:rPr>
              <w:t>регули</w:t>
            </w:r>
            <w:proofErr w:type="spellEnd"/>
            <w:r w:rsidRPr="0043742A">
              <w:rPr>
                <w:sz w:val="12"/>
                <w:szCs w:val="12"/>
              </w:rPr>
              <w:t xml:space="preserve">-            </w:t>
            </w:r>
            <w:proofErr w:type="spellStart"/>
            <w:r w:rsidRPr="0043742A">
              <w:rPr>
                <w:sz w:val="12"/>
                <w:szCs w:val="12"/>
              </w:rPr>
              <w:t>руемым</w:t>
            </w:r>
            <w:proofErr w:type="spellEnd"/>
            <w:r w:rsidRPr="0043742A">
              <w:rPr>
                <w:sz w:val="12"/>
                <w:szCs w:val="12"/>
              </w:rPr>
              <w:t xml:space="preserve"> </w:t>
            </w:r>
            <w:proofErr w:type="spellStart"/>
            <w:r w:rsidRPr="0043742A">
              <w:rPr>
                <w:sz w:val="12"/>
                <w:szCs w:val="12"/>
              </w:rPr>
              <w:t>тари</w:t>
            </w:r>
            <w:proofErr w:type="spellEnd"/>
            <w:r w:rsidRPr="0043742A">
              <w:rPr>
                <w:sz w:val="12"/>
                <w:szCs w:val="12"/>
              </w:rPr>
              <w:t xml:space="preserve">-            </w:t>
            </w:r>
            <w:proofErr w:type="spellStart"/>
            <w:r w:rsidRPr="0043742A">
              <w:rPr>
                <w:sz w:val="12"/>
                <w:szCs w:val="12"/>
              </w:rPr>
              <w:t>фам</w:t>
            </w:r>
            <w:proofErr w:type="spellEnd"/>
          </w:p>
        </w:tc>
        <w:tc>
          <w:tcPr>
            <w:tcW w:type="dxa" w:w="680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43742A">
            <w:pPr>
              <w:jc w:val="center"/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автобус</w:t>
            </w:r>
          </w:p>
        </w:tc>
        <w:tc>
          <w:tcPr>
            <w:tcW w:type="dxa" w:w="567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43742A">
            <w:pPr>
              <w:jc w:val="center"/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M3, I-класс</w:t>
            </w:r>
          </w:p>
        </w:tc>
        <w:tc>
          <w:tcPr>
            <w:tcW w:type="dxa" w:w="850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43742A">
            <w:pPr>
              <w:jc w:val="center"/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средний</w:t>
            </w:r>
            <w:r w:rsidR="008C38C1">
              <w:rPr>
                <w:sz w:val="12"/>
                <w:szCs w:val="12"/>
              </w:rPr>
              <w:t xml:space="preserve"> – </w:t>
            </w:r>
            <w:r w:rsidRPr="0043742A">
              <w:rPr>
                <w:sz w:val="12"/>
                <w:szCs w:val="12"/>
              </w:rPr>
              <w:t>22</w:t>
            </w:r>
          </w:p>
        </w:tc>
        <w:tc>
          <w:tcPr>
            <w:tcW w:type="dxa" w:w="567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43742A">
            <w:pPr>
              <w:jc w:val="center"/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 xml:space="preserve">Евро-4 </w:t>
            </w:r>
          </w:p>
        </w:tc>
        <w:tc>
          <w:tcPr>
            <w:tcW w:type="dxa" w:w="567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43742A">
            <w:pPr>
              <w:jc w:val="center"/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12 лет</w:t>
            </w:r>
          </w:p>
        </w:tc>
        <w:tc>
          <w:tcPr>
            <w:tcW w:type="dxa" w:w="992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8C38C1" w:rsidR="00E71EDC" w:rsidRDefault="00E71EDC" w:rsidRPr="0043742A">
            <w:pPr>
              <w:rPr>
                <w:sz w:val="12"/>
                <w:szCs w:val="12"/>
              </w:rPr>
            </w:pPr>
            <w:proofErr w:type="gramStart"/>
            <w:r w:rsidRPr="0043742A">
              <w:rPr>
                <w:sz w:val="12"/>
                <w:szCs w:val="12"/>
              </w:rPr>
              <w:t>с низким расп</w:t>
            </w:r>
            <w:r w:rsidRPr="0043742A">
              <w:rPr>
                <w:sz w:val="12"/>
                <w:szCs w:val="12"/>
              </w:rPr>
              <w:t>о</w:t>
            </w:r>
            <w:r w:rsidRPr="0043742A">
              <w:rPr>
                <w:sz w:val="12"/>
                <w:szCs w:val="12"/>
              </w:rPr>
              <w:t>ложением пола</w:t>
            </w:r>
            <w:r w:rsidR="008C38C1">
              <w:rPr>
                <w:sz w:val="12"/>
                <w:szCs w:val="12"/>
              </w:rPr>
              <w:t xml:space="preserve"> – </w:t>
            </w:r>
            <w:r w:rsidRPr="0043742A">
              <w:rPr>
                <w:sz w:val="12"/>
                <w:szCs w:val="12"/>
              </w:rPr>
              <w:t>не менее 1, с оборудованием для доступности и безопасности инвалидов и информацио</w:t>
            </w:r>
            <w:r w:rsidRPr="0043742A">
              <w:rPr>
                <w:sz w:val="12"/>
                <w:szCs w:val="12"/>
              </w:rPr>
              <w:t>н</w:t>
            </w:r>
            <w:r w:rsidRPr="0043742A">
              <w:rPr>
                <w:sz w:val="12"/>
                <w:szCs w:val="12"/>
              </w:rPr>
              <w:t>ным обеспеч</w:t>
            </w:r>
            <w:r w:rsidRPr="0043742A">
              <w:rPr>
                <w:sz w:val="12"/>
                <w:szCs w:val="12"/>
              </w:rPr>
              <w:t>е</w:t>
            </w:r>
            <w:r w:rsidRPr="0043742A">
              <w:rPr>
                <w:sz w:val="12"/>
                <w:szCs w:val="12"/>
              </w:rPr>
              <w:t>нием</w:t>
            </w:r>
            <w:r w:rsidR="008C38C1">
              <w:rPr>
                <w:sz w:val="12"/>
                <w:szCs w:val="12"/>
              </w:rPr>
              <w:t xml:space="preserve"> – </w:t>
            </w:r>
            <w:r w:rsidRPr="0043742A">
              <w:rPr>
                <w:sz w:val="12"/>
                <w:szCs w:val="12"/>
              </w:rPr>
              <w:t>не менее 2, с комплектом оборудования видеонаблюд</w:t>
            </w:r>
            <w:r w:rsidRPr="0043742A">
              <w:rPr>
                <w:sz w:val="12"/>
                <w:szCs w:val="12"/>
              </w:rPr>
              <w:t>е</w:t>
            </w:r>
            <w:r w:rsidRPr="0043742A">
              <w:rPr>
                <w:sz w:val="12"/>
                <w:szCs w:val="12"/>
              </w:rPr>
              <w:t>ния</w:t>
            </w:r>
            <w:r w:rsidR="008C38C1">
              <w:rPr>
                <w:sz w:val="12"/>
                <w:szCs w:val="12"/>
              </w:rPr>
              <w:t xml:space="preserve"> – </w:t>
            </w:r>
            <w:r w:rsidRPr="0043742A">
              <w:rPr>
                <w:sz w:val="12"/>
                <w:szCs w:val="12"/>
              </w:rPr>
              <w:t>не менее 22, с визуал</w:t>
            </w:r>
            <w:r w:rsidRPr="0043742A">
              <w:rPr>
                <w:sz w:val="12"/>
                <w:szCs w:val="12"/>
              </w:rPr>
              <w:t>ь</w:t>
            </w:r>
            <w:r w:rsidRPr="0043742A">
              <w:rPr>
                <w:sz w:val="12"/>
                <w:szCs w:val="12"/>
              </w:rPr>
              <w:t>ным текстовым  информирован</w:t>
            </w:r>
            <w:r w:rsidRPr="0043742A">
              <w:rPr>
                <w:sz w:val="12"/>
                <w:szCs w:val="12"/>
              </w:rPr>
              <w:t>и</w:t>
            </w:r>
            <w:r w:rsidRPr="0043742A">
              <w:rPr>
                <w:sz w:val="12"/>
                <w:szCs w:val="12"/>
              </w:rPr>
              <w:t>ем пассажиров</w:t>
            </w:r>
            <w:r w:rsidR="008C38C1">
              <w:rPr>
                <w:sz w:val="12"/>
                <w:szCs w:val="12"/>
              </w:rPr>
              <w:t xml:space="preserve"> – </w:t>
            </w:r>
            <w:r w:rsidRPr="0043742A">
              <w:rPr>
                <w:sz w:val="12"/>
                <w:szCs w:val="12"/>
              </w:rPr>
              <w:t xml:space="preserve">не менее 22, с </w:t>
            </w:r>
            <w:r w:rsidRPr="0043742A">
              <w:rPr>
                <w:sz w:val="12"/>
                <w:szCs w:val="12"/>
              </w:rPr>
              <w:lastRenderedPageBreak/>
              <w:t>устройством, препятству</w:t>
            </w:r>
            <w:r w:rsidRPr="0043742A">
              <w:rPr>
                <w:sz w:val="12"/>
                <w:szCs w:val="12"/>
              </w:rPr>
              <w:t>ю</w:t>
            </w:r>
            <w:r w:rsidRPr="0043742A">
              <w:rPr>
                <w:sz w:val="12"/>
                <w:szCs w:val="12"/>
              </w:rPr>
              <w:t>щим началу движения</w:t>
            </w:r>
            <w:r w:rsidR="008C38C1">
              <w:rPr>
                <w:sz w:val="12"/>
                <w:szCs w:val="12"/>
              </w:rPr>
              <w:t xml:space="preserve"> – </w:t>
            </w:r>
            <w:r w:rsidRPr="0043742A">
              <w:rPr>
                <w:sz w:val="12"/>
                <w:szCs w:val="12"/>
              </w:rPr>
              <w:t>не менее 11, с бегущей строкой для визуального информиров</w:t>
            </w:r>
            <w:r w:rsidRPr="0043742A">
              <w:rPr>
                <w:sz w:val="12"/>
                <w:szCs w:val="12"/>
              </w:rPr>
              <w:t>а</w:t>
            </w:r>
            <w:r w:rsidRPr="0043742A">
              <w:rPr>
                <w:sz w:val="12"/>
                <w:szCs w:val="12"/>
              </w:rPr>
              <w:t>ния пассажиров  не менее 2</w:t>
            </w:r>
            <w:proofErr w:type="gramEnd"/>
          </w:p>
        </w:tc>
        <w:tc>
          <w:tcPr>
            <w:tcW w:type="dxa" w:w="778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43742A">
            <w:pPr>
              <w:jc w:val="center"/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lastRenderedPageBreak/>
              <w:t>Согласно приложению</w:t>
            </w:r>
            <w:r w:rsidR="005D4182">
              <w:rPr>
                <w:sz w:val="12"/>
                <w:szCs w:val="12"/>
              </w:rPr>
              <w:t xml:space="preserve"> 2</w:t>
            </w:r>
            <w:r w:rsidRPr="0043742A">
              <w:rPr>
                <w:sz w:val="12"/>
                <w:szCs w:val="12"/>
              </w:rPr>
              <w:t xml:space="preserve"> к р</w:t>
            </w:r>
            <w:r>
              <w:rPr>
                <w:sz w:val="12"/>
                <w:szCs w:val="12"/>
              </w:rPr>
              <w:t>асп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ряжению</w:t>
            </w:r>
          </w:p>
        </w:tc>
        <w:tc>
          <w:tcPr>
            <w:tcW w:type="dxa" w:w="640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43742A">
            <w:pPr>
              <w:jc w:val="center"/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Согласно прилож</w:t>
            </w:r>
            <w:r w:rsidRPr="0043742A">
              <w:rPr>
                <w:sz w:val="12"/>
                <w:szCs w:val="12"/>
              </w:rPr>
              <w:t>е</w:t>
            </w:r>
            <w:r w:rsidRPr="0043742A">
              <w:rPr>
                <w:sz w:val="12"/>
                <w:szCs w:val="12"/>
              </w:rPr>
              <w:t>нию</w:t>
            </w:r>
            <w:r w:rsidR="005D4182">
              <w:rPr>
                <w:sz w:val="12"/>
                <w:szCs w:val="12"/>
              </w:rPr>
              <w:t xml:space="preserve"> 2</w:t>
            </w:r>
            <w:r w:rsidRPr="0043742A">
              <w:rPr>
                <w:sz w:val="12"/>
                <w:szCs w:val="12"/>
              </w:rPr>
              <w:t xml:space="preserve"> к р</w:t>
            </w:r>
            <w:r>
              <w:rPr>
                <w:sz w:val="12"/>
                <w:szCs w:val="12"/>
              </w:rPr>
              <w:t>аспор</w:t>
            </w:r>
            <w:r>
              <w:rPr>
                <w:sz w:val="12"/>
                <w:szCs w:val="12"/>
              </w:rPr>
              <w:t>я</w:t>
            </w:r>
            <w:r>
              <w:rPr>
                <w:sz w:val="12"/>
                <w:szCs w:val="12"/>
              </w:rPr>
              <w:t>жению</w:t>
            </w:r>
          </w:p>
        </w:tc>
        <w:tc>
          <w:tcPr>
            <w:tcW w:type="dxa" w:w="806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2C54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05.04.2025</w:t>
            </w:r>
          </w:p>
        </w:tc>
        <w:tc>
          <w:tcPr>
            <w:tcW w:type="dxa" w:w="708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2C54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04.04.2025-31.12.2029</w:t>
            </w:r>
          </w:p>
        </w:tc>
        <w:tc>
          <w:tcPr>
            <w:tcW w:type="dxa" w:w="1230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ООО </w:t>
            </w:r>
            <w:r w:rsidR="008C38C1">
              <w:rPr>
                <w:color w:val="000000"/>
                <w:sz w:val="12"/>
                <w:szCs w:val="12"/>
              </w:rPr>
              <w:t xml:space="preserve">« </w:t>
            </w:r>
            <w:r>
              <w:rPr>
                <w:color w:val="000000"/>
                <w:sz w:val="12"/>
                <w:szCs w:val="12"/>
              </w:rPr>
              <w:t>СКАД</w:t>
            </w:r>
            <w:r w:rsidR="008C38C1">
              <w:rPr>
                <w:color w:val="000000"/>
                <w:sz w:val="12"/>
                <w:szCs w:val="12"/>
              </w:rPr>
              <w:t xml:space="preserve">» 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  <w:p w:rsidP="00E71EDC" w:rsidR="00E71EDC" w:rsidRDefault="00E71E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ИНН 2462033597</w:t>
            </w:r>
          </w:p>
          <w:p w:rsidP="00E71EDC" w:rsidR="00E71EDC" w:rsidRDefault="00E71E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ОГРН 1052462036153</w:t>
            </w:r>
          </w:p>
          <w:p w:rsidP="00E71EDC" w:rsidR="00E71EDC" w:rsidRDefault="00E71EDC" w:rsidRPr="002C54F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skad</w:t>
            </w:r>
            <w:r w:rsidRPr="00165381">
              <w:rPr>
                <w:color w:val="000000"/>
                <w:sz w:val="12"/>
                <w:szCs w:val="12"/>
              </w:rPr>
              <w:t>_</w:t>
            </w:r>
            <w:r>
              <w:rPr>
                <w:color w:val="000000"/>
                <w:sz w:val="12"/>
                <w:szCs w:val="12"/>
                <w:lang w:val="en-US"/>
              </w:rPr>
              <w:t>online</w:t>
            </w:r>
            <w:r w:rsidRPr="00165381">
              <w:rPr>
                <w:color w:val="000000"/>
                <w:sz w:val="12"/>
                <w:szCs w:val="12"/>
              </w:rPr>
              <w:t>@</w:t>
            </w:r>
            <w:r>
              <w:rPr>
                <w:color w:val="000000"/>
                <w:sz w:val="12"/>
                <w:szCs w:val="12"/>
                <w:lang w:val="en-US"/>
              </w:rPr>
              <w:t>mail</w:t>
            </w:r>
            <w:r w:rsidRPr="00165381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  <w:lang w:val="en-US"/>
              </w:rPr>
              <w:t>ru</w:t>
            </w:r>
            <w:r w:rsidRPr="002C54F7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type="dxa" w:w="709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2C54F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6600</w:t>
            </w:r>
            <w:r w:rsidRPr="00165381">
              <w:rPr>
                <w:color w:val="000000"/>
                <w:sz w:val="12"/>
                <w:szCs w:val="12"/>
              </w:rPr>
              <w:t>13</w:t>
            </w:r>
            <w:r w:rsidRPr="002C54F7">
              <w:rPr>
                <w:color w:val="000000"/>
                <w:sz w:val="12"/>
                <w:szCs w:val="12"/>
              </w:rPr>
              <w:t>, Красноя</w:t>
            </w:r>
            <w:r w:rsidRPr="002C54F7">
              <w:rPr>
                <w:color w:val="000000"/>
                <w:sz w:val="12"/>
                <w:szCs w:val="12"/>
              </w:rPr>
              <w:t>р</w:t>
            </w:r>
            <w:r w:rsidRPr="002C54F7">
              <w:rPr>
                <w:color w:val="000000"/>
                <w:sz w:val="12"/>
                <w:szCs w:val="12"/>
              </w:rPr>
              <w:t xml:space="preserve">ский край, </w:t>
            </w:r>
            <w:r>
              <w:rPr>
                <w:color w:val="000000"/>
                <w:sz w:val="12"/>
                <w:szCs w:val="12"/>
              </w:rPr>
              <w:t xml:space="preserve">              </w:t>
            </w:r>
            <w:r w:rsidRPr="002C54F7">
              <w:rPr>
                <w:color w:val="000000"/>
                <w:sz w:val="12"/>
                <w:szCs w:val="12"/>
              </w:rPr>
              <w:t>г. Красн</w:t>
            </w:r>
            <w:r>
              <w:rPr>
                <w:color w:val="000000"/>
                <w:sz w:val="12"/>
                <w:szCs w:val="12"/>
              </w:rPr>
              <w:t>о</w:t>
            </w:r>
            <w:r w:rsidRPr="002C54F7">
              <w:rPr>
                <w:color w:val="000000"/>
                <w:sz w:val="12"/>
                <w:szCs w:val="12"/>
              </w:rPr>
              <w:t xml:space="preserve">ярск, </w:t>
            </w:r>
            <w:r>
              <w:rPr>
                <w:color w:val="000000"/>
                <w:sz w:val="12"/>
                <w:szCs w:val="12"/>
              </w:rPr>
              <w:t xml:space="preserve">           </w:t>
            </w:r>
            <w:r w:rsidRPr="002C54F7">
              <w:rPr>
                <w:color w:val="000000"/>
                <w:sz w:val="12"/>
                <w:szCs w:val="12"/>
              </w:rPr>
              <w:t xml:space="preserve">ул. </w:t>
            </w:r>
            <w:r>
              <w:rPr>
                <w:color w:val="000000"/>
                <w:sz w:val="12"/>
                <w:szCs w:val="12"/>
              </w:rPr>
              <w:t>Богдана Хмельни</w:t>
            </w:r>
            <w:r>
              <w:rPr>
                <w:color w:val="000000"/>
                <w:sz w:val="12"/>
                <w:szCs w:val="12"/>
              </w:rPr>
              <w:t>ц</w:t>
            </w:r>
            <w:r>
              <w:rPr>
                <w:color w:val="000000"/>
                <w:sz w:val="12"/>
                <w:szCs w:val="12"/>
              </w:rPr>
              <w:t>кого, 2</w:t>
            </w:r>
          </w:p>
        </w:tc>
        <w:tc>
          <w:tcPr>
            <w:tcW w:type="dxa" w:w="755"/>
            <w:vMerge w:val="restart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71EDC" w:rsidR="00E71EDC" w:rsidRDefault="00E71EDC" w:rsidRPr="002C54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71EDC" w:rsidRPr="00DD2233" w:rsidTr="00821F4B">
        <w:trPr>
          <w:trHeight w:val="132"/>
          <w:jc w:val="center"/>
        </w:trPr>
        <w:tc>
          <w:tcPr>
            <w:tcW w:type="dxa" w:w="501"/>
            <w:vMerge/>
            <w:tcBorders>
              <w:top w:color="auto" w:space="0" w:sz="4" w:val="single"/>
              <w:bottom w:color="auto" w:space="0" w:sz="4" w:val="single"/>
            </w:tcBorders>
            <w:vAlign w:val="center"/>
          </w:tcPr>
          <w:p w:rsidP="00E71EDC" w:rsidR="00E71EDC" w:rsidRDefault="00E71EDC" w:rsidRPr="002C54F7">
            <w:pPr>
              <w:pStyle w:val="TableParagraph"/>
              <w:ind w:left="0"/>
              <w:rPr>
                <w:spacing w:val="-5"/>
                <w:sz w:val="12"/>
                <w:szCs w:val="12"/>
              </w:rPr>
            </w:pPr>
          </w:p>
        </w:tc>
        <w:tc>
          <w:tcPr>
            <w:tcW w:type="dxa" w:w="426"/>
            <w:vMerge/>
            <w:tcBorders>
              <w:top w:color="auto" w:space="0" w:sz="4" w:val="single"/>
              <w:bottom w:color="auto" w:space="0" w:sz="4" w:val="single"/>
            </w:tcBorders>
            <w:vAlign w:val="center"/>
          </w:tcPr>
          <w:p w:rsidP="00E71EDC" w:rsidR="00E71EDC" w:rsidRDefault="00E71EDC" w:rsidRPr="002C54F7">
            <w:pPr>
              <w:pStyle w:val="TableParagraph"/>
              <w:ind w:left="0"/>
              <w:rPr>
                <w:spacing w:val="-5"/>
                <w:sz w:val="12"/>
                <w:szCs w:val="12"/>
              </w:rPr>
            </w:pPr>
          </w:p>
        </w:tc>
        <w:tc>
          <w:tcPr>
            <w:tcW w:type="dxa" w:w="647"/>
            <w:vMerge/>
            <w:tcBorders>
              <w:top w:color="auto" w:space="0" w:sz="4" w:val="single"/>
              <w:bottom w:color="auto" w:space="0" w:sz="4" w:val="single"/>
            </w:tcBorders>
            <w:vAlign w:val="center"/>
          </w:tcPr>
          <w:p w:rsidP="00E71EDC" w:rsidR="00E71EDC" w:rsidRDefault="00E71EDC" w:rsidRPr="002C54F7">
            <w:pPr>
              <w:pStyle w:val="TableParagraph"/>
              <w:ind w:left="0"/>
              <w:jc w:val="left"/>
              <w:rPr>
                <w:spacing w:val="-2"/>
                <w:sz w:val="12"/>
                <w:szCs w:val="12"/>
              </w:rPr>
            </w:pPr>
          </w:p>
        </w:tc>
        <w:tc>
          <w:tcPr>
            <w:tcW w:type="dxa" w:w="1542"/>
            <w:tcBorders>
              <w:top w:color="auto" w:space="0" w:sz="4" w:val="single"/>
              <w:bottom w:color="auto" w:space="0" w:sz="4" w:val="single"/>
            </w:tcBorders>
          </w:tcPr>
          <w:p w:rsidP="00E71EDC" w:rsidR="00681BF2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 xml:space="preserve">ОАО </w:t>
            </w:r>
            <w:r w:rsidR="008C38C1">
              <w:rPr>
                <w:sz w:val="12"/>
                <w:szCs w:val="12"/>
              </w:rPr>
              <w:t xml:space="preserve">« </w:t>
            </w:r>
            <w:proofErr w:type="spellStart"/>
            <w:r w:rsidRPr="0043742A">
              <w:rPr>
                <w:sz w:val="12"/>
                <w:szCs w:val="12"/>
              </w:rPr>
              <w:t>Красфарма</w:t>
            </w:r>
            <w:proofErr w:type="spellEnd"/>
            <w:r w:rsidR="00681BF2">
              <w:rPr>
                <w:sz w:val="12"/>
                <w:szCs w:val="12"/>
              </w:rPr>
              <w:t>»</w:t>
            </w:r>
            <w:r w:rsidRPr="0043742A">
              <w:rPr>
                <w:sz w:val="12"/>
                <w:szCs w:val="12"/>
              </w:rPr>
              <w:t xml:space="preserve">, </w:t>
            </w:r>
          </w:p>
          <w:p w:rsidP="00E71EDC" w:rsidR="00681BF2" w:rsidRDefault="00E71EDC">
            <w:pPr>
              <w:rPr>
                <w:sz w:val="12"/>
                <w:szCs w:val="12"/>
              </w:rPr>
            </w:pPr>
            <w:proofErr w:type="gramStart"/>
            <w:r w:rsidRPr="0043742A">
              <w:rPr>
                <w:sz w:val="12"/>
                <w:szCs w:val="12"/>
              </w:rPr>
              <w:t>пер. Медицинский, Би</w:t>
            </w:r>
            <w:r w:rsidRPr="0043742A">
              <w:rPr>
                <w:sz w:val="12"/>
                <w:szCs w:val="12"/>
              </w:rPr>
              <w:t>б</w:t>
            </w:r>
            <w:r w:rsidRPr="0043742A">
              <w:rPr>
                <w:sz w:val="12"/>
                <w:szCs w:val="12"/>
              </w:rPr>
              <w:t xml:space="preserve">лиотека для слепых, </w:t>
            </w:r>
            <w:r w:rsidR="00681BF2">
              <w:rPr>
                <w:sz w:val="12"/>
                <w:szCs w:val="12"/>
              </w:rPr>
              <w:t>«</w:t>
            </w:r>
            <w:proofErr w:type="spellStart"/>
            <w:r w:rsidRPr="0043742A">
              <w:rPr>
                <w:sz w:val="12"/>
                <w:szCs w:val="12"/>
              </w:rPr>
              <w:t>Афонтово</w:t>
            </w:r>
            <w:proofErr w:type="spellEnd"/>
            <w:r w:rsidR="008C38C1">
              <w:rPr>
                <w:sz w:val="12"/>
                <w:szCs w:val="12"/>
              </w:rPr>
              <w:t>»</w:t>
            </w:r>
            <w:r w:rsidRPr="0043742A">
              <w:rPr>
                <w:sz w:val="12"/>
                <w:szCs w:val="12"/>
              </w:rPr>
              <w:t xml:space="preserve">, Хлебозавод (ул. 60 лет Октября), РОВД, ОАО </w:t>
            </w:r>
            <w:r w:rsidR="008C38C1">
              <w:rPr>
                <w:sz w:val="12"/>
                <w:szCs w:val="12"/>
              </w:rPr>
              <w:t xml:space="preserve">« </w:t>
            </w:r>
            <w:proofErr w:type="spellStart"/>
            <w:r w:rsidRPr="0043742A">
              <w:rPr>
                <w:sz w:val="12"/>
                <w:szCs w:val="12"/>
              </w:rPr>
              <w:t>Пикра</w:t>
            </w:r>
            <w:proofErr w:type="spellEnd"/>
            <w:r w:rsidR="008C38C1">
              <w:rPr>
                <w:sz w:val="12"/>
                <w:szCs w:val="12"/>
              </w:rPr>
              <w:t>»</w:t>
            </w:r>
            <w:r w:rsidRPr="0043742A">
              <w:rPr>
                <w:sz w:val="12"/>
                <w:szCs w:val="12"/>
              </w:rPr>
              <w:t>, Художественное училище (ул. 60 лет Октя</w:t>
            </w:r>
            <w:r w:rsidRPr="0043742A">
              <w:rPr>
                <w:sz w:val="12"/>
                <w:szCs w:val="12"/>
              </w:rPr>
              <w:t>б</w:t>
            </w:r>
            <w:r w:rsidRPr="0043742A">
              <w:rPr>
                <w:sz w:val="12"/>
                <w:szCs w:val="12"/>
              </w:rPr>
              <w:t xml:space="preserve">ря), </w:t>
            </w:r>
            <w:proofErr w:type="gramEnd"/>
          </w:p>
          <w:p w:rsidP="00E71EDC" w:rsidR="008C38C1" w:rsidRDefault="00E71EDC">
            <w:pPr>
              <w:rPr>
                <w:sz w:val="12"/>
                <w:szCs w:val="12"/>
              </w:rPr>
            </w:pPr>
            <w:proofErr w:type="gramStart"/>
            <w:r w:rsidRPr="0043742A">
              <w:rPr>
                <w:sz w:val="12"/>
                <w:szCs w:val="12"/>
              </w:rPr>
              <w:t>ул. 60 лет Октября, Школа (ул. Семафорная), Библи</w:t>
            </w:r>
            <w:r w:rsidRPr="0043742A">
              <w:rPr>
                <w:sz w:val="12"/>
                <w:szCs w:val="12"/>
              </w:rPr>
              <w:t>о</w:t>
            </w:r>
            <w:r w:rsidRPr="0043742A">
              <w:rPr>
                <w:sz w:val="12"/>
                <w:szCs w:val="12"/>
              </w:rPr>
              <w:t>тека, Центр стандартиз</w:t>
            </w:r>
            <w:r w:rsidRPr="0043742A">
              <w:rPr>
                <w:sz w:val="12"/>
                <w:szCs w:val="12"/>
              </w:rPr>
              <w:t>а</w:t>
            </w:r>
            <w:r w:rsidRPr="0043742A">
              <w:rPr>
                <w:sz w:val="12"/>
                <w:szCs w:val="12"/>
              </w:rPr>
              <w:t xml:space="preserve">ции, </w:t>
            </w:r>
            <w:proofErr w:type="spellStart"/>
            <w:r w:rsidRPr="0043742A">
              <w:rPr>
                <w:sz w:val="12"/>
                <w:szCs w:val="12"/>
              </w:rPr>
              <w:t>Шелен</w:t>
            </w:r>
            <w:proofErr w:type="spellEnd"/>
            <w:r w:rsidRPr="0043742A">
              <w:rPr>
                <w:sz w:val="12"/>
                <w:szCs w:val="12"/>
              </w:rPr>
              <w:t>, Автобаза, Техникум, ТЮЗ, Горо</w:t>
            </w:r>
            <w:r w:rsidRPr="0043742A">
              <w:rPr>
                <w:sz w:val="12"/>
                <w:szCs w:val="12"/>
              </w:rPr>
              <w:t>д</w:t>
            </w:r>
            <w:r w:rsidRPr="0043742A">
              <w:rPr>
                <w:sz w:val="12"/>
                <w:szCs w:val="12"/>
              </w:rPr>
              <w:t xml:space="preserve">ской архив, Стадион </w:t>
            </w:r>
            <w:r w:rsidR="008C38C1">
              <w:rPr>
                <w:sz w:val="12"/>
                <w:szCs w:val="12"/>
              </w:rPr>
              <w:t xml:space="preserve">« </w:t>
            </w:r>
            <w:r w:rsidRPr="0043742A">
              <w:rPr>
                <w:sz w:val="12"/>
                <w:szCs w:val="12"/>
              </w:rPr>
              <w:t>Водник</w:t>
            </w:r>
            <w:r w:rsidR="008C38C1">
              <w:rPr>
                <w:sz w:val="12"/>
                <w:szCs w:val="12"/>
              </w:rPr>
              <w:t>»</w:t>
            </w:r>
            <w:r w:rsidRPr="0043742A">
              <w:rPr>
                <w:sz w:val="12"/>
                <w:szCs w:val="12"/>
              </w:rPr>
              <w:t>, пл. 50 лет Поб</w:t>
            </w:r>
            <w:r w:rsidRPr="0043742A">
              <w:rPr>
                <w:sz w:val="12"/>
                <w:szCs w:val="12"/>
              </w:rPr>
              <w:t>е</w:t>
            </w:r>
            <w:r w:rsidRPr="0043742A">
              <w:rPr>
                <w:sz w:val="12"/>
                <w:szCs w:val="12"/>
              </w:rPr>
              <w:t xml:space="preserve">ды, ул. </w:t>
            </w:r>
            <w:proofErr w:type="spellStart"/>
            <w:r w:rsidRPr="0043742A">
              <w:rPr>
                <w:sz w:val="12"/>
                <w:szCs w:val="12"/>
              </w:rPr>
              <w:t>Корнетова</w:t>
            </w:r>
            <w:proofErr w:type="spellEnd"/>
            <w:r w:rsidRPr="0043742A">
              <w:rPr>
                <w:sz w:val="12"/>
                <w:szCs w:val="12"/>
              </w:rPr>
              <w:t>, Во</w:t>
            </w:r>
            <w:r w:rsidRPr="0043742A">
              <w:rPr>
                <w:sz w:val="12"/>
                <w:szCs w:val="12"/>
              </w:rPr>
              <w:t>з</w:t>
            </w:r>
            <w:r w:rsidRPr="0043742A">
              <w:rPr>
                <w:sz w:val="12"/>
                <w:szCs w:val="12"/>
              </w:rPr>
              <w:t xml:space="preserve">рождение кредит </w:t>
            </w:r>
            <w:proofErr w:type="gramEnd"/>
          </w:p>
          <w:p w:rsidP="00E71EDC" w:rsidR="008C38C1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 xml:space="preserve">(ул. Московская), </w:t>
            </w:r>
          </w:p>
          <w:p w:rsidP="00E71EDC" w:rsidR="008C38C1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ул. Мичурина, ул. Волг</w:t>
            </w:r>
            <w:r w:rsidRPr="0043742A">
              <w:rPr>
                <w:sz w:val="12"/>
                <w:szCs w:val="12"/>
              </w:rPr>
              <w:t>о</w:t>
            </w:r>
            <w:r w:rsidRPr="0043742A">
              <w:rPr>
                <w:sz w:val="12"/>
                <w:szCs w:val="12"/>
              </w:rPr>
              <w:t xml:space="preserve">градская, Завод </w:t>
            </w:r>
            <w:r w:rsidR="008C38C1">
              <w:rPr>
                <w:sz w:val="12"/>
                <w:szCs w:val="12"/>
              </w:rPr>
              <w:t xml:space="preserve">« </w:t>
            </w:r>
            <w:proofErr w:type="spellStart"/>
            <w:r w:rsidRPr="0043742A">
              <w:rPr>
                <w:sz w:val="12"/>
                <w:szCs w:val="12"/>
              </w:rPr>
              <w:t>СибТ</w:t>
            </w:r>
            <w:r w:rsidRPr="0043742A">
              <w:rPr>
                <w:sz w:val="12"/>
                <w:szCs w:val="12"/>
              </w:rPr>
              <w:t>я</w:t>
            </w:r>
            <w:r w:rsidRPr="0043742A">
              <w:rPr>
                <w:sz w:val="12"/>
                <w:szCs w:val="12"/>
              </w:rPr>
              <w:t>жМаш</w:t>
            </w:r>
            <w:proofErr w:type="spellEnd"/>
            <w:r w:rsidR="008C38C1">
              <w:rPr>
                <w:sz w:val="12"/>
                <w:szCs w:val="12"/>
              </w:rPr>
              <w:t>»</w:t>
            </w:r>
            <w:proofErr w:type="gramStart"/>
            <w:r w:rsidR="008C38C1">
              <w:rPr>
                <w:sz w:val="12"/>
                <w:szCs w:val="12"/>
              </w:rPr>
              <w:t xml:space="preserve"> </w:t>
            </w:r>
            <w:r w:rsidRPr="0043742A">
              <w:rPr>
                <w:sz w:val="12"/>
                <w:szCs w:val="12"/>
              </w:rPr>
              <w:t>,</w:t>
            </w:r>
            <w:proofErr w:type="gramEnd"/>
            <w:r w:rsidRPr="0043742A">
              <w:rPr>
                <w:sz w:val="12"/>
                <w:szCs w:val="12"/>
              </w:rPr>
              <w:t xml:space="preserve"> Детский кинот</w:t>
            </w:r>
            <w:r w:rsidRPr="0043742A">
              <w:rPr>
                <w:sz w:val="12"/>
                <w:szCs w:val="12"/>
              </w:rPr>
              <w:t>е</w:t>
            </w:r>
            <w:r w:rsidRPr="0043742A">
              <w:rPr>
                <w:sz w:val="12"/>
                <w:szCs w:val="12"/>
              </w:rPr>
              <w:t xml:space="preserve">атр </w:t>
            </w:r>
            <w:r w:rsidR="008C38C1">
              <w:rPr>
                <w:sz w:val="12"/>
                <w:szCs w:val="12"/>
              </w:rPr>
              <w:t xml:space="preserve">« </w:t>
            </w:r>
            <w:r w:rsidRPr="0043742A">
              <w:rPr>
                <w:sz w:val="12"/>
                <w:szCs w:val="12"/>
              </w:rPr>
              <w:t>Мечта</w:t>
            </w:r>
            <w:r w:rsidR="008C38C1">
              <w:rPr>
                <w:sz w:val="12"/>
                <w:szCs w:val="12"/>
              </w:rPr>
              <w:t xml:space="preserve">» </w:t>
            </w:r>
            <w:r w:rsidRPr="0043742A">
              <w:rPr>
                <w:sz w:val="12"/>
                <w:szCs w:val="12"/>
              </w:rPr>
              <w:t xml:space="preserve">, </w:t>
            </w:r>
            <w:proofErr w:type="spellStart"/>
            <w:r w:rsidRPr="0043742A">
              <w:rPr>
                <w:sz w:val="12"/>
                <w:szCs w:val="12"/>
              </w:rPr>
              <w:t>Учкомбинат</w:t>
            </w:r>
            <w:proofErr w:type="spellEnd"/>
            <w:r w:rsidRPr="0043742A">
              <w:rPr>
                <w:sz w:val="12"/>
                <w:szCs w:val="12"/>
              </w:rPr>
              <w:t>, Гараж (ул. Мичурина), Магазин (ул. Суворова), 2˗я ул. Суворова, Социал</w:t>
            </w:r>
            <w:r w:rsidRPr="0043742A">
              <w:rPr>
                <w:sz w:val="12"/>
                <w:szCs w:val="12"/>
              </w:rPr>
              <w:t>ь</w:t>
            </w:r>
            <w:r w:rsidRPr="0043742A">
              <w:rPr>
                <w:sz w:val="12"/>
                <w:szCs w:val="12"/>
              </w:rPr>
              <w:t xml:space="preserve">ный техникум, Кафе </w:t>
            </w:r>
            <w:r w:rsidR="008C38C1">
              <w:rPr>
                <w:sz w:val="12"/>
                <w:szCs w:val="12"/>
              </w:rPr>
              <w:t xml:space="preserve">« </w:t>
            </w:r>
            <w:r w:rsidRPr="0043742A">
              <w:rPr>
                <w:sz w:val="12"/>
                <w:szCs w:val="12"/>
              </w:rPr>
              <w:t>Заря</w:t>
            </w:r>
            <w:r w:rsidR="008C38C1">
              <w:rPr>
                <w:sz w:val="12"/>
                <w:szCs w:val="12"/>
              </w:rPr>
              <w:t xml:space="preserve">» </w:t>
            </w:r>
            <w:r w:rsidRPr="0043742A">
              <w:rPr>
                <w:sz w:val="12"/>
                <w:szCs w:val="12"/>
              </w:rPr>
              <w:t xml:space="preserve">, Школа (ул. </w:t>
            </w:r>
            <w:proofErr w:type="spellStart"/>
            <w:r w:rsidRPr="0043742A">
              <w:rPr>
                <w:sz w:val="12"/>
                <w:szCs w:val="12"/>
              </w:rPr>
              <w:t>Арал</w:t>
            </w:r>
            <w:r w:rsidRPr="0043742A">
              <w:rPr>
                <w:sz w:val="12"/>
                <w:szCs w:val="12"/>
              </w:rPr>
              <w:t>ь</w:t>
            </w:r>
            <w:r w:rsidRPr="0043742A">
              <w:rPr>
                <w:sz w:val="12"/>
                <w:szCs w:val="12"/>
              </w:rPr>
              <w:t>ская</w:t>
            </w:r>
            <w:proofErr w:type="spellEnd"/>
            <w:r w:rsidRPr="0043742A">
              <w:rPr>
                <w:sz w:val="12"/>
                <w:szCs w:val="12"/>
              </w:rPr>
              <w:t>), Столовая (ул. Чити</w:t>
            </w:r>
            <w:r w:rsidRPr="0043742A">
              <w:rPr>
                <w:sz w:val="12"/>
                <w:szCs w:val="12"/>
              </w:rPr>
              <w:t>н</w:t>
            </w:r>
            <w:r w:rsidRPr="0043742A">
              <w:rPr>
                <w:sz w:val="12"/>
                <w:szCs w:val="12"/>
              </w:rPr>
              <w:t>ская), Универмаг, Пол</w:t>
            </w:r>
            <w:r w:rsidRPr="0043742A">
              <w:rPr>
                <w:sz w:val="12"/>
                <w:szCs w:val="12"/>
              </w:rPr>
              <w:t>и</w:t>
            </w:r>
            <w:r w:rsidRPr="0043742A">
              <w:rPr>
                <w:sz w:val="12"/>
                <w:szCs w:val="12"/>
              </w:rPr>
              <w:t xml:space="preserve">клиника (ул. Волжская), </w:t>
            </w:r>
          </w:p>
          <w:p w:rsidP="00681BF2" w:rsidR="00681BF2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ул. Волжская (ул. Говор</w:t>
            </w:r>
            <w:r w:rsidRPr="0043742A">
              <w:rPr>
                <w:sz w:val="12"/>
                <w:szCs w:val="12"/>
              </w:rPr>
              <w:t>о</w:t>
            </w:r>
            <w:r w:rsidRPr="0043742A">
              <w:rPr>
                <w:sz w:val="12"/>
                <w:szCs w:val="12"/>
              </w:rPr>
              <w:t xml:space="preserve">ва), Кинотеатр </w:t>
            </w:r>
            <w:r w:rsidR="008C38C1">
              <w:rPr>
                <w:sz w:val="12"/>
                <w:szCs w:val="12"/>
              </w:rPr>
              <w:t xml:space="preserve">« </w:t>
            </w:r>
            <w:r w:rsidRPr="0043742A">
              <w:rPr>
                <w:sz w:val="12"/>
                <w:szCs w:val="12"/>
              </w:rPr>
              <w:t>Звез</w:t>
            </w:r>
            <w:r w:rsidRPr="0043742A">
              <w:rPr>
                <w:sz w:val="12"/>
                <w:szCs w:val="12"/>
              </w:rPr>
              <w:t>д</w:t>
            </w:r>
            <w:r w:rsidRPr="0043742A">
              <w:rPr>
                <w:sz w:val="12"/>
                <w:szCs w:val="12"/>
              </w:rPr>
              <w:t>ный</w:t>
            </w:r>
            <w:r w:rsidR="008C38C1">
              <w:rPr>
                <w:sz w:val="12"/>
                <w:szCs w:val="12"/>
              </w:rPr>
              <w:t>»</w:t>
            </w:r>
            <w:r w:rsidRPr="0043742A">
              <w:rPr>
                <w:sz w:val="12"/>
                <w:szCs w:val="12"/>
              </w:rPr>
              <w:t xml:space="preserve">, пос. Энергетиков (ул. Тамбовская), </w:t>
            </w:r>
            <w:proofErr w:type="spellStart"/>
            <w:r w:rsidRPr="0043742A">
              <w:rPr>
                <w:sz w:val="12"/>
                <w:szCs w:val="12"/>
              </w:rPr>
              <w:t>Мостоо</w:t>
            </w:r>
            <w:proofErr w:type="gramStart"/>
            <w:r w:rsidRPr="0043742A">
              <w:rPr>
                <w:sz w:val="12"/>
                <w:szCs w:val="12"/>
              </w:rPr>
              <w:t>т</w:t>
            </w:r>
            <w:proofErr w:type="spellEnd"/>
            <w:r w:rsidR="00821F4B">
              <w:rPr>
                <w:sz w:val="12"/>
                <w:szCs w:val="12"/>
              </w:rPr>
              <w:t>-</w:t>
            </w:r>
            <w:proofErr w:type="gramEnd"/>
            <w:r w:rsidR="00681BF2" w:rsidRPr="0043742A">
              <w:rPr>
                <w:sz w:val="12"/>
                <w:szCs w:val="12"/>
              </w:rPr>
              <w:t xml:space="preserve"> </w:t>
            </w:r>
            <w:r w:rsidR="00681BF2" w:rsidRPr="0043742A">
              <w:rPr>
                <w:sz w:val="12"/>
                <w:szCs w:val="12"/>
              </w:rPr>
              <w:t>ряд, Шинный завод, Ши</w:t>
            </w:r>
            <w:r w:rsidR="00681BF2" w:rsidRPr="0043742A">
              <w:rPr>
                <w:sz w:val="12"/>
                <w:szCs w:val="12"/>
              </w:rPr>
              <w:t>н</w:t>
            </w:r>
            <w:r w:rsidR="00681BF2" w:rsidRPr="0043742A">
              <w:rPr>
                <w:sz w:val="12"/>
                <w:szCs w:val="12"/>
              </w:rPr>
              <w:t xml:space="preserve">ный перекресток, </w:t>
            </w:r>
            <w:proofErr w:type="spellStart"/>
            <w:r w:rsidR="00681BF2" w:rsidRPr="0043742A">
              <w:rPr>
                <w:sz w:val="12"/>
                <w:szCs w:val="12"/>
              </w:rPr>
              <w:t>Крас</w:t>
            </w:r>
            <w:r w:rsidR="00681BF2" w:rsidRPr="0043742A">
              <w:rPr>
                <w:sz w:val="12"/>
                <w:szCs w:val="12"/>
              </w:rPr>
              <w:t>Т</w:t>
            </w:r>
            <w:r w:rsidR="00681BF2" w:rsidRPr="0043742A">
              <w:rPr>
                <w:sz w:val="12"/>
                <w:szCs w:val="12"/>
              </w:rPr>
              <w:t>ЭЦ</w:t>
            </w:r>
            <w:proofErr w:type="spellEnd"/>
            <w:r w:rsidR="00681BF2" w:rsidRPr="0043742A">
              <w:rPr>
                <w:sz w:val="12"/>
                <w:szCs w:val="12"/>
              </w:rPr>
              <w:t>, Поликлиника</w:t>
            </w:r>
          </w:p>
          <w:p w:rsidP="00681BF2" w:rsidR="00681BF2" w:rsidRDefault="00681BF2">
            <w:pPr>
              <w:rPr>
                <w:sz w:val="12"/>
                <w:szCs w:val="12"/>
              </w:rPr>
            </w:pPr>
            <w:proofErr w:type="gramStart"/>
            <w:r w:rsidRPr="0043742A">
              <w:rPr>
                <w:sz w:val="12"/>
                <w:szCs w:val="12"/>
              </w:rPr>
              <w:t>(ул. 26 Бакинских комисс</w:t>
            </w:r>
            <w:r w:rsidRPr="0043742A">
              <w:rPr>
                <w:sz w:val="12"/>
                <w:szCs w:val="12"/>
              </w:rPr>
              <w:t>а</w:t>
            </w:r>
            <w:r w:rsidRPr="0043742A">
              <w:rPr>
                <w:sz w:val="12"/>
                <w:szCs w:val="12"/>
              </w:rPr>
              <w:t xml:space="preserve">ров), Гостиница </w:t>
            </w:r>
            <w:r>
              <w:rPr>
                <w:sz w:val="12"/>
                <w:szCs w:val="12"/>
              </w:rPr>
              <w:t xml:space="preserve">« </w:t>
            </w:r>
            <w:r w:rsidRPr="0043742A">
              <w:rPr>
                <w:sz w:val="12"/>
                <w:szCs w:val="12"/>
              </w:rPr>
              <w:t>Кедр</w:t>
            </w:r>
            <w:r>
              <w:rPr>
                <w:sz w:val="12"/>
                <w:szCs w:val="12"/>
              </w:rPr>
              <w:t>»</w:t>
            </w:r>
            <w:r w:rsidRPr="0043742A">
              <w:rPr>
                <w:sz w:val="12"/>
                <w:szCs w:val="12"/>
              </w:rPr>
              <w:t xml:space="preserve">, ДК </w:t>
            </w:r>
            <w:r>
              <w:rPr>
                <w:sz w:val="12"/>
                <w:szCs w:val="12"/>
              </w:rPr>
              <w:t xml:space="preserve">« </w:t>
            </w:r>
            <w:r w:rsidRPr="0043742A">
              <w:rPr>
                <w:sz w:val="12"/>
                <w:szCs w:val="12"/>
              </w:rPr>
              <w:t>Химик</w:t>
            </w:r>
            <w:r>
              <w:rPr>
                <w:sz w:val="12"/>
                <w:szCs w:val="12"/>
              </w:rPr>
              <w:t>»</w:t>
            </w:r>
            <w:r w:rsidRPr="0043742A">
              <w:rPr>
                <w:sz w:val="12"/>
                <w:szCs w:val="12"/>
              </w:rPr>
              <w:t>, пос. Техн</w:t>
            </w:r>
            <w:r w:rsidRPr="0043742A">
              <w:rPr>
                <w:sz w:val="12"/>
                <w:szCs w:val="12"/>
              </w:rPr>
              <w:t>и</w:t>
            </w:r>
            <w:r w:rsidRPr="0043742A">
              <w:rPr>
                <w:sz w:val="12"/>
                <w:szCs w:val="12"/>
              </w:rPr>
              <w:t>ческий, Переезд, Химко</w:t>
            </w:r>
            <w:r w:rsidRPr="0043742A">
              <w:rPr>
                <w:sz w:val="12"/>
                <w:szCs w:val="12"/>
              </w:rPr>
              <w:t>м</w:t>
            </w:r>
            <w:r w:rsidRPr="0043742A">
              <w:rPr>
                <w:sz w:val="12"/>
                <w:szCs w:val="12"/>
              </w:rPr>
              <w:t xml:space="preserve">бинат </w:t>
            </w:r>
            <w:r>
              <w:rPr>
                <w:sz w:val="12"/>
                <w:szCs w:val="12"/>
              </w:rPr>
              <w:t xml:space="preserve">« </w:t>
            </w:r>
            <w:r w:rsidRPr="0043742A">
              <w:rPr>
                <w:sz w:val="12"/>
                <w:szCs w:val="12"/>
              </w:rPr>
              <w:t>Енисей</w:t>
            </w:r>
            <w:r>
              <w:rPr>
                <w:sz w:val="12"/>
                <w:szCs w:val="12"/>
              </w:rPr>
              <w:t>»</w:t>
            </w:r>
            <w:proofErr w:type="gramEnd"/>
          </w:p>
          <w:p w:rsidP="008C38C1" w:rsidR="00FA59D1" w:rsidRDefault="00FA59D1" w:rsidRPr="0043742A">
            <w:pPr>
              <w:rPr>
                <w:sz w:val="12"/>
                <w:szCs w:val="12"/>
              </w:rPr>
            </w:pPr>
          </w:p>
        </w:tc>
        <w:tc>
          <w:tcPr>
            <w:tcW w:type="dxa" w:w="907"/>
            <w:tcBorders>
              <w:top w:color="auto" w:space="0" w:sz="4" w:val="single"/>
              <w:bottom w:color="auto" w:space="0" w:sz="4" w:val="single"/>
            </w:tcBorders>
          </w:tcPr>
          <w:p w:rsidP="00E71EDC" w:rsidR="008C38C1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ул. 60 лет Октября</w:t>
            </w:r>
            <w:r w:rsidR="008C38C1">
              <w:rPr>
                <w:sz w:val="12"/>
                <w:szCs w:val="12"/>
              </w:rPr>
              <w:t xml:space="preserve"> – </w:t>
            </w:r>
          </w:p>
          <w:p w:rsidP="00E71EDC" w:rsidR="00681BF2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ул. А. Матр</w:t>
            </w:r>
            <w:r w:rsidRPr="0043742A">
              <w:rPr>
                <w:sz w:val="12"/>
                <w:szCs w:val="12"/>
              </w:rPr>
              <w:t>о</w:t>
            </w:r>
            <w:r w:rsidRPr="0043742A">
              <w:rPr>
                <w:sz w:val="12"/>
                <w:szCs w:val="12"/>
              </w:rPr>
              <w:t>сова</w:t>
            </w:r>
            <w:r w:rsidR="008C38C1">
              <w:rPr>
                <w:sz w:val="12"/>
                <w:szCs w:val="12"/>
              </w:rPr>
              <w:t xml:space="preserve"> – </w:t>
            </w:r>
          </w:p>
          <w:p w:rsidP="00E71EDC" w:rsidR="00681BF2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ул. Семафо</w:t>
            </w:r>
            <w:r w:rsidRPr="0043742A">
              <w:rPr>
                <w:sz w:val="12"/>
                <w:szCs w:val="12"/>
              </w:rPr>
              <w:t>р</w:t>
            </w:r>
            <w:r w:rsidRPr="0043742A">
              <w:rPr>
                <w:sz w:val="12"/>
                <w:szCs w:val="12"/>
              </w:rPr>
              <w:t>ная</w:t>
            </w:r>
            <w:r w:rsidR="008C38C1">
              <w:rPr>
                <w:sz w:val="12"/>
                <w:szCs w:val="12"/>
              </w:rPr>
              <w:t xml:space="preserve"> – </w:t>
            </w:r>
          </w:p>
          <w:p w:rsidP="00E71EDC" w:rsidR="008C38C1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ул. Королева</w:t>
            </w:r>
            <w:r w:rsidR="008C38C1">
              <w:rPr>
                <w:sz w:val="12"/>
                <w:szCs w:val="12"/>
              </w:rPr>
              <w:t xml:space="preserve"> – </w:t>
            </w:r>
            <w:r w:rsidRPr="0043742A">
              <w:rPr>
                <w:sz w:val="12"/>
                <w:szCs w:val="12"/>
              </w:rPr>
              <w:t>ул. А. Вавил</w:t>
            </w:r>
            <w:r w:rsidRPr="0043742A">
              <w:rPr>
                <w:sz w:val="12"/>
                <w:szCs w:val="12"/>
              </w:rPr>
              <w:t>о</w:t>
            </w:r>
            <w:r w:rsidRPr="0043742A">
              <w:rPr>
                <w:sz w:val="12"/>
                <w:szCs w:val="12"/>
              </w:rPr>
              <w:t>ва</w:t>
            </w:r>
            <w:r w:rsidR="008C38C1">
              <w:rPr>
                <w:sz w:val="12"/>
                <w:szCs w:val="12"/>
              </w:rPr>
              <w:t xml:space="preserve"> – </w:t>
            </w:r>
            <w:r w:rsidRPr="0043742A">
              <w:rPr>
                <w:sz w:val="12"/>
                <w:szCs w:val="12"/>
              </w:rPr>
              <w:t xml:space="preserve">ул. </w:t>
            </w:r>
            <w:proofErr w:type="spellStart"/>
            <w:r w:rsidRPr="0043742A">
              <w:rPr>
                <w:sz w:val="12"/>
                <w:szCs w:val="12"/>
              </w:rPr>
              <w:t>Корн</w:t>
            </w:r>
            <w:r w:rsidRPr="0043742A">
              <w:rPr>
                <w:sz w:val="12"/>
                <w:szCs w:val="12"/>
              </w:rPr>
              <w:t>е</w:t>
            </w:r>
            <w:r w:rsidRPr="0043742A">
              <w:rPr>
                <w:sz w:val="12"/>
                <w:szCs w:val="12"/>
              </w:rPr>
              <w:t>това</w:t>
            </w:r>
            <w:proofErr w:type="spellEnd"/>
            <w:r w:rsidR="008C38C1">
              <w:rPr>
                <w:sz w:val="12"/>
                <w:szCs w:val="12"/>
              </w:rPr>
              <w:t xml:space="preserve"> – </w:t>
            </w:r>
          </w:p>
          <w:p w:rsidP="00E71EDC" w:rsidR="008C38C1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ул. Моско</w:t>
            </w:r>
            <w:r w:rsidRPr="0043742A">
              <w:rPr>
                <w:sz w:val="12"/>
                <w:szCs w:val="12"/>
              </w:rPr>
              <w:t>в</w:t>
            </w:r>
            <w:r w:rsidRPr="0043742A">
              <w:rPr>
                <w:sz w:val="12"/>
                <w:szCs w:val="12"/>
              </w:rPr>
              <w:t>ская</w:t>
            </w:r>
            <w:r w:rsidR="008C38C1">
              <w:rPr>
                <w:sz w:val="12"/>
                <w:szCs w:val="12"/>
              </w:rPr>
              <w:t xml:space="preserve"> – </w:t>
            </w:r>
          </w:p>
          <w:p w:rsidP="00E71EDC" w:rsidR="008C38C1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ул. Мичурина</w:t>
            </w:r>
            <w:r w:rsidR="008C38C1">
              <w:rPr>
                <w:sz w:val="12"/>
                <w:szCs w:val="12"/>
              </w:rPr>
              <w:t xml:space="preserve"> – </w:t>
            </w:r>
            <w:r w:rsidRPr="0043742A">
              <w:rPr>
                <w:sz w:val="12"/>
                <w:szCs w:val="12"/>
              </w:rPr>
              <w:t>ул. Суворова</w:t>
            </w:r>
            <w:r w:rsidR="008C38C1">
              <w:rPr>
                <w:sz w:val="12"/>
                <w:szCs w:val="12"/>
              </w:rPr>
              <w:t xml:space="preserve"> – </w:t>
            </w:r>
            <w:r w:rsidRPr="0043742A">
              <w:rPr>
                <w:sz w:val="12"/>
                <w:szCs w:val="12"/>
              </w:rPr>
              <w:t xml:space="preserve">ул. </w:t>
            </w:r>
            <w:proofErr w:type="spellStart"/>
            <w:r w:rsidRPr="0043742A">
              <w:rPr>
                <w:sz w:val="12"/>
                <w:szCs w:val="12"/>
              </w:rPr>
              <w:t>Арал</w:t>
            </w:r>
            <w:r w:rsidRPr="0043742A">
              <w:rPr>
                <w:sz w:val="12"/>
                <w:szCs w:val="12"/>
              </w:rPr>
              <w:t>ь</w:t>
            </w:r>
            <w:r w:rsidRPr="0043742A">
              <w:rPr>
                <w:sz w:val="12"/>
                <w:szCs w:val="12"/>
              </w:rPr>
              <w:t>ская</w:t>
            </w:r>
            <w:proofErr w:type="spellEnd"/>
            <w:r w:rsidR="008C38C1">
              <w:rPr>
                <w:sz w:val="12"/>
                <w:szCs w:val="12"/>
              </w:rPr>
              <w:t xml:space="preserve"> – </w:t>
            </w:r>
          </w:p>
          <w:p w:rsidP="00E71EDC" w:rsidR="008C38C1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ул. Амурская</w:t>
            </w:r>
            <w:r w:rsidR="008C38C1">
              <w:rPr>
                <w:sz w:val="12"/>
                <w:szCs w:val="12"/>
              </w:rPr>
              <w:t xml:space="preserve"> – </w:t>
            </w:r>
            <w:r w:rsidRPr="0043742A">
              <w:rPr>
                <w:sz w:val="12"/>
                <w:szCs w:val="12"/>
              </w:rPr>
              <w:t>ул. Читинская</w:t>
            </w:r>
            <w:r w:rsidR="008C38C1">
              <w:rPr>
                <w:sz w:val="12"/>
                <w:szCs w:val="12"/>
              </w:rPr>
              <w:t xml:space="preserve"> – </w:t>
            </w:r>
            <w:r w:rsidRPr="0043742A">
              <w:rPr>
                <w:sz w:val="12"/>
                <w:szCs w:val="12"/>
              </w:rPr>
              <w:t>ул. Спорти</w:t>
            </w:r>
            <w:r w:rsidRPr="0043742A">
              <w:rPr>
                <w:sz w:val="12"/>
                <w:szCs w:val="12"/>
              </w:rPr>
              <w:t>в</w:t>
            </w:r>
            <w:r w:rsidRPr="0043742A">
              <w:rPr>
                <w:sz w:val="12"/>
                <w:szCs w:val="12"/>
              </w:rPr>
              <w:t>ная</w:t>
            </w:r>
            <w:r w:rsidR="008C38C1">
              <w:rPr>
                <w:sz w:val="12"/>
                <w:szCs w:val="12"/>
              </w:rPr>
              <w:t xml:space="preserve"> – </w:t>
            </w:r>
          </w:p>
          <w:p w:rsidP="00E71EDC" w:rsidR="008C38C1" w:rsidRDefault="00E71EDC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ул. Говорова</w:t>
            </w:r>
            <w:r w:rsidR="008C38C1">
              <w:rPr>
                <w:sz w:val="12"/>
                <w:szCs w:val="12"/>
              </w:rPr>
              <w:t xml:space="preserve"> – </w:t>
            </w:r>
            <w:r w:rsidRPr="0043742A">
              <w:rPr>
                <w:sz w:val="12"/>
                <w:szCs w:val="12"/>
              </w:rPr>
              <w:t>ул. Тамбовская</w:t>
            </w:r>
            <w:r w:rsidR="008C38C1">
              <w:rPr>
                <w:sz w:val="12"/>
                <w:szCs w:val="12"/>
              </w:rPr>
              <w:t xml:space="preserve"> – </w:t>
            </w:r>
            <w:proofErr w:type="spellStart"/>
            <w:proofErr w:type="gramStart"/>
            <w:r w:rsidRPr="0043742A">
              <w:rPr>
                <w:sz w:val="12"/>
                <w:szCs w:val="12"/>
              </w:rPr>
              <w:t>пр</w:t>
            </w:r>
            <w:proofErr w:type="gramEnd"/>
            <w:r w:rsidRPr="0043742A">
              <w:rPr>
                <w:sz w:val="12"/>
                <w:szCs w:val="12"/>
              </w:rPr>
              <w:t>˗т</w:t>
            </w:r>
            <w:proofErr w:type="spellEnd"/>
            <w:r w:rsidRPr="0043742A">
              <w:rPr>
                <w:sz w:val="12"/>
                <w:szCs w:val="12"/>
              </w:rPr>
              <w:t xml:space="preserve"> им. газеты </w:t>
            </w:r>
            <w:r w:rsidR="00681BF2">
              <w:rPr>
                <w:sz w:val="12"/>
                <w:szCs w:val="12"/>
              </w:rPr>
              <w:t>«</w:t>
            </w:r>
            <w:r w:rsidRPr="0043742A">
              <w:rPr>
                <w:sz w:val="12"/>
                <w:szCs w:val="12"/>
              </w:rPr>
              <w:t>Кра</w:t>
            </w:r>
            <w:r w:rsidRPr="0043742A">
              <w:rPr>
                <w:sz w:val="12"/>
                <w:szCs w:val="12"/>
              </w:rPr>
              <w:t>с</w:t>
            </w:r>
            <w:r w:rsidRPr="0043742A">
              <w:rPr>
                <w:sz w:val="12"/>
                <w:szCs w:val="12"/>
              </w:rPr>
              <w:t>ноя</w:t>
            </w:r>
            <w:r w:rsidRPr="0043742A">
              <w:rPr>
                <w:sz w:val="12"/>
                <w:szCs w:val="12"/>
              </w:rPr>
              <w:t>р</w:t>
            </w:r>
            <w:r w:rsidRPr="0043742A">
              <w:rPr>
                <w:sz w:val="12"/>
                <w:szCs w:val="12"/>
              </w:rPr>
              <w:t>ский рабочий</w:t>
            </w:r>
            <w:r w:rsidR="008C38C1">
              <w:rPr>
                <w:sz w:val="12"/>
                <w:szCs w:val="12"/>
              </w:rPr>
              <w:t>»  –</w:t>
            </w:r>
          </w:p>
          <w:p w:rsidP="00E71EDC" w:rsidR="00E71EDC" w:rsidRDefault="00E71EDC" w:rsidRPr="0043742A">
            <w:pPr>
              <w:rPr>
                <w:sz w:val="12"/>
                <w:szCs w:val="12"/>
              </w:rPr>
            </w:pPr>
            <w:r w:rsidRPr="0043742A">
              <w:rPr>
                <w:sz w:val="12"/>
                <w:szCs w:val="12"/>
              </w:rPr>
              <w:t>ул. 26 Баки</w:t>
            </w:r>
            <w:r w:rsidRPr="0043742A">
              <w:rPr>
                <w:sz w:val="12"/>
                <w:szCs w:val="12"/>
              </w:rPr>
              <w:t>н</w:t>
            </w:r>
            <w:r w:rsidRPr="0043742A">
              <w:rPr>
                <w:sz w:val="12"/>
                <w:szCs w:val="12"/>
              </w:rPr>
              <w:t>ских комисс</w:t>
            </w:r>
            <w:r w:rsidRPr="0043742A">
              <w:rPr>
                <w:sz w:val="12"/>
                <w:szCs w:val="12"/>
              </w:rPr>
              <w:t>а</w:t>
            </w:r>
            <w:r w:rsidRPr="0043742A">
              <w:rPr>
                <w:sz w:val="12"/>
                <w:szCs w:val="12"/>
              </w:rPr>
              <w:t>ров</w:t>
            </w:r>
          </w:p>
        </w:tc>
        <w:tc>
          <w:tcPr>
            <w:tcW w:type="dxa" w:w="454"/>
            <w:vMerge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DD2233">
            <w:pPr>
              <w:pStyle w:val="TableParagraph"/>
              <w:ind w:left="0"/>
              <w:rPr>
                <w:spacing w:val="-4"/>
                <w:sz w:val="12"/>
                <w:szCs w:val="12"/>
              </w:rPr>
            </w:pPr>
          </w:p>
        </w:tc>
        <w:tc>
          <w:tcPr>
            <w:tcW w:type="dxa" w:w="567"/>
            <w:vMerge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DD2233">
            <w:pPr>
              <w:pStyle w:val="TableParagraph"/>
              <w:ind w:left="0"/>
              <w:rPr>
                <w:spacing w:val="-2"/>
                <w:sz w:val="12"/>
                <w:szCs w:val="12"/>
              </w:rPr>
            </w:pPr>
          </w:p>
        </w:tc>
        <w:tc>
          <w:tcPr>
            <w:tcW w:type="dxa" w:w="680"/>
            <w:vMerge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DD2233">
            <w:pPr>
              <w:pStyle w:val="TableParagraph"/>
              <w:ind w:left="0"/>
              <w:rPr>
                <w:spacing w:val="-2"/>
                <w:sz w:val="12"/>
                <w:szCs w:val="12"/>
              </w:rPr>
            </w:pPr>
          </w:p>
        </w:tc>
        <w:tc>
          <w:tcPr>
            <w:tcW w:type="dxa" w:w="680"/>
            <w:vMerge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DD2233">
            <w:pPr>
              <w:pStyle w:val="TableParagraph"/>
              <w:ind w:left="0"/>
              <w:jc w:val="left"/>
              <w:rPr>
                <w:spacing w:val="-2"/>
                <w:sz w:val="12"/>
                <w:szCs w:val="12"/>
              </w:rPr>
            </w:pPr>
          </w:p>
        </w:tc>
        <w:tc>
          <w:tcPr>
            <w:tcW w:type="dxa" w:w="567"/>
            <w:vMerge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DD2233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</w:p>
        </w:tc>
        <w:tc>
          <w:tcPr>
            <w:tcW w:type="dxa" w:w="850"/>
            <w:vMerge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DD2233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</w:p>
        </w:tc>
        <w:tc>
          <w:tcPr>
            <w:tcW w:type="dxa" w:w="567"/>
            <w:vMerge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DD2233">
            <w:pPr>
              <w:pStyle w:val="TableParagraph"/>
              <w:ind w:left="0"/>
              <w:jc w:val="left"/>
              <w:rPr>
                <w:spacing w:val="-4"/>
                <w:sz w:val="12"/>
                <w:szCs w:val="12"/>
              </w:rPr>
            </w:pPr>
          </w:p>
        </w:tc>
        <w:tc>
          <w:tcPr>
            <w:tcW w:type="dxa" w:w="567"/>
            <w:vMerge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DD2233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</w:p>
        </w:tc>
        <w:tc>
          <w:tcPr>
            <w:tcW w:type="dxa" w:w="992"/>
            <w:vMerge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DD2233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</w:p>
        </w:tc>
        <w:tc>
          <w:tcPr>
            <w:tcW w:type="dxa" w:w="778"/>
            <w:vMerge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DD2233">
            <w:pPr>
              <w:pStyle w:val="TableParagraph"/>
              <w:ind w:left="0"/>
              <w:rPr>
                <w:spacing w:val="-2"/>
                <w:sz w:val="12"/>
                <w:szCs w:val="12"/>
              </w:rPr>
            </w:pPr>
          </w:p>
        </w:tc>
        <w:tc>
          <w:tcPr>
            <w:tcW w:type="dxa" w:w="640"/>
            <w:vMerge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DD2233">
            <w:pPr>
              <w:pStyle w:val="TableParagraph"/>
              <w:ind w:left="0"/>
              <w:rPr>
                <w:spacing w:val="-2"/>
                <w:sz w:val="12"/>
                <w:szCs w:val="12"/>
              </w:rPr>
            </w:pPr>
          </w:p>
        </w:tc>
        <w:tc>
          <w:tcPr>
            <w:tcW w:type="dxa" w:w="806"/>
            <w:vMerge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DD2233">
            <w:pPr>
              <w:pStyle w:val="TableParagraph"/>
              <w:ind w:left="0"/>
              <w:jc w:val="left"/>
              <w:rPr>
                <w:spacing w:val="-2"/>
                <w:sz w:val="12"/>
                <w:szCs w:val="12"/>
              </w:rPr>
            </w:pPr>
          </w:p>
        </w:tc>
        <w:tc>
          <w:tcPr>
            <w:tcW w:type="dxa" w:w="708"/>
            <w:vMerge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DD2233">
            <w:pPr>
              <w:pStyle w:val="TableParagraph"/>
              <w:ind w:left="0"/>
              <w:jc w:val="left"/>
              <w:rPr>
                <w:spacing w:val="-2"/>
                <w:sz w:val="12"/>
                <w:szCs w:val="12"/>
              </w:rPr>
            </w:pPr>
          </w:p>
        </w:tc>
        <w:tc>
          <w:tcPr>
            <w:tcW w:type="dxa" w:w="1230"/>
            <w:vMerge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DD2233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</w:p>
        </w:tc>
        <w:tc>
          <w:tcPr>
            <w:tcW w:type="dxa" w:w="709"/>
            <w:vMerge/>
            <w:tcBorders>
              <w:top w:color="auto" w:space="0" w:sz="4" w:val="single"/>
              <w:bottom w:color="auto" w:space="0" w:sz="4" w:val="single"/>
            </w:tcBorders>
          </w:tcPr>
          <w:p w:rsidP="00E71EDC" w:rsidR="00E71EDC" w:rsidRDefault="00E71EDC" w:rsidRPr="00DD2233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</w:p>
        </w:tc>
        <w:tc>
          <w:tcPr>
            <w:tcW w:type="dxa" w:w="755"/>
            <w:vMerge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71EDC" w:rsidR="00E71EDC" w:rsidRDefault="00E71EDC" w:rsidRPr="00DD2233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</w:p>
        </w:tc>
      </w:tr>
      <w:tr w:rsidR="005D4182" w:rsidRPr="00DD2233" w:rsidTr="00821F4B">
        <w:trPr>
          <w:trHeight w:val="63"/>
          <w:jc w:val="center"/>
        </w:trPr>
        <w:tc>
          <w:tcPr>
            <w:tcW w:type="dxa" w:w="501"/>
            <w:tcBorders>
              <w:top w:color="auto" w:space="0" w:sz="4" w:val="single"/>
              <w:bottom w:val="nil"/>
            </w:tcBorders>
          </w:tcPr>
          <w:p w:rsidP="00FF452D" w:rsidR="005D4182" w:rsidRDefault="005D4182" w:rsidRPr="00C30EA6">
            <w:pPr>
              <w:jc w:val="center"/>
              <w:rPr>
                <w:color w:val="000000"/>
                <w:sz w:val="12"/>
                <w:szCs w:val="12"/>
              </w:rPr>
            </w:pPr>
            <w:bookmarkStart w:id="0" w:name="_GoBack"/>
            <w:bookmarkEnd w:id="0"/>
            <w:r w:rsidRPr="00C30EA6">
              <w:rPr>
                <w:color w:val="000000"/>
                <w:sz w:val="12"/>
                <w:szCs w:val="12"/>
              </w:rPr>
              <w:lastRenderedPageBreak/>
              <w:t>66</w:t>
            </w:r>
          </w:p>
        </w:tc>
        <w:tc>
          <w:tcPr>
            <w:tcW w:type="dxa" w:w="426"/>
            <w:tcBorders>
              <w:top w:color="auto" w:space="0" w:sz="4" w:val="single"/>
              <w:bottom w:val="nil"/>
            </w:tcBorders>
          </w:tcPr>
          <w:p w:rsidP="00FF452D" w:rsidR="005D4182" w:rsidRDefault="005D4182" w:rsidRPr="00C30EA6">
            <w:pPr>
              <w:jc w:val="center"/>
              <w:rPr>
                <w:color w:val="000000"/>
                <w:sz w:val="12"/>
                <w:szCs w:val="12"/>
              </w:rPr>
            </w:pPr>
            <w:r w:rsidRPr="00C30EA6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type="dxa" w:w="647"/>
            <w:tcBorders>
              <w:top w:color="auto" w:space="0" w:sz="4" w:val="single"/>
              <w:bottom w:val="nil"/>
            </w:tcBorders>
          </w:tcPr>
          <w:p w:rsidP="00FF452D" w:rsidR="005D4182" w:rsidRDefault="005D4182" w:rsidRPr="00C30EA6">
            <w:pPr>
              <w:rPr>
                <w:color w:val="000000"/>
                <w:sz w:val="12"/>
                <w:szCs w:val="12"/>
              </w:rPr>
            </w:pPr>
            <w:r w:rsidRPr="00C30EA6">
              <w:rPr>
                <w:color w:val="000000"/>
                <w:sz w:val="12"/>
                <w:szCs w:val="12"/>
              </w:rPr>
              <w:t>мкрн. Солне</w:t>
            </w:r>
            <w:r w:rsidRPr="00C30EA6">
              <w:rPr>
                <w:color w:val="000000"/>
                <w:sz w:val="12"/>
                <w:szCs w:val="12"/>
              </w:rPr>
              <w:t>ч</w:t>
            </w:r>
            <w:r w:rsidRPr="00C30EA6">
              <w:rPr>
                <w:color w:val="000000"/>
                <w:sz w:val="12"/>
                <w:szCs w:val="12"/>
              </w:rPr>
              <w:t>ный</w:t>
            </w:r>
            <w:r w:rsidR="008C38C1">
              <w:rPr>
                <w:color w:val="000000"/>
                <w:sz w:val="12"/>
                <w:szCs w:val="12"/>
              </w:rPr>
              <w:t xml:space="preserve"> –</w:t>
            </w:r>
            <w:r w:rsidRPr="00C30EA6">
              <w:rPr>
                <w:color w:val="000000"/>
                <w:sz w:val="12"/>
                <w:szCs w:val="12"/>
              </w:rPr>
              <w:t xml:space="preserve"> пос. Инд</w:t>
            </w:r>
            <w:r w:rsidRPr="00C30EA6">
              <w:rPr>
                <w:color w:val="000000"/>
                <w:sz w:val="12"/>
                <w:szCs w:val="12"/>
              </w:rPr>
              <w:t>у</w:t>
            </w:r>
            <w:r w:rsidRPr="00C30EA6">
              <w:rPr>
                <w:color w:val="000000"/>
                <w:sz w:val="12"/>
                <w:szCs w:val="12"/>
              </w:rPr>
              <w:t>стриал</w:t>
            </w:r>
            <w:r w:rsidRPr="00C30EA6">
              <w:rPr>
                <w:color w:val="000000"/>
                <w:sz w:val="12"/>
                <w:szCs w:val="12"/>
              </w:rPr>
              <w:t>ь</w:t>
            </w:r>
            <w:r w:rsidRPr="00C30EA6">
              <w:rPr>
                <w:color w:val="000000"/>
                <w:sz w:val="12"/>
                <w:szCs w:val="12"/>
              </w:rPr>
              <w:t>ный</w:t>
            </w:r>
          </w:p>
        </w:tc>
        <w:tc>
          <w:tcPr>
            <w:tcW w:type="dxa" w:w="1542"/>
            <w:tcBorders>
              <w:top w:color="auto" w:space="0" w:sz="4" w:val="single"/>
              <w:bottom w:val="nil"/>
            </w:tcBorders>
          </w:tcPr>
          <w:p w:rsidP="00FF452D" w:rsidR="008C38C1" w:rsidRDefault="005D4182">
            <w:pPr>
              <w:rPr>
                <w:color w:val="000000"/>
                <w:sz w:val="12"/>
                <w:szCs w:val="12"/>
              </w:rPr>
            </w:pPr>
            <w:proofErr w:type="spellStart"/>
            <w:r w:rsidRPr="00C30EA6">
              <w:rPr>
                <w:color w:val="000000"/>
                <w:sz w:val="12"/>
                <w:szCs w:val="12"/>
              </w:rPr>
              <w:t>мкрн</w:t>
            </w:r>
            <w:proofErr w:type="spellEnd"/>
            <w:r w:rsidRPr="00C30EA6">
              <w:rPr>
                <w:color w:val="000000"/>
                <w:sz w:val="12"/>
                <w:szCs w:val="12"/>
              </w:rPr>
              <w:t>. Солнечный (коне</w:t>
            </w:r>
            <w:r w:rsidRPr="00C30EA6">
              <w:rPr>
                <w:color w:val="000000"/>
                <w:sz w:val="12"/>
                <w:szCs w:val="12"/>
              </w:rPr>
              <w:t>ч</w:t>
            </w:r>
            <w:r w:rsidRPr="00C30EA6">
              <w:rPr>
                <w:color w:val="000000"/>
                <w:sz w:val="12"/>
                <w:szCs w:val="12"/>
              </w:rPr>
              <w:t>ная), ул. Петрушина, мкрн. Солнечный, 4-й микрора</w:t>
            </w:r>
            <w:r w:rsidRPr="00C30EA6">
              <w:rPr>
                <w:color w:val="000000"/>
                <w:sz w:val="12"/>
                <w:szCs w:val="12"/>
              </w:rPr>
              <w:t>й</w:t>
            </w:r>
            <w:r w:rsidRPr="00C30EA6">
              <w:rPr>
                <w:color w:val="000000"/>
                <w:sz w:val="12"/>
                <w:szCs w:val="12"/>
              </w:rPr>
              <w:t xml:space="preserve">он, Детская библиотека </w:t>
            </w:r>
            <w:r w:rsidR="008C38C1">
              <w:rPr>
                <w:color w:val="000000"/>
                <w:sz w:val="12"/>
                <w:szCs w:val="12"/>
              </w:rPr>
              <w:t xml:space="preserve">« </w:t>
            </w:r>
            <w:r w:rsidRPr="00C30EA6">
              <w:rPr>
                <w:color w:val="000000"/>
                <w:sz w:val="12"/>
                <w:szCs w:val="12"/>
              </w:rPr>
              <w:t>Жар-птица</w:t>
            </w:r>
            <w:r w:rsidR="008C38C1">
              <w:rPr>
                <w:color w:val="000000"/>
                <w:sz w:val="12"/>
                <w:szCs w:val="12"/>
              </w:rPr>
              <w:t>»</w:t>
            </w:r>
            <w:proofErr w:type="gramStart"/>
            <w:r w:rsidR="008C38C1">
              <w:rPr>
                <w:color w:val="000000"/>
                <w:sz w:val="12"/>
                <w:szCs w:val="12"/>
              </w:rPr>
              <w:t xml:space="preserve"> </w:t>
            </w:r>
            <w:r w:rsidRPr="00C30EA6">
              <w:rPr>
                <w:color w:val="000000"/>
                <w:sz w:val="12"/>
                <w:szCs w:val="12"/>
              </w:rPr>
              <w:t>,</w:t>
            </w:r>
            <w:proofErr w:type="gramEnd"/>
            <w:r w:rsidRPr="00C30EA6">
              <w:rPr>
                <w:color w:val="000000"/>
                <w:sz w:val="12"/>
                <w:szCs w:val="12"/>
              </w:rPr>
              <w:t xml:space="preserve"> Жилой комплекс </w:t>
            </w:r>
            <w:r w:rsidR="008C38C1">
              <w:rPr>
                <w:color w:val="000000"/>
                <w:sz w:val="12"/>
                <w:szCs w:val="12"/>
              </w:rPr>
              <w:t xml:space="preserve">« </w:t>
            </w:r>
            <w:r w:rsidRPr="00C30EA6">
              <w:rPr>
                <w:color w:val="000000"/>
                <w:sz w:val="12"/>
                <w:szCs w:val="12"/>
              </w:rPr>
              <w:t>Снегири</w:t>
            </w:r>
            <w:r w:rsidR="008C38C1">
              <w:rPr>
                <w:color w:val="000000"/>
                <w:sz w:val="12"/>
                <w:szCs w:val="12"/>
              </w:rPr>
              <w:t xml:space="preserve">» </w:t>
            </w:r>
            <w:r w:rsidRPr="00C30EA6">
              <w:rPr>
                <w:color w:val="000000"/>
                <w:sz w:val="12"/>
                <w:szCs w:val="12"/>
              </w:rPr>
              <w:t xml:space="preserve">, Жилой комплекс </w:t>
            </w:r>
            <w:r w:rsidR="008C38C1">
              <w:rPr>
                <w:color w:val="000000"/>
                <w:sz w:val="12"/>
                <w:szCs w:val="12"/>
              </w:rPr>
              <w:t xml:space="preserve">« </w:t>
            </w:r>
            <w:r w:rsidRPr="00C30EA6">
              <w:rPr>
                <w:color w:val="000000"/>
                <w:sz w:val="12"/>
                <w:szCs w:val="12"/>
              </w:rPr>
              <w:t>Яр</w:t>
            </w:r>
            <w:r w:rsidRPr="00C30EA6">
              <w:rPr>
                <w:color w:val="000000"/>
                <w:sz w:val="12"/>
                <w:szCs w:val="12"/>
              </w:rPr>
              <w:t>о</w:t>
            </w:r>
            <w:r w:rsidRPr="00C30EA6">
              <w:rPr>
                <w:color w:val="000000"/>
                <w:sz w:val="12"/>
                <w:szCs w:val="12"/>
              </w:rPr>
              <w:t>слав</w:t>
            </w:r>
            <w:r w:rsidR="008C38C1">
              <w:rPr>
                <w:color w:val="000000"/>
                <w:sz w:val="12"/>
                <w:szCs w:val="12"/>
              </w:rPr>
              <w:t xml:space="preserve">» </w:t>
            </w:r>
            <w:r w:rsidRPr="00C30EA6">
              <w:rPr>
                <w:color w:val="000000"/>
                <w:sz w:val="12"/>
                <w:szCs w:val="12"/>
              </w:rPr>
              <w:t xml:space="preserve">, д. </w:t>
            </w:r>
            <w:proofErr w:type="spellStart"/>
            <w:r w:rsidRPr="00C30EA6">
              <w:rPr>
                <w:color w:val="000000"/>
                <w:sz w:val="12"/>
                <w:szCs w:val="12"/>
              </w:rPr>
              <w:t>Бадалык</w:t>
            </w:r>
            <w:proofErr w:type="spellEnd"/>
            <w:r w:rsidRPr="00C30EA6">
              <w:rPr>
                <w:color w:val="000000"/>
                <w:sz w:val="12"/>
                <w:szCs w:val="12"/>
              </w:rPr>
              <w:t xml:space="preserve">, </w:t>
            </w:r>
          </w:p>
          <w:p w:rsidP="008C38C1" w:rsidR="008C38C1" w:rsidRDefault="005D4182">
            <w:pPr>
              <w:rPr>
                <w:color w:val="000000"/>
                <w:sz w:val="12"/>
                <w:szCs w:val="12"/>
              </w:rPr>
            </w:pPr>
            <w:r w:rsidRPr="00C30EA6">
              <w:rPr>
                <w:color w:val="000000"/>
                <w:sz w:val="12"/>
                <w:szCs w:val="12"/>
              </w:rPr>
              <w:t xml:space="preserve">д. </w:t>
            </w:r>
            <w:proofErr w:type="spellStart"/>
            <w:r w:rsidRPr="00C30EA6">
              <w:rPr>
                <w:color w:val="000000"/>
                <w:sz w:val="12"/>
                <w:szCs w:val="12"/>
              </w:rPr>
              <w:t>Бадалык</w:t>
            </w:r>
            <w:proofErr w:type="spellEnd"/>
            <w:r w:rsidRPr="00C30EA6">
              <w:rPr>
                <w:color w:val="000000"/>
                <w:sz w:val="12"/>
                <w:szCs w:val="12"/>
              </w:rPr>
              <w:t xml:space="preserve"> (по требов</w:t>
            </w:r>
            <w:r w:rsidRPr="00C30EA6">
              <w:rPr>
                <w:color w:val="000000"/>
                <w:sz w:val="12"/>
                <w:szCs w:val="12"/>
              </w:rPr>
              <w:t>а</w:t>
            </w:r>
            <w:r w:rsidRPr="00C30EA6">
              <w:rPr>
                <w:color w:val="000000"/>
                <w:sz w:val="12"/>
                <w:szCs w:val="12"/>
              </w:rPr>
              <w:t xml:space="preserve">нию), Кладбище </w:t>
            </w:r>
            <w:proofErr w:type="spellStart"/>
            <w:r w:rsidRPr="00C30EA6">
              <w:rPr>
                <w:color w:val="000000"/>
                <w:sz w:val="12"/>
                <w:szCs w:val="12"/>
              </w:rPr>
              <w:t>Бадалык</w:t>
            </w:r>
            <w:proofErr w:type="spellEnd"/>
            <w:r w:rsidRPr="00C30EA6">
              <w:rPr>
                <w:color w:val="000000"/>
                <w:sz w:val="12"/>
                <w:szCs w:val="12"/>
              </w:rPr>
              <w:t xml:space="preserve">, База КПС, Школа № 147, мкрн. Северный, ул. 9 Мая, </w:t>
            </w:r>
            <w:proofErr w:type="spellStart"/>
            <w:r w:rsidRPr="00C30EA6">
              <w:rPr>
                <w:color w:val="000000"/>
                <w:sz w:val="12"/>
                <w:szCs w:val="12"/>
              </w:rPr>
              <w:t>пр-кт</w:t>
            </w:r>
            <w:proofErr w:type="spellEnd"/>
            <w:r w:rsidRPr="00C30EA6">
              <w:rPr>
                <w:color w:val="000000"/>
                <w:sz w:val="12"/>
                <w:szCs w:val="12"/>
              </w:rPr>
              <w:t xml:space="preserve"> Комсомольский, магазин </w:t>
            </w:r>
            <w:r w:rsidR="008C38C1">
              <w:rPr>
                <w:color w:val="000000"/>
                <w:sz w:val="12"/>
                <w:szCs w:val="12"/>
              </w:rPr>
              <w:t xml:space="preserve">« </w:t>
            </w:r>
            <w:r w:rsidRPr="00C30EA6">
              <w:rPr>
                <w:color w:val="000000"/>
                <w:sz w:val="12"/>
                <w:szCs w:val="12"/>
              </w:rPr>
              <w:t>Д.</w:t>
            </w:r>
            <w:r w:rsidR="008C38C1">
              <w:rPr>
                <w:color w:val="000000"/>
                <w:sz w:val="12"/>
                <w:szCs w:val="12"/>
              </w:rPr>
              <w:t xml:space="preserve"> </w:t>
            </w:r>
            <w:r w:rsidRPr="00C30EA6">
              <w:rPr>
                <w:color w:val="000000"/>
                <w:sz w:val="12"/>
                <w:szCs w:val="12"/>
              </w:rPr>
              <w:t>Люкс</w:t>
            </w:r>
            <w:r w:rsidR="008C38C1">
              <w:rPr>
                <w:color w:val="000000"/>
                <w:sz w:val="12"/>
                <w:szCs w:val="12"/>
              </w:rPr>
              <w:t>»</w:t>
            </w:r>
            <w:r w:rsidRPr="00C30EA6">
              <w:rPr>
                <w:color w:val="000000"/>
                <w:sz w:val="12"/>
                <w:szCs w:val="12"/>
              </w:rPr>
              <w:t xml:space="preserve">, </w:t>
            </w:r>
          </w:p>
          <w:p w:rsidP="008C38C1" w:rsidR="008C38C1" w:rsidRDefault="005D4182">
            <w:pPr>
              <w:rPr>
                <w:color w:val="000000"/>
                <w:sz w:val="12"/>
                <w:szCs w:val="12"/>
              </w:rPr>
            </w:pPr>
            <w:r w:rsidRPr="00C30EA6">
              <w:rPr>
                <w:color w:val="000000"/>
                <w:sz w:val="12"/>
                <w:szCs w:val="12"/>
              </w:rPr>
              <w:t xml:space="preserve">11-й микрорайон, </w:t>
            </w:r>
          </w:p>
          <w:p w:rsidP="008C38C1" w:rsidR="005D4182" w:rsidRDefault="005D4182" w:rsidRPr="00C30EA6">
            <w:pPr>
              <w:rPr>
                <w:color w:val="000000"/>
                <w:sz w:val="12"/>
                <w:szCs w:val="12"/>
              </w:rPr>
            </w:pPr>
            <w:proofErr w:type="gramStart"/>
            <w:r w:rsidRPr="00C30EA6">
              <w:rPr>
                <w:color w:val="000000"/>
                <w:sz w:val="12"/>
                <w:szCs w:val="12"/>
              </w:rPr>
              <w:t xml:space="preserve">ул. Водопроводная, СНТ </w:t>
            </w:r>
            <w:r w:rsidR="008C38C1">
              <w:rPr>
                <w:color w:val="000000"/>
                <w:sz w:val="12"/>
                <w:szCs w:val="12"/>
              </w:rPr>
              <w:t xml:space="preserve">« </w:t>
            </w:r>
            <w:r w:rsidRPr="00C30EA6">
              <w:rPr>
                <w:color w:val="000000"/>
                <w:sz w:val="12"/>
                <w:szCs w:val="12"/>
              </w:rPr>
              <w:t>Алюминий</w:t>
            </w:r>
            <w:r w:rsidR="008C38C1">
              <w:rPr>
                <w:color w:val="000000"/>
                <w:sz w:val="12"/>
                <w:szCs w:val="12"/>
              </w:rPr>
              <w:t>»</w:t>
            </w:r>
            <w:r w:rsidRPr="00C30EA6">
              <w:rPr>
                <w:color w:val="000000"/>
                <w:sz w:val="12"/>
                <w:szCs w:val="12"/>
              </w:rPr>
              <w:t>, Железнод</w:t>
            </w:r>
            <w:r w:rsidRPr="00C30EA6">
              <w:rPr>
                <w:color w:val="000000"/>
                <w:sz w:val="12"/>
                <w:szCs w:val="12"/>
              </w:rPr>
              <w:t>о</w:t>
            </w:r>
            <w:r w:rsidRPr="00C30EA6">
              <w:rPr>
                <w:color w:val="000000"/>
                <w:sz w:val="12"/>
                <w:szCs w:val="12"/>
              </w:rPr>
              <w:t xml:space="preserve">рожная платформа </w:t>
            </w:r>
            <w:r w:rsidR="008C38C1">
              <w:rPr>
                <w:color w:val="000000"/>
                <w:sz w:val="12"/>
                <w:szCs w:val="12"/>
              </w:rPr>
              <w:t xml:space="preserve">« </w:t>
            </w:r>
            <w:r w:rsidRPr="00C30EA6">
              <w:rPr>
                <w:color w:val="000000"/>
                <w:sz w:val="12"/>
                <w:szCs w:val="12"/>
              </w:rPr>
              <w:t>Металлургов</w:t>
            </w:r>
            <w:r w:rsidR="008C38C1">
              <w:rPr>
                <w:color w:val="000000"/>
                <w:sz w:val="12"/>
                <w:szCs w:val="12"/>
              </w:rPr>
              <w:t xml:space="preserve">», </w:t>
            </w:r>
            <w:r w:rsidRPr="00C30EA6">
              <w:rPr>
                <w:color w:val="000000"/>
                <w:sz w:val="12"/>
                <w:szCs w:val="12"/>
              </w:rPr>
              <w:t xml:space="preserve">ул. </w:t>
            </w:r>
            <w:proofErr w:type="spellStart"/>
            <w:r w:rsidRPr="00C30EA6">
              <w:rPr>
                <w:color w:val="000000"/>
                <w:sz w:val="12"/>
                <w:szCs w:val="12"/>
              </w:rPr>
              <w:t>Баш</w:t>
            </w:r>
            <w:r w:rsidRPr="00C30EA6">
              <w:rPr>
                <w:color w:val="000000"/>
                <w:sz w:val="12"/>
                <w:szCs w:val="12"/>
              </w:rPr>
              <w:t>и</w:t>
            </w:r>
            <w:r w:rsidRPr="00C30EA6">
              <w:rPr>
                <w:color w:val="000000"/>
                <w:sz w:val="12"/>
                <w:szCs w:val="12"/>
              </w:rPr>
              <w:t>ловская</w:t>
            </w:r>
            <w:proofErr w:type="spellEnd"/>
            <w:r w:rsidRPr="00C30EA6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C30EA6">
              <w:rPr>
                <w:color w:val="000000"/>
                <w:sz w:val="12"/>
                <w:szCs w:val="12"/>
              </w:rPr>
              <w:t>Промбаза</w:t>
            </w:r>
            <w:proofErr w:type="spellEnd"/>
            <w:r w:rsidRPr="00C30EA6">
              <w:rPr>
                <w:color w:val="000000"/>
                <w:sz w:val="12"/>
                <w:szCs w:val="12"/>
              </w:rPr>
              <w:t xml:space="preserve">, КраМЗ, Фабрика, Трест КАС, ОАО </w:t>
            </w:r>
            <w:r w:rsidR="008C38C1">
              <w:rPr>
                <w:color w:val="000000"/>
                <w:sz w:val="12"/>
                <w:szCs w:val="12"/>
              </w:rPr>
              <w:t xml:space="preserve">« </w:t>
            </w:r>
            <w:r w:rsidRPr="00C30EA6">
              <w:rPr>
                <w:color w:val="000000"/>
                <w:sz w:val="12"/>
                <w:szCs w:val="12"/>
              </w:rPr>
              <w:t>РУСАЛ</w:t>
            </w:r>
            <w:r w:rsidR="008C38C1">
              <w:rPr>
                <w:color w:val="000000"/>
                <w:sz w:val="12"/>
                <w:szCs w:val="12"/>
              </w:rPr>
              <w:t>»</w:t>
            </w:r>
            <w:r w:rsidRPr="00C30EA6">
              <w:rPr>
                <w:color w:val="000000"/>
                <w:sz w:val="12"/>
                <w:szCs w:val="12"/>
              </w:rPr>
              <w:t xml:space="preserve">, КРССУ, АЗС, Подстанция (ул. </w:t>
            </w:r>
            <w:proofErr w:type="spellStart"/>
            <w:r w:rsidRPr="00C30EA6">
              <w:rPr>
                <w:color w:val="000000"/>
                <w:sz w:val="12"/>
                <w:szCs w:val="12"/>
              </w:rPr>
              <w:t>Кразо</w:t>
            </w:r>
            <w:r w:rsidRPr="00C30EA6">
              <w:rPr>
                <w:color w:val="000000"/>
                <w:sz w:val="12"/>
                <w:szCs w:val="12"/>
              </w:rPr>
              <w:t>в</w:t>
            </w:r>
            <w:r w:rsidRPr="00C30EA6">
              <w:rPr>
                <w:color w:val="000000"/>
                <w:sz w:val="12"/>
                <w:szCs w:val="12"/>
              </w:rPr>
              <w:t>ская</w:t>
            </w:r>
            <w:proofErr w:type="spellEnd"/>
            <w:r w:rsidRPr="00C30EA6">
              <w:rPr>
                <w:color w:val="000000"/>
                <w:sz w:val="12"/>
                <w:szCs w:val="12"/>
              </w:rPr>
              <w:t xml:space="preserve">), Переезд (ул. </w:t>
            </w:r>
            <w:proofErr w:type="spellStart"/>
            <w:r w:rsidRPr="00C30EA6">
              <w:rPr>
                <w:color w:val="000000"/>
                <w:sz w:val="12"/>
                <w:szCs w:val="12"/>
              </w:rPr>
              <w:t>Кразо</w:t>
            </w:r>
            <w:r w:rsidRPr="00C30EA6">
              <w:rPr>
                <w:color w:val="000000"/>
                <w:sz w:val="12"/>
                <w:szCs w:val="12"/>
              </w:rPr>
              <w:t>в</w:t>
            </w:r>
            <w:r w:rsidRPr="00C30EA6">
              <w:rPr>
                <w:color w:val="000000"/>
                <w:sz w:val="12"/>
                <w:szCs w:val="12"/>
              </w:rPr>
              <w:t>ская</w:t>
            </w:r>
            <w:proofErr w:type="spellEnd"/>
            <w:r w:rsidRPr="00C30EA6">
              <w:rPr>
                <w:color w:val="000000"/>
                <w:sz w:val="12"/>
                <w:szCs w:val="12"/>
              </w:rPr>
              <w:t>), Сады (пос. Инд</w:t>
            </w:r>
            <w:r w:rsidRPr="00C30EA6">
              <w:rPr>
                <w:color w:val="000000"/>
                <w:sz w:val="12"/>
                <w:szCs w:val="12"/>
              </w:rPr>
              <w:t>у</w:t>
            </w:r>
            <w:r w:rsidRPr="00C30EA6">
              <w:rPr>
                <w:color w:val="000000"/>
                <w:sz w:val="12"/>
                <w:szCs w:val="12"/>
              </w:rPr>
              <w:t>стриальный), ИТК</w:t>
            </w:r>
            <w:proofErr w:type="gramEnd"/>
          </w:p>
        </w:tc>
        <w:tc>
          <w:tcPr>
            <w:tcW w:type="dxa" w:w="907"/>
            <w:tcBorders>
              <w:top w:color="auto" w:space="0" w:sz="4" w:val="single"/>
              <w:bottom w:val="nil"/>
            </w:tcBorders>
          </w:tcPr>
          <w:p w:rsidP="00FF452D" w:rsidR="008C38C1" w:rsidRDefault="005D4182">
            <w:pPr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C30EA6">
              <w:rPr>
                <w:color w:val="000000"/>
                <w:sz w:val="12"/>
                <w:szCs w:val="12"/>
              </w:rPr>
              <w:t>пр</w:t>
            </w:r>
            <w:proofErr w:type="gramEnd"/>
            <w:r w:rsidRPr="00C30EA6">
              <w:rPr>
                <w:color w:val="000000"/>
                <w:sz w:val="12"/>
                <w:szCs w:val="12"/>
              </w:rPr>
              <w:t>˗т</w:t>
            </w:r>
            <w:proofErr w:type="spellEnd"/>
            <w:r w:rsidRPr="00C30EA6">
              <w:rPr>
                <w:color w:val="000000"/>
                <w:sz w:val="12"/>
                <w:szCs w:val="12"/>
              </w:rPr>
              <w:t xml:space="preserve"> 60 лет образования СССР</w:t>
            </w:r>
            <w:r w:rsidR="008C38C1">
              <w:rPr>
                <w:color w:val="000000"/>
                <w:sz w:val="12"/>
                <w:szCs w:val="12"/>
              </w:rPr>
              <w:t xml:space="preserve"> – </w:t>
            </w:r>
            <w:r w:rsidRPr="00C30EA6">
              <w:rPr>
                <w:color w:val="000000"/>
                <w:sz w:val="12"/>
                <w:szCs w:val="12"/>
              </w:rPr>
              <w:t>Ен</w:t>
            </w:r>
            <w:r w:rsidRPr="00C30EA6">
              <w:rPr>
                <w:color w:val="000000"/>
                <w:sz w:val="12"/>
                <w:szCs w:val="12"/>
              </w:rPr>
              <w:t>и</w:t>
            </w:r>
            <w:r w:rsidRPr="00C30EA6">
              <w:rPr>
                <w:color w:val="000000"/>
                <w:sz w:val="12"/>
                <w:szCs w:val="12"/>
              </w:rPr>
              <w:t>сейский тракт</w:t>
            </w:r>
            <w:r w:rsidR="008C38C1">
              <w:rPr>
                <w:color w:val="000000"/>
                <w:sz w:val="12"/>
                <w:szCs w:val="12"/>
              </w:rPr>
              <w:t xml:space="preserve"> – </w:t>
            </w:r>
            <w:r w:rsidRPr="00C30EA6">
              <w:rPr>
                <w:color w:val="000000"/>
                <w:sz w:val="12"/>
                <w:szCs w:val="12"/>
              </w:rPr>
              <w:t xml:space="preserve">ул. 9 Мая, </w:t>
            </w:r>
            <w:proofErr w:type="spellStart"/>
            <w:r w:rsidRPr="00C30EA6">
              <w:rPr>
                <w:color w:val="000000"/>
                <w:sz w:val="12"/>
                <w:szCs w:val="12"/>
              </w:rPr>
              <w:t>пр˗т</w:t>
            </w:r>
            <w:proofErr w:type="spellEnd"/>
            <w:r w:rsidRPr="00C30EA6">
              <w:rPr>
                <w:color w:val="000000"/>
                <w:sz w:val="12"/>
                <w:szCs w:val="12"/>
              </w:rPr>
              <w:t xml:space="preserve"> Комс</w:t>
            </w:r>
            <w:r w:rsidRPr="00C30EA6">
              <w:rPr>
                <w:color w:val="000000"/>
                <w:sz w:val="12"/>
                <w:szCs w:val="12"/>
              </w:rPr>
              <w:t>о</w:t>
            </w:r>
            <w:r w:rsidRPr="00C30EA6">
              <w:rPr>
                <w:color w:val="000000"/>
                <w:sz w:val="12"/>
                <w:szCs w:val="12"/>
              </w:rPr>
              <w:t>мольский</w:t>
            </w:r>
            <w:r w:rsidR="008C38C1">
              <w:rPr>
                <w:color w:val="000000"/>
                <w:sz w:val="12"/>
                <w:szCs w:val="12"/>
              </w:rPr>
              <w:t xml:space="preserve"> – </w:t>
            </w:r>
          </w:p>
          <w:p w:rsidP="00FF452D" w:rsidR="008C38C1" w:rsidRDefault="005D4182">
            <w:pPr>
              <w:rPr>
                <w:color w:val="000000"/>
                <w:sz w:val="12"/>
                <w:szCs w:val="12"/>
              </w:rPr>
            </w:pPr>
            <w:r w:rsidRPr="00C30EA6">
              <w:rPr>
                <w:color w:val="000000"/>
                <w:sz w:val="12"/>
                <w:szCs w:val="12"/>
              </w:rPr>
              <w:t xml:space="preserve">ул. </w:t>
            </w:r>
            <w:proofErr w:type="spellStart"/>
            <w:r w:rsidRPr="00C30EA6">
              <w:rPr>
                <w:color w:val="000000"/>
                <w:sz w:val="12"/>
                <w:szCs w:val="12"/>
              </w:rPr>
              <w:t>Ястынская</w:t>
            </w:r>
            <w:proofErr w:type="spellEnd"/>
            <w:r w:rsidRPr="00C30EA6">
              <w:rPr>
                <w:color w:val="000000"/>
                <w:sz w:val="12"/>
                <w:szCs w:val="12"/>
              </w:rPr>
              <w:t xml:space="preserve"> </w:t>
            </w:r>
            <w:r w:rsidR="008C38C1">
              <w:rPr>
                <w:color w:val="000000"/>
                <w:sz w:val="12"/>
                <w:szCs w:val="12"/>
              </w:rPr>
              <w:t>–</w:t>
            </w:r>
            <w:r w:rsidRPr="00C30EA6">
              <w:rPr>
                <w:color w:val="000000"/>
                <w:sz w:val="12"/>
                <w:szCs w:val="12"/>
              </w:rPr>
              <w:t xml:space="preserve"> ул. Погр</w:t>
            </w:r>
            <w:r w:rsidRPr="00C30EA6">
              <w:rPr>
                <w:color w:val="000000"/>
                <w:sz w:val="12"/>
                <w:szCs w:val="12"/>
              </w:rPr>
              <w:t>а</w:t>
            </w:r>
            <w:r w:rsidRPr="00C30EA6">
              <w:rPr>
                <w:color w:val="000000"/>
                <w:sz w:val="12"/>
                <w:szCs w:val="12"/>
              </w:rPr>
              <w:t>ничников</w:t>
            </w:r>
            <w:r w:rsidR="008C38C1">
              <w:rPr>
                <w:color w:val="000000"/>
                <w:sz w:val="12"/>
                <w:szCs w:val="12"/>
              </w:rPr>
              <w:t xml:space="preserve"> – </w:t>
            </w:r>
          </w:p>
          <w:p w:rsidP="00FF452D" w:rsidR="005D4182" w:rsidRDefault="005D4182" w:rsidRPr="00C30EA6">
            <w:pPr>
              <w:rPr>
                <w:color w:val="000000"/>
                <w:sz w:val="12"/>
                <w:szCs w:val="12"/>
              </w:rPr>
            </w:pPr>
            <w:r w:rsidRPr="00C30EA6">
              <w:rPr>
                <w:color w:val="000000"/>
                <w:sz w:val="12"/>
                <w:szCs w:val="12"/>
              </w:rPr>
              <w:t xml:space="preserve">ул. </w:t>
            </w:r>
            <w:proofErr w:type="spellStart"/>
            <w:r w:rsidRPr="00C30EA6">
              <w:rPr>
                <w:color w:val="000000"/>
                <w:sz w:val="12"/>
                <w:szCs w:val="12"/>
              </w:rPr>
              <w:t>Кразовская</w:t>
            </w:r>
            <w:proofErr w:type="spellEnd"/>
            <w:r w:rsidRPr="00C30EA6">
              <w:rPr>
                <w:color w:val="000000"/>
                <w:sz w:val="12"/>
                <w:szCs w:val="12"/>
              </w:rPr>
              <w:t xml:space="preserve"> </w:t>
            </w:r>
            <w:r w:rsidR="008C38C1">
              <w:rPr>
                <w:color w:val="000000"/>
                <w:sz w:val="12"/>
                <w:szCs w:val="12"/>
              </w:rPr>
              <w:t>–</w:t>
            </w:r>
            <w:r w:rsidRPr="00C30EA6">
              <w:rPr>
                <w:color w:val="000000"/>
                <w:sz w:val="12"/>
                <w:szCs w:val="12"/>
              </w:rPr>
              <w:t xml:space="preserve"> ул. пос. </w:t>
            </w:r>
            <w:proofErr w:type="gramStart"/>
            <w:r w:rsidRPr="00C30EA6">
              <w:rPr>
                <w:color w:val="000000"/>
                <w:sz w:val="12"/>
                <w:szCs w:val="12"/>
              </w:rPr>
              <w:t>Ин</w:t>
            </w:r>
            <w:r w:rsidR="008C38C1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C30EA6">
              <w:rPr>
                <w:color w:val="000000"/>
                <w:sz w:val="12"/>
                <w:szCs w:val="12"/>
              </w:rPr>
              <w:t>дустриальный</w:t>
            </w:r>
            <w:proofErr w:type="spellEnd"/>
            <w:proofErr w:type="gramEnd"/>
            <w:r w:rsidRPr="00C30EA6">
              <w:rPr>
                <w:color w:val="000000"/>
                <w:sz w:val="12"/>
                <w:szCs w:val="12"/>
              </w:rPr>
              <w:t xml:space="preserve">   </w:t>
            </w:r>
          </w:p>
        </w:tc>
        <w:tc>
          <w:tcPr>
            <w:tcW w:type="dxa" w:w="454"/>
            <w:tcBorders>
              <w:top w:color="auto" w:space="0" w:sz="4" w:val="single"/>
              <w:bottom w:val="nil"/>
            </w:tcBorders>
          </w:tcPr>
          <w:p w:rsidP="00FF452D" w:rsidR="005D4182" w:rsidRDefault="005D4182" w:rsidRPr="00C30EA6">
            <w:pPr>
              <w:jc w:val="center"/>
              <w:rPr>
                <w:color w:val="000000"/>
                <w:sz w:val="12"/>
                <w:szCs w:val="12"/>
              </w:rPr>
            </w:pPr>
            <w:r w:rsidRPr="00C30EA6">
              <w:rPr>
                <w:color w:val="000000"/>
                <w:sz w:val="12"/>
                <w:szCs w:val="12"/>
              </w:rPr>
              <w:t>21,2</w:t>
            </w:r>
          </w:p>
        </w:tc>
        <w:tc>
          <w:tcPr>
            <w:tcW w:type="dxa" w:w="567"/>
            <w:tcBorders>
              <w:top w:color="auto" w:space="0" w:sz="4" w:val="single"/>
              <w:bottom w:val="nil"/>
            </w:tcBorders>
          </w:tcPr>
          <w:p w:rsidP="00FF452D" w:rsidR="005D4182" w:rsidRDefault="005D4182" w:rsidRPr="00C30EA6">
            <w:pPr>
              <w:jc w:val="center"/>
              <w:rPr>
                <w:color w:val="000000"/>
                <w:sz w:val="12"/>
                <w:szCs w:val="12"/>
              </w:rPr>
            </w:pPr>
            <w:r w:rsidRPr="00C30EA6">
              <w:rPr>
                <w:color w:val="000000"/>
                <w:sz w:val="12"/>
                <w:szCs w:val="12"/>
              </w:rPr>
              <w:t>только в уст</w:t>
            </w:r>
            <w:r w:rsidRPr="00C30EA6">
              <w:rPr>
                <w:color w:val="000000"/>
                <w:sz w:val="12"/>
                <w:szCs w:val="12"/>
              </w:rPr>
              <w:t>а</w:t>
            </w:r>
            <w:r w:rsidRPr="00C30EA6">
              <w:rPr>
                <w:color w:val="000000"/>
                <w:sz w:val="12"/>
                <w:szCs w:val="12"/>
              </w:rPr>
              <w:t>новле</w:t>
            </w:r>
            <w:r w:rsidRPr="00C30EA6">
              <w:rPr>
                <w:color w:val="000000"/>
                <w:sz w:val="12"/>
                <w:szCs w:val="12"/>
              </w:rPr>
              <w:t>н</w:t>
            </w:r>
            <w:r w:rsidRPr="00C30EA6">
              <w:rPr>
                <w:color w:val="000000"/>
                <w:sz w:val="12"/>
                <w:szCs w:val="12"/>
              </w:rPr>
              <w:t>ных остан</w:t>
            </w:r>
            <w:r w:rsidRPr="00C30EA6">
              <w:rPr>
                <w:color w:val="000000"/>
                <w:sz w:val="12"/>
                <w:szCs w:val="12"/>
              </w:rPr>
              <w:t>о</w:t>
            </w:r>
            <w:r w:rsidRPr="00C30EA6">
              <w:rPr>
                <w:color w:val="000000"/>
                <w:sz w:val="12"/>
                <w:szCs w:val="12"/>
              </w:rPr>
              <w:t>вочных пунктах</w:t>
            </w:r>
          </w:p>
        </w:tc>
        <w:tc>
          <w:tcPr>
            <w:tcW w:type="dxa" w:w="680"/>
            <w:tcBorders>
              <w:top w:color="auto" w:space="0" w:sz="4" w:val="single"/>
              <w:bottom w:val="nil"/>
            </w:tcBorders>
          </w:tcPr>
          <w:p w:rsidP="00FF452D" w:rsidR="005D4182" w:rsidRDefault="005D4182" w:rsidRPr="00C30EA6">
            <w:pPr>
              <w:jc w:val="center"/>
              <w:rPr>
                <w:color w:val="000000"/>
                <w:sz w:val="12"/>
                <w:szCs w:val="12"/>
              </w:rPr>
            </w:pPr>
            <w:r w:rsidRPr="00C30EA6">
              <w:rPr>
                <w:color w:val="000000"/>
                <w:sz w:val="12"/>
                <w:szCs w:val="12"/>
              </w:rPr>
              <w:t>регуля</w:t>
            </w:r>
            <w:r w:rsidRPr="00C30EA6">
              <w:rPr>
                <w:color w:val="000000"/>
                <w:sz w:val="12"/>
                <w:szCs w:val="12"/>
              </w:rPr>
              <w:t>р</w:t>
            </w:r>
            <w:r w:rsidRPr="00C30EA6">
              <w:rPr>
                <w:color w:val="000000"/>
                <w:sz w:val="12"/>
                <w:szCs w:val="12"/>
              </w:rPr>
              <w:t>ные перевозки по регул</w:t>
            </w:r>
            <w:r w:rsidRPr="00C30EA6">
              <w:rPr>
                <w:color w:val="000000"/>
                <w:sz w:val="12"/>
                <w:szCs w:val="12"/>
              </w:rPr>
              <w:t>и</w:t>
            </w:r>
            <w:r w:rsidRPr="00C30EA6">
              <w:rPr>
                <w:color w:val="000000"/>
                <w:sz w:val="12"/>
                <w:szCs w:val="12"/>
              </w:rPr>
              <w:t>руемым тарифам</w:t>
            </w:r>
          </w:p>
        </w:tc>
        <w:tc>
          <w:tcPr>
            <w:tcW w:type="dxa" w:w="680"/>
            <w:tcBorders>
              <w:top w:color="auto" w:space="0" w:sz="4" w:val="single"/>
              <w:bottom w:val="nil"/>
            </w:tcBorders>
          </w:tcPr>
          <w:p w:rsidP="00FF452D" w:rsidR="005D4182" w:rsidRDefault="005D4182" w:rsidRPr="00C30EA6">
            <w:pPr>
              <w:jc w:val="center"/>
              <w:rPr>
                <w:color w:val="000000"/>
                <w:sz w:val="12"/>
                <w:szCs w:val="12"/>
              </w:rPr>
            </w:pPr>
            <w:r w:rsidRPr="00C30EA6">
              <w:rPr>
                <w:color w:val="000000"/>
                <w:sz w:val="12"/>
                <w:szCs w:val="12"/>
              </w:rPr>
              <w:t xml:space="preserve">автобус </w:t>
            </w:r>
          </w:p>
        </w:tc>
        <w:tc>
          <w:tcPr>
            <w:tcW w:type="dxa" w:w="567"/>
            <w:tcBorders>
              <w:top w:color="auto" w:space="0" w:sz="4" w:val="single"/>
              <w:bottom w:val="nil"/>
            </w:tcBorders>
          </w:tcPr>
          <w:p w:rsidP="00FF452D" w:rsidR="008C38C1" w:rsidRDefault="005D4182">
            <w:pPr>
              <w:jc w:val="center"/>
              <w:rPr>
                <w:color w:val="000000"/>
                <w:sz w:val="12"/>
                <w:szCs w:val="12"/>
              </w:rPr>
            </w:pPr>
            <w:r w:rsidRPr="00C30EA6">
              <w:rPr>
                <w:color w:val="000000"/>
                <w:sz w:val="12"/>
                <w:szCs w:val="12"/>
              </w:rPr>
              <w:t xml:space="preserve">M3, </w:t>
            </w:r>
          </w:p>
          <w:p w:rsidP="00FF452D" w:rsidR="005D4182" w:rsidRDefault="005D4182" w:rsidRPr="00C30EA6">
            <w:pPr>
              <w:jc w:val="center"/>
              <w:rPr>
                <w:color w:val="000000"/>
                <w:sz w:val="12"/>
                <w:szCs w:val="12"/>
              </w:rPr>
            </w:pPr>
            <w:r w:rsidRPr="00C30EA6">
              <w:rPr>
                <w:color w:val="000000"/>
                <w:sz w:val="12"/>
                <w:szCs w:val="12"/>
              </w:rPr>
              <w:t>I-класс</w:t>
            </w:r>
          </w:p>
        </w:tc>
        <w:tc>
          <w:tcPr>
            <w:tcW w:type="dxa" w:w="850"/>
            <w:tcBorders>
              <w:top w:color="auto" w:space="0" w:sz="4" w:val="single"/>
              <w:bottom w:val="nil"/>
            </w:tcBorders>
          </w:tcPr>
          <w:p w:rsidP="00FF452D" w:rsidR="005D4182" w:rsidRDefault="005D4182" w:rsidRPr="00C30EA6">
            <w:pPr>
              <w:jc w:val="center"/>
              <w:rPr>
                <w:color w:val="000000"/>
                <w:sz w:val="12"/>
                <w:szCs w:val="12"/>
              </w:rPr>
            </w:pPr>
            <w:r w:rsidRPr="00C30EA6">
              <w:rPr>
                <w:color w:val="000000"/>
                <w:sz w:val="12"/>
                <w:szCs w:val="12"/>
              </w:rPr>
              <w:t xml:space="preserve"> средний</w:t>
            </w:r>
            <w:r w:rsidR="008C38C1">
              <w:rPr>
                <w:color w:val="000000"/>
                <w:sz w:val="12"/>
                <w:szCs w:val="12"/>
              </w:rPr>
              <w:t xml:space="preserve"> – </w:t>
            </w:r>
            <w:r w:rsidRPr="00C30EA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type="dxa" w:w="567"/>
            <w:tcBorders>
              <w:top w:color="auto" w:space="0" w:sz="4" w:val="single"/>
              <w:bottom w:val="nil"/>
            </w:tcBorders>
          </w:tcPr>
          <w:p w:rsidP="00FF452D" w:rsidR="005D4182" w:rsidRDefault="005D4182" w:rsidRPr="00C30EA6">
            <w:pPr>
              <w:jc w:val="center"/>
              <w:rPr>
                <w:color w:val="000000"/>
                <w:sz w:val="12"/>
                <w:szCs w:val="12"/>
              </w:rPr>
            </w:pPr>
            <w:r w:rsidRPr="00C30EA6">
              <w:rPr>
                <w:color w:val="000000"/>
                <w:sz w:val="12"/>
                <w:szCs w:val="12"/>
              </w:rPr>
              <w:t>Евро-4</w:t>
            </w:r>
          </w:p>
        </w:tc>
        <w:tc>
          <w:tcPr>
            <w:tcW w:type="dxa" w:w="567"/>
            <w:tcBorders>
              <w:top w:color="auto" w:space="0" w:sz="4" w:val="single"/>
              <w:bottom w:val="nil"/>
            </w:tcBorders>
          </w:tcPr>
          <w:p w:rsidP="00FF452D" w:rsidR="005D4182" w:rsidRDefault="005D4182" w:rsidRPr="00C30EA6">
            <w:pPr>
              <w:jc w:val="center"/>
              <w:rPr>
                <w:color w:val="000000"/>
                <w:sz w:val="12"/>
                <w:szCs w:val="12"/>
              </w:rPr>
            </w:pPr>
            <w:r w:rsidRPr="00C30EA6">
              <w:rPr>
                <w:color w:val="000000"/>
                <w:sz w:val="12"/>
                <w:szCs w:val="12"/>
              </w:rPr>
              <w:t>10 лет</w:t>
            </w:r>
          </w:p>
        </w:tc>
        <w:tc>
          <w:tcPr>
            <w:tcW w:type="dxa" w:w="992"/>
            <w:tcBorders>
              <w:top w:color="auto" w:space="0" w:sz="4" w:val="single"/>
              <w:bottom w:val="nil"/>
            </w:tcBorders>
          </w:tcPr>
          <w:p w:rsidP="00FF452D" w:rsidR="005D4182" w:rsidRDefault="005D4182" w:rsidRPr="00C30EA6">
            <w:pPr>
              <w:rPr>
                <w:color w:val="000000"/>
                <w:sz w:val="12"/>
                <w:szCs w:val="12"/>
              </w:rPr>
            </w:pPr>
            <w:proofErr w:type="gramStart"/>
            <w:r w:rsidRPr="00C30EA6">
              <w:rPr>
                <w:color w:val="000000"/>
                <w:sz w:val="12"/>
                <w:szCs w:val="12"/>
              </w:rPr>
              <w:t>с оборудованием для доступности и безопасности инвалидов и информацио</w:t>
            </w:r>
            <w:r w:rsidRPr="00C30EA6">
              <w:rPr>
                <w:color w:val="000000"/>
                <w:sz w:val="12"/>
                <w:szCs w:val="12"/>
              </w:rPr>
              <w:t>н</w:t>
            </w:r>
            <w:r w:rsidRPr="00C30EA6">
              <w:rPr>
                <w:color w:val="000000"/>
                <w:sz w:val="12"/>
                <w:szCs w:val="12"/>
              </w:rPr>
              <w:t>ным обеспеч</w:t>
            </w:r>
            <w:r w:rsidRPr="00C30EA6">
              <w:rPr>
                <w:color w:val="000000"/>
                <w:sz w:val="12"/>
                <w:szCs w:val="12"/>
              </w:rPr>
              <w:t>е</w:t>
            </w:r>
            <w:r w:rsidRPr="00C30EA6">
              <w:rPr>
                <w:color w:val="000000"/>
                <w:sz w:val="12"/>
                <w:szCs w:val="12"/>
              </w:rPr>
              <w:t>нием</w:t>
            </w:r>
            <w:r w:rsidR="008C38C1">
              <w:rPr>
                <w:color w:val="000000"/>
                <w:sz w:val="12"/>
                <w:szCs w:val="12"/>
              </w:rPr>
              <w:t xml:space="preserve"> – </w:t>
            </w:r>
            <w:r w:rsidRPr="00C30EA6">
              <w:rPr>
                <w:color w:val="000000"/>
                <w:sz w:val="12"/>
                <w:szCs w:val="12"/>
              </w:rPr>
              <w:t>не менее 1, с комплектом оборудования видеонаблюд</w:t>
            </w:r>
            <w:r w:rsidRPr="00C30EA6">
              <w:rPr>
                <w:color w:val="000000"/>
                <w:sz w:val="12"/>
                <w:szCs w:val="12"/>
              </w:rPr>
              <w:t>е</w:t>
            </w:r>
            <w:r w:rsidRPr="00C30EA6">
              <w:rPr>
                <w:color w:val="000000"/>
                <w:sz w:val="12"/>
                <w:szCs w:val="12"/>
              </w:rPr>
              <w:t>ния</w:t>
            </w:r>
            <w:r w:rsidR="008C38C1">
              <w:rPr>
                <w:color w:val="000000"/>
                <w:sz w:val="12"/>
                <w:szCs w:val="12"/>
              </w:rPr>
              <w:t xml:space="preserve"> – </w:t>
            </w:r>
            <w:r w:rsidRPr="00C30EA6">
              <w:rPr>
                <w:color w:val="000000"/>
                <w:sz w:val="12"/>
                <w:szCs w:val="12"/>
              </w:rPr>
              <w:t xml:space="preserve">не менее 2 </w:t>
            </w:r>
            <w:r w:rsidR="00FA59D1" w:rsidRPr="00FA59D1">
              <w:rPr>
                <w:color w:val="000000"/>
                <w:sz w:val="12"/>
                <w:szCs w:val="12"/>
              </w:rPr>
              <w:t xml:space="preserve">с визуальным текстовым  </w:t>
            </w:r>
            <w:proofErr w:type="spellStart"/>
            <w:r w:rsidR="00FA59D1" w:rsidRPr="00FA59D1">
              <w:rPr>
                <w:color w:val="000000"/>
                <w:sz w:val="12"/>
                <w:szCs w:val="12"/>
              </w:rPr>
              <w:t>информировани</w:t>
            </w:r>
            <w:proofErr w:type="spellEnd"/>
            <w:r w:rsidR="00FA59D1" w:rsidRPr="00FA59D1">
              <w:rPr>
                <w:color w:val="000000"/>
                <w:sz w:val="12"/>
                <w:szCs w:val="12"/>
              </w:rPr>
              <w:t>-ем пассажиров</w:t>
            </w:r>
            <w:r w:rsidR="008C38C1">
              <w:rPr>
                <w:color w:val="000000"/>
                <w:sz w:val="12"/>
                <w:szCs w:val="12"/>
              </w:rPr>
              <w:t xml:space="preserve"> – </w:t>
            </w:r>
            <w:r w:rsidR="00FA59D1" w:rsidRPr="00FA59D1">
              <w:rPr>
                <w:color w:val="000000"/>
                <w:sz w:val="12"/>
                <w:szCs w:val="12"/>
              </w:rPr>
              <w:t>не менее</w:t>
            </w:r>
            <w:r w:rsidR="00FA59D1">
              <w:rPr>
                <w:color w:val="000000"/>
                <w:sz w:val="12"/>
                <w:szCs w:val="12"/>
              </w:rPr>
              <w:t xml:space="preserve"> 2</w:t>
            </w:r>
            <w:proofErr w:type="gramEnd"/>
          </w:p>
        </w:tc>
        <w:tc>
          <w:tcPr>
            <w:tcW w:type="dxa" w:w="778"/>
            <w:tcBorders>
              <w:top w:color="auto" w:space="0" w:sz="4" w:val="single"/>
              <w:bottom w:val="nil"/>
            </w:tcBorders>
          </w:tcPr>
          <w:p w:rsidP="00FF452D" w:rsidR="005D4182" w:rsidRDefault="005D4182" w:rsidRPr="00C30EA6">
            <w:pPr>
              <w:jc w:val="center"/>
              <w:rPr>
                <w:color w:val="000000"/>
                <w:sz w:val="12"/>
                <w:szCs w:val="12"/>
              </w:rPr>
            </w:pPr>
            <w:r w:rsidRPr="00C30EA6">
              <w:rPr>
                <w:color w:val="000000"/>
                <w:sz w:val="12"/>
                <w:szCs w:val="12"/>
              </w:rPr>
              <w:t>Согласно приложению 2 к расп</w:t>
            </w:r>
            <w:r w:rsidRPr="00C30EA6">
              <w:rPr>
                <w:color w:val="000000"/>
                <w:sz w:val="12"/>
                <w:szCs w:val="12"/>
              </w:rPr>
              <w:t>о</w:t>
            </w:r>
            <w:r w:rsidRPr="00C30EA6">
              <w:rPr>
                <w:color w:val="000000"/>
                <w:sz w:val="12"/>
                <w:szCs w:val="12"/>
              </w:rPr>
              <w:t>ряжению</w:t>
            </w:r>
          </w:p>
        </w:tc>
        <w:tc>
          <w:tcPr>
            <w:tcW w:type="dxa" w:w="640"/>
            <w:tcBorders>
              <w:top w:color="auto" w:space="0" w:sz="4" w:val="single"/>
              <w:bottom w:val="nil"/>
            </w:tcBorders>
          </w:tcPr>
          <w:p w:rsidP="00FF452D" w:rsidR="005D4182" w:rsidRDefault="005D4182" w:rsidRPr="00C30EA6">
            <w:pPr>
              <w:jc w:val="center"/>
              <w:rPr>
                <w:color w:val="000000"/>
                <w:sz w:val="12"/>
                <w:szCs w:val="12"/>
              </w:rPr>
            </w:pPr>
            <w:r w:rsidRPr="00C30EA6">
              <w:rPr>
                <w:color w:val="000000"/>
                <w:sz w:val="12"/>
                <w:szCs w:val="12"/>
              </w:rPr>
              <w:t>Согласно прилож</w:t>
            </w:r>
            <w:r w:rsidRPr="00C30EA6">
              <w:rPr>
                <w:color w:val="000000"/>
                <w:sz w:val="12"/>
                <w:szCs w:val="12"/>
              </w:rPr>
              <w:t>е</w:t>
            </w:r>
            <w:r w:rsidRPr="00C30EA6">
              <w:rPr>
                <w:color w:val="000000"/>
                <w:sz w:val="12"/>
                <w:szCs w:val="12"/>
              </w:rPr>
              <w:t>нию 2 к распор</w:t>
            </w:r>
            <w:r w:rsidRPr="00C30EA6">
              <w:rPr>
                <w:color w:val="000000"/>
                <w:sz w:val="12"/>
                <w:szCs w:val="12"/>
              </w:rPr>
              <w:t>я</w:t>
            </w:r>
            <w:r w:rsidRPr="00C30EA6">
              <w:rPr>
                <w:color w:val="000000"/>
                <w:sz w:val="12"/>
                <w:szCs w:val="12"/>
              </w:rPr>
              <w:t>жению</w:t>
            </w:r>
          </w:p>
        </w:tc>
        <w:tc>
          <w:tcPr>
            <w:tcW w:type="dxa" w:w="806"/>
            <w:tcBorders>
              <w:top w:color="auto" w:space="0" w:sz="4" w:val="single"/>
              <w:bottom w:val="nil"/>
            </w:tcBorders>
          </w:tcPr>
          <w:p w:rsidP="00FF452D" w:rsidR="005D4182" w:rsidRDefault="00C412E7" w:rsidRPr="007620F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  <w:r w:rsidR="005D4182">
              <w:rPr>
                <w:sz w:val="12"/>
                <w:szCs w:val="12"/>
              </w:rPr>
              <w:t>.04.2025</w:t>
            </w:r>
          </w:p>
        </w:tc>
        <w:tc>
          <w:tcPr>
            <w:tcW w:type="dxa" w:w="708"/>
            <w:tcBorders>
              <w:top w:color="auto" w:space="0" w:sz="4" w:val="single"/>
              <w:bottom w:val="nil"/>
            </w:tcBorders>
          </w:tcPr>
          <w:p w:rsidP="00FF452D" w:rsidR="008C38C1" w:rsidRDefault="00C412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  <w:r w:rsidR="005D4182">
              <w:rPr>
                <w:sz w:val="12"/>
                <w:szCs w:val="12"/>
              </w:rPr>
              <w:t xml:space="preserve">.04.2025 </w:t>
            </w:r>
            <w:r w:rsidR="008C38C1">
              <w:rPr>
                <w:sz w:val="12"/>
                <w:szCs w:val="12"/>
              </w:rPr>
              <w:t>–</w:t>
            </w:r>
            <w:r w:rsidR="005D4182">
              <w:rPr>
                <w:sz w:val="12"/>
                <w:szCs w:val="12"/>
              </w:rPr>
              <w:t xml:space="preserve"> </w:t>
            </w:r>
          </w:p>
          <w:p w:rsidP="008C38C1" w:rsidR="005D4182" w:rsidRDefault="005D4182" w:rsidRPr="007620F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15.12.2029</w:t>
            </w:r>
          </w:p>
        </w:tc>
        <w:tc>
          <w:tcPr>
            <w:tcW w:type="dxa" w:w="1230"/>
            <w:tcBorders>
              <w:top w:color="auto" w:space="0" w:sz="4" w:val="single"/>
              <w:bottom w:val="nil"/>
            </w:tcBorders>
          </w:tcPr>
          <w:p w:rsidR="005D4182" w:rsidRDefault="005D4182" w:rsidRPr="005D4182">
            <w:pPr>
              <w:rPr>
                <w:sz w:val="12"/>
                <w:szCs w:val="12"/>
              </w:rPr>
            </w:pPr>
            <w:r w:rsidRPr="005D4182">
              <w:rPr>
                <w:sz w:val="12"/>
                <w:szCs w:val="12"/>
              </w:rPr>
              <w:t xml:space="preserve">АО </w:t>
            </w:r>
            <w:r w:rsidR="008C38C1">
              <w:rPr>
                <w:sz w:val="12"/>
                <w:szCs w:val="12"/>
              </w:rPr>
              <w:t xml:space="preserve">« </w:t>
            </w:r>
            <w:r w:rsidRPr="005D4182">
              <w:rPr>
                <w:sz w:val="12"/>
                <w:szCs w:val="12"/>
              </w:rPr>
              <w:t>КПАТП № 7</w:t>
            </w:r>
            <w:r w:rsidR="008C38C1">
              <w:rPr>
                <w:sz w:val="12"/>
                <w:szCs w:val="12"/>
              </w:rPr>
              <w:t xml:space="preserve">» </w:t>
            </w:r>
            <w:r w:rsidRPr="005D4182">
              <w:rPr>
                <w:sz w:val="12"/>
                <w:szCs w:val="12"/>
              </w:rPr>
              <w:t xml:space="preserve">,     </w:t>
            </w:r>
            <w:r w:rsidR="00C412E7">
              <w:rPr>
                <w:sz w:val="12"/>
                <w:szCs w:val="12"/>
              </w:rPr>
              <w:t xml:space="preserve">              </w:t>
            </w:r>
            <w:r w:rsidRPr="005D4182">
              <w:rPr>
                <w:sz w:val="12"/>
                <w:szCs w:val="12"/>
              </w:rPr>
              <w:t xml:space="preserve">ИНН 2464166200          ОГРН 1242400027176   kpatp-sekretar7@mail.ru    </w:t>
            </w:r>
          </w:p>
        </w:tc>
        <w:tc>
          <w:tcPr>
            <w:tcW w:type="dxa" w:w="709"/>
            <w:tcBorders>
              <w:top w:color="auto" w:space="0" w:sz="4" w:val="single"/>
              <w:bottom w:val="nil"/>
            </w:tcBorders>
          </w:tcPr>
          <w:p w:rsidR="008C38C1" w:rsidRDefault="005D4182">
            <w:pPr>
              <w:rPr>
                <w:sz w:val="12"/>
                <w:szCs w:val="12"/>
              </w:rPr>
            </w:pPr>
            <w:r w:rsidRPr="005D4182">
              <w:rPr>
                <w:sz w:val="12"/>
                <w:szCs w:val="12"/>
              </w:rPr>
              <w:t>660079, Красноя</w:t>
            </w:r>
            <w:r w:rsidRPr="005D4182">
              <w:rPr>
                <w:sz w:val="12"/>
                <w:szCs w:val="12"/>
              </w:rPr>
              <w:t>р</w:t>
            </w:r>
            <w:r w:rsidRPr="005D4182">
              <w:rPr>
                <w:sz w:val="12"/>
                <w:szCs w:val="12"/>
              </w:rPr>
              <w:t>ский край, г. Красн</w:t>
            </w:r>
            <w:r w:rsidRPr="005D4182">
              <w:rPr>
                <w:sz w:val="12"/>
                <w:szCs w:val="12"/>
              </w:rPr>
              <w:t>о</w:t>
            </w:r>
            <w:r w:rsidRPr="005D4182">
              <w:rPr>
                <w:sz w:val="12"/>
                <w:szCs w:val="12"/>
              </w:rPr>
              <w:t xml:space="preserve">ярск, </w:t>
            </w:r>
          </w:p>
          <w:p w:rsidR="008C38C1" w:rsidRDefault="005D4182">
            <w:pPr>
              <w:rPr>
                <w:sz w:val="12"/>
                <w:szCs w:val="12"/>
              </w:rPr>
            </w:pPr>
            <w:r w:rsidRPr="005D4182">
              <w:rPr>
                <w:sz w:val="12"/>
                <w:szCs w:val="12"/>
              </w:rPr>
              <w:t xml:space="preserve">ул. 60 лет </w:t>
            </w:r>
            <w:proofErr w:type="spellStart"/>
            <w:r w:rsidRPr="005D4182">
              <w:rPr>
                <w:sz w:val="12"/>
                <w:szCs w:val="12"/>
              </w:rPr>
              <w:t>Октяб</w:t>
            </w:r>
            <w:proofErr w:type="spellEnd"/>
            <w:r w:rsidR="008C38C1">
              <w:rPr>
                <w:sz w:val="12"/>
                <w:szCs w:val="12"/>
              </w:rPr>
              <w:t>-</w:t>
            </w:r>
          </w:p>
          <w:p w:rsidR="005D4182" w:rsidRDefault="005D4182" w:rsidRPr="005D4182">
            <w:pPr>
              <w:rPr>
                <w:sz w:val="12"/>
                <w:szCs w:val="12"/>
              </w:rPr>
            </w:pPr>
            <w:proofErr w:type="spellStart"/>
            <w:r w:rsidRPr="005D4182">
              <w:rPr>
                <w:sz w:val="12"/>
                <w:szCs w:val="12"/>
              </w:rPr>
              <w:t>ря</w:t>
            </w:r>
            <w:proofErr w:type="spellEnd"/>
            <w:r w:rsidRPr="005D4182">
              <w:rPr>
                <w:sz w:val="12"/>
                <w:szCs w:val="12"/>
              </w:rPr>
              <w:t>, 169а</w:t>
            </w:r>
            <w:r w:rsidR="008C38C1">
              <w:rPr>
                <w:sz w:val="12"/>
                <w:szCs w:val="12"/>
              </w:rPr>
              <w:t xml:space="preserve">» </w:t>
            </w:r>
          </w:p>
        </w:tc>
        <w:tc>
          <w:tcPr>
            <w:tcW w:type="dxa" w:w="755"/>
            <w:tcBorders>
              <w:top w:color="auto" w:space="0" w:sz="4" w:val="single"/>
              <w:bottom w:val="nil"/>
              <w:right w:color="auto" w:space="0" w:sz="4" w:val="single"/>
            </w:tcBorders>
          </w:tcPr>
          <w:p w:rsidP="00FF452D" w:rsidR="005D4182" w:rsidRDefault="005D4182" w:rsidRPr="002C54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187DE2" w:rsidRPr="00DD2233" w:rsidTr="008C38C1">
        <w:trPr>
          <w:trHeight w:val="63"/>
          <w:jc w:val="center"/>
        </w:trPr>
        <w:tc>
          <w:tcPr>
            <w:tcW w:type="dxa" w:w="501"/>
            <w:tcBorders>
              <w:top w:val="nil"/>
            </w:tcBorders>
          </w:tcPr>
          <w:p w:rsidP="00E71EDC" w:rsidR="00187DE2" w:rsidRDefault="00187DE2" w:rsidRPr="00DD22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426"/>
            <w:tcBorders>
              <w:top w:val="nil"/>
            </w:tcBorders>
          </w:tcPr>
          <w:p w:rsidP="00E71EDC" w:rsidR="00187DE2" w:rsidRDefault="00187DE2" w:rsidRPr="00DD22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647"/>
            <w:tcBorders>
              <w:top w:val="nil"/>
            </w:tcBorders>
          </w:tcPr>
          <w:p w:rsidP="00E71EDC" w:rsidR="00187DE2" w:rsidRDefault="00187DE2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1542"/>
            <w:tcBorders>
              <w:top w:val="nil"/>
            </w:tcBorders>
          </w:tcPr>
          <w:p w:rsidP="008C38C1" w:rsidR="008C38C1" w:rsidRDefault="00B55A75">
            <w:pPr>
              <w:pStyle w:val="TableParagraph"/>
              <w:ind w:left="0"/>
              <w:jc w:val="left"/>
              <w:rPr>
                <w:color w:val="000000"/>
                <w:sz w:val="14"/>
                <w:szCs w:val="14"/>
              </w:rPr>
            </w:pPr>
            <w:r w:rsidRPr="00541C8E">
              <w:rPr>
                <w:color w:val="000000"/>
                <w:sz w:val="14"/>
                <w:szCs w:val="14"/>
              </w:rPr>
              <w:t xml:space="preserve">ИТК, Сады (пос. </w:t>
            </w:r>
            <w:proofErr w:type="gramStart"/>
            <w:r w:rsidRPr="00541C8E">
              <w:rPr>
                <w:color w:val="000000"/>
                <w:sz w:val="14"/>
                <w:szCs w:val="14"/>
              </w:rPr>
              <w:t>Инду-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стриальный</w:t>
            </w:r>
            <w:proofErr w:type="spellEnd"/>
            <w:proofErr w:type="gramEnd"/>
            <w:r w:rsidRPr="00541C8E">
              <w:rPr>
                <w:color w:val="000000"/>
                <w:sz w:val="14"/>
                <w:szCs w:val="14"/>
              </w:rPr>
              <w:t xml:space="preserve">), Переезд (ул. 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Кразовская</w:t>
            </w:r>
            <w:proofErr w:type="spellEnd"/>
            <w:r w:rsidRPr="00541C8E">
              <w:rPr>
                <w:color w:val="000000"/>
                <w:sz w:val="14"/>
                <w:szCs w:val="14"/>
              </w:rPr>
              <w:t>), По</w:t>
            </w:r>
            <w:r w:rsidRPr="00541C8E">
              <w:rPr>
                <w:color w:val="000000"/>
                <w:sz w:val="14"/>
                <w:szCs w:val="14"/>
              </w:rPr>
              <w:t>д</w:t>
            </w:r>
            <w:r w:rsidRPr="00541C8E">
              <w:rPr>
                <w:color w:val="000000"/>
                <w:sz w:val="14"/>
                <w:szCs w:val="14"/>
              </w:rPr>
              <w:t xml:space="preserve">станция (ул. 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Кразо</w:t>
            </w:r>
            <w:r w:rsidRPr="00541C8E">
              <w:rPr>
                <w:color w:val="000000"/>
                <w:sz w:val="14"/>
                <w:szCs w:val="14"/>
              </w:rPr>
              <w:t>в</w:t>
            </w:r>
            <w:r w:rsidRPr="00541C8E">
              <w:rPr>
                <w:color w:val="000000"/>
                <w:sz w:val="14"/>
                <w:szCs w:val="14"/>
              </w:rPr>
              <w:t>ская</w:t>
            </w:r>
            <w:proofErr w:type="spellEnd"/>
            <w:r w:rsidRPr="00541C8E">
              <w:rPr>
                <w:color w:val="000000"/>
                <w:sz w:val="14"/>
                <w:szCs w:val="14"/>
              </w:rPr>
              <w:t xml:space="preserve">), АЗС, КРССУ, ОАО </w:t>
            </w:r>
            <w:r w:rsidR="008C38C1">
              <w:rPr>
                <w:color w:val="000000"/>
                <w:sz w:val="14"/>
                <w:szCs w:val="14"/>
              </w:rPr>
              <w:t xml:space="preserve">« </w:t>
            </w:r>
            <w:r w:rsidRPr="00541C8E">
              <w:rPr>
                <w:color w:val="000000"/>
                <w:sz w:val="14"/>
                <w:szCs w:val="14"/>
              </w:rPr>
              <w:t>РУСАЛ</w:t>
            </w:r>
            <w:r w:rsidR="008C38C1">
              <w:rPr>
                <w:color w:val="000000"/>
                <w:sz w:val="14"/>
                <w:szCs w:val="14"/>
              </w:rPr>
              <w:t>»</w:t>
            </w:r>
            <w:r w:rsidRPr="00541C8E">
              <w:rPr>
                <w:color w:val="000000"/>
                <w:sz w:val="14"/>
                <w:szCs w:val="14"/>
              </w:rPr>
              <w:t xml:space="preserve">, Трест КАС, Фабрика, КраМЗ, 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Промбаза</w:t>
            </w:r>
            <w:proofErr w:type="spellEnd"/>
            <w:r w:rsidRPr="00541C8E">
              <w:rPr>
                <w:color w:val="000000"/>
                <w:sz w:val="14"/>
                <w:szCs w:val="14"/>
              </w:rPr>
              <w:t xml:space="preserve">, ул. 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Баш</w:t>
            </w:r>
            <w:r w:rsidRPr="00541C8E">
              <w:rPr>
                <w:color w:val="000000"/>
                <w:sz w:val="14"/>
                <w:szCs w:val="14"/>
              </w:rPr>
              <w:t>и</w:t>
            </w:r>
            <w:r w:rsidRPr="00541C8E">
              <w:rPr>
                <w:color w:val="000000"/>
                <w:sz w:val="14"/>
                <w:szCs w:val="14"/>
              </w:rPr>
              <w:t>ловская</w:t>
            </w:r>
            <w:proofErr w:type="spellEnd"/>
            <w:r w:rsidRPr="00541C8E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Железнодо-рожная</w:t>
            </w:r>
            <w:proofErr w:type="spellEnd"/>
            <w:r w:rsidRPr="00541C8E">
              <w:rPr>
                <w:color w:val="000000"/>
                <w:sz w:val="14"/>
                <w:szCs w:val="14"/>
              </w:rPr>
              <w:t xml:space="preserve"> платформа </w:t>
            </w:r>
            <w:r w:rsidR="008C38C1">
              <w:rPr>
                <w:color w:val="000000"/>
                <w:sz w:val="14"/>
                <w:szCs w:val="14"/>
              </w:rPr>
              <w:t xml:space="preserve">« 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Ме-таллургов</w:t>
            </w:r>
            <w:proofErr w:type="spellEnd"/>
            <w:r w:rsidR="008C38C1">
              <w:rPr>
                <w:color w:val="000000"/>
                <w:sz w:val="14"/>
                <w:szCs w:val="14"/>
              </w:rPr>
              <w:t xml:space="preserve">», </w:t>
            </w:r>
            <w:r w:rsidRPr="00541C8E">
              <w:rPr>
                <w:color w:val="000000"/>
                <w:sz w:val="14"/>
                <w:szCs w:val="14"/>
              </w:rPr>
              <w:t xml:space="preserve">СНТ </w:t>
            </w:r>
          </w:p>
          <w:p w:rsidP="008C38C1" w:rsidR="008C38C1" w:rsidRDefault="008C38C1">
            <w:pPr>
              <w:pStyle w:val="TableParagraph"/>
              <w:ind w:left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« </w:t>
            </w:r>
            <w:proofErr w:type="gramStart"/>
            <w:r w:rsidR="00B55A75" w:rsidRPr="00541C8E">
              <w:rPr>
                <w:color w:val="000000"/>
                <w:sz w:val="14"/>
                <w:szCs w:val="14"/>
              </w:rPr>
              <w:t>Алю-</w:t>
            </w:r>
            <w:proofErr w:type="spellStart"/>
            <w:r w:rsidR="00B55A75" w:rsidRPr="00541C8E">
              <w:rPr>
                <w:color w:val="000000"/>
                <w:sz w:val="14"/>
                <w:szCs w:val="14"/>
              </w:rPr>
              <w:t>миний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>»</w:t>
            </w:r>
            <w:r w:rsidR="00B55A75" w:rsidRPr="00541C8E">
              <w:rPr>
                <w:color w:val="000000"/>
                <w:sz w:val="14"/>
                <w:szCs w:val="14"/>
              </w:rPr>
              <w:t xml:space="preserve">, </w:t>
            </w:r>
          </w:p>
          <w:p w:rsidP="008C38C1" w:rsidR="008C38C1" w:rsidRDefault="008C38C1">
            <w:pPr>
              <w:pStyle w:val="TableParagraph"/>
              <w:ind w:left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 Водопровод</w:t>
            </w:r>
            <w:r w:rsidR="00B55A75" w:rsidRPr="00541C8E">
              <w:rPr>
                <w:color w:val="000000"/>
                <w:sz w:val="14"/>
                <w:szCs w:val="14"/>
              </w:rPr>
              <w:t xml:space="preserve">ная, </w:t>
            </w:r>
          </w:p>
          <w:p w:rsidP="008C38C1" w:rsidR="008C38C1" w:rsidRDefault="00B55A75">
            <w:pPr>
              <w:pStyle w:val="TableParagraph"/>
              <w:ind w:left="0"/>
              <w:jc w:val="left"/>
              <w:rPr>
                <w:color w:val="000000"/>
                <w:sz w:val="14"/>
                <w:szCs w:val="14"/>
              </w:rPr>
            </w:pPr>
            <w:proofErr w:type="gramStart"/>
            <w:r w:rsidRPr="00541C8E">
              <w:rPr>
                <w:color w:val="000000"/>
                <w:sz w:val="14"/>
                <w:szCs w:val="14"/>
              </w:rPr>
              <w:t xml:space="preserve">ул. Ястынская, 11-й микрорайон, Магазин </w:t>
            </w:r>
            <w:r w:rsidR="008C38C1">
              <w:rPr>
                <w:color w:val="000000"/>
                <w:sz w:val="14"/>
                <w:szCs w:val="14"/>
              </w:rPr>
              <w:t xml:space="preserve">« 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Д.Люкс</w:t>
            </w:r>
            <w:proofErr w:type="spellEnd"/>
            <w:r w:rsidR="008C38C1">
              <w:rPr>
                <w:color w:val="000000"/>
                <w:sz w:val="14"/>
                <w:szCs w:val="14"/>
              </w:rPr>
              <w:t>»</w:t>
            </w:r>
            <w:r w:rsidRPr="00541C8E">
              <w:rPr>
                <w:color w:val="000000"/>
                <w:sz w:val="14"/>
                <w:szCs w:val="14"/>
              </w:rPr>
              <w:t>, ул. Ясты</w:t>
            </w:r>
            <w:r w:rsidRPr="00541C8E">
              <w:rPr>
                <w:color w:val="000000"/>
                <w:sz w:val="14"/>
                <w:szCs w:val="14"/>
              </w:rPr>
              <w:t>н</w:t>
            </w:r>
            <w:r w:rsidRPr="00541C8E">
              <w:rPr>
                <w:color w:val="000000"/>
                <w:sz w:val="14"/>
                <w:szCs w:val="14"/>
              </w:rPr>
              <w:t>ская (пр-т Комсомол</w:t>
            </w:r>
            <w:r w:rsidRPr="00541C8E">
              <w:rPr>
                <w:color w:val="000000"/>
                <w:sz w:val="14"/>
                <w:szCs w:val="14"/>
              </w:rPr>
              <w:t>ь</w:t>
            </w:r>
            <w:r w:rsidRPr="00541C8E">
              <w:rPr>
                <w:color w:val="000000"/>
                <w:sz w:val="14"/>
                <w:szCs w:val="14"/>
              </w:rPr>
              <w:t>ский), пр-т Комсомол</w:t>
            </w:r>
            <w:r w:rsidRPr="00541C8E">
              <w:rPr>
                <w:color w:val="000000"/>
                <w:sz w:val="14"/>
                <w:szCs w:val="14"/>
              </w:rPr>
              <w:t>ь</w:t>
            </w:r>
            <w:r w:rsidRPr="00541C8E">
              <w:rPr>
                <w:color w:val="000000"/>
                <w:sz w:val="14"/>
                <w:szCs w:val="14"/>
              </w:rPr>
              <w:t>ский, ул. 9 Мая, мкрн.</w:t>
            </w:r>
            <w:proofErr w:type="gramEnd"/>
            <w:r w:rsidRPr="00541C8E">
              <w:rPr>
                <w:color w:val="000000"/>
                <w:sz w:val="14"/>
                <w:szCs w:val="14"/>
              </w:rPr>
              <w:t xml:space="preserve"> Северный, 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Шко</w:t>
            </w:r>
            <w:proofErr w:type="spellEnd"/>
            <w:r w:rsidR="008C38C1">
              <w:rPr>
                <w:color w:val="000000"/>
                <w:sz w:val="14"/>
                <w:szCs w:val="14"/>
              </w:rPr>
              <w:t>-</w:t>
            </w:r>
          </w:p>
          <w:p w:rsidP="00681BF2" w:rsidR="00B55A75" w:rsidRDefault="00B55A75" w:rsidRPr="00DD2233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  <w:proofErr w:type="gramStart"/>
            <w:r w:rsidRPr="00541C8E">
              <w:rPr>
                <w:color w:val="000000"/>
                <w:sz w:val="14"/>
                <w:szCs w:val="14"/>
              </w:rPr>
              <w:t xml:space="preserve">ла № 147,  База КПС,  Кладбище 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Бадалык</w:t>
            </w:r>
            <w:proofErr w:type="spellEnd"/>
            <w:r w:rsidRPr="00541C8E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Бадалык</w:t>
            </w:r>
            <w:proofErr w:type="spellEnd"/>
            <w:r w:rsidRPr="00541C8E">
              <w:rPr>
                <w:color w:val="000000"/>
                <w:sz w:val="14"/>
                <w:szCs w:val="14"/>
              </w:rPr>
              <w:t xml:space="preserve"> (по требов</w:t>
            </w:r>
            <w:r w:rsidRPr="00541C8E">
              <w:rPr>
                <w:color w:val="000000"/>
                <w:sz w:val="14"/>
                <w:szCs w:val="14"/>
              </w:rPr>
              <w:t>а</w:t>
            </w:r>
            <w:r w:rsidRPr="00541C8E">
              <w:rPr>
                <w:color w:val="000000"/>
                <w:sz w:val="14"/>
                <w:szCs w:val="14"/>
              </w:rPr>
              <w:t xml:space="preserve">нию), д. 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Бадалык</w:t>
            </w:r>
            <w:proofErr w:type="spellEnd"/>
            <w:r w:rsidRPr="00541C8E">
              <w:rPr>
                <w:color w:val="000000"/>
                <w:sz w:val="14"/>
                <w:szCs w:val="14"/>
              </w:rPr>
              <w:t xml:space="preserve">, Жилой комплекс </w:t>
            </w:r>
            <w:r w:rsidR="00681BF2">
              <w:rPr>
                <w:color w:val="000000"/>
                <w:sz w:val="14"/>
                <w:szCs w:val="14"/>
              </w:rPr>
              <w:t>«</w:t>
            </w:r>
            <w:r w:rsidRPr="00541C8E">
              <w:rPr>
                <w:color w:val="000000"/>
                <w:sz w:val="14"/>
                <w:szCs w:val="14"/>
              </w:rPr>
              <w:t>Яр</w:t>
            </w:r>
            <w:r w:rsidRPr="00541C8E">
              <w:rPr>
                <w:color w:val="000000"/>
                <w:sz w:val="14"/>
                <w:szCs w:val="14"/>
              </w:rPr>
              <w:t>о</w:t>
            </w:r>
            <w:r w:rsidRPr="00541C8E">
              <w:rPr>
                <w:color w:val="000000"/>
                <w:sz w:val="14"/>
                <w:szCs w:val="14"/>
              </w:rPr>
              <w:t>слав</w:t>
            </w:r>
            <w:r w:rsidR="008C38C1">
              <w:rPr>
                <w:color w:val="000000"/>
                <w:sz w:val="14"/>
                <w:szCs w:val="14"/>
              </w:rPr>
              <w:t xml:space="preserve">», </w:t>
            </w:r>
            <w:r w:rsidRPr="00541C8E">
              <w:rPr>
                <w:color w:val="000000"/>
                <w:sz w:val="14"/>
                <w:szCs w:val="14"/>
              </w:rPr>
              <w:t xml:space="preserve">Жилой комплекс </w:t>
            </w:r>
            <w:r w:rsidR="008C38C1">
              <w:rPr>
                <w:color w:val="000000"/>
                <w:sz w:val="14"/>
                <w:szCs w:val="14"/>
              </w:rPr>
              <w:t>«</w:t>
            </w:r>
            <w:r w:rsidRPr="00541C8E">
              <w:rPr>
                <w:color w:val="000000"/>
                <w:sz w:val="14"/>
                <w:szCs w:val="14"/>
              </w:rPr>
              <w:t>Снегири</w:t>
            </w:r>
            <w:r w:rsidR="008C38C1">
              <w:rPr>
                <w:color w:val="000000"/>
                <w:sz w:val="14"/>
                <w:szCs w:val="14"/>
              </w:rPr>
              <w:t>»</w:t>
            </w:r>
            <w:r w:rsidRPr="00541C8E">
              <w:rPr>
                <w:color w:val="000000"/>
                <w:sz w:val="14"/>
                <w:szCs w:val="14"/>
              </w:rPr>
              <w:t xml:space="preserve">, </w:t>
            </w:r>
            <w:r w:rsidR="00821F4B">
              <w:rPr>
                <w:color w:val="000000"/>
                <w:sz w:val="14"/>
                <w:szCs w:val="14"/>
              </w:rPr>
              <w:t>Детская биб</w:t>
            </w:r>
            <w:r w:rsidRPr="00541C8E">
              <w:rPr>
                <w:color w:val="000000"/>
                <w:sz w:val="14"/>
                <w:szCs w:val="14"/>
              </w:rPr>
              <w:t xml:space="preserve">лиотека </w:t>
            </w:r>
            <w:r w:rsidR="008C38C1">
              <w:rPr>
                <w:color w:val="000000"/>
                <w:sz w:val="14"/>
                <w:szCs w:val="14"/>
              </w:rPr>
              <w:t>«</w:t>
            </w:r>
            <w:r w:rsidRPr="00541C8E">
              <w:rPr>
                <w:color w:val="000000"/>
                <w:sz w:val="14"/>
                <w:szCs w:val="14"/>
              </w:rPr>
              <w:t>Жар-птица</w:t>
            </w:r>
            <w:r w:rsidR="008C38C1">
              <w:rPr>
                <w:color w:val="000000"/>
                <w:sz w:val="14"/>
                <w:szCs w:val="14"/>
              </w:rPr>
              <w:t>»</w:t>
            </w:r>
            <w:r w:rsidRPr="00541C8E">
              <w:rPr>
                <w:color w:val="000000"/>
                <w:sz w:val="14"/>
                <w:szCs w:val="14"/>
              </w:rPr>
              <w:t xml:space="preserve">, Центр </w:t>
            </w:r>
            <w:r w:rsidR="008C38C1">
              <w:rPr>
                <w:color w:val="000000"/>
                <w:sz w:val="14"/>
                <w:szCs w:val="14"/>
              </w:rPr>
              <w:t>«</w:t>
            </w:r>
            <w:r w:rsidRPr="00541C8E">
              <w:rPr>
                <w:color w:val="000000"/>
                <w:sz w:val="14"/>
                <w:szCs w:val="14"/>
              </w:rPr>
              <w:t>Эдел</w:t>
            </w:r>
            <w:r w:rsidRPr="00541C8E">
              <w:rPr>
                <w:color w:val="000000"/>
                <w:sz w:val="14"/>
                <w:szCs w:val="14"/>
              </w:rPr>
              <w:t>ь</w:t>
            </w:r>
            <w:r w:rsidRPr="00541C8E">
              <w:rPr>
                <w:color w:val="000000"/>
                <w:sz w:val="14"/>
                <w:szCs w:val="14"/>
              </w:rPr>
              <w:t>вейс</w:t>
            </w:r>
            <w:r w:rsidR="008C38C1">
              <w:rPr>
                <w:color w:val="000000"/>
                <w:sz w:val="14"/>
                <w:szCs w:val="14"/>
              </w:rPr>
              <w:t>»</w:t>
            </w:r>
            <w:r w:rsidRPr="00541C8E">
              <w:rPr>
                <w:color w:val="000000"/>
                <w:sz w:val="14"/>
                <w:szCs w:val="14"/>
              </w:rPr>
              <w:t>, 4-й ми</w:t>
            </w:r>
            <w:r w:rsidRPr="00541C8E">
              <w:rPr>
                <w:color w:val="000000"/>
                <w:sz w:val="14"/>
                <w:szCs w:val="14"/>
              </w:rPr>
              <w:t>к</w:t>
            </w:r>
            <w:r w:rsidRPr="00541C8E">
              <w:rPr>
                <w:color w:val="000000"/>
                <w:sz w:val="14"/>
                <w:szCs w:val="14"/>
              </w:rPr>
              <w:t>рорайон, Рынок (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мкрн</w:t>
            </w:r>
            <w:proofErr w:type="spellEnd"/>
            <w:r w:rsidRPr="00541C8E">
              <w:rPr>
                <w:color w:val="000000"/>
                <w:sz w:val="14"/>
                <w:szCs w:val="14"/>
              </w:rPr>
              <w:t>.</w:t>
            </w:r>
            <w:proofErr w:type="gramEnd"/>
            <w:r w:rsidRPr="00541C8E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541C8E">
              <w:rPr>
                <w:color w:val="000000"/>
                <w:sz w:val="14"/>
                <w:szCs w:val="14"/>
              </w:rPr>
              <w:t>Со</w:t>
            </w:r>
            <w:r w:rsidR="008C38C1">
              <w:rPr>
                <w:color w:val="000000"/>
                <w:sz w:val="14"/>
                <w:szCs w:val="14"/>
              </w:rPr>
              <w:t>лне</w:t>
            </w:r>
            <w:r w:rsidR="008C38C1">
              <w:rPr>
                <w:color w:val="000000"/>
                <w:sz w:val="14"/>
                <w:szCs w:val="14"/>
              </w:rPr>
              <w:t>ч</w:t>
            </w:r>
            <w:r w:rsidR="008C38C1">
              <w:rPr>
                <w:color w:val="000000"/>
                <w:sz w:val="14"/>
                <w:szCs w:val="14"/>
              </w:rPr>
              <w:t>ный), мкрн.</w:t>
            </w:r>
            <w:proofErr w:type="gramEnd"/>
            <w:r w:rsidR="008C38C1">
              <w:rPr>
                <w:color w:val="000000"/>
                <w:sz w:val="14"/>
                <w:szCs w:val="14"/>
              </w:rPr>
              <w:t xml:space="preserve"> Сол</w:t>
            </w:r>
            <w:r w:rsidRPr="00541C8E">
              <w:rPr>
                <w:color w:val="000000"/>
                <w:sz w:val="14"/>
                <w:szCs w:val="14"/>
              </w:rPr>
              <w:t>не</w:t>
            </w:r>
            <w:r w:rsidRPr="00541C8E">
              <w:rPr>
                <w:color w:val="000000"/>
                <w:sz w:val="14"/>
                <w:szCs w:val="14"/>
              </w:rPr>
              <w:t>ч</w:t>
            </w:r>
            <w:r w:rsidRPr="00541C8E">
              <w:rPr>
                <w:color w:val="000000"/>
                <w:sz w:val="14"/>
                <w:szCs w:val="14"/>
              </w:rPr>
              <w:t xml:space="preserve">ный, </w:t>
            </w:r>
            <w:proofErr w:type="spellStart"/>
            <w:r w:rsidRPr="00541C8E">
              <w:rPr>
                <w:color w:val="000000"/>
                <w:sz w:val="14"/>
                <w:szCs w:val="14"/>
              </w:rPr>
              <w:t>мкрн</w:t>
            </w:r>
            <w:proofErr w:type="spellEnd"/>
            <w:r w:rsidRPr="00541C8E">
              <w:rPr>
                <w:color w:val="000000"/>
                <w:sz w:val="14"/>
                <w:szCs w:val="14"/>
              </w:rPr>
              <w:t>. Солнечный (конечная)</w:t>
            </w:r>
          </w:p>
        </w:tc>
        <w:tc>
          <w:tcPr>
            <w:tcW w:type="dxa" w:w="907"/>
            <w:tcBorders>
              <w:top w:val="nil"/>
            </w:tcBorders>
          </w:tcPr>
          <w:p w:rsidP="00B55A75" w:rsidR="008C38C1" w:rsidRDefault="00B55A7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ул. пос. </w:t>
            </w:r>
            <w:proofErr w:type="gramStart"/>
            <w:r>
              <w:rPr>
                <w:sz w:val="12"/>
                <w:szCs w:val="12"/>
              </w:rPr>
              <w:t>Инд</w:t>
            </w:r>
            <w:r>
              <w:rPr>
                <w:sz w:val="12"/>
                <w:szCs w:val="12"/>
              </w:rPr>
              <w:t>у</w:t>
            </w:r>
            <w:r>
              <w:rPr>
                <w:sz w:val="12"/>
                <w:szCs w:val="12"/>
              </w:rPr>
              <w:t>стриальный</w:t>
            </w:r>
            <w:proofErr w:type="gramEnd"/>
            <w:r>
              <w:rPr>
                <w:sz w:val="12"/>
                <w:szCs w:val="12"/>
              </w:rPr>
              <w:t xml:space="preserve"> - ул. </w:t>
            </w:r>
            <w:proofErr w:type="spellStart"/>
            <w:r>
              <w:rPr>
                <w:sz w:val="12"/>
                <w:szCs w:val="12"/>
              </w:rPr>
              <w:t>Кразовская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 w:rsidR="008C38C1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ул. Погр</w:t>
            </w:r>
            <w:r>
              <w:rPr>
                <w:sz w:val="12"/>
                <w:szCs w:val="12"/>
              </w:rPr>
              <w:t>а</w:t>
            </w:r>
            <w:r>
              <w:rPr>
                <w:sz w:val="12"/>
                <w:szCs w:val="12"/>
              </w:rPr>
              <w:t xml:space="preserve">ничников </w:t>
            </w:r>
            <w:r w:rsidR="008C38C1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</w:t>
            </w:r>
          </w:p>
          <w:p w:rsidP="00B55A75" w:rsidR="008C38C1" w:rsidRDefault="00B55A7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ул. </w:t>
            </w:r>
            <w:proofErr w:type="spellStart"/>
            <w:r>
              <w:rPr>
                <w:sz w:val="12"/>
                <w:szCs w:val="12"/>
              </w:rPr>
              <w:t>Ястынская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 w:rsidR="008C38C1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пр-т. Комс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 xml:space="preserve">мольский </w:t>
            </w:r>
            <w:r w:rsidR="008C38C1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</w:t>
            </w:r>
          </w:p>
          <w:p w:rsidP="00B55A75" w:rsidR="008C38C1" w:rsidRDefault="00B55A7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ул. 9 Мая </w:t>
            </w:r>
            <w:r w:rsidR="008C38C1">
              <w:rPr>
                <w:sz w:val="12"/>
                <w:szCs w:val="12"/>
              </w:rPr>
              <w:t>–</w:t>
            </w:r>
          </w:p>
          <w:p w:rsidP="00B55A75" w:rsidR="008C38C1" w:rsidRDefault="00B55A7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Енисейский тракт – </w:t>
            </w:r>
          </w:p>
          <w:p w:rsidP="00B55A75" w:rsidR="00B55A75" w:rsidRDefault="00B55A75" w:rsidRPr="007620F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пр-т 60 лет образования СССР</w:t>
            </w:r>
          </w:p>
        </w:tc>
        <w:tc>
          <w:tcPr>
            <w:tcW w:type="dxa" w:w="454"/>
            <w:tcBorders>
              <w:top w:val="nil"/>
            </w:tcBorders>
          </w:tcPr>
          <w:p w:rsidP="00E71EDC" w:rsidR="00187DE2" w:rsidRDefault="00187DE2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567"/>
            <w:tcBorders>
              <w:top w:val="nil"/>
            </w:tcBorders>
          </w:tcPr>
          <w:p w:rsidP="00E71EDC" w:rsidR="00187DE2" w:rsidRDefault="00187DE2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680"/>
            <w:tcBorders>
              <w:top w:val="nil"/>
            </w:tcBorders>
          </w:tcPr>
          <w:p w:rsidP="00E71EDC" w:rsidR="00187DE2" w:rsidRDefault="00187DE2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680"/>
            <w:tcBorders>
              <w:top w:val="nil"/>
            </w:tcBorders>
          </w:tcPr>
          <w:p w:rsidP="00E71EDC" w:rsidR="00187DE2" w:rsidRDefault="00187DE2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567"/>
            <w:tcBorders>
              <w:top w:val="nil"/>
            </w:tcBorders>
          </w:tcPr>
          <w:p w:rsidP="00E71EDC" w:rsidR="00187DE2" w:rsidRDefault="00187DE2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850"/>
            <w:tcBorders>
              <w:top w:val="nil"/>
            </w:tcBorders>
          </w:tcPr>
          <w:p w:rsidP="00E71EDC" w:rsidR="00187DE2" w:rsidRDefault="00187DE2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567"/>
            <w:tcBorders>
              <w:top w:val="nil"/>
            </w:tcBorders>
          </w:tcPr>
          <w:p w:rsidP="00E71EDC" w:rsidR="00187DE2" w:rsidRDefault="00187DE2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567"/>
            <w:tcBorders>
              <w:top w:val="nil"/>
            </w:tcBorders>
          </w:tcPr>
          <w:p w:rsidP="00E71EDC" w:rsidR="00187DE2" w:rsidRDefault="00187DE2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992"/>
            <w:tcBorders>
              <w:top w:val="nil"/>
            </w:tcBorders>
          </w:tcPr>
          <w:p w:rsidP="00E71EDC" w:rsidR="00187DE2" w:rsidRDefault="00187DE2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778"/>
            <w:tcBorders>
              <w:top w:val="nil"/>
            </w:tcBorders>
          </w:tcPr>
          <w:p w:rsidP="00E71EDC" w:rsidR="00187DE2" w:rsidRDefault="00187DE2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640"/>
            <w:tcBorders>
              <w:top w:val="nil"/>
            </w:tcBorders>
          </w:tcPr>
          <w:p w:rsidP="00E71EDC" w:rsidR="00187DE2" w:rsidRDefault="00187DE2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806"/>
            <w:tcBorders>
              <w:top w:val="nil"/>
            </w:tcBorders>
          </w:tcPr>
          <w:p w:rsidP="00E71EDC" w:rsidR="00187DE2" w:rsidRDefault="00187DE2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708"/>
            <w:tcBorders>
              <w:top w:val="nil"/>
            </w:tcBorders>
          </w:tcPr>
          <w:p w:rsidP="00E71EDC" w:rsidR="00187DE2" w:rsidRDefault="00187DE2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1230"/>
            <w:tcBorders>
              <w:top w:val="nil"/>
            </w:tcBorders>
          </w:tcPr>
          <w:p w:rsidP="00E71EDC" w:rsidR="00187DE2" w:rsidRDefault="00187DE2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709"/>
            <w:tcBorders>
              <w:top w:val="nil"/>
            </w:tcBorders>
          </w:tcPr>
          <w:p w:rsidP="00E71EDC" w:rsidR="00187DE2" w:rsidRDefault="00187DE2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755"/>
            <w:tcBorders>
              <w:top w:val="nil"/>
              <w:right w:color="auto" w:space="0" w:sz="4" w:val="single"/>
            </w:tcBorders>
          </w:tcPr>
          <w:p w:rsidP="00E71EDC" w:rsidR="00187DE2" w:rsidRDefault="00187DE2" w:rsidRPr="00DD2233">
            <w:pPr>
              <w:rPr>
                <w:sz w:val="12"/>
                <w:szCs w:val="12"/>
              </w:rPr>
            </w:pPr>
          </w:p>
        </w:tc>
      </w:tr>
    </w:tbl>
    <w:p w:rsidP="00681BF2" w:rsidR="002C443D" w:rsidRDefault="002C443D" w:rsidRPr="00681BF2">
      <w:pPr>
        <w:ind w:right="1389"/>
        <w:rPr>
          <w:sz w:val="2"/>
          <w:szCs w:val="2"/>
        </w:rPr>
      </w:pPr>
    </w:p>
    <w:sectPr w:rsidR="002C443D" w:rsidRPr="00681BF2" w:rsidSect="008C38C1">
      <w:headerReference r:id="rId7" w:type="default"/>
      <w:type w:val="continuous"/>
      <w:pgSz w:code="9" w:h="11907" w:orient="landscape" w:w="16840"/>
      <w:pgMar w:bottom="567" w:footer="567" w:gutter="0" w:header="720" w:left="567" w:right="567" w:top="1985"/>
      <w:pgNumType w:start="8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52A66" w:rsidP="0026168F" w:rsidRDefault="00C52A66">
      <w:r>
        <w:separator/>
      </w:r>
    </w:p>
  </w:endnote>
  <w:endnote w:type="continuationSeparator" w:id="0">
    <w:p w:rsidR="00C52A66" w:rsidP="0026168F" w:rsidRDefault="00C5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52A66" w:rsidP="0026168F" w:rsidRDefault="00C52A66">
      <w:r>
        <w:separator/>
      </w:r>
    </w:p>
  </w:footnote>
  <w:footnote w:type="continuationSeparator" w:id="0">
    <w:p w:rsidR="00C52A66" w:rsidP="0026168F" w:rsidRDefault="00C52A6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36192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26168F" w:rsidR="008C38C1" w:rsidP="0026168F" w:rsidRDefault="008C38C1">
        <w:pPr>
          <w:pStyle w:val="a6"/>
          <w:jc w:val="center"/>
          <w:rPr>
            <w:sz w:val="24"/>
            <w:szCs w:val="24"/>
          </w:rPr>
        </w:pPr>
        <w:r w:rsidRPr="0026168F">
          <w:rPr>
            <w:sz w:val="24"/>
            <w:szCs w:val="24"/>
          </w:rPr>
          <w:fldChar w:fldCharType="begin"/>
        </w:r>
        <w:r w:rsidRPr="0026168F">
          <w:rPr>
            <w:sz w:val="24"/>
            <w:szCs w:val="24"/>
          </w:rPr>
          <w:instrText>PAGE   \* MERGEFORMAT</w:instrText>
        </w:r>
        <w:r w:rsidRPr="0026168F">
          <w:rPr>
            <w:sz w:val="24"/>
            <w:szCs w:val="24"/>
          </w:rPr>
          <w:fldChar w:fldCharType="separate"/>
        </w:r>
        <w:r w:rsidR="00681BF2">
          <w:rPr>
            <w:noProof/>
            <w:sz w:val="24"/>
            <w:szCs w:val="24"/>
          </w:rPr>
          <w:t>11</w:t>
        </w:r>
        <w:r w:rsidRPr="0026168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6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443D"/>
    <w:rsid w:val="000D0BD7"/>
    <w:rsid w:val="00187DE2"/>
    <w:rsid w:val="002030B3"/>
    <w:rsid w:val="0026168F"/>
    <w:rsid w:val="002C443D"/>
    <w:rsid w:val="0030108B"/>
    <w:rsid w:val="00372A02"/>
    <w:rsid w:val="00384045"/>
    <w:rsid w:val="00480580"/>
    <w:rsid w:val="00580542"/>
    <w:rsid w:val="00594652"/>
    <w:rsid w:val="005D4182"/>
    <w:rsid w:val="005E46A5"/>
    <w:rsid w:val="00681BF2"/>
    <w:rsid w:val="007620FC"/>
    <w:rsid w:val="00804927"/>
    <w:rsid w:val="00821F4B"/>
    <w:rsid w:val="008C0DB7"/>
    <w:rsid w:val="008C38C1"/>
    <w:rsid w:val="008E67A9"/>
    <w:rsid w:val="00973140"/>
    <w:rsid w:val="009E27FD"/>
    <w:rsid w:val="00A41D0D"/>
    <w:rsid w:val="00AD68F9"/>
    <w:rsid w:val="00B1487D"/>
    <w:rsid w:val="00B55A75"/>
    <w:rsid w:val="00C412E7"/>
    <w:rsid w:val="00C52A66"/>
    <w:rsid w:val="00D86D37"/>
    <w:rsid w:val="00DD2233"/>
    <w:rsid w:val="00E71EDC"/>
    <w:rsid w:val="00E96827"/>
    <w:rsid w:val="00EC7A02"/>
    <w:rsid w:val="00FA59D1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  <w:spacing w:before="0" w:after="0" w:line="240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TableNormal" w:customStyle="tru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hAnsi="Calibri" w:eastAsia="Calibri" w:cs="Calibri"/>
      <w:sz w:val="41"/>
      <w:szCs w:val="41"/>
    </w:rPr>
  </w:style>
  <w:style w:type="paragraph" w:styleId="a5">
    <w:name w:val="List Paragraph"/>
    <w:basedOn w:val="a"/>
    <w:uiPriority w:val="1"/>
    <w:qFormat/>
  </w:style>
  <w:style w:type="paragraph" w:styleId="TableParagraph" w:customStyle="true">
    <w:name w:val="Table Paragraph"/>
    <w:basedOn w:val="a"/>
    <w:uiPriority w:val="1"/>
    <w:qFormat/>
    <w:pPr>
      <w:ind w:left="25"/>
      <w:jc w:val="center"/>
    </w:pPr>
  </w:style>
  <w:style w:type="paragraph" w:styleId="a6">
    <w:name w:val="header"/>
    <w:basedOn w:val="a"/>
    <w:link w:val="a7"/>
    <w:uiPriority w:val="99"/>
    <w:unhideWhenUsed/>
    <w:rsid w:val="0026168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26168F"/>
    <w:rPr>
      <w:rFonts w:ascii="Times New Roman" w:hAnsi="Times New Roman" w:eastAsia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6168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26168F"/>
    <w:rPr>
      <w:rFonts w:ascii="Times New Roman" w:hAnsi="Times New Roman" w:eastAsia="Times New Roman" w:cs="Times New Roman"/>
      <w:lang w:val="ru-RU"/>
    </w:rPr>
  </w:style>
  <w:style w:type="table" w:styleId="TableNormal1" w:customStyle="true">
    <w:name w:val="Table Normal1"/>
    <w:uiPriority w:val="2"/>
    <w:semiHidden/>
    <w:unhideWhenUsed/>
    <w:qFormat/>
    <w:rsid w:val="00E71E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true">
    <w:name w:val="Table Normal2"/>
    <w:uiPriority w:val="2"/>
    <w:semiHidden/>
    <w:unhideWhenUsed/>
    <w:qFormat/>
    <w:rsid w:val="00E71E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E27FD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basedOn w:val="a0"/>
    <w:link w:val="aa"/>
    <w:uiPriority w:val="99"/>
    <w:semiHidden/>
    <w:rsid w:val="009E27FD"/>
    <w:rPr>
      <w:rFonts w:ascii="Tahoma" w:hAnsi="Tahoma" w:eastAsia="Times New Roman" w:cs="Tahoma"/>
      <w:sz w:val="16"/>
      <w:szCs w:val="16"/>
      <w:lang w:val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widowControl w:val="0"/>
        <w:autoSpaceDE w:val="0"/>
        <w:autoSpaceDN w:val="0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uiPriority w:val="1"/>
    <w:qFormat/>
    <w:rPr>
      <w:rFonts w:ascii="Times New Roman" w:cs="Times New Roman" w:eastAsia="Times New Roman" w:hAnsi="Times New Roman"/>
      <w:lang w:val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TableNormal" w:type="table">
    <w:name w:val="Table Normal"/>
    <w:uiPriority w:val="2"/>
    <w:semiHidden/>
    <w:unhideWhenUsed/>
    <w:qFormat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a3" w:type="paragraph">
    <w:name w:val="Body Text"/>
    <w:basedOn w:val="a"/>
    <w:uiPriority w:val="1"/>
    <w:qFormat/>
    <w:rPr>
      <w:sz w:val="28"/>
      <w:szCs w:val="28"/>
    </w:rPr>
  </w:style>
  <w:style w:styleId="a4" w:type="paragraph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cs="Calibri" w:eastAsia="Calibri" w:hAnsi="Calibri"/>
      <w:sz w:val="41"/>
      <w:szCs w:val="41"/>
    </w:rPr>
  </w:style>
  <w:style w:styleId="a5" w:type="paragraph">
    <w:name w:val="List Paragraph"/>
    <w:basedOn w:val="a"/>
    <w:uiPriority w:val="1"/>
    <w:qFormat/>
  </w:style>
  <w:style w:customStyle="1" w:styleId="TableParagraph" w:type="paragraph">
    <w:name w:val="Table Paragraph"/>
    <w:basedOn w:val="a"/>
    <w:uiPriority w:val="1"/>
    <w:qFormat/>
    <w:pPr>
      <w:ind w:left="25"/>
      <w:jc w:val="center"/>
    </w:pPr>
  </w:style>
  <w:style w:styleId="a6" w:type="paragraph">
    <w:name w:val="header"/>
    <w:basedOn w:val="a"/>
    <w:link w:val="a7"/>
    <w:uiPriority w:val="99"/>
    <w:unhideWhenUsed/>
    <w:rsid w:val="0026168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26168F"/>
    <w:rPr>
      <w:rFonts w:ascii="Times New Roman" w:cs="Times New Roman" w:eastAsia="Times New Roman" w:hAnsi="Times New Roman"/>
      <w:lang w:val="ru-RU"/>
    </w:rPr>
  </w:style>
  <w:style w:styleId="a8" w:type="paragraph">
    <w:name w:val="footer"/>
    <w:basedOn w:val="a"/>
    <w:link w:val="a9"/>
    <w:uiPriority w:val="99"/>
    <w:unhideWhenUsed/>
    <w:rsid w:val="0026168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26168F"/>
    <w:rPr>
      <w:rFonts w:ascii="Times New Roman" w:cs="Times New Roman" w:eastAsia="Times New Roman" w:hAnsi="Times New Roman"/>
      <w:lang w:val="ru-RU"/>
    </w:rPr>
  </w:style>
  <w:style w:customStyle="1" w:styleId="TableNormal1" w:type="table">
    <w:name w:val="Table Normal1"/>
    <w:uiPriority w:val="2"/>
    <w:semiHidden/>
    <w:unhideWhenUsed/>
    <w:qFormat/>
    <w:rsid w:val="00E71EDC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customStyle="1" w:styleId="TableNormal2" w:type="table">
    <w:name w:val="Table Normal2"/>
    <w:uiPriority w:val="2"/>
    <w:semiHidden/>
    <w:unhideWhenUsed/>
    <w:qFormat/>
    <w:rsid w:val="00E71EDC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aa" w:type="paragraph">
    <w:name w:val="Balloon Text"/>
    <w:basedOn w:val="a"/>
    <w:link w:val="ab"/>
    <w:uiPriority w:val="99"/>
    <w:semiHidden/>
    <w:unhideWhenUsed/>
    <w:rsid w:val="009E27FD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basedOn w:val="a0"/>
    <w:link w:val="aa"/>
    <w:uiPriority w:val="99"/>
    <w:semiHidden/>
    <w:rsid w:val="009E27FD"/>
    <w:rPr>
      <w:rFonts w:ascii="Tahoma" w:cs="Tahoma" w:eastAsia="Times New Roman" w:hAnsi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3 </docTitle>
  </documentManagement>
</p:properties>
</file>

<file path=customXml/itemProps1.xml><?xml version="1.0" encoding="utf-8"?>
<ds:datastoreItem xmlns:ds="http://schemas.openxmlformats.org/officeDocument/2006/customXml" ds:itemID="{F4598525-CF39-4777-B7EC-859AB622B616}"/>
</file>

<file path=customXml/itemProps2.xml><?xml version="1.0" encoding="utf-8"?>
<ds:datastoreItem xmlns:ds="http://schemas.openxmlformats.org/officeDocument/2006/customXml" ds:itemID="{930BC84D-D957-4723-927E-2ABF0129785B}"/>
</file>

<file path=customXml/itemProps3.xml><?xml version="1.0" encoding="utf-8"?>
<ds:datastoreItem xmlns:ds="http://schemas.openxmlformats.org/officeDocument/2006/customXml" ds:itemID="{D7A2A33A-2D0E-43CD-B1C5-6EDAB5273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</dc:title>
  <dc:creator>Халюкова Татьяна Анатольевна</dc:creator>
  <cp:lastModifiedBy>Рассихина Елена Владимировна</cp:lastModifiedBy>
  <cp:revision>5</cp:revision>
  <cp:lastPrinted>2025-04-17T04:25:00Z</cp:lastPrinted>
  <dcterms:created xsi:type="dcterms:W3CDTF">2025-04-17T05:05:00Z</dcterms:created>
  <dcterms:modified xsi:type="dcterms:W3CDTF">2025-04-29T07:14:00Z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2024-11-21T00:00:00Z</vt:filetime>
  </property>
  <property fmtid="{D5CDD505-2E9C-101B-9397-08002B2CF9AE}" pid="5" name="Producer">
    <vt:lpwstr>ABBYY FineReader 14</vt:lpwstr>
  </property>
  <property fmtid="{D5CDD505-2E9C-101B-9397-08002B2CF9AE}" pid="6" name="ContentTypeId">
    <vt:lpwstr>0x010100488AD186181D11468798CE2B5654E719</vt:lpwstr>
  </property>
</Properties>
</file>