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83C54" w:rsidRDefault="00461559">
      <w:pPr>
        <w:pStyle w:val="BlankForLegalActs"/>
        <w:spacing w:line="240" w:lineRule="auto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461559" w:rsidR="00461559" w:rsidRDefault="00461559" w:rsidRPr="00EB0FF3">
      <w:pPr>
        <w:pStyle w:val="BlankForLegalActs"/>
        <w:spacing w:line="240" w:lineRule="auto"/>
        <w:jc w:val="center"/>
        <w:rPr>
          <w:rFonts w:cs="Times New Roman"/>
          <w:sz w:val="20"/>
          <w:lang w:val="en-US"/>
        </w:rPr>
      </w:pPr>
    </w:p>
    <w:p w:rsidP="00461559" w:rsidR="00461559" w:rsidRDefault="00461559" w:rsidRPr="006734A6">
      <w:pPr>
        <w:pStyle w:val="BlankForLegalActs"/>
        <w:spacing w:line="240" w:lineRule="auto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461559" w:rsidR="00461559" w:rsidRDefault="00461559" w:rsidRPr="002A7FEB">
      <w:pPr>
        <w:pStyle w:val="BlankForLegalActs"/>
        <w:spacing w:line="240" w:lineRule="auto"/>
        <w:jc w:val="center"/>
        <w:rPr>
          <w:rFonts w:cs="Times New Roman"/>
          <w:sz w:val="20"/>
        </w:rPr>
      </w:pPr>
    </w:p>
    <w:p w:rsidP="00461559" w:rsidR="00461559" w:rsidRDefault="00461559" w:rsidRPr="00EE4AD4">
      <w:pPr>
        <w:pStyle w:val="BlankForLegalActs"/>
        <w:spacing w:line="240" w:lineRule="auto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РАСПОРЯЖЕНИЕ</w:t>
      </w:r>
      <w:r>
        <w:rPr>
          <w:rFonts w:cs="Times New Roman"/>
          <w:sz w:val="44"/>
          <w:lang w:val="en-US"/>
        </w:rPr>
        <w:fldChar w:fldCharType="end"/>
      </w:r>
    </w:p>
    <w:p w:rsidP="00461559" w:rsidR="00461559" w:rsidRDefault="00461559" w:rsidRPr="00EE4AD4">
      <w:pPr>
        <w:pStyle w:val="BlankForLegalActs"/>
        <w:spacing w:line="240" w:lineRule="auto"/>
        <w:jc w:val="center"/>
        <w:rPr>
          <w:rFonts w:cs="Times New Roman"/>
          <w:sz w:val="44"/>
        </w:rPr>
      </w:pPr>
    </w:p>
    <w:p w:rsidP="00461559" w:rsidR="00461559" w:rsidRDefault="00461559" w:rsidRPr="00EE4AD4">
      <w:pPr>
        <w:pStyle w:val="BlankForLegalActs"/>
        <w:spacing w:line="240" w:lineRule="auto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461559" w:rsidRPr="00B61896" w:rsidTr="00461559">
        <w:trPr>
          <w:jc w:val="center"/>
        </w:trPr>
        <w:tc>
          <w:tcPr>
            <w:tcW w:type="dxa" w:w="4785"/>
            <w:shd w:color="auto" w:fill="auto" w:val="clear"/>
          </w:tcPr>
          <w:p w:rsidP="00461559" w:rsidR="00461559" w:rsidRDefault="00461559" w:rsidRPr="00AE0F02">
            <w:pPr>
              <w:pStyle w:val="BlankForLegalActs"/>
              <w:spacing w:line="240" w:lineRule="auto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25.12.2025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461559" w:rsidR="00461559" w:rsidRDefault="00461559" w:rsidRPr="00AE0F02">
            <w:pPr>
              <w:pStyle w:val="BlankForLegalActs"/>
              <w:spacing w:line="240" w:lineRule="auto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236-орг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461559" w:rsidR="00461559" w:rsidRDefault="00461559" w:rsidRPr="006E3468">
      <w:pPr>
        <w:pStyle w:val="BlankForLegalActs"/>
        <w:spacing w:line="240" w:lineRule="auto"/>
        <w:jc w:val="center"/>
        <w:rPr>
          <w:rFonts w:cs="Times New Roman"/>
          <w:sz w:val="44"/>
          <w:lang w:val="en-US"/>
        </w:rPr>
        <w:sectPr w:rsidR="00461559" w:rsidRPr="006E3468" w:rsidSect="00461559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0C558E" w:rsidR="00EB75CB" w:rsidRDefault="00EB75CB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lastRenderedPageBreak/>
        <w:t>Об утверждении Плана противодействия коррупции</w:t>
      </w:r>
    </w:p>
    <w:p w:rsidP="000C558E" w:rsidR="00EB75CB" w:rsidRDefault="00EB75CB" w:rsidRPr="000D1AEA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в администрации города Красноярска </w:t>
      </w:r>
      <w:r>
        <w:rPr>
          <w:sz w:val="30"/>
          <w:szCs w:val="30"/>
        </w:rPr>
        <w:t>на 202</w:t>
      </w:r>
      <w:r w:rsidR="00E57A77">
        <w:rPr>
          <w:sz w:val="30"/>
          <w:szCs w:val="30"/>
        </w:rPr>
        <w:t>6</w:t>
      </w:r>
      <w:r w:rsidRPr="000D1AEA">
        <w:rPr>
          <w:sz w:val="30"/>
          <w:szCs w:val="30"/>
        </w:rPr>
        <w:t xml:space="preserve"> год</w:t>
      </w:r>
    </w:p>
    <w:p w:rsidP="005F303A" w:rsidR="00E52648" w:rsidRDefault="00E52648">
      <w:pPr>
        <w:ind w:firstLine="720"/>
        <w:jc w:val="both"/>
        <w:rPr>
          <w:sz w:val="30"/>
          <w:szCs w:val="30"/>
        </w:rPr>
      </w:pPr>
    </w:p>
    <w:p w:rsidP="005F303A" w:rsidR="000C558E" w:rsidRDefault="000C558E">
      <w:pPr>
        <w:ind w:firstLine="720"/>
        <w:jc w:val="both"/>
        <w:rPr>
          <w:sz w:val="30"/>
          <w:szCs w:val="30"/>
        </w:rPr>
      </w:pPr>
    </w:p>
    <w:p w:rsidP="00E52648" w:rsidR="004B44B3" w:rsidRDefault="004B44B3" w:rsidRPr="00E52648">
      <w:pPr>
        <w:ind w:firstLine="709"/>
        <w:jc w:val="both"/>
        <w:rPr>
          <w:sz w:val="30"/>
          <w:szCs w:val="30"/>
        </w:rPr>
      </w:pPr>
      <w:proofErr w:type="gramStart"/>
      <w:r w:rsidRPr="00E52648">
        <w:rPr>
          <w:sz w:val="30"/>
          <w:szCs w:val="30"/>
        </w:rPr>
        <w:t xml:space="preserve">В </w:t>
      </w:r>
      <w:r w:rsidRPr="00E54F09">
        <w:rPr>
          <w:sz w:val="30"/>
          <w:szCs w:val="30"/>
        </w:rPr>
        <w:t>целях реализации положений Национальной стратегии против</w:t>
      </w:r>
      <w:r w:rsidRPr="00E54F09">
        <w:rPr>
          <w:sz w:val="30"/>
          <w:szCs w:val="30"/>
        </w:rPr>
        <w:t>о</w:t>
      </w:r>
      <w:r w:rsidRPr="00E54F09">
        <w:rPr>
          <w:sz w:val="30"/>
          <w:szCs w:val="30"/>
        </w:rPr>
        <w:t xml:space="preserve">действия коррупции, утвержденной </w:t>
      </w:r>
      <w:hyperlink r:id="rId10" w:history="true">
        <w:r w:rsidRPr="00E54F09">
          <w:rPr>
            <w:sz w:val="30"/>
            <w:szCs w:val="30"/>
          </w:rPr>
          <w:t>Указом</w:t>
        </w:r>
      </w:hyperlink>
      <w:r w:rsidRPr="00E54F09">
        <w:rPr>
          <w:sz w:val="30"/>
          <w:szCs w:val="30"/>
        </w:rPr>
        <w:t xml:space="preserve"> Президента Российской </w:t>
      </w:r>
      <w:r w:rsidR="0043114A" w:rsidRPr="00E54F09">
        <w:rPr>
          <w:sz w:val="30"/>
          <w:szCs w:val="30"/>
        </w:rPr>
        <w:t xml:space="preserve"> </w:t>
      </w:r>
      <w:r w:rsidRPr="00E54F09">
        <w:rPr>
          <w:sz w:val="30"/>
          <w:szCs w:val="30"/>
        </w:rPr>
        <w:t>Федерации от 13.04.2010 № 460, в</w:t>
      </w:r>
      <w:r w:rsidRPr="00E52648">
        <w:rPr>
          <w:sz w:val="30"/>
          <w:szCs w:val="30"/>
        </w:rPr>
        <w:t xml:space="preserve"> соответствии с Федеральным </w:t>
      </w:r>
      <w:hyperlink r:id="rId11" w:history="true">
        <w:r w:rsidRPr="00E52648">
          <w:rPr>
            <w:rFonts w:eastAsiaTheme="minorHAnsi"/>
            <w:sz w:val="30"/>
            <w:szCs w:val="30"/>
          </w:rPr>
          <w:t>законом</w:t>
        </w:r>
      </w:hyperlink>
      <w:r w:rsidR="00EB75CB">
        <w:rPr>
          <w:sz w:val="30"/>
          <w:szCs w:val="30"/>
        </w:rPr>
        <w:t xml:space="preserve"> от 25.12.2008</w:t>
      </w:r>
      <w:r w:rsidR="00553472">
        <w:rPr>
          <w:sz w:val="30"/>
          <w:szCs w:val="30"/>
        </w:rPr>
        <w:t xml:space="preserve"> </w:t>
      </w:r>
      <w:r w:rsidRPr="00E52648">
        <w:rPr>
          <w:sz w:val="30"/>
          <w:szCs w:val="30"/>
        </w:rPr>
        <w:t xml:space="preserve">№ 273-ФЗ «О противодействии коррупции», </w:t>
      </w:r>
      <w:hyperlink r:id="rId12" w:history="true">
        <w:r w:rsidRPr="00E52648">
          <w:rPr>
            <w:rFonts w:eastAsiaTheme="minorHAnsi"/>
            <w:sz w:val="30"/>
            <w:szCs w:val="30"/>
          </w:rPr>
          <w:t>Законом</w:t>
        </w:r>
      </w:hyperlink>
      <w:r w:rsidRPr="00E52648">
        <w:rPr>
          <w:sz w:val="30"/>
          <w:szCs w:val="30"/>
        </w:rPr>
        <w:t xml:space="preserve"> Красноярского края от 07.07.2009 № 8-3610 «О противодействии ко</w:t>
      </w:r>
      <w:r w:rsidRPr="00E52648">
        <w:rPr>
          <w:sz w:val="30"/>
          <w:szCs w:val="30"/>
        </w:rPr>
        <w:t>р</w:t>
      </w:r>
      <w:r w:rsidRPr="00E52648">
        <w:rPr>
          <w:sz w:val="30"/>
          <w:szCs w:val="30"/>
        </w:rPr>
        <w:t xml:space="preserve">рупции в Красноярском крае», </w:t>
      </w:r>
      <w:r w:rsidR="00DA674C" w:rsidRPr="00E52648">
        <w:rPr>
          <w:sz w:val="30"/>
          <w:szCs w:val="30"/>
        </w:rPr>
        <w:t>п</w:t>
      </w:r>
      <w:r w:rsidRPr="00E52648">
        <w:rPr>
          <w:sz w:val="30"/>
          <w:szCs w:val="30"/>
        </w:rPr>
        <w:t xml:space="preserve">остановлением Главы города </w:t>
      </w:r>
      <w:r w:rsidR="00EB75CB">
        <w:rPr>
          <w:sz w:val="30"/>
          <w:szCs w:val="30"/>
        </w:rPr>
        <w:t xml:space="preserve">                    </w:t>
      </w:r>
      <w:r w:rsidRPr="00E52648">
        <w:rPr>
          <w:sz w:val="30"/>
          <w:szCs w:val="30"/>
        </w:rPr>
        <w:t>от 05.02.2009 № 41 «О мерах</w:t>
      </w:r>
      <w:r w:rsidR="0043114A" w:rsidRPr="00E52648">
        <w:rPr>
          <w:sz w:val="30"/>
          <w:szCs w:val="30"/>
        </w:rPr>
        <w:t xml:space="preserve"> </w:t>
      </w:r>
      <w:r w:rsidRPr="00E52648">
        <w:rPr>
          <w:sz w:val="30"/>
          <w:szCs w:val="30"/>
        </w:rPr>
        <w:t>по противодействию коррупции», рук</w:t>
      </w:r>
      <w:r w:rsidRPr="00E52648">
        <w:rPr>
          <w:sz w:val="30"/>
          <w:szCs w:val="30"/>
        </w:rPr>
        <w:t>о</w:t>
      </w:r>
      <w:r w:rsidRPr="00E52648">
        <w:rPr>
          <w:sz w:val="30"/>
          <w:szCs w:val="30"/>
        </w:rPr>
        <w:t xml:space="preserve">водствуясь </w:t>
      </w:r>
      <w:hyperlink r:id="rId13" w:history="true">
        <w:r w:rsidRPr="00E52648">
          <w:rPr>
            <w:rFonts w:eastAsiaTheme="minorHAnsi"/>
            <w:sz w:val="30"/>
            <w:szCs w:val="30"/>
          </w:rPr>
          <w:t>ст. 45</w:t>
        </w:r>
      </w:hyperlink>
      <w:r w:rsidRPr="00E52648">
        <w:rPr>
          <w:sz w:val="30"/>
          <w:szCs w:val="30"/>
        </w:rPr>
        <w:t>,</w:t>
      </w:r>
      <w:r w:rsidR="00EB75CB">
        <w:rPr>
          <w:sz w:val="30"/>
          <w:szCs w:val="30"/>
        </w:rPr>
        <w:t xml:space="preserve"> </w:t>
      </w:r>
      <w:hyperlink r:id="rId14" w:history="true">
        <w:r w:rsidRPr="00E52648">
          <w:rPr>
            <w:rFonts w:eastAsiaTheme="minorHAnsi"/>
            <w:sz w:val="30"/>
            <w:szCs w:val="30"/>
          </w:rPr>
          <w:t>58</w:t>
        </w:r>
      </w:hyperlink>
      <w:r w:rsidRPr="00E52648">
        <w:rPr>
          <w:sz w:val="30"/>
          <w:szCs w:val="30"/>
        </w:rPr>
        <w:t xml:space="preserve">, </w:t>
      </w:r>
      <w:hyperlink r:id="rId15" w:history="true">
        <w:r w:rsidRPr="00E52648">
          <w:rPr>
            <w:rFonts w:eastAsiaTheme="minorHAnsi"/>
            <w:sz w:val="30"/>
            <w:szCs w:val="30"/>
          </w:rPr>
          <w:t>59</w:t>
        </w:r>
      </w:hyperlink>
      <w:r w:rsidRPr="00E52648">
        <w:rPr>
          <w:sz w:val="30"/>
          <w:szCs w:val="30"/>
        </w:rPr>
        <w:t xml:space="preserve"> Устава города Красноярска, </w:t>
      </w:r>
      <w:hyperlink r:id="rId16" w:history="true">
        <w:r w:rsidR="0043114A" w:rsidRPr="00E52648">
          <w:rPr>
            <w:rFonts w:eastAsiaTheme="minorHAnsi"/>
            <w:sz w:val="30"/>
            <w:szCs w:val="30"/>
          </w:rPr>
          <w:t>р</w:t>
        </w:r>
        <w:r w:rsidRPr="00E52648">
          <w:rPr>
            <w:rFonts w:eastAsiaTheme="minorHAnsi"/>
            <w:sz w:val="30"/>
            <w:szCs w:val="30"/>
          </w:rPr>
          <w:t>аспоряжением</w:t>
        </w:r>
      </w:hyperlink>
      <w:r w:rsidR="00EB75CB">
        <w:rPr>
          <w:sz w:val="30"/>
          <w:szCs w:val="30"/>
        </w:rPr>
        <w:t xml:space="preserve"> Главы</w:t>
      </w:r>
      <w:proofErr w:type="gramEnd"/>
      <w:r w:rsidR="00EB75CB">
        <w:rPr>
          <w:sz w:val="30"/>
          <w:szCs w:val="30"/>
        </w:rPr>
        <w:t xml:space="preserve"> города </w:t>
      </w:r>
      <w:r w:rsidRPr="00E52648">
        <w:rPr>
          <w:sz w:val="30"/>
          <w:szCs w:val="30"/>
        </w:rPr>
        <w:t>от 22.12.2006 № 270-р:</w:t>
      </w:r>
    </w:p>
    <w:p w:rsidP="00E52648" w:rsidR="004B44B3" w:rsidRDefault="004B44B3" w:rsidRPr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 xml:space="preserve">1. Утвердить </w:t>
      </w:r>
      <w:hyperlink r:id="rId17" w:history="true">
        <w:r w:rsidRPr="00E52648">
          <w:rPr>
            <w:rFonts w:eastAsiaTheme="minorHAnsi"/>
            <w:sz w:val="30"/>
            <w:szCs w:val="30"/>
          </w:rPr>
          <w:t>План</w:t>
        </w:r>
      </w:hyperlink>
      <w:r w:rsidRPr="00E52648">
        <w:rPr>
          <w:sz w:val="30"/>
          <w:szCs w:val="30"/>
        </w:rPr>
        <w:t xml:space="preserve"> противодействия коррупции в администрации города Красноярска на 202</w:t>
      </w:r>
      <w:r w:rsidR="00E57A77">
        <w:rPr>
          <w:sz w:val="30"/>
          <w:szCs w:val="30"/>
        </w:rPr>
        <w:t xml:space="preserve">6 </w:t>
      </w:r>
      <w:r w:rsidRPr="00E52648">
        <w:rPr>
          <w:sz w:val="30"/>
          <w:szCs w:val="30"/>
        </w:rPr>
        <w:t xml:space="preserve">год (далее </w:t>
      </w:r>
      <w:r w:rsidR="00DA674C" w:rsidRPr="00E52648">
        <w:rPr>
          <w:sz w:val="30"/>
          <w:szCs w:val="30"/>
        </w:rPr>
        <w:t>–</w:t>
      </w:r>
      <w:r w:rsidRPr="00E52648">
        <w:rPr>
          <w:sz w:val="30"/>
          <w:szCs w:val="30"/>
        </w:rPr>
        <w:t xml:space="preserve"> План) согласно приложению.</w:t>
      </w:r>
    </w:p>
    <w:p w:rsidP="00E52648" w:rsidR="00B316D7" w:rsidRDefault="004B44B3" w:rsidRPr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>2. Руководителям органов администрации города</w:t>
      </w:r>
      <w:r w:rsidR="00B316D7" w:rsidRPr="00E52648">
        <w:rPr>
          <w:sz w:val="30"/>
          <w:szCs w:val="30"/>
        </w:rPr>
        <w:t>:</w:t>
      </w:r>
    </w:p>
    <w:p w:rsidP="00E52648" w:rsidR="002E7E3B" w:rsidRDefault="00130594" w:rsidRPr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 xml:space="preserve">до </w:t>
      </w:r>
      <w:r w:rsidR="00E80615">
        <w:rPr>
          <w:sz w:val="30"/>
          <w:szCs w:val="30"/>
        </w:rPr>
        <w:t>2</w:t>
      </w:r>
      <w:r w:rsidR="00A71C7A">
        <w:rPr>
          <w:sz w:val="30"/>
          <w:szCs w:val="30"/>
        </w:rPr>
        <w:t>3</w:t>
      </w:r>
      <w:r w:rsidR="00EB75CB">
        <w:rPr>
          <w:sz w:val="30"/>
          <w:szCs w:val="30"/>
        </w:rPr>
        <w:t>.01</w:t>
      </w:r>
      <w:r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Pr="00E52648">
        <w:rPr>
          <w:sz w:val="30"/>
          <w:szCs w:val="30"/>
        </w:rPr>
        <w:t xml:space="preserve"> </w:t>
      </w:r>
      <w:r w:rsidR="004B44B3" w:rsidRPr="00E52648">
        <w:rPr>
          <w:sz w:val="30"/>
          <w:szCs w:val="30"/>
        </w:rPr>
        <w:t>принять планы противодействия коррупции в орг</w:t>
      </w:r>
      <w:r w:rsidR="004B44B3" w:rsidRPr="00E52648">
        <w:rPr>
          <w:sz w:val="30"/>
          <w:szCs w:val="30"/>
        </w:rPr>
        <w:t>а</w:t>
      </w:r>
      <w:r w:rsidR="004B44B3" w:rsidRPr="00E52648">
        <w:rPr>
          <w:sz w:val="30"/>
          <w:szCs w:val="30"/>
        </w:rPr>
        <w:t>нах администрации города на 202</w:t>
      </w:r>
      <w:r w:rsidR="00A71C7A">
        <w:rPr>
          <w:sz w:val="30"/>
          <w:szCs w:val="30"/>
        </w:rPr>
        <w:t>6</w:t>
      </w:r>
      <w:r w:rsidR="004B44B3" w:rsidRPr="00E52648">
        <w:rPr>
          <w:sz w:val="30"/>
          <w:szCs w:val="30"/>
        </w:rPr>
        <w:t xml:space="preserve"> год, предусмотрев в них меропри</w:t>
      </w:r>
      <w:r w:rsidR="004B44B3" w:rsidRPr="00E52648">
        <w:rPr>
          <w:sz w:val="30"/>
          <w:szCs w:val="30"/>
        </w:rPr>
        <w:t>я</w:t>
      </w:r>
      <w:r w:rsidR="004B44B3" w:rsidRPr="00E52648">
        <w:rPr>
          <w:sz w:val="30"/>
          <w:szCs w:val="30"/>
        </w:rPr>
        <w:t>тия, осущ</w:t>
      </w:r>
      <w:r w:rsidRPr="00E52648">
        <w:rPr>
          <w:sz w:val="30"/>
          <w:szCs w:val="30"/>
        </w:rPr>
        <w:t xml:space="preserve">ествляемые с учетом компетенции, </w:t>
      </w:r>
      <w:r w:rsidR="002E7E3B" w:rsidRPr="00E52648">
        <w:rPr>
          <w:sz w:val="30"/>
          <w:szCs w:val="30"/>
        </w:rPr>
        <w:t>обеспечить поддержание их в актуальном состоянии;</w:t>
      </w:r>
    </w:p>
    <w:p w:rsidP="00E52648" w:rsidR="00130594" w:rsidRDefault="002E7E3B" w:rsidRPr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52648">
        <w:rPr>
          <w:sz w:val="30"/>
          <w:szCs w:val="30"/>
        </w:rPr>
        <w:t xml:space="preserve">до </w:t>
      </w:r>
      <w:r w:rsidR="00E80615">
        <w:rPr>
          <w:sz w:val="30"/>
          <w:szCs w:val="30"/>
        </w:rPr>
        <w:t>2</w:t>
      </w:r>
      <w:r w:rsidR="00A71C7A">
        <w:rPr>
          <w:sz w:val="30"/>
          <w:szCs w:val="30"/>
        </w:rPr>
        <w:t>3</w:t>
      </w:r>
      <w:r w:rsidR="00EB75CB">
        <w:rPr>
          <w:sz w:val="30"/>
          <w:szCs w:val="30"/>
        </w:rPr>
        <w:t>.01</w:t>
      </w:r>
      <w:r w:rsidR="00EB75CB"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="00EB75CB" w:rsidRPr="00E52648">
        <w:rPr>
          <w:sz w:val="30"/>
          <w:szCs w:val="30"/>
        </w:rPr>
        <w:t xml:space="preserve"> </w:t>
      </w:r>
      <w:r w:rsidR="00130594" w:rsidRPr="00E52648">
        <w:rPr>
          <w:sz w:val="30"/>
          <w:szCs w:val="30"/>
        </w:rPr>
        <w:t xml:space="preserve">определить муниципальных служащих, </w:t>
      </w:r>
      <w:r w:rsidR="00130594" w:rsidRPr="00E52648">
        <w:rPr>
          <w:rFonts w:eastAsiaTheme="minorHAnsi"/>
          <w:sz w:val="30"/>
          <w:szCs w:val="30"/>
          <w:lang w:eastAsia="en-US"/>
        </w:rPr>
        <w:t>ответстве</w:t>
      </w:r>
      <w:r w:rsidR="00130594" w:rsidRPr="00E52648">
        <w:rPr>
          <w:rFonts w:eastAsiaTheme="minorHAnsi"/>
          <w:sz w:val="30"/>
          <w:szCs w:val="30"/>
          <w:lang w:eastAsia="en-US"/>
        </w:rPr>
        <w:t>н</w:t>
      </w:r>
      <w:r w:rsidR="00130594" w:rsidRPr="00E52648">
        <w:rPr>
          <w:rFonts w:eastAsiaTheme="minorHAnsi"/>
          <w:sz w:val="30"/>
          <w:szCs w:val="30"/>
          <w:lang w:eastAsia="en-US"/>
        </w:rPr>
        <w:t>ных за работу по противодействию коррупции в органах администрации города, внести необходимые изменения в их должностные инструкции;</w:t>
      </w:r>
    </w:p>
    <w:p w:rsidP="00E52648" w:rsidR="002E7E3B" w:rsidRDefault="00E949E7" w:rsidRPr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52648">
        <w:rPr>
          <w:rFonts w:eastAsiaTheme="minorHAnsi"/>
          <w:sz w:val="30"/>
          <w:szCs w:val="30"/>
          <w:lang w:eastAsia="en-US"/>
        </w:rPr>
        <w:t xml:space="preserve">до </w:t>
      </w:r>
      <w:r w:rsidR="00BD3EE1">
        <w:rPr>
          <w:rFonts w:eastAsiaTheme="minorHAnsi"/>
          <w:sz w:val="30"/>
          <w:szCs w:val="30"/>
          <w:lang w:eastAsia="en-US"/>
        </w:rPr>
        <w:t>3</w:t>
      </w:r>
      <w:r w:rsidR="00A71C7A">
        <w:rPr>
          <w:rFonts w:eastAsiaTheme="minorHAnsi"/>
          <w:sz w:val="30"/>
          <w:szCs w:val="30"/>
          <w:lang w:eastAsia="en-US"/>
        </w:rPr>
        <w:t>0</w:t>
      </w:r>
      <w:r w:rsidR="00EB75CB">
        <w:rPr>
          <w:rFonts w:eastAsiaTheme="minorHAnsi"/>
          <w:sz w:val="30"/>
          <w:szCs w:val="30"/>
          <w:lang w:eastAsia="en-US"/>
        </w:rPr>
        <w:t>.01</w:t>
      </w:r>
      <w:r w:rsidR="00076788" w:rsidRPr="00E52648">
        <w:rPr>
          <w:rFonts w:eastAsiaTheme="minorHAnsi"/>
          <w:sz w:val="30"/>
          <w:szCs w:val="30"/>
          <w:lang w:eastAsia="en-US"/>
        </w:rPr>
        <w:t>.202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076788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E52648">
        <w:rPr>
          <w:rFonts w:eastAsiaTheme="minorHAnsi"/>
          <w:sz w:val="30"/>
          <w:szCs w:val="30"/>
          <w:lang w:eastAsia="en-US"/>
        </w:rPr>
        <w:t>ознакомить</w:t>
      </w:r>
      <w:r w:rsidR="00584865" w:rsidRPr="00E52648">
        <w:rPr>
          <w:rFonts w:eastAsiaTheme="minorHAnsi"/>
          <w:sz w:val="30"/>
          <w:szCs w:val="30"/>
          <w:lang w:eastAsia="en-US"/>
        </w:rPr>
        <w:t xml:space="preserve"> под </w:t>
      </w:r>
      <w:r w:rsidR="00461559">
        <w:rPr>
          <w:rFonts w:eastAsiaTheme="minorHAnsi"/>
          <w:sz w:val="30"/>
          <w:szCs w:val="30"/>
          <w:lang w:eastAsia="en-US"/>
        </w:rPr>
        <w:t>под</w:t>
      </w:r>
      <w:r w:rsidR="00584865" w:rsidRPr="00E52648">
        <w:rPr>
          <w:rFonts w:eastAsiaTheme="minorHAnsi"/>
          <w:sz w:val="30"/>
          <w:szCs w:val="30"/>
          <w:lang w:eastAsia="en-US"/>
        </w:rPr>
        <w:t>пись</w:t>
      </w:r>
      <w:r w:rsidR="002E7E3B" w:rsidRPr="00E52648">
        <w:rPr>
          <w:rFonts w:eastAsiaTheme="minorHAnsi"/>
          <w:sz w:val="30"/>
          <w:szCs w:val="30"/>
          <w:lang w:eastAsia="en-US"/>
        </w:rPr>
        <w:t xml:space="preserve"> муниципальных служащих с Планом, планами </w:t>
      </w:r>
      <w:r w:rsidR="002E7E3B" w:rsidRPr="00E52648">
        <w:rPr>
          <w:sz w:val="30"/>
          <w:szCs w:val="30"/>
        </w:rPr>
        <w:t>противодействия коррупции в органах администр</w:t>
      </w:r>
      <w:r w:rsidR="002E7E3B" w:rsidRPr="00E52648">
        <w:rPr>
          <w:sz w:val="30"/>
          <w:szCs w:val="30"/>
        </w:rPr>
        <w:t>а</w:t>
      </w:r>
      <w:r w:rsidR="002E7E3B" w:rsidRPr="00E52648">
        <w:rPr>
          <w:sz w:val="30"/>
          <w:szCs w:val="30"/>
        </w:rPr>
        <w:t>ции города на 202</w:t>
      </w:r>
      <w:r w:rsidR="00A71C7A">
        <w:rPr>
          <w:sz w:val="30"/>
          <w:szCs w:val="30"/>
        </w:rPr>
        <w:t>6</w:t>
      </w:r>
      <w:r w:rsidR="002E7E3B" w:rsidRPr="00E52648">
        <w:rPr>
          <w:sz w:val="30"/>
          <w:szCs w:val="30"/>
        </w:rPr>
        <w:t xml:space="preserve"> год;</w:t>
      </w:r>
    </w:p>
    <w:p w:rsidP="00E52648" w:rsidR="004B44B3" w:rsidRDefault="004B44B3" w:rsidRPr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52648">
        <w:rPr>
          <w:rFonts w:eastAsiaTheme="minorHAnsi"/>
          <w:sz w:val="30"/>
          <w:szCs w:val="30"/>
          <w:lang w:eastAsia="en-US"/>
        </w:rPr>
        <w:t xml:space="preserve">обеспечить </w:t>
      </w:r>
      <w:proofErr w:type="gramStart"/>
      <w:r w:rsidRPr="00E52648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="00D07B3D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Pr="00E52648">
        <w:rPr>
          <w:rFonts w:eastAsiaTheme="minorHAnsi"/>
          <w:sz w:val="30"/>
          <w:szCs w:val="30"/>
          <w:lang w:eastAsia="en-US"/>
        </w:rPr>
        <w:t>исполнением</w:t>
      </w:r>
      <w:r w:rsidR="00130594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0D6CD0" w:rsidRPr="00E52648">
        <w:rPr>
          <w:rFonts w:eastAsiaTheme="minorHAnsi"/>
          <w:sz w:val="30"/>
          <w:szCs w:val="30"/>
          <w:lang w:eastAsia="en-US"/>
        </w:rPr>
        <w:t xml:space="preserve">Плана, </w:t>
      </w:r>
      <w:r w:rsidR="00130594" w:rsidRPr="00E52648">
        <w:rPr>
          <w:rFonts w:eastAsiaTheme="minorHAnsi"/>
          <w:sz w:val="30"/>
          <w:szCs w:val="30"/>
          <w:lang w:eastAsia="en-US"/>
        </w:rPr>
        <w:t>планов противоде</w:t>
      </w:r>
      <w:r w:rsidR="00130594" w:rsidRPr="00E52648">
        <w:rPr>
          <w:rFonts w:eastAsiaTheme="minorHAnsi"/>
          <w:sz w:val="30"/>
          <w:szCs w:val="30"/>
          <w:lang w:eastAsia="en-US"/>
        </w:rPr>
        <w:t>й</w:t>
      </w:r>
      <w:r w:rsidR="00130594" w:rsidRPr="00E52648">
        <w:rPr>
          <w:rFonts w:eastAsiaTheme="minorHAnsi"/>
          <w:sz w:val="30"/>
          <w:szCs w:val="30"/>
          <w:lang w:eastAsia="en-US"/>
        </w:rPr>
        <w:t>ствия коррупции в органах администрации города на 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130594" w:rsidRPr="00E52648">
        <w:rPr>
          <w:rFonts w:eastAsiaTheme="minorHAnsi"/>
          <w:sz w:val="30"/>
          <w:szCs w:val="30"/>
          <w:lang w:eastAsia="en-US"/>
        </w:rPr>
        <w:t xml:space="preserve"> год</w:t>
      </w:r>
      <w:r w:rsidR="003109E4" w:rsidRPr="00E52648">
        <w:rPr>
          <w:rFonts w:eastAsiaTheme="minorHAnsi"/>
          <w:sz w:val="30"/>
          <w:szCs w:val="30"/>
          <w:lang w:eastAsia="en-US"/>
        </w:rPr>
        <w:t>;</w:t>
      </w:r>
    </w:p>
    <w:p w:rsidP="00E52648" w:rsidR="003109E4" w:rsidRDefault="00461559" w:rsidRPr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обеспечить пред</w:t>
      </w:r>
      <w:r w:rsidR="003109E4" w:rsidRPr="00264E57">
        <w:rPr>
          <w:rFonts w:eastAsiaTheme="minorHAnsi"/>
          <w:sz w:val="30"/>
          <w:szCs w:val="30"/>
          <w:lang w:eastAsia="en-US"/>
        </w:rPr>
        <w:t xml:space="preserve">ставление информации об исполнении </w:t>
      </w:r>
      <w:r w:rsidR="00D94BE4" w:rsidRPr="00264E57">
        <w:rPr>
          <w:rFonts w:eastAsiaTheme="minorHAnsi"/>
          <w:sz w:val="30"/>
          <w:szCs w:val="30"/>
          <w:lang w:eastAsia="en-US"/>
        </w:rPr>
        <w:t xml:space="preserve">органами администрации города </w:t>
      </w:r>
      <w:r w:rsidR="00AC7763" w:rsidRPr="00B64A52">
        <w:rPr>
          <w:rFonts w:eastAsiaTheme="minorHAnsi"/>
          <w:sz w:val="30"/>
          <w:szCs w:val="30"/>
          <w:lang w:eastAsia="en-US"/>
        </w:rPr>
        <w:t xml:space="preserve">пунктов </w:t>
      </w:r>
      <w:r w:rsidR="000C558E">
        <w:rPr>
          <w:sz w:val="30"/>
          <w:szCs w:val="30"/>
        </w:rPr>
        <w:t>1, 3–</w:t>
      </w:r>
      <w:r w:rsidR="00161F98" w:rsidRPr="007E4092">
        <w:rPr>
          <w:sz w:val="30"/>
          <w:szCs w:val="30"/>
        </w:rPr>
        <w:t>5, 8</w:t>
      </w:r>
      <w:r w:rsidR="000C558E">
        <w:rPr>
          <w:sz w:val="30"/>
          <w:szCs w:val="30"/>
        </w:rPr>
        <w:t>–</w:t>
      </w:r>
      <w:r w:rsidR="00B64A52" w:rsidRPr="007E4092">
        <w:rPr>
          <w:sz w:val="30"/>
          <w:szCs w:val="30"/>
        </w:rPr>
        <w:t>2</w:t>
      </w:r>
      <w:r w:rsidR="00DD0D11" w:rsidRPr="007E4092">
        <w:rPr>
          <w:sz w:val="30"/>
          <w:szCs w:val="30"/>
        </w:rPr>
        <w:t>5</w:t>
      </w:r>
      <w:r w:rsidR="00B64A52" w:rsidRPr="007E4092">
        <w:rPr>
          <w:sz w:val="30"/>
          <w:szCs w:val="30"/>
        </w:rPr>
        <w:t>, 2</w:t>
      </w:r>
      <w:r w:rsidR="00DD0D11" w:rsidRPr="007E4092">
        <w:rPr>
          <w:sz w:val="30"/>
          <w:szCs w:val="30"/>
        </w:rPr>
        <w:t>7</w:t>
      </w:r>
      <w:r w:rsidR="007C5099" w:rsidRPr="007E4092">
        <w:rPr>
          <w:sz w:val="30"/>
          <w:szCs w:val="30"/>
        </w:rPr>
        <w:t>, 29</w:t>
      </w:r>
      <w:r w:rsidR="000C558E">
        <w:rPr>
          <w:sz w:val="30"/>
          <w:szCs w:val="30"/>
        </w:rPr>
        <w:t>–</w:t>
      </w:r>
      <w:r w:rsidR="00B64A52" w:rsidRPr="007E4092">
        <w:rPr>
          <w:sz w:val="30"/>
          <w:szCs w:val="30"/>
        </w:rPr>
        <w:t>3</w:t>
      </w:r>
      <w:r w:rsidR="00DD0D11" w:rsidRPr="007E4092">
        <w:rPr>
          <w:sz w:val="30"/>
          <w:szCs w:val="30"/>
        </w:rPr>
        <w:t>0, 32</w:t>
      </w:r>
      <w:r w:rsidR="000C558E">
        <w:rPr>
          <w:sz w:val="30"/>
          <w:szCs w:val="30"/>
        </w:rPr>
        <w:t>–</w:t>
      </w:r>
      <w:r w:rsidR="00B64A52" w:rsidRPr="007E4092">
        <w:rPr>
          <w:sz w:val="30"/>
          <w:szCs w:val="30"/>
        </w:rPr>
        <w:t>4</w:t>
      </w:r>
      <w:r w:rsidR="00DD0D11" w:rsidRPr="007E4092">
        <w:rPr>
          <w:sz w:val="30"/>
          <w:szCs w:val="30"/>
        </w:rPr>
        <w:t>7</w:t>
      </w:r>
      <w:r w:rsidR="00B64A52" w:rsidRPr="007E4092">
        <w:rPr>
          <w:sz w:val="30"/>
          <w:szCs w:val="30"/>
        </w:rPr>
        <w:t xml:space="preserve">, </w:t>
      </w:r>
      <w:r w:rsidR="00DD0D11" w:rsidRPr="007E4092">
        <w:rPr>
          <w:sz w:val="30"/>
          <w:szCs w:val="30"/>
        </w:rPr>
        <w:t>49</w:t>
      </w:r>
      <w:r w:rsidR="007E4092" w:rsidRPr="007E4092">
        <w:rPr>
          <w:sz w:val="30"/>
          <w:szCs w:val="30"/>
        </w:rPr>
        <w:t xml:space="preserve">, </w:t>
      </w:r>
      <w:r w:rsidR="000C558E">
        <w:rPr>
          <w:sz w:val="30"/>
          <w:szCs w:val="30"/>
        </w:rPr>
        <w:t>50, 52–</w:t>
      </w:r>
      <w:r w:rsidR="00B64A52" w:rsidRPr="007E4092">
        <w:rPr>
          <w:sz w:val="30"/>
          <w:szCs w:val="30"/>
        </w:rPr>
        <w:t>5</w:t>
      </w:r>
      <w:r w:rsidR="00BB4EBD" w:rsidRPr="007E4092">
        <w:rPr>
          <w:sz w:val="30"/>
          <w:szCs w:val="30"/>
        </w:rPr>
        <w:t xml:space="preserve">9 </w:t>
      </w:r>
      <w:r w:rsidR="003109E4" w:rsidRPr="007E4092">
        <w:rPr>
          <w:rFonts w:eastAsiaTheme="minorHAnsi"/>
          <w:sz w:val="30"/>
          <w:szCs w:val="30"/>
          <w:lang w:eastAsia="en-US"/>
        </w:rPr>
        <w:t>Плана</w:t>
      </w:r>
      <w:r w:rsidR="00D94BE4" w:rsidRPr="007E4092">
        <w:rPr>
          <w:rFonts w:eastAsiaTheme="minorHAnsi"/>
          <w:sz w:val="30"/>
          <w:szCs w:val="30"/>
          <w:lang w:eastAsia="en-US"/>
        </w:rPr>
        <w:t>, исполнителями которых они являются,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 органам админ</w:t>
      </w:r>
      <w:r w:rsidR="003109E4" w:rsidRPr="007E4092">
        <w:rPr>
          <w:rFonts w:eastAsiaTheme="minorHAnsi"/>
          <w:sz w:val="30"/>
          <w:szCs w:val="30"/>
          <w:lang w:eastAsia="en-US"/>
        </w:rPr>
        <w:t>и</w:t>
      </w:r>
      <w:r w:rsidR="003109E4" w:rsidRPr="007E4092">
        <w:rPr>
          <w:rFonts w:eastAsiaTheme="minorHAnsi"/>
          <w:sz w:val="30"/>
          <w:szCs w:val="30"/>
          <w:lang w:eastAsia="en-US"/>
        </w:rPr>
        <w:t>страции города</w:t>
      </w:r>
      <w:r w:rsidR="000C558E">
        <w:rPr>
          <w:rFonts w:eastAsiaTheme="minorHAnsi"/>
          <w:sz w:val="30"/>
          <w:szCs w:val="30"/>
          <w:lang w:eastAsia="en-US"/>
        </w:rPr>
        <w:t xml:space="preserve"> 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в соответствии с </w:t>
      </w:r>
      <w:hyperlink w:anchor="Par5" w:history="true">
        <w:r w:rsidR="003109E4" w:rsidRPr="007E4092">
          <w:rPr>
            <w:rFonts w:eastAsiaTheme="minorHAnsi"/>
            <w:sz w:val="30"/>
            <w:szCs w:val="30"/>
            <w:lang w:eastAsia="en-US"/>
          </w:rPr>
          <w:t>пунктом 4</w:t>
        </w:r>
      </w:hyperlink>
      <w:r w:rsidR="003109E4" w:rsidRPr="007E4092">
        <w:rPr>
          <w:rFonts w:eastAsiaTheme="minorHAnsi"/>
          <w:sz w:val="30"/>
          <w:szCs w:val="30"/>
          <w:lang w:eastAsia="en-US"/>
        </w:rPr>
        <w:t xml:space="preserve"> настоящего распоряжения </w:t>
      </w:r>
      <w:r w:rsidR="003109E4" w:rsidRPr="007E4092">
        <w:rPr>
          <w:rFonts w:eastAsiaTheme="minorHAnsi"/>
          <w:sz w:val="30"/>
          <w:szCs w:val="30"/>
          <w:lang w:eastAsia="en-US"/>
        </w:rPr>
        <w:lastRenderedPageBreak/>
        <w:t xml:space="preserve">по итогам полугодия до </w:t>
      </w:r>
      <w:r w:rsidR="00E80615" w:rsidRPr="007E4092">
        <w:rPr>
          <w:rFonts w:eastAsiaTheme="minorHAnsi"/>
          <w:sz w:val="30"/>
          <w:szCs w:val="30"/>
          <w:lang w:eastAsia="en-US"/>
        </w:rPr>
        <w:t>1</w:t>
      </w:r>
      <w:r w:rsidR="00A71C7A" w:rsidRPr="007E4092">
        <w:rPr>
          <w:rFonts w:eastAsiaTheme="minorHAnsi"/>
          <w:sz w:val="30"/>
          <w:szCs w:val="30"/>
          <w:lang w:eastAsia="en-US"/>
        </w:rPr>
        <w:t>5</w:t>
      </w:r>
      <w:r w:rsidR="003109E4" w:rsidRPr="007E4092">
        <w:rPr>
          <w:rFonts w:eastAsiaTheme="minorHAnsi"/>
          <w:sz w:val="30"/>
          <w:szCs w:val="30"/>
          <w:lang w:eastAsia="en-US"/>
        </w:rPr>
        <w:t>.07.202</w:t>
      </w:r>
      <w:r w:rsidR="00A71C7A" w:rsidRPr="007E4092">
        <w:rPr>
          <w:rFonts w:eastAsiaTheme="minorHAnsi"/>
          <w:sz w:val="30"/>
          <w:szCs w:val="30"/>
          <w:lang w:eastAsia="en-US"/>
        </w:rPr>
        <w:t>6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, по итогам года </w:t>
      </w:r>
      <w:r>
        <w:rPr>
          <w:rFonts w:eastAsiaTheme="minorHAnsi"/>
          <w:sz w:val="30"/>
          <w:szCs w:val="30"/>
          <w:lang w:eastAsia="en-US"/>
        </w:rPr>
        <w:t xml:space="preserve">– 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до </w:t>
      </w:r>
      <w:r w:rsidR="00A71C7A" w:rsidRPr="007E4092">
        <w:rPr>
          <w:rFonts w:eastAsiaTheme="minorHAnsi"/>
          <w:sz w:val="30"/>
          <w:szCs w:val="30"/>
          <w:lang w:eastAsia="en-US"/>
        </w:rPr>
        <w:t>18</w:t>
      </w:r>
      <w:r w:rsidR="003109E4" w:rsidRPr="007E4092">
        <w:rPr>
          <w:rFonts w:eastAsiaTheme="minorHAnsi"/>
          <w:sz w:val="30"/>
          <w:szCs w:val="30"/>
          <w:lang w:eastAsia="en-US"/>
        </w:rPr>
        <w:t>.01.202</w:t>
      </w:r>
      <w:r w:rsidR="00A71C7A" w:rsidRPr="007E4092">
        <w:rPr>
          <w:rFonts w:eastAsiaTheme="minorHAnsi"/>
          <w:sz w:val="30"/>
          <w:szCs w:val="30"/>
          <w:lang w:eastAsia="en-US"/>
        </w:rPr>
        <w:t>7</w:t>
      </w:r>
      <w:r w:rsidR="00553472" w:rsidRPr="007E4092">
        <w:rPr>
          <w:rFonts w:eastAsiaTheme="minorHAnsi"/>
          <w:sz w:val="30"/>
          <w:szCs w:val="30"/>
          <w:lang w:eastAsia="en-US"/>
        </w:rPr>
        <w:t xml:space="preserve">, </w:t>
      </w:r>
      <w:r>
        <w:rPr>
          <w:rFonts w:eastAsiaTheme="minorHAnsi"/>
          <w:sz w:val="30"/>
          <w:szCs w:val="30"/>
          <w:lang w:eastAsia="en-US"/>
        </w:rPr>
        <w:t xml:space="preserve">             </w:t>
      </w:r>
      <w:r w:rsidR="00553472" w:rsidRPr="007E4092">
        <w:rPr>
          <w:rFonts w:eastAsiaTheme="minorHAnsi"/>
          <w:sz w:val="30"/>
          <w:szCs w:val="30"/>
          <w:lang w:eastAsia="en-US"/>
        </w:rPr>
        <w:t xml:space="preserve">по пункту </w:t>
      </w:r>
      <w:r w:rsidR="00DD0D11" w:rsidRPr="007E4092">
        <w:rPr>
          <w:rFonts w:eastAsiaTheme="minorHAnsi"/>
          <w:sz w:val="30"/>
          <w:szCs w:val="30"/>
          <w:lang w:eastAsia="en-US"/>
        </w:rPr>
        <w:t>51</w:t>
      </w:r>
      <w:r w:rsidR="00DD0D11">
        <w:rPr>
          <w:rFonts w:eastAsiaTheme="minorHAnsi"/>
          <w:sz w:val="30"/>
          <w:szCs w:val="30"/>
          <w:lang w:eastAsia="en-US"/>
        </w:rPr>
        <w:t xml:space="preserve"> </w:t>
      </w:r>
      <w:r w:rsidR="00827DF7" w:rsidRPr="00264E57">
        <w:rPr>
          <w:rFonts w:eastAsiaTheme="minorHAnsi"/>
          <w:sz w:val="30"/>
          <w:szCs w:val="30"/>
          <w:lang w:eastAsia="en-US"/>
        </w:rPr>
        <w:t xml:space="preserve">Плана </w:t>
      </w:r>
      <w:r>
        <w:rPr>
          <w:rFonts w:eastAsiaTheme="minorHAnsi"/>
          <w:sz w:val="30"/>
          <w:szCs w:val="30"/>
          <w:lang w:eastAsia="en-US"/>
        </w:rPr>
        <w:t>–</w:t>
      </w:r>
      <w:r w:rsidR="004C5F93" w:rsidRPr="00264E57">
        <w:rPr>
          <w:rFonts w:eastAsiaTheme="minorHAnsi"/>
          <w:sz w:val="30"/>
          <w:szCs w:val="30"/>
          <w:lang w:eastAsia="en-US"/>
        </w:rPr>
        <w:t xml:space="preserve"> </w:t>
      </w:r>
      <w:r w:rsidR="00553472" w:rsidRPr="00264E57">
        <w:rPr>
          <w:rFonts w:eastAsiaTheme="minorHAnsi"/>
          <w:sz w:val="30"/>
          <w:szCs w:val="30"/>
          <w:lang w:eastAsia="en-US"/>
        </w:rPr>
        <w:t xml:space="preserve">до </w:t>
      </w:r>
      <w:r w:rsidR="00E80615">
        <w:rPr>
          <w:rFonts w:eastAsiaTheme="minorHAnsi"/>
          <w:sz w:val="30"/>
          <w:szCs w:val="30"/>
          <w:lang w:eastAsia="en-US"/>
        </w:rPr>
        <w:t>1</w:t>
      </w:r>
      <w:r w:rsidR="00A71C7A">
        <w:rPr>
          <w:rFonts w:eastAsiaTheme="minorHAnsi"/>
          <w:sz w:val="30"/>
          <w:szCs w:val="30"/>
          <w:lang w:eastAsia="en-US"/>
        </w:rPr>
        <w:t>5</w:t>
      </w:r>
      <w:r w:rsidR="00E80615">
        <w:rPr>
          <w:rFonts w:eastAsiaTheme="minorHAnsi"/>
          <w:sz w:val="30"/>
          <w:szCs w:val="30"/>
          <w:lang w:eastAsia="en-US"/>
        </w:rPr>
        <w:t>.12</w:t>
      </w:r>
      <w:r w:rsidR="00553472" w:rsidRPr="00264E57">
        <w:rPr>
          <w:rFonts w:eastAsiaTheme="minorHAnsi"/>
          <w:sz w:val="30"/>
          <w:szCs w:val="30"/>
          <w:lang w:eastAsia="en-US"/>
        </w:rPr>
        <w:t>.202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3109E4" w:rsidRPr="00264E57">
        <w:rPr>
          <w:rFonts w:eastAsiaTheme="minorHAnsi"/>
          <w:sz w:val="30"/>
          <w:szCs w:val="30"/>
          <w:lang w:eastAsia="en-US"/>
        </w:rPr>
        <w:t>.</w:t>
      </w:r>
      <w:r w:rsidR="003109E4" w:rsidRPr="00E52648">
        <w:rPr>
          <w:rFonts w:eastAsiaTheme="minorHAnsi"/>
          <w:sz w:val="30"/>
          <w:szCs w:val="30"/>
          <w:lang w:eastAsia="en-US"/>
        </w:rPr>
        <w:t xml:space="preserve"> </w:t>
      </w:r>
    </w:p>
    <w:p w:rsidP="00E52648" w:rsidR="00130594" w:rsidRDefault="004B44B3" w:rsidRPr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>3. Руководителям органов администрации города, имеющих по</w:t>
      </w:r>
      <w:r w:rsidRPr="00E52648">
        <w:rPr>
          <w:sz w:val="30"/>
          <w:szCs w:val="30"/>
        </w:rPr>
        <w:t>д</w:t>
      </w:r>
      <w:r w:rsidRPr="00E52648">
        <w:rPr>
          <w:sz w:val="30"/>
          <w:szCs w:val="30"/>
        </w:rPr>
        <w:t>ведомстве</w:t>
      </w:r>
      <w:r w:rsidR="00076788" w:rsidRPr="00E52648">
        <w:rPr>
          <w:sz w:val="30"/>
          <w:szCs w:val="30"/>
        </w:rPr>
        <w:t xml:space="preserve">нные муниципальные </w:t>
      </w:r>
      <w:r w:rsidR="005E2248" w:rsidRPr="00E52648">
        <w:rPr>
          <w:sz w:val="30"/>
          <w:szCs w:val="30"/>
        </w:rPr>
        <w:t>учреждения</w:t>
      </w:r>
      <w:r w:rsidR="00076788" w:rsidRPr="00E52648">
        <w:rPr>
          <w:sz w:val="30"/>
          <w:szCs w:val="30"/>
        </w:rPr>
        <w:t>,</w:t>
      </w:r>
      <w:r w:rsidRPr="00E52648">
        <w:rPr>
          <w:sz w:val="30"/>
          <w:szCs w:val="30"/>
        </w:rPr>
        <w:t xml:space="preserve"> муниципаль</w:t>
      </w:r>
      <w:r w:rsidR="005E2248">
        <w:rPr>
          <w:sz w:val="30"/>
          <w:szCs w:val="30"/>
        </w:rPr>
        <w:t>но</w:t>
      </w:r>
      <w:r w:rsidRPr="00E52648">
        <w:rPr>
          <w:sz w:val="30"/>
          <w:szCs w:val="30"/>
        </w:rPr>
        <w:t>е</w:t>
      </w:r>
      <w:r w:rsidR="005E2248" w:rsidRPr="005E2248">
        <w:rPr>
          <w:sz w:val="30"/>
          <w:szCs w:val="30"/>
        </w:rPr>
        <w:t xml:space="preserve"> </w:t>
      </w:r>
      <w:r w:rsidR="005E2248" w:rsidRPr="00E52648">
        <w:rPr>
          <w:sz w:val="30"/>
          <w:szCs w:val="30"/>
        </w:rPr>
        <w:t>предпри</w:t>
      </w:r>
      <w:r w:rsidR="005E2248" w:rsidRPr="00E52648">
        <w:rPr>
          <w:sz w:val="30"/>
          <w:szCs w:val="30"/>
        </w:rPr>
        <w:t>я</w:t>
      </w:r>
      <w:r w:rsidR="005E2248" w:rsidRPr="00E52648">
        <w:rPr>
          <w:sz w:val="30"/>
          <w:szCs w:val="30"/>
        </w:rPr>
        <w:t>ти</w:t>
      </w:r>
      <w:r w:rsidR="005E2248">
        <w:rPr>
          <w:sz w:val="30"/>
          <w:szCs w:val="30"/>
        </w:rPr>
        <w:t>е</w:t>
      </w:r>
      <w:r w:rsidR="00615FA3" w:rsidRPr="00E52648">
        <w:rPr>
          <w:sz w:val="30"/>
          <w:szCs w:val="30"/>
        </w:rPr>
        <w:t>,</w:t>
      </w:r>
      <w:r w:rsidR="00DB676C" w:rsidRPr="00E52648">
        <w:rPr>
          <w:sz w:val="30"/>
          <w:szCs w:val="30"/>
        </w:rPr>
        <w:t xml:space="preserve"> обеспечить</w:t>
      </w:r>
      <w:r w:rsidR="00130594" w:rsidRPr="00E52648">
        <w:rPr>
          <w:sz w:val="30"/>
          <w:szCs w:val="30"/>
        </w:rPr>
        <w:t>:</w:t>
      </w:r>
    </w:p>
    <w:p w:rsidP="00E52648" w:rsidR="002E7E3B" w:rsidRDefault="00615FA3" w:rsidRPr="00E52648">
      <w:pPr>
        <w:ind w:firstLine="709"/>
        <w:jc w:val="both"/>
        <w:rPr>
          <w:sz w:val="30"/>
          <w:szCs w:val="30"/>
        </w:rPr>
      </w:pPr>
      <w:proofErr w:type="gramStart"/>
      <w:r w:rsidRPr="00E52648">
        <w:rPr>
          <w:sz w:val="30"/>
          <w:szCs w:val="30"/>
        </w:rPr>
        <w:t>контроль за</w:t>
      </w:r>
      <w:proofErr w:type="gramEnd"/>
      <w:r w:rsidRPr="00E52648">
        <w:rPr>
          <w:sz w:val="30"/>
          <w:szCs w:val="30"/>
        </w:rPr>
        <w:t xml:space="preserve"> </w:t>
      </w:r>
      <w:r w:rsidR="004B44B3" w:rsidRPr="00E52648">
        <w:rPr>
          <w:sz w:val="30"/>
          <w:szCs w:val="30"/>
        </w:rPr>
        <w:t xml:space="preserve">принятием до </w:t>
      </w:r>
      <w:r w:rsidR="00E80615">
        <w:rPr>
          <w:sz w:val="30"/>
          <w:szCs w:val="30"/>
        </w:rPr>
        <w:t>2</w:t>
      </w:r>
      <w:r w:rsidR="00A71C7A">
        <w:rPr>
          <w:sz w:val="30"/>
          <w:szCs w:val="30"/>
        </w:rPr>
        <w:t>3</w:t>
      </w:r>
      <w:r w:rsidR="00EB75CB">
        <w:rPr>
          <w:sz w:val="30"/>
          <w:szCs w:val="30"/>
        </w:rPr>
        <w:t>.01</w:t>
      </w:r>
      <w:r w:rsidR="00EB75CB"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="00EB75CB" w:rsidRPr="00E52648">
        <w:rPr>
          <w:sz w:val="30"/>
          <w:szCs w:val="30"/>
        </w:rPr>
        <w:t xml:space="preserve"> </w:t>
      </w:r>
      <w:r w:rsidR="004B44B3" w:rsidRPr="00E52648">
        <w:rPr>
          <w:sz w:val="30"/>
          <w:szCs w:val="30"/>
        </w:rPr>
        <w:t>планов противодействия коррупции на 202</w:t>
      </w:r>
      <w:r w:rsidR="00A71C7A">
        <w:rPr>
          <w:sz w:val="30"/>
          <w:szCs w:val="30"/>
        </w:rPr>
        <w:t xml:space="preserve">6 </w:t>
      </w:r>
      <w:r w:rsidR="004B44B3" w:rsidRPr="00E52648">
        <w:rPr>
          <w:sz w:val="30"/>
          <w:szCs w:val="30"/>
        </w:rPr>
        <w:t>год в подведомствен</w:t>
      </w:r>
      <w:r w:rsidR="00076788" w:rsidRPr="00E52648">
        <w:rPr>
          <w:sz w:val="30"/>
          <w:szCs w:val="30"/>
        </w:rPr>
        <w:t xml:space="preserve">ных муниципальных </w:t>
      </w:r>
      <w:r w:rsidR="005E2248" w:rsidRPr="00E52648">
        <w:rPr>
          <w:sz w:val="30"/>
          <w:szCs w:val="30"/>
        </w:rPr>
        <w:t>учрежд</w:t>
      </w:r>
      <w:r w:rsidR="005E2248" w:rsidRPr="00E52648">
        <w:rPr>
          <w:sz w:val="30"/>
          <w:szCs w:val="30"/>
        </w:rPr>
        <w:t>е</w:t>
      </w:r>
      <w:r w:rsidR="005E2248" w:rsidRPr="00E52648">
        <w:rPr>
          <w:sz w:val="30"/>
          <w:szCs w:val="30"/>
        </w:rPr>
        <w:t>ниях</w:t>
      </w:r>
      <w:r w:rsidR="00076788" w:rsidRPr="00E52648">
        <w:rPr>
          <w:sz w:val="30"/>
          <w:szCs w:val="30"/>
        </w:rPr>
        <w:t>,</w:t>
      </w:r>
      <w:r w:rsidR="004B44B3" w:rsidRPr="00E52648">
        <w:rPr>
          <w:sz w:val="30"/>
          <w:szCs w:val="30"/>
        </w:rPr>
        <w:t xml:space="preserve"> муниципальн</w:t>
      </w:r>
      <w:r w:rsidR="005E2248">
        <w:rPr>
          <w:sz w:val="30"/>
          <w:szCs w:val="30"/>
        </w:rPr>
        <w:t>ом</w:t>
      </w:r>
      <w:r w:rsidR="004B44B3" w:rsidRPr="00E52648">
        <w:rPr>
          <w:sz w:val="30"/>
          <w:szCs w:val="30"/>
        </w:rPr>
        <w:t xml:space="preserve"> </w:t>
      </w:r>
      <w:r w:rsidR="005E2248" w:rsidRPr="00E52648">
        <w:rPr>
          <w:sz w:val="30"/>
          <w:szCs w:val="30"/>
        </w:rPr>
        <w:t>предприяти</w:t>
      </w:r>
      <w:r w:rsidR="005E2248">
        <w:rPr>
          <w:sz w:val="30"/>
          <w:szCs w:val="30"/>
        </w:rPr>
        <w:t>и</w:t>
      </w:r>
      <w:r w:rsidR="005E2248" w:rsidRPr="00E52648">
        <w:rPr>
          <w:sz w:val="30"/>
          <w:szCs w:val="30"/>
        </w:rPr>
        <w:t xml:space="preserve"> </w:t>
      </w:r>
      <w:r w:rsidR="002E7E3B" w:rsidRPr="00E52648">
        <w:rPr>
          <w:sz w:val="30"/>
          <w:szCs w:val="30"/>
        </w:rPr>
        <w:t>и поддержанием их в актуальном состоянии;</w:t>
      </w:r>
      <w:r w:rsidR="00130594" w:rsidRPr="00E52648">
        <w:rPr>
          <w:sz w:val="30"/>
          <w:szCs w:val="30"/>
        </w:rPr>
        <w:t xml:space="preserve"> </w:t>
      </w:r>
    </w:p>
    <w:p w:rsidP="00E52648" w:rsidR="002E7E3B" w:rsidRDefault="00615FA3" w:rsidRPr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E52648">
        <w:rPr>
          <w:sz w:val="30"/>
          <w:szCs w:val="30"/>
        </w:rPr>
        <w:t>контроль за</w:t>
      </w:r>
      <w:proofErr w:type="gramEnd"/>
      <w:r w:rsidRPr="00E52648">
        <w:rPr>
          <w:sz w:val="30"/>
          <w:szCs w:val="30"/>
        </w:rPr>
        <w:t xml:space="preserve"> </w:t>
      </w:r>
      <w:r w:rsidR="00130594" w:rsidRPr="00E52648">
        <w:rPr>
          <w:sz w:val="30"/>
          <w:szCs w:val="30"/>
        </w:rPr>
        <w:t xml:space="preserve">определением </w:t>
      </w:r>
      <w:r w:rsidR="00302FD5" w:rsidRPr="00E52648">
        <w:rPr>
          <w:sz w:val="30"/>
          <w:szCs w:val="30"/>
        </w:rPr>
        <w:t xml:space="preserve">до </w:t>
      </w:r>
      <w:r w:rsidR="00E80615">
        <w:rPr>
          <w:sz w:val="30"/>
          <w:szCs w:val="30"/>
        </w:rPr>
        <w:t>2</w:t>
      </w:r>
      <w:r w:rsidR="00A71C7A">
        <w:rPr>
          <w:sz w:val="30"/>
          <w:szCs w:val="30"/>
        </w:rPr>
        <w:t>3</w:t>
      </w:r>
      <w:r w:rsidR="00EB75CB">
        <w:rPr>
          <w:sz w:val="30"/>
          <w:szCs w:val="30"/>
        </w:rPr>
        <w:t>.01</w:t>
      </w:r>
      <w:r w:rsidR="00EB75CB"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="00EB75CB" w:rsidRPr="00E52648">
        <w:rPr>
          <w:sz w:val="30"/>
          <w:szCs w:val="30"/>
        </w:rPr>
        <w:t xml:space="preserve"> </w:t>
      </w:r>
      <w:r w:rsidR="00DB676C" w:rsidRPr="00E52648">
        <w:rPr>
          <w:rFonts w:eastAsiaTheme="minorHAnsi"/>
          <w:sz w:val="30"/>
          <w:szCs w:val="30"/>
          <w:lang w:eastAsia="en-US"/>
        </w:rPr>
        <w:t>работ</w:t>
      </w:r>
      <w:r w:rsidR="00C13B1B" w:rsidRPr="00E52648">
        <w:rPr>
          <w:rFonts w:eastAsiaTheme="minorHAnsi"/>
          <w:sz w:val="30"/>
          <w:szCs w:val="30"/>
          <w:lang w:eastAsia="en-US"/>
        </w:rPr>
        <w:t>ников муниципал</w:t>
      </w:r>
      <w:r w:rsidR="00C13B1B" w:rsidRPr="00E52648">
        <w:rPr>
          <w:rFonts w:eastAsiaTheme="minorHAnsi"/>
          <w:sz w:val="30"/>
          <w:szCs w:val="30"/>
          <w:lang w:eastAsia="en-US"/>
        </w:rPr>
        <w:t>ь</w:t>
      </w:r>
      <w:r w:rsidR="00C13B1B" w:rsidRPr="00E52648">
        <w:rPr>
          <w:rFonts w:eastAsiaTheme="minorHAnsi"/>
          <w:sz w:val="30"/>
          <w:szCs w:val="30"/>
          <w:lang w:eastAsia="en-US"/>
        </w:rPr>
        <w:t>ных</w:t>
      </w:r>
      <w:r w:rsidR="005E2248" w:rsidRPr="005E2248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E52648">
        <w:rPr>
          <w:rFonts w:eastAsiaTheme="minorHAnsi"/>
          <w:sz w:val="30"/>
          <w:szCs w:val="30"/>
          <w:lang w:eastAsia="en-US"/>
        </w:rPr>
        <w:t>учреждений</w:t>
      </w:r>
      <w:r w:rsidR="008D64DE" w:rsidRPr="00E52648">
        <w:rPr>
          <w:rFonts w:eastAsiaTheme="minorHAnsi"/>
          <w:sz w:val="30"/>
          <w:szCs w:val="30"/>
          <w:lang w:eastAsia="en-US"/>
        </w:rPr>
        <w:t>,</w:t>
      </w:r>
      <w:r w:rsidR="00DB676C" w:rsidRPr="00E52648">
        <w:rPr>
          <w:rFonts w:eastAsiaTheme="minorHAnsi"/>
          <w:sz w:val="30"/>
          <w:szCs w:val="30"/>
          <w:lang w:eastAsia="en-US"/>
        </w:rPr>
        <w:t xml:space="preserve"> муниципальн</w:t>
      </w:r>
      <w:r w:rsidR="005E2248">
        <w:rPr>
          <w:rFonts w:eastAsiaTheme="minorHAnsi"/>
          <w:sz w:val="30"/>
          <w:szCs w:val="30"/>
          <w:lang w:eastAsia="en-US"/>
        </w:rPr>
        <w:t>ого</w:t>
      </w:r>
      <w:r w:rsidR="00DB676C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E52648">
        <w:rPr>
          <w:rFonts w:eastAsiaTheme="minorHAnsi"/>
          <w:sz w:val="30"/>
          <w:szCs w:val="30"/>
          <w:lang w:eastAsia="en-US"/>
        </w:rPr>
        <w:t>пред</w:t>
      </w:r>
      <w:r w:rsidR="005E2248">
        <w:rPr>
          <w:rFonts w:eastAsiaTheme="minorHAnsi"/>
          <w:sz w:val="30"/>
          <w:szCs w:val="30"/>
          <w:lang w:eastAsia="en-US"/>
        </w:rPr>
        <w:t>приятия</w:t>
      </w:r>
      <w:r w:rsidR="00DB676C" w:rsidRPr="00E52648">
        <w:rPr>
          <w:rFonts w:eastAsiaTheme="minorHAnsi"/>
          <w:sz w:val="30"/>
          <w:szCs w:val="30"/>
          <w:lang w:eastAsia="en-US"/>
        </w:rPr>
        <w:t>, ответственных за раб</w:t>
      </w:r>
      <w:r w:rsidR="00DB676C" w:rsidRPr="00E52648">
        <w:rPr>
          <w:rFonts w:eastAsiaTheme="minorHAnsi"/>
          <w:sz w:val="30"/>
          <w:szCs w:val="30"/>
          <w:lang w:eastAsia="en-US"/>
        </w:rPr>
        <w:t>о</w:t>
      </w:r>
      <w:r w:rsidR="00DB676C" w:rsidRPr="00E52648">
        <w:rPr>
          <w:rFonts w:eastAsiaTheme="minorHAnsi"/>
          <w:sz w:val="30"/>
          <w:szCs w:val="30"/>
          <w:lang w:eastAsia="en-US"/>
        </w:rPr>
        <w:t xml:space="preserve">ту по противодействию коррупции в муниципальных </w:t>
      </w:r>
      <w:r w:rsidR="005E2248" w:rsidRPr="00E52648">
        <w:rPr>
          <w:rFonts w:eastAsiaTheme="minorHAnsi"/>
          <w:sz w:val="30"/>
          <w:szCs w:val="30"/>
          <w:lang w:eastAsia="en-US"/>
        </w:rPr>
        <w:t>учреждениях</w:t>
      </w:r>
      <w:r w:rsidR="00DB676C" w:rsidRPr="00E52648">
        <w:rPr>
          <w:rFonts w:eastAsiaTheme="minorHAnsi"/>
          <w:sz w:val="30"/>
          <w:szCs w:val="30"/>
          <w:lang w:eastAsia="en-US"/>
        </w:rPr>
        <w:t>, м</w:t>
      </w:r>
      <w:r w:rsidR="00DB676C" w:rsidRPr="00E52648">
        <w:rPr>
          <w:rFonts w:eastAsiaTheme="minorHAnsi"/>
          <w:sz w:val="30"/>
          <w:szCs w:val="30"/>
          <w:lang w:eastAsia="en-US"/>
        </w:rPr>
        <w:t>у</w:t>
      </w:r>
      <w:r w:rsidR="00DB676C" w:rsidRPr="00E52648">
        <w:rPr>
          <w:rFonts w:eastAsiaTheme="minorHAnsi"/>
          <w:sz w:val="30"/>
          <w:szCs w:val="30"/>
          <w:lang w:eastAsia="en-US"/>
        </w:rPr>
        <w:t>ниципальн</w:t>
      </w:r>
      <w:r w:rsidR="005E2248">
        <w:rPr>
          <w:rFonts w:eastAsiaTheme="minorHAnsi"/>
          <w:sz w:val="30"/>
          <w:szCs w:val="30"/>
          <w:lang w:eastAsia="en-US"/>
        </w:rPr>
        <w:t>ом</w:t>
      </w:r>
      <w:r w:rsidR="005E2248" w:rsidRPr="005E2248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E52648">
        <w:rPr>
          <w:rFonts w:eastAsiaTheme="minorHAnsi"/>
          <w:sz w:val="30"/>
          <w:szCs w:val="30"/>
          <w:lang w:eastAsia="en-US"/>
        </w:rPr>
        <w:t>предприяти</w:t>
      </w:r>
      <w:r w:rsidR="005E2248">
        <w:rPr>
          <w:rFonts w:eastAsiaTheme="minorHAnsi"/>
          <w:sz w:val="30"/>
          <w:szCs w:val="30"/>
          <w:lang w:eastAsia="en-US"/>
        </w:rPr>
        <w:t>и</w:t>
      </w:r>
      <w:r w:rsidR="002E7E3B" w:rsidRPr="00E52648">
        <w:rPr>
          <w:rFonts w:eastAsiaTheme="minorHAnsi"/>
          <w:sz w:val="30"/>
          <w:szCs w:val="30"/>
          <w:lang w:eastAsia="en-US"/>
        </w:rPr>
        <w:t>, внесением необходимых изменений в их должностные инструкции</w:t>
      </w:r>
      <w:r w:rsidR="00DB676C" w:rsidRPr="00E52648">
        <w:rPr>
          <w:rFonts w:eastAsiaTheme="minorHAnsi"/>
          <w:sz w:val="30"/>
          <w:szCs w:val="30"/>
          <w:lang w:eastAsia="en-US"/>
        </w:rPr>
        <w:t>;</w:t>
      </w:r>
      <w:r w:rsidR="002E7E3B" w:rsidRPr="00E52648">
        <w:rPr>
          <w:rFonts w:eastAsiaTheme="minorHAnsi"/>
          <w:sz w:val="30"/>
          <w:szCs w:val="30"/>
          <w:lang w:eastAsia="en-US"/>
        </w:rPr>
        <w:t xml:space="preserve"> </w:t>
      </w:r>
    </w:p>
    <w:p w:rsidP="00E52648" w:rsidR="002E7E3B" w:rsidRDefault="00615FA3" w:rsidRPr="00E52648">
      <w:pPr>
        <w:ind w:firstLine="709"/>
        <w:jc w:val="both"/>
        <w:rPr>
          <w:sz w:val="30"/>
          <w:szCs w:val="30"/>
        </w:rPr>
      </w:pPr>
      <w:proofErr w:type="gramStart"/>
      <w:r w:rsidRPr="00E52648">
        <w:rPr>
          <w:sz w:val="30"/>
          <w:szCs w:val="30"/>
        </w:rPr>
        <w:t>контроль за</w:t>
      </w:r>
      <w:proofErr w:type="gramEnd"/>
      <w:r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E52648">
        <w:rPr>
          <w:rFonts w:eastAsiaTheme="minorHAnsi"/>
          <w:sz w:val="30"/>
          <w:szCs w:val="30"/>
          <w:lang w:eastAsia="en-US"/>
        </w:rPr>
        <w:t>ознакомлением</w:t>
      </w:r>
      <w:r w:rsidR="00076788" w:rsidRPr="00E52648">
        <w:rPr>
          <w:rFonts w:eastAsiaTheme="minorHAnsi"/>
          <w:sz w:val="30"/>
          <w:szCs w:val="30"/>
          <w:lang w:eastAsia="en-US"/>
        </w:rPr>
        <w:t xml:space="preserve"> до </w:t>
      </w:r>
      <w:r w:rsidR="00BD158A">
        <w:rPr>
          <w:rFonts w:eastAsiaTheme="minorHAnsi"/>
          <w:sz w:val="30"/>
          <w:szCs w:val="30"/>
          <w:lang w:eastAsia="en-US"/>
        </w:rPr>
        <w:t>3</w:t>
      </w:r>
      <w:r w:rsidR="00A71C7A">
        <w:rPr>
          <w:rFonts w:eastAsiaTheme="minorHAnsi"/>
          <w:sz w:val="30"/>
          <w:szCs w:val="30"/>
          <w:lang w:eastAsia="en-US"/>
        </w:rPr>
        <w:t>0</w:t>
      </w:r>
      <w:r w:rsidR="00EB75CB">
        <w:rPr>
          <w:sz w:val="30"/>
          <w:szCs w:val="30"/>
        </w:rPr>
        <w:t>.01</w:t>
      </w:r>
      <w:r w:rsidR="00EB75CB"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="00EB75CB" w:rsidRPr="00E52648">
        <w:rPr>
          <w:sz w:val="30"/>
          <w:szCs w:val="30"/>
        </w:rPr>
        <w:t xml:space="preserve"> </w:t>
      </w:r>
      <w:r w:rsidR="00584865" w:rsidRPr="00E52648">
        <w:rPr>
          <w:rFonts w:eastAsiaTheme="minorHAnsi"/>
          <w:sz w:val="30"/>
          <w:szCs w:val="30"/>
          <w:lang w:eastAsia="en-US"/>
        </w:rPr>
        <w:t xml:space="preserve">под </w:t>
      </w:r>
      <w:r w:rsidR="00461559">
        <w:rPr>
          <w:rFonts w:eastAsiaTheme="minorHAnsi"/>
          <w:sz w:val="30"/>
          <w:szCs w:val="30"/>
          <w:lang w:eastAsia="en-US"/>
        </w:rPr>
        <w:t>под</w:t>
      </w:r>
      <w:r w:rsidR="00584865" w:rsidRPr="00E52648">
        <w:rPr>
          <w:rFonts w:eastAsiaTheme="minorHAnsi"/>
          <w:sz w:val="30"/>
          <w:szCs w:val="30"/>
          <w:lang w:eastAsia="en-US"/>
        </w:rPr>
        <w:t>пись</w:t>
      </w:r>
      <w:r w:rsidR="002E7E3B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C13B1B" w:rsidRPr="00E52648">
        <w:rPr>
          <w:rFonts w:eastAsiaTheme="minorHAnsi"/>
          <w:sz w:val="30"/>
          <w:szCs w:val="30"/>
          <w:lang w:eastAsia="en-US"/>
        </w:rPr>
        <w:t xml:space="preserve">работников муниципальных </w:t>
      </w:r>
      <w:r w:rsidR="005E2248" w:rsidRPr="00E52648">
        <w:rPr>
          <w:rFonts w:eastAsiaTheme="minorHAnsi"/>
          <w:sz w:val="30"/>
          <w:szCs w:val="30"/>
          <w:lang w:eastAsia="en-US"/>
        </w:rPr>
        <w:t>учреждений</w:t>
      </w:r>
      <w:r w:rsidR="00B56D21" w:rsidRPr="00E52648">
        <w:rPr>
          <w:rFonts w:eastAsiaTheme="minorHAnsi"/>
          <w:sz w:val="30"/>
          <w:szCs w:val="30"/>
          <w:lang w:eastAsia="en-US"/>
        </w:rPr>
        <w:t>,</w:t>
      </w:r>
      <w:r w:rsidR="00C13B1B" w:rsidRPr="00E52648">
        <w:rPr>
          <w:rFonts w:eastAsiaTheme="minorHAnsi"/>
          <w:sz w:val="30"/>
          <w:szCs w:val="30"/>
          <w:lang w:eastAsia="en-US"/>
        </w:rPr>
        <w:t xml:space="preserve"> муниципальн</w:t>
      </w:r>
      <w:r w:rsidR="005E2248">
        <w:rPr>
          <w:rFonts w:eastAsiaTheme="minorHAnsi"/>
          <w:sz w:val="30"/>
          <w:szCs w:val="30"/>
          <w:lang w:eastAsia="en-US"/>
        </w:rPr>
        <w:t>ого</w:t>
      </w:r>
      <w:r w:rsidR="00C13B1B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E52648">
        <w:rPr>
          <w:rFonts w:eastAsiaTheme="minorHAnsi"/>
          <w:sz w:val="30"/>
          <w:szCs w:val="30"/>
          <w:lang w:eastAsia="en-US"/>
        </w:rPr>
        <w:t>предприяти</w:t>
      </w:r>
      <w:r w:rsidR="005E2248">
        <w:rPr>
          <w:rFonts w:eastAsiaTheme="minorHAnsi"/>
          <w:sz w:val="30"/>
          <w:szCs w:val="30"/>
          <w:lang w:eastAsia="en-US"/>
        </w:rPr>
        <w:t>я</w:t>
      </w:r>
      <w:r w:rsidR="005E2248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E52648">
        <w:rPr>
          <w:rFonts w:eastAsiaTheme="minorHAnsi"/>
          <w:sz w:val="30"/>
          <w:szCs w:val="30"/>
          <w:lang w:eastAsia="en-US"/>
        </w:rPr>
        <w:t xml:space="preserve">с Планом, планами </w:t>
      </w:r>
      <w:r w:rsidR="002E7E3B" w:rsidRPr="00E52648">
        <w:rPr>
          <w:sz w:val="30"/>
          <w:szCs w:val="30"/>
        </w:rPr>
        <w:t>противодействия коррупции в муниципаль</w:t>
      </w:r>
      <w:r w:rsidR="00B56D21" w:rsidRPr="00E52648">
        <w:rPr>
          <w:sz w:val="30"/>
          <w:szCs w:val="30"/>
        </w:rPr>
        <w:t xml:space="preserve">ных </w:t>
      </w:r>
      <w:r w:rsidR="005E2248" w:rsidRPr="00E52648">
        <w:rPr>
          <w:sz w:val="30"/>
          <w:szCs w:val="30"/>
        </w:rPr>
        <w:t>учреждениях</w:t>
      </w:r>
      <w:r w:rsidR="00B56D21" w:rsidRPr="00E52648">
        <w:rPr>
          <w:sz w:val="30"/>
          <w:szCs w:val="30"/>
        </w:rPr>
        <w:t xml:space="preserve">, </w:t>
      </w:r>
      <w:r w:rsidR="002E7E3B" w:rsidRPr="00E52648">
        <w:rPr>
          <w:sz w:val="30"/>
          <w:szCs w:val="30"/>
        </w:rPr>
        <w:t>муниципальн</w:t>
      </w:r>
      <w:r w:rsidR="005E2248">
        <w:rPr>
          <w:sz w:val="30"/>
          <w:szCs w:val="30"/>
        </w:rPr>
        <w:t>ом</w:t>
      </w:r>
      <w:r w:rsidR="002E7E3B" w:rsidRPr="00E52648">
        <w:rPr>
          <w:sz w:val="30"/>
          <w:szCs w:val="30"/>
        </w:rPr>
        <w:t xml:space="preserve"> </w:t>
      </w:r>
      <w:r w:rsidR="005E2248" w:rsidRPr="00E52648">
        <w:rPr>
          <w:sz w:val="30"/>
          <w:szCs w:val="30"/>
        </w:rPr>
        <w:t>предприяти</w:t>
      </w:r>
      <w:r w:rsidR="005E2248">
        <w:rPr>
          <w:sz w:val="30"/>
          <w:szCs w:val="30"/>
        </w:rPr>
        <w:t>и</w:t>
      </w:r>
      <w:r w:rsidR="005E2248" w:rsidRPr="00E52648">
        <w:rPr>
          <w:sz w:val="30"/>
          <w:szCs w:val="30"/>
        </w:rPr>
        <w:t xml:space="preserve"> </w:t>
      </w:r>
      <w:r w:rsidR="002E7E3B" w:rsidRPr="00E52648">
        <w:rPr>
          <w:sz w:val="30"/>
          <w:szCs w:val="30"/>
        </w:rPr>
        <w:t>на 202</w:t>
      </w:r>
      <w:r w:rsidR="00A71C7A">
        <w:rPr>
          <w:sz w:val="30"/>
          <w:szCs w:val="30"/>
        </w:rPr>
        <w:t>6</w:t>
      </w:r>
      <w:r w:rsidR="002E7E3B" w:rsidRPr="00E52648">
        <w:rPr>
          <w:sz w:val="30"/>
          <w:szCs w:val="30"/>
        </w:rPr>
        <w:t xml:space="preserve"> год;</w:t>
      </w:r>
    </w:p>
    <w:p w:rsidP="00E52648" w:rsidR="00DB676C" w:rsidRDefault="00615FA3" w:rsidRPr="00264E5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E52648">
        <w:rPr>
          <w:sz w:val="30"/>
          <w:szCs w:val="30"/>
        </w:rPr>
        <w:t>контроль за</w:t>
      </w:r>
      <w:proofErr w:type="gramEnd"/>
      <w:r w:rsidRPr="00E52648">
        <w:rPr>
          <w:sz w:val="30"/>
          <w:szCs w:val="30"/>
        </w:rPr>
        <w:t xml:space="preserve"> </w:t>
      </w:r>
      <w:r w:rsidR="00DB676C" w:rsidRPr="00264E57">
        <w:rPr>
          <w:rFonts w:eastAsiaTheme="minorHAnsi"/>
          <w:sz w:val="30"/>
          <w:szCs w:val="30"/>
          <w:lang w:eastAsia="en-US"/>
        </w:rPr>
        <w:t xml:space="preserve">исполнением </w:t>
      </w:r>
      <w:r w:rsidR="000D6CD0" w:rsidRPr="00264E57">
        <w:rPr>
          <w:rFonts w:eastAsiaTheme="minorHAnsi"/>
          <w:sz w:val="30"/>
          <w:szCs w:val="30"/>
          <w:lang w:eastAsia="en-US"/>
        </w:rPr>
        <w:t xml:space="preserve">Плана, </w:t>
      </w:r>
      <w:r w:rsidR="00DB676C" w:rsidRPr="00264E57">
        <w:rPr>
          <w:rFonts w:eastAsiaTheme="minorHAnsi"/>
          <w:sz w:val="30"/>
          <w:szCs w:val="30"/>
          <w:lang w:eastAsia="en-US"/>
        </w:rPr>
        <w:t>планов противодействия корру</w:t>
      </w:r>
      <w:r w:rsidR="00DB676C" w:rsidRPr="00264E57">
        <w:rPr>
          <w:rFonts w:eastAsiaTheme="minorHAnsi"/>
          <w:sz w:val="30"/>
          <w:szCs w:val="30"/>
          <w:lang w:eastAsia="en-US"/>
        </w:rPr>
        <w:t>п</w:t>
      </w:r>
      <w:r w:rsidR="00DB676C" w:rsidRPr="00264E57">
        <w:rPr>
          <w:rFonts w:eastAsiaTheme="minorHAnsi"/>
          <w:sz w:val="30"/>
          <w:szCs w:val="30"/>
          <w:lang w:eastAsia="en-US"/>
        </w:rPr>
        <w:t>ции в муниципальных</w:t>
      </w:r>
      <w:r w:rsidR="005E2248" w:rsidRPr="005E2248">
        <w:rPr>
          <w:rFonts w:eastAsiaTheme="minorHAnsi"/>
          <w:sz w:val="30"/>
          <w:szCs w:val="30"/>
          <w:lang w:eastAsia="en-US"/>
        </w:rPr>
        <w:t xml:space="preserve"> </w:t>
      </w:r>
      <w:r w:rsidR="005E2248">
        <w:rPr>
          <w:rFonts w:eastAsiaTheme="minorHAnsi"/>
          <w:sz w:val="30"/>
          <w:szCs w:val="30"/>
          <w:lang w:eastAsia="en-US"/>
        </w:rPr>
        <w:t xml:space="preserve">учреждениях, </w:t>
      </w:r>
      <w:r w:rsidR="00DB676C" w:rsidRPr="00264E57">
        <w:rPr>
          <w:rFonts w:eastAsiaTheme="minorHAnsi"/>
          <w:sz w:val="30"/>
          <w:szCs w:val="30"/>
          <w:lang w:eastAsia="en-US"/>
        </w:rPr>
        <w:t>муниципальн</w:t>
      </w:r>
      <w:r w:rsidR="005E2248">
        <w:rPr>
          <w:rFonts w:eastAsiaTheme="minorHAnsi"/>
          <w:sz w:val="30"/>
          <w:szCs w:val="30"/>
          <w:lang w:eastAsia="en-US"/>
        </w:rPr>
        <w:t>ом</w:t>
      </w:r>
      <w:r w:rsidR="00DB676C" w:rsidRPr="00264E57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264E57">
        <w:rPr>
          <w:rFonts w:eastAsiaTheme="minorHAnsi"/>
          <w:sz w:val="30"/>
          <w:szCs w:val="30"/>
          <w:lang w:eastAsia="en-US"/>
        </w:rPr>
        <w:t>предприяти</w:t>
      </w:r>
      <w:r w:rsidR="005E2248">
        <w:rPr>
          <w:rFonts w:eastAsiaTheme="minorHAnsi"/>
          <w:sz w:val="30"/>
          <w:szCs w:val="30"/>
          <w:lang w:eastAsia="en-US"/>
        </w:rPr>
        <w:t>и</w:t>
      </w:r>
      <w:r w:rsidR="005E2248" w:rsidRPr="00264E57">
        <w:rPr>
          <w:rFonts w:eastAsiaTheme="minorHAnsi"/>
          <w:sz w:val="30"/>
          <w:szCs w:val="30"/>
          <w:lang w:eastAsia="en-US"/>
        </w:rPr>
        <w:t xml:space="preserve"> </w:t>
      </w:r>
      <w:r w:rsidR="00461559">
        <w:rPr>
          <w:rFonts w:eastAsiaTheme="minorHAnsi"/>
          <w:sz w:val="30"/>
          <w:szCs w:val="30"/>
          <w:lang w:eastAsia="en-US"/>
        </w:rPr>
        <w:t xml:space="preserve">              </w:t>
      </w:r>
      <w:r w:rsidR="00DB676C" w:rsidRPr="00264E57">
        <w:rPr>
          <w:rFonts w:eastAsiaTheme="minorHAnsi"/>
          <w:sz w:val="30"/>
          <w:szCs w:val="30"/>
          <w:lang w:eastAsia="en-US"/>
        </w:rPr>
        <w:t>на 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DB676C" w:rsidRPr="00264E57">
        <w:rPr>
          <w:rFonts w:eastAsiaTheme="minorHAnsi"/>
          <w:sz w:val="30"/>
          <w:szCs w:val="30"/>
          <w:lang w:eastAsia="en-US"/>
        </w:rPr>
        <w:t xml:space="preserve"> год;</w:t>
      </w:r>
    </w:p>
    <w:p w:rsidP="00E52648" w:rsidR="003109E4" w:rsidRDefault="004B44B3" w:rsidRPr="00264E5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64E57">
        <w:rPr>
          <w:rFonts w:eastAsiaTheme="minorHAnsi"/>
          <w:sz w:val="30"/>
          <w:szCs w:val="30"/>
          <w:lang w:eastAsia="en-US"/>
        </w:rPr>
        <w:t>сбор и обобщение информации об исполнении муници</w:t>
      </w:r>
      <w:r w:rsidR="00DB676C" w:rsidRPr="00264E57">
        <w:rPr>
          <w:rFonts w:eastAsiaTheme="minorHAnsi"/>
          <w:sz w:val="30"/>
          <w:szCs w:val="30"/>
          <w:lang w:eastAsia="en-US"/>
        </w:rPr>
        <w:t xml:space="preserve">пальными </w:t>
      </w:r>
      <w:r w:rsidR="005E2248" w:rsidRPr="00264E57">
        <w:rPr>
          <w:rFonts w:eastAsiaTheme="minorHAnsi"/>
          <w:sz w:val="30"/>
          <w:szCs w:val="30"/>
          <w:lang w:eastAsia="en-US"/>
        </w:rPr>
        <w:t>учреждениями</w:t>
      </w:r>
      <w:r w:rsidR="00DB676C" w:rsidRPr="00264E57">
        <w:rPr>
          <w:rFonts w:eastAsiaTheme="minorHAnsi"/>
          <w:sz w:val="30"/>
          <w:szCs w:val="30"/>
          <w:lang w:eastAsia="en-US"/>
        </w:rPr>
        <w:t>,</w:t>
      </w:r>
      <w:r w:rsidRPr="00264E57">
        <w:rPr>
          <w:rFonts w:eastAsiaTheme="minorHAnsi"/>
          <w:sz w:val="30"/>
          <w:szCs w:val="30"/>
          <w:lang w:eastAsia="en-US"/>
        </w:rPr>
        <w:t xml:space="preserve"> муниципальным </w:t>
      </w:r>
      <w:r w:rsidR="005E2248" w:rsidRPr="00264E57">
        <w:rPr>
          <w:rFonts w:eastAsiaTheme="minorHAnsi"/>
          <w:sz w:val="30"/>
          <w:szCs w:val="30"/>
          <w:lang w:eastAsia="en-US"/>
        </w:rPr>
        <w:t>предприяти</w:t>
      </w:r>
      <w:r w:rsidR="005E2248">
        <w:rPr>
          <w:rFonts w:eastAsiaTheme="minorHAnsi"/>
          <w:sz w:val="30"/>
          <w:szCs w:val="30"/>
          <w:lang w:eastAsia="en-US"/>
        </w:rPr>
        <w:t>ем</w:t>
      </w:r>
      <w:r w:rsidR="005E2248" w:rsidRPr="00264E57">
        <w:rPr>
          <w:rFonts w:eastAsiaTheme="minorHAnsi"/>
          <w:sz w:val="30"/>
          <w:szCs w:val="30"/>
          <w:lang w:eastAsia="en-US"/>
        </w:rPr>
        <w:t xml:space="preserve"> </w:t>
      </w:r>
      <w:r w:rsidR="009F2F64" w:rsidRPr="007E4092">
        <w:rPr>
          <w:rFonts w:eastAsiaTheme="minorHAnsi"/>
          <w:sz w:val="30"/>
          <w:szCs w:val="30"/>
          <w:lang w:eastAsia="en-US"/>
        </w:rPr>
        <w:t xml:space="preserve">пунктов 1, 3, </w:t>
      </w:r>
      <w:r w:rsidR="00DA72BC" w:rsidRPr="007E4092">
        <w:rPr>
          <w:rFonts w:eastAsiaTheme="minorHAnsi"/>
          <w:sz w:val="30"/>
          <w:szCs w:val="30"/>
          <w:lang w:eastAsia="en-US"/>
        </w:rPr>
        <w:t>28</w:t>
      </w:r>
      <w:r w:rsidR="000C558E">
        <w:rPr>
          <w:rFonts w:eastAsiaTheme="minorHAnsi"/>
          <w:sz w:val="30"/>
          <w:szCs w:val="30"/>
          <w:lang w:eastAsia="en-US"/>
        </w:rPr>
        <w:t>–</w:t>
      </w:r>
      <w:r w:rsidR="00DD0D11" w:rsidRPr="007E4092">
        <w:rPr>
          <w:rFonts w:eastAsiaTheme="minorHAnsi"/>
          <w:sz w:val="30"/>
          <w:szCs w:val="30"/>
          <w:lang w:eastAsia="en-US"/>
        </w:rPr>
        <w:t>30</w:t>
      </w:r>
      <w:r w:rsidR="00F61C76" w:rsidRPr="007E4092">
        <w:rPr>
          <w:rFonts w:eastAsiaTheme="minorHAnsi"/>
          <w:sz w:val="30"/>
          <w:szCs w:val="30"/>
          <w:lang w:eastAsia="en-US"/>
        </w:rPr>
        <w:t xml:space="preserve">, </w:t>
      </w:r>
      <w:r w:rsidR="007E4092" w:rsidRPr="007E4092">
        <w:rPr>
          <w:rFonts w:eastAsiaTheme="minorHAnsi"/>
          <w:sz w:val="30"/>
          <w:szCs w:val="30"/>
          <w:lang w:eastAsia="en-US"/>
        </w:rPr>
        <w:t xml:space="preserve">49, </w:t>
      </w:r>
      <w:r w:rsidR="00161F98" w:rsidRPr="007E4092">
        <w:rPr>
          <w:rFonts w:eastAsiaTheme="minorHAnsi"/>
          <w:sz w:val="30"/>
          <w:szCs w:val="30"/>
          <w:lang w:eastAsia="en-US"/>
        </w:rPr>
        <w:t xml:space="preserve"> </w:t>
      </w:r>
      <w:r w:rsidR="007C5099" w:rsidRPr="007E4092">
        <w:rPr>
          <w:rFonts w:eastAsiaTheme="minorHAnsi"/>
          <w:sz w:val="30"/>
          <w:szCs w:val="30"/>
          <w:lang w:eastAsia="en-US"/>
        </w:rPr>
        <w:t xml:space="preserve">50, </w:t>
      </w:r>
      <w:r w:rsidR="00F61C76" w:rsidRPr="007E4092">
        <w:rPr>
          <w:rFonts w:eastAsiaTheme="minorHAnsi"/>
          <w:sz w:val="30"/>
          <w:szCs w:val="30"/>
          <w:lang w:eastAsia="en-US"/>
        </w:rPr>
        <w:t>5</w:t>
      </w:r>
      <w:r w:rsidR="00DD0D11" w:rsidRPr="007E4092">
        <w:rPr>
          <w:rFonts w:eastAsiaTheme="minorHAnsi"/>
          <w:sz w:val="30"/>
          <w:szCs w:val="30"/>
          <w:lang w:eastAsia="en-US"/>
        </w:rPr>
        <w:t>2</w:t>
      </w:r>
      <w:r w:rsidR="00F61C76" w:rsidRPr="007E4092">
        <w:rPr>
          <w:rFonts w:eastAsiaTheme="minorHAnsi"/>
          <w:sz w:val="30"/>
          <w:szCs w:val="30"/>
          <w:lang w:eastAsia="en-US"/>
        </w:rPr>
        <w:t>, 5</w:t>
      </w:r>
      <w:r w:rsidR="00E23218" w:rsidRPr="007E4092">
        <w:rPr>
          <w:rFonts w:eastAsiaTheme="minorHAnsi"/>
          <w:sz w:val="30"/>
          <w:szCs w:val="30"/>
          <w:lang w:eastAsia="en-US"/>
        </w:rPr>
        <w:t>5</w:t>
      </w:r>
      <w:r w:rsidR="009F2F64" w:rsidRPr="007E4092">
        <w:rPr>
          <w:rFonts w:eastAsiaTheme="minorHAnsi"/>
          <w:sz w:val="30"/>
          <w:szCs w:val="30"/>
          <w:lang w:eastAsia="en-US"/>
        </w:rPr>
        <w:t xml:space="preserve"> </w:t>
      </w:r>
      <w:r w:rsidRPr="007E4092">
        <w:rPr>
          <w:rFonts w:eastAsiaTheme="minorHAnsi"/>
          <w:sz w:val="30"/>
          <w:szCs w:val="30"/>
          <w:lang w:eastAsia="en-US"/>
        </w:rPr>
        <w:t>Плана и представление обобщенной информации органам а</w:t>
      </w:r>
      <w:r w:rsidRPr="007E4092">
        <w:rPr>
          <w:rFonts w:eastAsiaTheme="minorHAnsi"/>
          <w:sz w:val="30"/>
          <w:szCs w:val="30"/>
          <w:lang w:eastAsia="en-US"/>
        </w:rPr>
        <w:t>д</w:t>
      </w:r>
      <w:r w:rsidRPr="007E4092">
        <w:rPr>
          <w:rFonts w:eastAsiaTheme="minorHAnsi"/>
          <w:sz w:val="30"/>
          <w:szCs w:val="30"/>
          <w:lang w:eastAsia="en-US"/>
        </w:rPr>
        <w:t xml:space="preserve">министрации города в соответствии с </w:t>
      </w:r>
      <w:hyperlink w:anchor="Par5" w:history="true">
        <w:r w:rsidRPr="007E4092">
          <w:rPr>
            <w:rFonts w:eastAsiaTheme="minorHAnsi"/>
            <w:sz w:val="30"/>
            <w:szCs w:val="30"/>
            <w:lang w:eastAsia="en-US"/>
          </w:rPr>
          <w:t>пунктом 4</w:t>
        </w:r>
      </w:hyperlink>
      <w:r w:rsidRPr="007E4092">
        <w:rPr>
          <w:rFonts w:eastAsiaTheme="minorHAnsi"/>
          <w:sz w:val="30"/>
          <w:szCs w:val="30"/>
          <w:lang w:eastAsia="en-US"/>
        </w:rPr>
        <w:t xml:space="preserve"> настоящего </w:t>
      </w:r>
      <w:r w:rsidR="00637ACE" w:rsidRPr="007E4092">
        <w:rPr>
          <w:rFonts w:eastAsiaTheme="minorHAnsi"/>
          <w:sz w:val="30"/>
          <w:szCs w:val="30"/>
          <w:lang w:eastAsia="en-US"/>
        </w:rPr>
        <w:t>р</w:t>
      </w:r>
      <w:r w:rsidRPr="007E4092">
        <w:rPr>
          <w:rFonts w:eastAsiaTheme="minorHAnsi"/>
          <w:sz w:val="30"/>
          <w:szCs w:val="30"/>
          <w:lang w:eastAsia="en-US"/>
        </w:rPr>
        <w:t>аспор</w:t>
      </w:r>
      <w:r w:rsidRPr="007E4092">
        <w:rPr>
          <w:rFonts w:eastAsiaTheme="minorHAnsi"/>
          <w:sz w:val="30"/>
          <w:szCs w:val="30"/>
          <w:lang w:eastAsia="en-US"/>
        </w:rPr>
        <w:t>я</w:t>
      </w:r>
      <w:r w:rsidRPr="007E4092">
        <w:rPr>
          <w:rFonts w:eastAsiaTheme="minorHAnsi"/>
          <w:sz w:val="30"/>
          <w:szCs w:val="30"/>
          <w:lang w:eastAsia="en-US"/>
        </w:rPr>
        <w:t>жения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 по итогам полугодия до </w:t>
      </w:r>
      <w:r w:rsidR="00A71C7A" w:rsidRPr="007E4092">
        <w:rPr>
          <w:rFonts w:eastAsiaTheme="minorHAnsi"/>
          <w:sz w:val="30"/>
          <w:szCs w:val="30"/>
          <w:lang w:eastAsia="en-US"/>
        </w:rPr>
        <w:t>15</w:t>
      </w:r>
      <w:r w:rsidR="00BD158A" w:rsidRPr="007E4092">
        <w:rPr>
          <w:rFonts w:eastAsiaTheme="minorHAnsi"/>
          <w:sz w:val="30"/>
          <w:szCs w:val="30"/>
          <w:lang w:eastAsia="en-US"/>
        </w:rPr>
        <w:t>.07.202</w:t>
      </w:r>
      <w:r w:rsidR="00A71C7A" w:rsidRPr="007E4092">
        <w:rPr>
          <w:rFonts w:eastAsiaTheme="minorHAnsi"/>
          <w:sz w:val="30"/>
          <w:szCs w:val="30"/>
          <w:lang w:eastAsia="en-US"/>
        </w:rPr>
        <w:t>6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, по итогам года </w:t>
      </w:r>
      <w:r w:rsidR="00461559">
        <w:rPr>
          <w:rFonts w:eastAsiaTheme="minorHAnsi"/>
          <w:sz w:val="30"/>
          <w:szCs w:val="30"/>
          <w:lang w:eastAsia="en-US"/>
        </w:rPr>
        <w:t xml:space="preserve">–                      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до </w:t>
      </w:r>
      <w:r w:rsidR="00A71C7A" w:rsidRPr="007E4092">
        <w:rPr>
          <w:rFonts w:eastAsiaTheme="minorHAnsi"/>
          <w:sz w:val="30"/>
          <w:szCs w:val="30"/>
          <w:lang w:eastAsia="en-US"/>
        </w:rPr>
        <w:t>18</w:t>
      </w:r>
      <w:r w:rsidR="00BD158A" w:rsidRPr="007E4092">
        <w:rPr>
          <w:rFonts w:eastAsiaTheme="minorHAnsi"/>
          <w:sz w:val="30"/>
          <w:szCs w:val="30"/>
          <w:lang w:eastAsia="en-US"/>
        </w:rPr>
        <w:t>.01.202</w:t>
      </w:r>
      <w:r w:rsidR="00A71C7A" w:rsidRPr="007E4092">
        <w:rPr>
          <w:rFonts w:eastAsiaTheme="minorHAnsi"/>
          <w:sz w:val="30"/>
          <w:szCs w:val="30"/>
          <w:lang w:eastAsia="en-US"/>
        </w:rPr>
        <w:t>7</w:t>
      </w:r>
      <w:r w:rsidR="00924796" w:rsidRPr="007E4092">
        <w:rPr>
          <w:rFonts w:eastAsiaTheme="minorHAnsi"/>
          <w:sz w:val="30"/>
          <w:szCs w:val="30"/>
          <w:lang w:eastAsia="en-US"/>
        </w:rPr>
        <w:t xml:space="preserve">, </w:t>
      </w:r>
      <w:r w:rsidR="00AD116C" w:rsidRPr="007E4092">
        <w:rPr>
          <w:rFonts w:eastAsiaTheme="minorHAnsi"/>
          <w:sz w:val="30"/>
          <w:szCs w:val="30"/>
          <w:lang w:eastAsia="en-US"/>
        </w:rPr>
        <w:t xml:space="preserve">по пункту </w:t>
      </w:r>
      <w:r w:rsidR="00F61C76" w:rsidRPr="007E4092">
        <w:rPr>
          <w:rFonts w:eastAsiaTheme="minorHAnsi"/>
          <w:sz w:val="30"/>
          <w:szCs w:val="30"/>
          <w:lang w:eastAsia="en-US"/>
        </w:rPr>
        <w:t>5</w:t>
      </w:r>
      <w:r w:rsidR="00DD0D11" w:rsidRPr="007E4092">
        <w:rPr>
          <w:rFonts w:eastAsiaTheme="minorHAnsi"/>
          <w:sz w:val="30"/>
          <w:szCs w:val="30"/>
          <w:lang w:eastAsia="en-US"/>
        </w:rPr>
        <w:t>1</w:t>
      </w:r>
      <w:r w:rsidR="00DD0D11">
        <w:rPr>
          <w:rFonts w:eastAsiaTheme="minorHAnsi"/>
          <w:sz w:val="30"/>
          <w:szCs w:val="30"/>
          <w:lang w:eastAsia="en-US"/>
        </w:rPr>
        <w:t xml:space="preserve"> </w:t>
      </w:r>
      <w:r w:rsidR="008318E0" w:rsidRPr="00264E57">
        <w:rPr>
          <w:rFonts w:eastAsiaTheme="minorHAnsi"/>
          <w:sz w:val="30"/>
          <w:szCs w:val="30"/>
          <w:lang w:eastAsia="en-US"/>
        </w:rPr>
        <w:t xml:space="preserve">Плана </w:t>
      </w:r>
      <w:r w:rsidR="00461559">
        <w:rPr>
          <w:rFonts w:eastAsiaTheme="minorHAnsi"/>
          <w:sz w:val="30"/>
          <w:szCs w:val="30"/>
          <w:lang w:eastAsia="en-US"/>
        </w:rPr>
        <w:t xml:space="preserve">– </w:t>
      </w:r>
      <w:r w:rsidR="008318E0" w:rsidRPr="00264E57">
        <w:rPr>
          <w:rFonts w:eastAsiaTheme="minorHAnsi"/>
          <w:sz w:val="30"/>
          <w:szCs w:val="30"/>
          <w:lang w:eastAsia="en-US"/>
        </w:rPr>
        <w:t xml:space="preserve">до </w:t>
      </w:r>
      <w:r w:rsidR="00A71C7A">
        <w:rPr>
          <w:rFonts w:eastAsiaTheme="minorHAnsi"/>
          <w:sz w:val="30"/>
          <w:szCs w:val="30"/>
          <w:lang w:eastAsia="en-US"/>
        </w:rPr>
        <w:t>15.12.2026</w:t>
      </w:r>
      <w:r w:rsidR="003109E4" w:rsidRPr="00264E57">
        <w:rPr>
          <w:rFonts w:eastAsiaTheme="minorHAnsi"/>
          <w:sz w:val="30"/>
          <w:szCs w:val="30"/>
          <w:lang w:eastAsia="en-US"/>
        </w:rPr>
        <w:t xml:space="preserve">. </w:t>
      </w:r>
    </w:p>
    <w:p w:rsidP="00E52648" w:rsidR="004B44B3" w:rsidRDefault="004B44B3" w:rsidRPr="00264E5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0" w:name="Par5"/>
      <w:bookmarkEnd w:id="0"/>
      <w:r w:rsidRPr="00264E57">
        <w:rPr>
          <w:rFonts w:eastAsiaTheme="minorHAnsi"/>
          <w:sz w:val="30"/>
          <w:szCs w:val="30"/>
          <w:lang w:eastAsia="en-US"/>
        </w:rPr>
        <w:t>4. Возложить сбор и обобщение информации об исполнении мер</w:t>
      </w:r>
      <w:r w:rsidRPr="00264E57">
        <w:rPr>
          <w:rFonts w:eastAsiaTheme="minorHAnsi"/>
          <w:sz w:val="30"/>
          <w:szCs w:val="30"/>
          <w:lang w:eastAsia="en-US"/>
        </w:rPr>
        <w:t>о</w:t>
      </w:r>
      <w:r w:rsidRPr="00264E57">
        <w:rPr>
          <w:rFonts w:eastAsiaTheme="minorHAnsi"/>
          <w:sz w:val="30"/>
          <w:szCs w:val="30"/>
          <w:lang w:eastAsia="en-US"/>
        </w:rPr>
        <w:t>приятий, предусмотренных:</w:t>
      </w:r>
    </w:p>
    <w:p w:rsidP="00E52648" w:rsidR="004B44B3" w:rsidRDefault="004E3180" w:rsidRPr="007E4092">
      <w:pPr>
        <w:ind w:firstLine="709"/>
        <w:jc w:val="both"/>
        <w:rPr>
          <w:sz w:val="30"/>
          <w:szCs w:val="30"/>
        </w:rPr>
      </w:pPr>
      <w:hyperlink r:id="rId18" w:history="true">
        <w:r w:rsidR="004B44B3" w:rsidRPr="007E4092">
          <w:rPr>
            <w:rFonts w:eastAsiaTheme="minorHAnsi"/>
            <w:sz w:val="30"/>
            <w:szCs w:val="30"/>
            <w:lang w:eastAsia="en-US"/>
          </w:rPr>
          <w:t>пунктами 1</w:t>
        </w:r>
      </w:hyperlink>
      <w:r w:rsidR="0043114A" w:rsidRPr="007E4092">
        <w:rPr>
          <w:rFonts w:eastAsiaTheme="minorHAnsi"/>
          <w:sz w:val="30"/>
          <w:szCs w:val="30"/>
          <w:lang w:eastAsia="en-US"/>
        </w:rPr>
        <w:t xml:space="preserve">, </w:t>
      </w:r>
      <w:r w:rsidR="00BD158A" w:rsidRPr="007E4092">
        <w:rPr>
          <w:rFonts w:eastAsiaTheme="minorHAnsi"/>
          <w:sz w:val="30"/>
          <w:szCs w:val="30"/>
          <w:lang w:eastAsia="en-US"/>
        </w:rPr>
        <w:t>3</w:t>
      </w:r>
      <w:r w:rsidR="00DD0D11" w:rsidRPr="007E4092">
        <w:rPr>
          <w:rFonts w:eastAsiaTheme="minorHAnsi"/>
          <w:sz w:val="30"/>
          <w:szCs w:val="30"/>
          <w:lang w:eastAsia="en-US"/>
        </w:rPr>
        <w:t>2</w:t>
      </w:r>
      <w:r w:rsidR="000C558E">
        <w:rPr>
          <w:rFonts w:eastAsiaTheme="minorHAnsi"/>
          <w:sz w:val="30"/>
          <w:szCs w:val="30"/>
          <w:lang w:eastAsia="en-US"/>
        </w:rPr>
        <w:t>–</w:t>
      </w:r>
      <w:r w:rsidR="00BD158A" w:rsidRPr="007E4092">
        <w:rPr>
          <w:rFonts w:eastAsiaTheme="minorHAnsi"/>
          <w:sz w:val="30"/>
          <w:szCs w:val="30"/>
          <w:lang w:eastAsia="en-US"/>
        </w:rPr>
        <w:t>4</w:t>
      </w:r>
      <w:r w:rsidR="00DD0D11" w:rsidRPr="007E4092">
        <w:rPr>
          <w:rFonts w:eastAsiaTheme="minorHAnsi"/>
          <w:sz w:val="30"/>
          <w:szCs w:val="30"/>
          <w:lang w:eastAsia="en-US"/>
        </w:rPr>
        <w:t>4, 51</w:t>
      </w:r>
      <w:r w:rsidR="000C558E">
        <w:rPr>
          <w:rFonts w:eastAsiaTheme="minorHAnsi"/>
          <w:sz w:val="30"/>
          <w:szCs w:val="30"/>
          <w:lang w:eastAsia="en-US"/>
        </w:rPr>
        <w:t>–</w:t>
      </w:r>
      <w:r w:rsidR="00E23218" w:rsidRPr="007E4092">
        <w:rPr>
          <w:rFonts w:eastAsiaTheme="minorHAnsi"/>
          <w:sz w:val="30"/>
          <w:szCs w:val="30"/>
          <w:lang w:eastAsia="en-US"/>
        </w:rPr>
        <w:t>54</w:t>
      </w:r>
      <w:r w:rsidR="00BB4EBD" w:rsidRPr="007E4092">
        <w:rPr>
          <w:rFonts w:eastAsiaTheme="minorHAnsi"/>
          <w:sz w:val="30"/>
          <w:szCs w:val="30"/>
          <w:lang w:eastAsia="en-US"/>
        </w:rPr>
        <w:t>, 59</w:t>
      </w:r>
      <w:r w:rsidR="00BD158A" w:rsidRPr="007E4092">
        <w:rPr>
          <w:rFonts w:eastAsiaTheme="minorHAnsi"/>
          <w:sz w:val="30"/>
          <w:szCs w:val="30"/>
          <w:lang w:eastAsia="en-US"/>
        </w:rPr>
        <w:t xml:space="preserve"> </w:t>
      </w:r>
      <w:r w:rsidR="004B44B3" w:rsidRPr="007E4092">
        <w:rPr>
          <w:rFonts w:eastAsiaTheme="minorHAnsi"/>
          <w:sz w:val="30"/>
          <w:szCs w:val="30"/>
          <w:lang w:eastAsia="en-US"/>
        </w:rPr>
        <w:t>Плана, на департамент</w:t>
      </w:r>
      <w:r w:rsidR="004B44B3" w:rsidRPr="007E4092">
        <w:rPr>
          <w:sz w:val="30"/>
          <w:szCs w:val="30"/>
        </w:rPr>
        <w:t xml:space="preserve"> общественной безопасности администрации города;</w:t>
      </w:r>
    </w:p>
    <w:p w:rsidP="00E52648" w:rsidR="004B44B3" w:rsidRDefault="004E3180" w:rsidRPr="007E4092">
      <w:pPr>
        <w:ind w:firstLine="709"/>
        <w:jc w:val="both"/>
        <w:rPr>
          <w:rFonts w:eastAsiaTheme="minorHAnsi"/>
          <w:sz w:val="30"/>
          <w:szCs w:val="30"/>
        </w:rPr>
      </w:pPr>
      <w:hyperlink r:id="rId19" w:history="true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9E53CF" w:rsidRPr="007E4092">
        <w:rPr>
          <w:rFonts w:eastAsiaTheme="minorHAnsi"/>
          <w:sz w:val="30"/>
          <w:szCs w:val="30"/>
        </w:rPr>
        <w:t xml:space="preserve">3, </w:t>
      </w:r>
      <w:r w:rsidR="00F61C76" w:rsidRPr="007E4092">
        <w:rPr>
          <w:rFonts w:eastAsiaTheme="minorHAnsi"/>
          <w:sz w:val="30"/>
          <w:szCs w:val="30"/>
        </w:rPr>
        <w:t>5</w:t>
      </w:r>
      <w:r w:rsidR="00E23218" w:rsidRPr="007E4092">
        <w:rPr>
          <w:rFonts w:eastAsiaTheme="minorHAnsi"/>
          <w:sz w:val="30"/>
          <w:szCs w:val="30"/>
        </w:rPr>
        <w:t>5</w:t>
      </w:r>
      <w:r w:rsidR="000C558E">
        <w:rPr>
          <w:rFonts w:eastAsiaTheme="minorHAnsi"/>
          <w:sz w:val="30"/>
          <w:szCs w:val="30"/>
        </w:rPr>
        <w:t>–</w:t>
      </w:r>
      <w:r w:rsidR="00F61C76" w:rsidRPr="007E4092">
        <w:rPr>
          <w:rFonts w:eastAsiaTheme="minorHAnsi"/>
          <w:sz w:val="30"/>
          <w:szCs w:val="30"/>
        </w:rPr>
        <w:t>5</w:t>
      </w:r>
      <w:r w:rsidR="00E23218" w:rsidRPr="007E4092">
        <w:rPr>
          <w:rFonts w:eastAsiaTheme="minorHAnsi"/>
          <w:sz w:val="30"/>
          <w:szCs w:val="30"/>
        </w:rPr>
        <w:t>7</w:t>
      </w:r>
      <w:r w:rsidR="009E53CF" w:rsidRPr="007E4092">
        <w:rPr>
          <w:rFonts w:eastAsiaTheme="minorHAnsi"/>
          <w:sz w:val="30"/>
          <w:szCs w:val="30"/>
        </w:rPr>
        <w:t xml:space="preserve"> </w:t>
      </w:r>
      <w:r w:rsidR="004B44B3" w:rsidRPr="007E4092">
        <w:rPr>
          <w:sz w:val="30"/>
          <w:szCs w:val="30"/>
        </w:rPr>
        <w:t>Плана, на управление делами администрации города;</w:t>
      </w:r>
    </w:p>
    <w:p w:rsidP="00E52648" w:rsidR="004B44B3" w:rsidRDefault="004E3180" w:rsidRPr="007E4092">
      <w:pPr>
        <w:ind w:firstLine="709"/>
        <w:jc w:val="both"/>
        <w:rPr>
          <w:sz w:val="30"/>
          <w:szCs w:val="30"/>
        </w:rPr>
      </w:pPr>
      <w:hyperlink r:id="rId20" w:history="true">
        <w:r w:rsidR="004B44B3" w:rsidRPr="007E4092">
          <w:rPr>
            <w:rFonts w:eastAsiaTheme="minorHAnsi"/>
            <w:sz w:val="30"/>
            <w:szCs w:val="30"/>
          </w:rPr>
          <w:t>пункт</w:t>
        </w:r>
        <w:r w:rsidR="00C53F5A" w:rsidRPr="007E4092">
          <w:rPr>
            <w:rFonts w:eastAsiaTheme="minorHAnsi"/>
            <w:sz w:val="30"/>
            <w:szCs w:val="30"/>
          </w:rPr>
          <w:t>ом</w:t>
        </w:r>
        <w:r w:rsidR="004B44B3" w:rsidRPr="007E4092">
          <w:rPr>
            <w:rFonts w:eastAsiaTheme="minorHAnsi"/>
            <w:sz w:val="30"/>
            <w:szCs w:val="30"/>
          </w:rPr>
          <w:t xml:space="preserve"> </w:t>
        </w:r>
      </w:hyperlink>
      <w:r w:rsidR="00DD0D11" w:rsidRPr="007E4092">
        <w:rPr>
          <w:rFonts w:eastAsiaTheme="minorHAnsi"/>
          <w:sz w:val="30"/>
          <w:szCs w:val="30"/>
        </w:rPr>
        <w:t>4</w:t>
      </w:r>
      <w:r w:rsidR="00F61C76" w:rsidRPr="007E4092">
        <w:rPr>
          <w:rFonts w:eastAsiaTheme="minorHAnsi"/>
          <w:sz w:val="30"/>
          <w:szCs w:val="30"/>
        </w:rPr>
        <w:t xml:space="preserve"> </w:t>
      </w:r>
      <w:r w:rsidR="004B44B3" w:rsidRPr="007E4092">
        <w:rPr>
          <w:sz w:val="30"/>
          <w:szCs w:val="30"/>
        </w:rPr>
        <w:t>Плана, на департамент информационной политики а</w:t>
      </w:r>
      <w:r w:rsidR="004B44B3" w:rsidRPr="007E4092">
        <w:rPr>
          <w:sz w:val="30"/>
          <w:szCs w:val="30"/>
        </w:rPr>
        <w:t>д</w:t>
      </w:r>
      <w:r w:rsidR="004B44B3" w:rsidRPr="007E4092">
        <w:rPr>
          <w:sz w:val="30"/>
          <w:szCs w:val="30"/>
        </w:rPr>
        <w:t>министрации города;</w:t>
      </w:r>
    </w:p>
    <w:p w:rsidP="00E52648" w:rsidR="004B44B3" w:rsidRDefault="004E3180" w:rsidRPr="007E4092">
      <w:pPr>
        <w:ind w:firstLine="709"/>
        <w:jc w:val="both"/>
        <w:rPr>
          <w:rFonts w:eastAsiaTheme="minorHAnsi"/>
          <w:sz w:val="30"/>
          <w:szCs w:val="30"/>
        </w:rPr>
      </w:pPr>
      <w:hyperlink r:id="rId21" w:history="true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D90E96" w:rsidRPr="007E4092">
        <w:rPr>
          <w:rFonts w:eastAsiaTheme="minorHAnsi"/>
          <w:sz w:val="30"/>
          <w:szCs w:val="30"/>
        </w:rPr>
        <w:t>5</w:t>
      </w:r>
      <w:r w:rsidR="00264E57" w:rsidRPr="007E4092">
        <w:rPr>
          <w:rFonts w:eastAsiaTheme="minorHAnsi"/>
          <w:sz w:val="30"/>
          <w:szCs w:val="30"/>
        </w:rPr>
        <w:t xml:space="preserve">, </w:t>
      </w:r>
      <w:r w:rsidR="00F61C76" w:rsidRPr="007E4092">
        <w:rPr>
          <w:rFonts w:eastAsiaTheme="minorHAnsi"/>
          <w:sz w:val="30"/>
          <w:szCs w:val="30"/>
        </w:rPr>
        <w:t>8</w:t>
      </w:r>
      <w:r w:rsidR="000C558E">
        <w:rPr>
          <w:rFonts w:eastAsiaTheme="minorHAnsi"/>
          <w:sz w:val="30"/>
          <w:szCs w:val="30"/>
        </w:rPr>
        <w:t>–</w:t>
      </w:r>
      <w:r w:rsidR="00F61C76" w:rsidRPr="007E4092">
        <w:rPr>
          <w:rFonts w:eastAsiaTheme="minorHAnsi"/>
          <w:sz w:val="30"/>
          <w:szCs w:val="30"/>
        </w:rPr>
        <w:t>2</w:t>
      </w:r>
      <w:r w:rsidR="00DD0D11" w:rsidRPr="007E4092">
        <w:rPr>
          <w:rFonts w:eastAsiaTheme="minorHAnsi"/>
          <w:sz w:val="30"/>
          <w:szCs w:val="30"/>
        </w:rPr>
        <w:t>5</w:t>
      </w:r>
      <w:r w:rsidR="00BB4EBD" w:rsidRPr="007E4092">
        <w:rPr>
          <w:rFonts w:eastAsiaTheme="minorHAnsi"/>
          <w:sz w:val="30"/>
          <w:szCs w:val="30"/>
        </w:rPr>
        <w:t>, 58</w:t>
      </w:r>
      <w:r w:rsidR="004B44B3" w:rsidRPr="007E4092">
        <w:rPr>
          <w:sz w:val="30"/>
          <w:szCs w:val="30"/>
        </w:rPr>
        <w:t xml:space="preserve"> Плана, на управление кадровой политики </w:t>
      </w:r>
      <w:r w:rsidR="00461559">
        <w:rPr>
          <w:sz w:val="30"/>
          <w:szCs w:val="30"/>
        </w:rPr>
        <w:t xml:space="preserve">        </w:t>
      </w:r>
      <w:r w:rsidR="004B44B3" w:rsidRPr="007E4092">
        <w:rPr>
          <w:sz w:val="30"/>
          <w:szCs w:val="30"/>
        </w:rPr>
        <w:t>и организационной работы администрации города;</w:t>
      </w:r>
    </w:p>
    <w:p w:rsidP="00E52648" w:rsidR="004B44B3" w:rsidRDefault="004E3180" w:rsidRPr="007E4092">
      <w:pPr>
        <w:ind w:firstLine="709"/>
        <w:jc w:val="both"/>
        <w:rPr>
          <w:rFonts w:eastAsiaTheme="minorHAnsi"/>
          <w:sz w:val="30"/>
          <w:szCs w:val="30"/>
        </w:rPr>
      </w:pPr>
      <w:hyperlink r:id="rId22" w:history="true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F61C76" w:rsidRPr="007E4092">
        <w:rPr>
          <w:rFonts w:eastAsiaTheme="minorHAnsi"/>
          <w:sz w:val="30"/>
          <w:szCs w:val="30"/>
        </w:rPr>
        <w:t>2</w:t>
      </w:r>
      <w:r w:rsidR="00DD0D11" w:rsidRPr="007E4092">
        <w:rPr>
          <w:rFonts w:eastAsiaTheme="minorHAnsi"/>
          <w:sz w:val="30"/>
          <w:szCs w:val="30"/>
        </w:rPr>
        <w:t>7</w:t>
      </w:r>
      <w:r w:rsidR="000C558E">
        <w:rPr>
          <w:rFonts w:eastAsiaTheme="minorHAnsi"/>
          <w:sz w:val="30"/>
          <w:szCs w:val="30"/>
        </w:rPr>
        <w:t>–</w:t>
      </w:r>
      <w:r w:rsidR="00F61C76" w:rsidRPr="007E4092">
        <w:rPr>
          <w:rFonts w:eastAsiaTheme="minorHAnsi"/>
          <w:sz w:val="30"/>
          <w:szCs w:val="30"/>
        </w:rPr>
        <w:t>3</w:t>
      </w:r>
      <w:r w:rsidR="00DD0D11" w:rsidRPr="007E4092">
        <w:rPr>
          <w:rFonts w:eastAsiaTheme="minorHAnsi"/>
          <w:sz w:val="30"/>
          <w:szCs w:val="30"/>
        </w:rPr>
        <w:t>0</w:t>
      </w:r>
      <w:r w:rsidR="004B44B3" w:rsidRPr="007E4092">
        <w:rPr>
          <w:sz w:val="30"/>
          <w:szCs w:val="30"/>
        </w:rPr>
        <w:t xml:space="preserve"> Плана, на юридическое управление администр</w:t>
      </w:r>
      <w:r w:rsidR="004B44B3" w:rsidRPr="007E4092">
        <w:rPr>
          <w:sz w:val="30"/>
          <w:szCs w:val="30"/>
        </w:rPr>
        <w:t>а</w:t>
      </w:r>
      <w:r w:rsidR="004B44B3" w:rsidRPr="007E4092">
        <w:rPr>
          <w:sz w:val="30"/>
          <w:szCs w:val="30"/>
        </w:rPr>
        <w:t>ции города;</w:t>
      </w:r>
    </w:p>
    <w:p w:rsidP="00E52648" w:rsidR="004B44B3" w:rsidRDefault="004E3180" w:rsidRPr="007E4092">
      <w:pPr>
        <w:ind w:firstLine="709"/>
        <w:jc w:val="both"/>
        <w:rPr>
          <w:rFonts w:eastAsiaTheme="minorHAnsi"/>
          <w:sz w:val="30"/>
          <w:szCs w:val="30"/>
        </w:rPr>
      </w:pPr>
      <w:hyperlink r:id="rId23" w:history="true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F61C76" w:rsidRPr="007E4092">
        <w:rPr>
          <w:rFonts w:eastAsiaTheme="minorHAnsi"/>
          <w:sz w:val="30"/>
          <w:szCs w:val="30"/>
        </w:rPr>
        <w:t>4</w:t>
      </w:r>
      <w:r w:rsidR="000C558E">
        <w:rPr>
          <w:rFonts w:eastAsiaTheme="minorHAnsi"/>
          <w:sz w:val="30"/>
          <w:szCs w:val="30"/>
        </w:rPr>
        <w:t>5–</w:t>
      </w:r>
      <w:r w:rsidR="00DD0D11" w:rsidRPr="007E4092">
        <w:rPr>
          <w:rFonts w:eastAsiaTheme="minorHAnsi"/>
          <w:sz w:val="30"/>
          <w:szCs w:val="30"/>
        </w:rPr>
        <w:t>47</w:t>
      </w:r>
      <w:r w:rsidR="004B44B3" w:rsidRPr="007E4092">
        <w:rPr>
          <w:sz w:val="30"/>
          <w:szCs w:val="30"/>
        </w:rPr>
        <w:t xml:space="preserve"> Плана, на управление информатизации и связи администрации города;</w:t>
      </w:r>
    </w:p>
    <w:p w:rsidP="00E52648" w:rsidR="004B44B3" w:rsidRDefault="004E3180" w:rsidRPr="00E52648">
      <w:pPr>
        <w:ind w:firstLine="709"/>
        <w:jc w:val="both"/>
        <w:rPr>
          <w:sz w:val="30"/>
          <w:szCs w:val="30"/>
        </w:rPr>
      </w:pPr>
      <w:hyperlink r:id="rId24" w:history="true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DD0D11" w:rsidRPr="007E4092">
        <w:rPr>
          <w:rFonts w:eastAsiaTheme="minorHAnsi"/>
          <w:sz w:val="30"/>
          <w:szCs w:val="30"/>
        </w:rPr>
        <w:t>49</w:t>
      </w:r>
      <w:r w:rsidR="00F61C76" w:rsidRPr="007E4092">
        <w:rPr>
          <w:rFonts w:eastAsiaTheme="minorHAnsi"/>
          <w:sz w:val="30"/>
          <w:szCs w:val="30"/>
        </w:rPr>
        <w:t>, 5</w:t>
      </w:r>
      <w:r w:rsidR="00DD0D11" w:rsidRPr="007E4092">
        <w:rPr>
          <w:rFonts w:eastAsiaTheme="minorHAnsi"/>
          <w:sz w:val="30"/>
          <w:szCs w:val="30"/>
        </w:rPr>
        <w:t>0</w:t>
      </w:r>
      <w:r w:rsidR="0071746D" w:rsidRPr="007E4092">
        <w:rPr>
          <w:rFonts w:eastAsiaTheme="minorHAnsi"/>
          <w:sz w:val="30"/>
          <w:szCs w:val="30"/>
        </w:rPr>
        <w:t xml:space="preserve"> </w:t>
      </w:r>
      <w:r w:rsidR="004B44B3" w:rsidRPr="007E4092">
        <w:rPr>
          <w:sz w:val="30"/>
          <w:szCs w:val="30"/>
        </w:rPr>
        <w:t>Пл</w:t>
      </w:r>
      <w:r w:rsidR="004B44B3" w:rsidRPr="00E52648">
        <w:rPr>
          <w:sz w:val="30"/>
          <w:szCs w:val="30"/>
        </w:rPr>
        <w:t>ана, на департамент муниципального заказа администрации города.</w:t>
      </w:r>
    </w:p>
    <w:p w:rsidP="00E52648" w:rsidR="004B44B3" w:rsidRDefault="004B44B3" w:rsidRPr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>Обобщение информации производить по итогам полугодия, года.</w:t>
      </w:r>
    </w:p>
    <w:p w:rsidP="004C5F93" w:rsidR="004C5F93" w:rsidRDefault="00DD0D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56487C">
        <w:rPr>
          <w:sz w:val="30"/>
          <w:szCs w:val="30"/>
        </w:rPr>
        <w:t xml:space="preserve">. </w:t>
      </w:r>
      <w:r w:rsidR="004C5F93" w:rsidRPr="00E52648">
        <w:rPr>
          <w:sz w:val="30"/>
          <w:szCs w:val="30"/>
        </w:rPr>
        <w:t xml:space="preserve">Настоящее распоряжение опубликовать в газете «Городские </w:t>
      </w:r>
      <w:r w:rsidR="004C5F93">
        <w:rPr>
          <w:sz w:val="30"/>
          <w:szCs w:val="30"/>
        </w:rPr>
        <w:t xml:space="preserve"> </w:t>
      </w:r>
      <w:r w:rsidR="004C5F93" w:rsidRPr="00E52648">
        <w:rPr>
          <w:sz w:val="30"/>
          <w:szCs w:val="30"/>
        </w:rPr>
        <w:t>новости» и разместить на официальном сайте администрации города.</w:t>
      </w:r>
    </w:p>
    <w:p w:rsidP="00E52648" w:rsidR="00CE6536" w:rsidRDefault="00DD0D11" w:rsidRPr="00E52648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6</w:t>
      </w:r>
      <w:r w:rsidR="00DE47DE" w:rsidRPr="00E52648">
        <w:rPr>
          <w:rFonts w:eastAsiaTheme="minorHAnsi"/>
          <w:sz w:val="30"/>
          <w:szCs w:val="30"/>
          <w:lang w:eastAsia="en-US"/>
        </w:rPr>
        <w:t xml:space="preserve">. Настоящее </w:t>
      </w:r>
      <w:r w:rsidR="000A7405">
        <w:rPr>
          <w:rFonts w:eastAsiaTheme="minorHAnsi"/>
          <w:sz w:val="30"/>
          <w:szCs w:val="30"/>
          <w:lang w:eastAsia="en-US"/>
        </w:rPr>
        <w:t>р</w:t>
      </w:r>
      <w:r w:rsidR="00DE47DE" w:rsidRPr="00E52648">
        <w:rPr>
          <w:rFonts w:eastAsiaTheme="minorHAnsi"/>
          <w:sz w:val="30"/>
          <w:szCs w:val="30"/>
          <w:lang w:eastAsia="en-US"/>
        </w:rPr>
        <w:t>аспоряжение вступает в силу с 01.01.202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DE47DE" w:rsidRPr="00E52648">
        <w:rPr>
          <w:rFonts w:eastAsiaTheme="minorHAnsi"/>
          <w:sz w:val="30"/>
          <w:szCs w:val="30"/>
          <w:lang w:eastAsia="en-US"/>
        </w:rPr>
        <w:t>.</w:t>
      </w:r>
    </w:p>
    <w:p w:rsidP="00E52648" w:rsidR="00E52648" w:rsidRDefault="00E52648">
      <w:pPr>
        <w:ind w:firstLine="709"/>
        <w:jc w:val="both"/>
        <w:rPr>
          <w:sz w:val="30"/>
          <w:szCs w:val="30"/>
        </w:rPr>
      </w:pPr>
    </w:p>
    <w:p w:rsidP="00E52648" w:rsidR="00E52648" w:rsidRDefault="00E52648">
      <w:pPr>
        <w:ind w:firstLine="709"/>
        <w:jc w:val="both"/>
        <w:rPr>
          <w:sz w:val="30"/>
          <w:szCs w:val="30"/>
        </w:rPr>
      </w:pPr>
    </w:p>
    <w:p w:rsidP="00E52648" w:rsidR="000C558E" w:rsidRDefault="000C558E" w:rsidRPr="00E52648">
      <w:pPr>
        <w:ind w:firstLine="709"/>
        <w:jc w:val="both"/>
        <w:rPr>
          <w:sz w:val="30"/>
          <w:szCs w:val="30"/>
        </w:rPr>
      </w:pPr>
    </w:p>
    <w:p w:rsidP="0041053D" w:rsidR="004135AA" w:rsidRDefault="004135AA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</w:p>
    <w:p w:rsidP="00DE47DE" w:rsidR="00E52648" w:rsidRDefault="004135AA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Главы города                                    </w:t>
      </w:r>
      <w:r w:rsidR="007C27CB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      </w:t>
      </w:r>
      <w:r w:rsidR="007C27CB">
        <w:rPr>
          <w:sz w:val="30"/>
          <w:szCs w:val="30"/>
        </w:rPr>
        <w:t>А.Б. Шувалов</w:t>
      </w:r>
    </w:p>
    <w:p w:rsidP="00DE47DE" w:rsidR="00E52648" w:rsidRDefault="00E52648">
      <w:pPr>
        <w:spacing w:line="192" w:lineRule="auto"/>
        <w:jc w:val="both"/>
        <w:rPr>
          <w:sz w:val="30"/>
          <w:szCs w:val="30"/>
        </w:rPr>
      </w:pPr>
    </w:p>
    <w:p w:rsidP="00DE47DE" w:rsidR="00E52648" w:rsidRDefault="00E52648">
      <w:pPr>
        <w:spacing w:line="192" w:lineRule="auto"/>
        <w:jc w:val="both"/>
        <w:rPr>
          <w:sz w:val="30"/>
          <w:szCs w:val="30"/>
        </w:rPr>
      </w:pPr>
    </w:p>
    <w:p w:rsidP="00DE47DE" w:rsidR="009E04DC" w:rsidRDefault="004135AA" w:rsidRPr="004B44B3">
      <w:pPr>
        <w:spacing w:line="192" w:lineRule="auto"/>
        <w:jc w:val="both"/>
        <w:rPr>
          <w:sz w:val="30"/>
          <w:szCs w:val="30"/>
        </w:rPr>
        <w:sectPr w:rsidR="009E04DC" w:rsidRPr="004B44B3" w:rsidSect="000C558E">
          <w:headerReference r:id="rId25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  <w:r>
        <w:rPr>
          <w:sz w:val="30"/>
          <w:szCs w:val="30"/>
        </w:rPr>
        <w:t xml:space="preserve"> </w:t>
      </w:r>
    </w:p>
    <w:p w:rsidP="009E04DC" w:rsidR="009E04DC" w:rsidRDefault="009E04DC" w:rsidRPr="000D1AEA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lastRenderedPageBreak/>
        <w:t xml:space="preserve">Приложение </w:t>
      </w:r>
    </w:p>
    <w:p w:rsidP="009E04DC" w:rsidR="009E04DC" w:rsidRDefault="009E04DC" w:rsidRPr="000D1AEA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к распоряжению</w:t>
      </w:r>
    </w:p>
    <w:p w:rsidP="009E04DC" w:rsidR="009E04DC" w:rsidRDefault="009E04DC" w:rsidRPr="000D1AEA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администрации города</w:t>
      </w:r>
    </w:p>
    <w:p w:rsidP="009E04DC" w:rsidR="009E04DC" w:rsidRDefault="009E04DC" w:rsidRPr="000D1AEA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от ____________</w:t>
      </w:r>
      <w:r w:rsidR="00150343" w:rsidRPr="000D1AEA">
        <w:rPr>
          <w:sz w:val="30"/>
          <w:szCs w:val="30"/>
        </w:rPr>
        <w:t xml:space="preserve"> № _________</w:t>
      </w:r>
    </w:p>
    <w:p w:rsidP="009E04DC" w:rsidR="00E52648" w:rsidRDefault="00E52648" w:rsidRPr="000D1AEA">
      <w:pPr>
        <w:jc w:val="center"/>
        <w:rPr>
          <w:sz w:val="30"/>
          <w:szCs w:val="30"/>
        </w:rPr>
      </w:pPr>
    </w:p>
    <w:p w:rsidP="00AD1CA2" w:rsidR="009E04DC" w:rsidRDefault="009E04DC" w:rsidRPr="000D1AEA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ПЛАН</w:t>
      </w:r>
    </w:p>
    <w:p w:rsidP="00AD1CA2" w:rsidR="009E04DC" w:rsidRDefault="009E04DC" w:rsidRPr="000D1AEA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противодействи</w:t>
      </w:r>
      <w:r w:rsidR="00932E19" w:rsidRPr="000D1AEA">
        <w:rPr>
          <w:sz w:val="30"/>
          <w:szCs w:val="30"/>
        </w:rPr>
        <w:t>я</w:t>
      </w:r>
      <w:r w:rsidRPr="000D1AEA">
        <w:rPr>
          <w:sz w:val="30"/>
          <w:szCs w:val="30"/>
        </w:rPr>
        <w:t xml:space="preserve"> </w:t>
      </w:r>
      <w:r w:rsidR="00932E19" w:rsidRPr="000D1AEA">
        <w:rPr>
          <w:sz w:val="30"/>
          <w:szCs w:val="30"/>
        </w:rPr>
        <w:t xml:space="preserve">коррупции </w:t>
      </w:r>
      <w:r w:rsidR="00703E55" w:rsidRPr="000D1AEA">
        <w:rPr>
          <w:sz w:val="30"/>
          <w:szCs w:val="30"/>
        </w:rPr>
        <w:t xml:space="preserve">в администрации </w:t>
      </w:r>
      <w:r w:rsidR="00932E19" w:rsidRPr="000D1AEA">
        <w:rPr>
          <w:sz w:val="30"/>
          <w:szCs w:val="30"/>
        </w:rPr>
        <w:t>города Красноярска на 20</w:t>
      </w:r>
      <w:r w:rsidR="0013693B">
        <w:rPr>
          <w:sz w:val="30"/>
          <w:szCs w:val="30"/>
        </w:rPr>
        <w:t>2</w:t>
      </w:r>
      <w:r w:rsidR="005E2248">
        <w:rPr>
          <w:sz w:val="30"/>
          <w:szCs w:val="30"/>
        </w:rPr>
        <w:t>6</w:t>
      </w:r>
      <w:r w:rsidR="00932E19" w:rsidRPr="000D1AEA">
        <w:rPr>
          <w:sz w:val="30"/>
          <w:szCs w:val="30"/>
        </w:rPr>
        <w:t xml:space="preserve"> год</w:t>
      </w:r>
      <w:r w:rsidRPr="000D1AEA">
        <w:rPr>
          <w:sz w:val="30"/>
          <w:szCs w:val="30"/>
        </w:rPr>
        <w:t xml:space="preserve"> </w:t>
      </w:r>
    </w:p>
    <w:p w:rsidP="009E04DC" w:rsidR="00150343" w:rsidRDefault="00150343">
      <w:pPr>
        <w:jc w:val="center"/>
        <w:rPr>
          <w:sz w:val="30"/>
          <w:szCs w:val="30"/>
        </w:rPr>
      </w:pPr>
    </w:p>
    <w:tbl>
      <w:tblPr>
        <w:tblStyle w:val="a3"/>
        <w:tblW w:type="auto" w:w="0"/>
        <w:jc w:val="center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771"/>
        <w:gridCol w:w="6379"/>
        <w:gridCol w:w="2835"/>
        <w:gridCol w:w="4536"/>
      </w:tblGrid>
      <w:tr w:rsidR="00860C99" w:rsidRPr="00E81A85" w:rsidTr="0041053D">
        <w:trPr>
          <w:jc w:val="center"/>
        </w:trPr>
        <w:tc>
          <w:tcPr>
            <w:tcW w:type="dxa" w:w="771"/>
          </w:tcPr>
          <w:p w:rsidP="0041053D" w:rsidR="00860C99" w:rsidRDefault="0011764E" w:rsidRPr="00E81A8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proofErr w:type="gramStart"/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proofErr w:type="gramEnd"/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type="dxa" w:w="6379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type="dxa" w:w="2835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Срок исполнения</w:t>
            </w:r>
          </w:p>
        </w:tc>
        <w:tc>
          <w:tcPr>
            <w:tcW w:type="dxa" w:w="4536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Исполнитель</w:t>
            </w:r>
          </w:p>
        </w:tc>
      </w:tr>
    </w:tbl>
    <w:p w:rsidP="0041053D" w:rsidR="0041053D" w:rsidRDefault="0041053D" w:rsidRPr="00E81A85">
      <w:pPr>
        <w:spacing w:line="14" w:lineRule="auto"/>
        <w:rPr>
          <w:sz w:val="30"/>
          <w:szCs w:val="30"/>
        </w:rPr>
      </w:pPr>
    </w:p>
    <w:tbl>
      <w:tblPr>
        <w:tblStyle w:val="a3"/>
        <w:tblW w:type="auto" w:w="0"/>
        <w:jc w:val="center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771"/>
        <w:gridCol w:w="6379"/>
        <w:gridCol w:w="2835"/>
        <w:gridCol w:w="4536"/>
      </w:tblGrid>
      <w:tr w:rsidR="00860C99" w:rsidRPr="00E81A85" w:rsidTr="0041053D">
        <w:trPr>
          <w:tblHeader/>
          <w:jc w:val="center"/>
        </w:trPr>
        <w:tc>
          <w:tcPr>
            <w:tcW w:type="dxa" w:w="771"/>
          </w:tcPr>
          <w:p w:rsidP="00461559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6379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835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4536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0C558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6379"/>
          </w:tcPr>
          <w:p w:rsidP="005E2248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</w:t>
            </w:r>
            <w:proofErr w:type="gram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планов противодействия коррупции органов администрации</w:t>
            </w:r>
            <w:proofErr w:type="gram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города, муниципальных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учреждений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предприятия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на официальном са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те администрации города, планов противоде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ствия коррупции муниципальных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учреждений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ого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предприяти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 сайтах мун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ципальных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учреждений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ого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пре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д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при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ятия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(при наличии сайтов муниципальных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учреждений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, муниципального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предприяти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type="dxa" w:w="2835"/>
          </w:tcPr>
          <w:p w:rsidP="0004736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29.01.2026</w:t>
            </w:r>
          </w:p>
        </w:tc>
        <w:tc>
          <w:tcPr>
            <w:tcW w:type="dxa" w:w="4536"/>
          </w:tcPr>
          <w:p w:rsidR="0041053D" w:rsidRDefault="0043114A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города;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type="dxa" w:w="6379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антикоррупционного </w:t>
            </w:r>
            <w:proofErr w:type="gram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мониторинга деятельности органа администрации города</w:t>
            </w:r>
            <w:proofErr w:type="gramEnd"/>
          </w:p>
        </w:tc>
        <w:tc>
          <w:tcPr>
            <w:tcW w:type="dxa" w:w="2835"/>
          </w:tcPr>
          <w:p w:rsidP="0041053D" w:rsidR="0041053D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соответствии</w:t>
            </w:r>
          </w:p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type="dxa" w:w="4536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ответственные исполнители пр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ведения антикоррупционного 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ниторинга в соответствии с мет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дикой проведения антикоррупц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онного мониторинга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type="dxa" w:w="6379"/>
          </w:tcPr>
          <w:p w:rsidP="002B4EEC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Анализ обращений граждан и организаций в х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 их рассмотрения на предмет наличия инфо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мации о признаках коррупции в органах адм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нистрации города, муниципальн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ом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предприяти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и муниципальных у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чреждениях</w:t>
            </w:r>
          </w:p>
        </w:tc>
        <w:tc>
          <w:tcPr>
            <w:tcW w:type="dxa" w:w="2835"/>
          </w:tcPr>
          <w:p w:rsidP="0043114A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type="dxa" w:w="4536"/>
          </w:tcPr>
          <w:p w:rsidP="0043114A" w:rsidR="0043114A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43114A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type="dxa" w:w="6379"/>
          </w:tcPr>
          <w:p w:rsidP="0043114A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Освещение в средствах массовой информации </w:t>
            </w:r>
            <w:r w:rsidR="00DE68F5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и социальных сетях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принимаемых администрац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ей города мер по противодействию коррупции</w:t>
            </w:r>
          </w:p>
        </w:tc>
        <w:tc>
          <w:tcPr>
            <w:tcW w:type="dxa" w:w="2835"/>
          </w:tcPr>
          <w:p w:rsidP="0043114A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43114A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информационной политики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органы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43177D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30"/>
                <w:szCs w:val="30"/>
              </w:rPr>
            </w:pPr>
            <w:r w:rsidRPr="00E81A85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type="dxa" w:w="6379"/>
          </w:tcPr>
          <w:p w:rsidP="0043114A" w:rsidR="00860C99" w:rsidRDefault="008D21D0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Замещение вакантных должностей муниципал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ной службы на конкурсной основе с размещен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ем условий и результатов конкурсов на замещ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ние вакантных должностей муниципальной службы в соответствии с законодательством</w:t>
            </w:r>
          </w:p>
        </w:tc>
        <w:tc>
          <w:tcPr>
            <w:tcW w:type="dxa" w:w="2835"/>
          </w:tcPr>
          <w:p w:rsidP="0043114A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8D21D0" w:rsidR="00461559" w:rsidRDefault="008D21D0">
            <w:pPr>
              <w:tabs>
                <w:tab w:pos="6548" w:val="left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P="008D21D0" w:rsidR="008D21D0" w:rsidRDefault="008D21D0" w:rsidRPr="00E81A85">
            <w:pPr>
              <w:tabs>
                <w:tab w:pos="6548" w:val="left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  <w:lang w:eastAsia="en-US"/>
              </w:rPr>
              <w:t>;</w:t>
            </w:r>
          </w:p>
          <w:p w:rsidP="008D21D0" w:rsidR="00860C99" w:rsidRDefault="008D21D0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  <w:lang w:eastAsia="en-US"/>
              </w:rPr>
              <w:t>о</w:t>
            </w:r>
            <w:r w:rsidRPr="00E81A85">
              <w:rPr>
                <w:sz w:val="30"/>
                <w:szCs w:val="30"/>
                <w:lang w:eastAsia="en-US"/>
              </w:rPr>
              <w:t>го лица</w:t>
            </w:r>
          </w:p>
        </w:tc>
      </w:tr>
      <w:tr w:rsidR="008441ED" w:rsidRPr="00E81A85" w:rsidTr="0041053D">
        <w:trPr>
          <w:jc w:val="center"/>
        </w:trPr>
        <w:tc>
          <w:tcPr>
            <w:tcW w:type="dxa" w:w="771"/>
          </w:tcPr>
          <w:p w:rsidP="00461559" w:rsidR="008441ED" w:rsidRDefault="008441ED" w:rsidRPr="000C558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0C558E">
              <w:rPr>
                <w:sz w:val="30"/>
                <w:szCs w:val="30"/>
              </w:rPr>
              <w:t>6</w:t>
            </w:r>
          </w:p>
        </w:tc>
        <w:tc>
          <w:tcPr>
            <w:tcW w:type="dxa" w:w="6379"/>
          </w:tcPr>
          <w:p w:rsidP="007F0EB6" w:rsidR="00B833A7" w:rsidRDefault="00B833A7" w:rsidRPr="00B833A7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B833A7">
              <w:rPr>
                <w:rFonts w:eastAsia="Calibri"/>
                <w:sz w:val="30"/>
                <w:szCs w:val="30"/>
                <w:lang w:eastAsia="en-US"/>
              </w:rPr>
              <w:t>Формирование и использование резерва упра</w:t>
            </w:r>
            <w:r w:rsidRPr="00B833A7">
              <w:rPr>
                <w:rFonts w:eastAsia="Calibri"/>
                <w:sz w:val="30"/>
                <w:szCs w:val="30"/>
                <w:lang w:eastAsia="en-US"/>
              </w:rPr>
              <w:t>в</w:t>
            </w:r>
            <w:r w:rsidRPr="00B833A7">
              <w:rPr>
                <w:rFonts w:eastAsia="Calibri"/>
                <w:sz w:val="30"/>
                <w:szCs w:val="30"/>
                <w:lang w:eastAsia="en-US"/>
              </w:rPr>
              <w:t>ленческих кадров администрации города для замещения вакантных должностей муниципал</w:t>
            </w:r>
            <w:r w:rsidRPr="00B833A7">
              <w:rPr>
                <w:rFonts w:eastAsia="Calibri"/>
                <w:sz w:val="30"/>
                <w:szCs w:val="30"/>
                <w:lang w:eastAsia="en-US"/>
              </w:rPr>
              <w:t>ь</w:t>
            </w:r>
            <w:r w:rsidRPr="00B833A7">
              <w:rPr>
                <w:rFonts w:eastAsia="Calibri"/>
                <w:sz w:val="30"/>
                <w:szCs w:val="30"/>
                <w:lang w:eastAsia="en-US"/>
              </w:rPr>
              <w:t>ной службы администрации города категории «руководители», для назначения на вакантные должности руководителя муниципального предприятия, руководителей муниципальных учреждений</w:t>
            </w:r>
          </w:p>
        </w:tc>
        <w:tc>
          <w:tcPr>
            <w:tcW w:type="dxa" w:w="2835"/>
          </w:tcPr>
          <w:p w:rsidP="0043114A" w:rsidR="008441ED" w:rsidRDefault="002473EF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8D21D0" w:rsidR="00461559" w:rsidRDefault="008D21D0">
            <w:pPr>
              <w:tabs>
                <w:tab w:pos="6548" w:val="left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P="008D21D0" w:rsidR="008D21D0" w:rsidRDefault="008D21D0" w:rsidRPr="00E81A85">
            <w:pPr>
              <w:tabs>
                <w:tab w:pos="6548" w:val="left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</w:p>
          <w:p w:rsidP="008D21D0" w:rsidR="008441ED" w:rsidRDefault="008D21D0" w:rsidRPr="00E81A85">
            <w:pPr>
              <w:tabs>
                <w:tab w:pos="6548" w:val="left"/>
              </w:tabs>
              <w:spacing w:line="235" w:lineRule="auto"/>
              <w:ind w:right="84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2473EF" w:rsidRPr="00E81A85" w:rsidTr="0041053D">
        <w:trPr>
          <w:jc w:val="center"/>
        </w:trPr>
        <w:tc>
          <w:tcPr>
            <w:tcW w:type="dxa" w:w="771"/>
          </w:tcPr>
          <w:p w:rsidP="00461559" w:rsidR="002473EF" w:rsidRDefault="002473EF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30"/>
                <w:szCs w:val="30"/>
              </w:rPr>
            </w:pPr>
            <w:r w:rsidRPr="00E81A8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type="dxa" w:w="6379"/>
          </w:tcPr>
          <w:p w:rsidP="007F0EB6" w:rsidR="00461559" w:rsidRDefault="008D21D0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Формирование и использование резерва кадров для замещения вакантных должностей муниц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пальной службы администрации города катег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рий «специалисты» всех групп должностей </w:t>
            </w:r>
          </w:p>
          <w:p w:rsidP="007F0EB6" w:rsidR="000C558E" w:rsidRDefault="008D21D0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«обеспечивающие специалисты» ведущей группы должностей</w:t>
            </w:r>
          </w:p>
        </w:tc>
        <w:tc>
          <w:tcPr>
            <w:tcW w:type="dxa" w:w="2835"/>
          </w:tcPr>
          <w:p w:rsidP="0043114A" w:rsidR="002473EF" w:rsidRDefault="002473EF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8D21D0" w:rsidR="00461559" w:rsidRDefault="008D21D0">
            <w:pPr>
              <w:tabs>
                <w:tab w:pos="6548" w:val="left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P="008D21D0" w:rsidR="008D21D0" w:rsidRDefault="008D21D0" w:rsidRPr="00E81A85">
            <w:pPr>
              <w:tabs>
                <w:tab w:pos="6548" w:val="left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</w:p>
          <w:p w:rsidP="008D21D0" w:rsidR="002473EF" w:rsidRDefault="008D21D0" w:rsidRPr="00E81A85">
            <w:pPr>
              <w:tabs>
                <w:tab w:pos="6548" w:val="left"/>
              </w:tabs>
              <w:spacing w:line="235" w:lineRule="auto"/>
              <w:ind w:right="84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2473EF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30"/>
                <w:szCs w:val="30"/>
              </w:rPr>
            </w:pPr>
            <w:r w:rsidRPr="00E81A85">
              <w:rPr>
                <w:rFonts w:cs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type="dxa" w:w="6379"/>
          </w:tcPr>
          <w:p w:rsidP="007F0EB6" w:rsidR="00860C99" w:rsidRDefault="008D21D0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участия муниципальных служ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щих администрации города в мероприятиях по профессиональному развитию в области прот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водействия коррупции </w:t>
            </w:r>
          </w:p>
        </w:tc>
        <w:tc>
          <w:tcPr>
            <w:tcW w:type="dxa" w:w="2835"/>
          </w:tcPr>
          <w:p w:rsidP="0043114A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8D21D0" w:rsidR="00461559" w:rsidRDefault="008D21D0">
            <w:pPr>
              <w:tabs>
                <w:tab w:pos="6548" w:val="left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P="008D21D0" w:rsidR="008D21D0" w:rsidRDefault="008D21D0" w:rsidRPr="00E81A85">
            <w:pPr>
              <w:tabs>
                <w:tab w:pos="6548" w:val="left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  <w:lang w:eastAsia="en-US"/>
              </w:rPr>
              <w:t>;</w:t>
            </w:r>
          </w:p>
          <w:p w:rsidP="008D21D0" w:rsidR="00860C99" w:rsidRDefault="008D21D0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  <w:lang w:eastAsia="en-US"/>
              </w:rPr>
              <w:t>о</w:t>
            </w:r>
            <w:r w:rsidRPr="00E81A85">
              <w:rPr>
                <w:sz w:val="30"/>
                <w:szCs w:val="30"/>
                <w:lang w:eastAsia="en-US"/>
              </w:rPr>
              <w:t>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2473EF" w:rsidRPr="000C558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8"/>
                <w:szCs w:val="28"/>
              </w:rPr>
            </w:pPr>
            <w:r w:rsidRPr="000C558E">
              <w:rPr>
                <w:sz w:val="28"/>
                <w:szCs w:val="28"/>
              </w:rPr>
              <w:t>9</w:t>
            </w:r>
          </w:p>
        </w:tc>
        <w:tc>
          <w:tcPr>
            <w:tcW w:type="dxa" w:w="6379"/>
          </w:tcPr>
          <w:p w:rsidP="007F0EB6" w:rsidR="00461559" w:rsidRDefault="008D21D0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Обеспечение порядка регистрации и проведения проверки по поступившему представителю нанимателя (работодателю) уведомлению </w:t>
            </w:r>
          </w:p>
          <w:p w:rsidP="007F0EB6" w:rsidR="00461559" w:rsidRDefault="008D21D0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 фактах обращения в целях склонения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 xml:space="preserve">пального служащего администрации города </w:t>
            </w:r>
          </w:p>
          <w:p w:rsidP="007F0EB6" w:rsidR="00647C65" w:rsidRDefault="008D21D0" w:rsidRPr="007C1C96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к совершению коррупционных правонарушений (в соответствии с распоряжением первого зам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стителя Главы города от 17.04.2009 № 22-орг)</w:t>
            </w:r>
          </w:p>
        </w:tc>
        <w:tc>
          <w:tcPr>
            <w:tcW w:type="dxa" w:w="2835"/>
          </w:tcPr>
          <w:p w:rsidP="0043114A" w:rsidR="00860C99" w:rsidRDefault="008D21D0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день поступления уведомления</w:t>
            </w:r>
          </w:p>
        </w:tc>
        <w:tc>
          <w:tcPr>
            <w:tcW w:type="dxa" w:w="4536"/>
          </w:tcPr>
          <w:p w:rsidP="008D21D0" w:rsidR="00461559" w:rsidRDefault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8D21D0" w:rsidR="008D21D0" w:rsidRDefault="008D21D0" w:rsidRPr="00E81A85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8D21D0" w:rsidR="00860C99" w:rsidRDefault="008D21D0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2473EF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type="dxa" w:w="6379"/>
          </w:tcPr>
          <w:p w:rsidP="007F0EB6" w:rsidR="006425AA" w:rsidRDefault="008D21D0" w:rsidRPr="00E81A85">
            <w:pPr>
              <w:pStyle w:val="ConsPlusTitle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Обеспечение порядка регистрации уведомления представителя нанимателя (работодателя) м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у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ниципальным служащим администрации города о возникновении конфликта интересов или во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можности его возникновения. Проведение пр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верки, а также принятие мер по предотвращ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нию или урегулированию конфликта интересов (в соответствии с распоряжением администр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ции города от 25.12.2015 № 447-р)</w:t>
            </w:r>
          </w:p>
        </w:tc>
        <w:tc>
          <w:tcPr>
            <w:tcW w:type="dxa" w:w="2835"/>
          </w:tcPr>
          <w:p w:rsidP="0041053D" w:rsidR="00860C99" w:rsidRDefault="008D21D0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type="dxa" w:w="4536"/>
          </w:tcPr>
          <w:p w:rsidP="008D21D0" w:rsidR="00461559" w:rsidRDefault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8D21D0" w:rsidR="008D21D0" w:rsidRDefault="008D21D0" w:rsidRPr="00E81A85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8D21D0" w:rsidR="00860C99" w:rsidRDefault="008D21D0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</w:tc>
      </w:tr>
      <w:tr w:rsidR="00207ADE" w:rsidRPr="00E81A85" w:rsidTr="0041053D">
        <w:trPr>
          <w:jc w:val="center"/>
        </w:trPr>
        <w:tc>
          <w:tcPr>
            <w:tcW w:type="dxa" w:w="771"/>
          </w:tcPr>
          <w:p w:rsidP="00461559" w:rsidR="00860EA3" w:rsidRDefault="002473EF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type="dxa" w:w="6379"/>
          </w:tcPr>
          <w:p w:rsidP="003E7D02" w:rsidR="000C558E" w:rsidRDefault="008D21D0">
            <w:pPr>
              <w:pStyle w:val="ConsPlusTitle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Обеспечение порядка регистрации и рассмотр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ния предварительного уведомления муниц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пальным служащим администрации города 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lastRenderedPageBreak/>
              <w:t xml:space="preserve">представителя нанимателя (работодателя) </w:t>
            </w:r>
          </w:p>
          <w:p w:rsidP="003E7D02" w:rsidR="00860EA3" w:rsidRDefault="008D21D0" w:rsidRPr="00E81A85">
            <w:pPr>
              <w:pStyle w:val="ConsPlusTitle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 намерении выполнять иную оплачиваемую работу (в соответствии с распоряжением адм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нистрации города от 26.10.2018 № 382-р)</w:t>
            </w:r>
          </w:p>
        </w:tc>
        <w:tc>
          <w:tcPr>
            <w:tcW w:type="dxa" w:w="2835"/>
          </w:tcPr>
          <w:p w:rsidP="0041053D" w:rsidR="00860EA3" w:rsidRDefault="008D21D0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lastRenderedPageBreak/>
              <w:t>при поступлении уведомления</w:t>
            </w:r>
          </w:p>
        </w:tc>
        <w:tc>
          <w:tcPr>
            <w:tcW w:type="dxa" w:w="4536"/>
          </w:tcPr>
          <w:p w:rsidP="008D21D0" w:rsidR="00461559" w:rsidRDefault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8D21D0" w:rsidR="008D21D0" w:rsidRDefault="008D21D0" w:rsidRPr="00E81A85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8D21D0" w:rsidR="00860EA3" w:rsidRDefault="008D21D0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lastRenderedPageBreak/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207ADE" w:rsidRPr="00E81A85">
            <w:pPr>
              <w:pStyle w:val="a4"/>
              <w:autoSpaceDE w:val="false"/>
              <w:autoSpaceDN w:val="false"/>
              <w:adjustRightInd w:val="false"/>
              <w:spacing w:line="240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2473EF" w:rsidRPr="00E81A85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type="dxa" w:w="6379"/>
          </w:tcPr>
          <w:p w:rsidP="00461559" w:rsidR="00461559" w:rsidRDefault="008D21D0">
            <w:pPr>
              <w:pStyle w:val="ConsPlusTitle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Обеспечение порядка регистрации и рассмотр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ния заявления муниципального служащего </w:t>
            </w:r>
          </w:p>
          <w:p w:rsidP="00461559" w:rsidR="000C558E" w:rsidRDefault="008D21D0">
            <w:pPr>
              <w:pStyle w:val="ConsPlusTitle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proofErr w:type="gramStart"/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 получении разрешения на участие на безво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мездной основе в управлении некоммерческими организациями (в соответствии со статьей 3.4 Закона Красноярского края от 24.04.2008 </w:t>
            </w:r>
            <w:proofErr w:type="gramEnd"/>
          </w:p>
          <w:p w:rsidP="00461559" w:rsidR="00860C99" w:rsidRDefault="008D21D0" w:rsidRPr="00E81A85">
            <w:pPr>
              <w:pStyle w:val="ConsPlusTitle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proofErr w:type="gramStart"/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№ 5-1565 «Об особенностях правового регул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рования муниципальной службы в Красноя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ском крае»)</w:t>
            </w:r>
            <w:proofErr w:type="gramEnd"/>
          </w:p>
        </w:tc>
        <w:tc>
          <w:tcPr>
            <w:tcW w:type="dxa" w:w="2835"/>
          </w:tcPr>
          <w:p w:rsidP="00461559" w:rsidR="00860C99" w:rsidRDefault="008D21D0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з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>явления</w:t>
            </w:r>
          </w:p>
        </w:tc>
        <w:tc>
          <w:tcPr>
            <w:tcW w:type="dxa" w:w="4536"/>
          </w:tcPr>
          <w:p w:rsidP="00461559" w:rsidR="00461559" w:rsidRDefault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461559" w:rsidR="008D21D0" w:rsidRDefault="008D21D0" w:rsidRPr="00E81A85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461559" w:rsidR="00860C99" w:rsidRDefault="008D21D0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860C99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 w:rsidRPr="000C558E">
              <w:rPr>
                <w:sz w:val="28"/>
                <w:szCs w:val="28"/>
              </w:rPr>
              <w:t>1</w:t>
            </w:r>
            <w:r w:rsidR="002473EF" w:rsidRPr="000C558E">
              <w:rPr>
                <w:sz w:val="28"/>
                <w:szCs w:val="28"/>
              </w:rPr>
              <w:t>3</w:t>
            </w:r>
          </w:p>
        </w:tc>
        <w:tc>
          <w:tcPr>
            <w:tcW w:type="dxa" w:w="6379"/>
          </w:tcPr>
          <w:p w:rsidP="00461559" w:rsidR="00461559" w:rsidRDefault="008D21D0">
            <w:pPr>
              <w:pStyle w:val="ConsPlusTitle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Обеспечение порядка регистрации и рассмотр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ния уведомления руководителя муниципального учреждения и муниципального предприятия г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рода о возникшем конфликте интересов </w:t>
            </w:r>
          </w:p>
          <w:p w:rsidP="00461559" w:rsidR="00461559" w:rsidRDefault="008D21D0">
            <w:pPr>
              <w:pStyle w:val="ConsPlusTitle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или о возможности его возникновения </w:t>
            </w:r>
          </w:p>
          <w:p w:rsidP="00461559" w:rsidR="008D21D0" w:rsidRDefault="008D21D0" w:rsidRPr="00E81A85">
            <w:pPr>
              <w:pStyle w:val="ConsPlusTitle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(в соответствии с распоряжением администр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ции города от 30.09.2021 № 265-р)</w:t>
            </w:r>
          </w:p>
          <w:p w:rsidP="00461559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835"/>
          </w:tcPr>
          <w:p w:rsidP="00461559" w:rsidR="00860C99" w:rsidRDefault="008D21D0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type="dxa" w:w="4536"/>
          </w:tcPr>
          <w:p w:rsidP="00461559" w:rsidR="00461559" w:rsidRDefault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461559" w:rsidR="008D21D0" w:rsidRDefault="008D21D0" w:rsidRPr="00E81A85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и организационной работы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="00461559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учреждений, координацию де</w:t>
            </w:r>
            <w:r w:rsidRPr="00E81A85">
              <w:rPr>
                <w:sz w:val="30"/>
                <w:szCs w:val="30"/>
              </w:rPr>
              <w:t>я</w:t>
            </w:r>
            <w:r w:rsidRPr="00E81A85">
              <w:rPr>
                <w:sz w:val="30"/>
                <w:szCs w:val="30"/>
              </w:rPr>
              <w:t>тельности которых осуществляют органы администрации города, не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лица);</w:t>
            </w:r>
          </w:p>
          <w:p w:rsidP="00461559" w:rsidR="00860C99" w:rsidRDefault="008D21D0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 (в отношении руковод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lastRenderedPageBreak/>
              <w:t>телей подведомственных мун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ципальных учреждений и пре</w:t>
            </w:r>
            <w:r w:rsidRPr="00E81A85">
              <w:rPr>
                <w:sz w:val="30"/>
                <w:szCs w:val="30"/>
              </w:rPr>
              <w:t>д</w:t>
            </w:r>
            <w:r w:rsidR="007C1C96">
              <w:rPr>
                <w:sz w:val="30"/>
                <w:szCs w:val="30"/>
              </w:rPr>
              <w:t>приятия</w:t>
            </w:r>
            <w:r w:rsidRPr="00E81A85">
              <w:rPr>
                <w:sz w:val="30"/>
                <w:szCs w:val="30"/>
              </w:rPr>
              <w:t>)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860C99" w:rsidRPr="00E81A85">
            <w:pPr>
              <w:pStyle w:val="a4"/>
              <w:autoSpaceDE w:val="false"/>
              <w:autoSpaceDN w:val="false"/>
              <w:adjustRightInd w:val="false"/>
              <w:spacing w:line="228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2473EF" w:rsidRPr="00E81A85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type="dxa" w:w="6379"/>
          </w:tcPr>
          <w:p w:rsidP="00461559" w:rsidR="00860C99" w:rsidRDefault="008D21D0" w:rsidRPr="00E81A85">
            <w:pPr>
              <w:autoSpaceDE w:val="false"/>
              <w:autoSpaceDN w:val="false"/>
              <w:adjustRightInd w:val="false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гражд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>нином, претендующим на замещение должности муниципальной службы, сведений о доходах, расходах, об имуществе и обязательствах им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щественного характера, а также сведений о д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ходах, расходах, об имуществе и обязательствах имущественного характера его супруги (супр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га) и (или) несовершеннолетних детей</w:t>
            </w:r>
          </w:p>
        </w:tc>
        <w:tc>
          <w:tcPr>
            <w:tcW w:type="dxa" w:w="2835"/>
          </w:tcPr>
          <w:p w:rsidP="00461559" w:rsidR="00860C99" w:rsidRDefault="008D21D0" w:rsidRPr="00E81A85">
            <w:pPr>
              <w:autoSpaceDE w:val="false"/>
              <w:autoSpaceDN w:val="false"/>
              <w:adjustRightInd w:val="false"/>
              <w:spacing w:line="228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type="dxa" w:w="4536"/>
          </w:tcPr>
          <w:p w:rsidP="00461559" w:rsidR="00461559" w:rsidRDefault="008D21D0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461559" w:rsidR="008D21D0" w:rsidRDefault="008D21D0" w:rsidRPr="00E81A85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461559" w:rsidR="008D21D0" w:rsidRDefault="008D21D0" w:rsidRPr="00E81A85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  <w:p w:rsidP="00461559" w:rsidR="00860C99" w:rsidRDefault="00860C99" w:rsidRPr="00E81A85">
            <w:pPr>
              <w:autoSpaceDE w:val="false"/>
              <w:autoSpaceDN w:val="false"/>
              <w:adjustRightInd w:val="false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860C99" w:rsidRPr="00E81A85">
            <w:pPr>
              <w:pStyle w:val="a4"/>
              <w:autoSpaceDE w:val="false"/>
              <w:autoSpaceDN w:val="false"/>
              <w:adjustRightInd w:val="false"/>
              <w:spacing w:line="228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t>1</w:t>
            </w:r>
            <w:r w:rsidR="002473EF" w:rsidRPr="00E81A85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type="dxa" w:w="6379"/>
          </w:tcPr>
          <w:p w:rsidP="00461559" w:rsidR="00461559" w:rsidRDefault="008D21D0">
            <w:pPr>
              <w:autoSpaceDE w:val="false"/>
              <w:autoSpaceDN w:val="false"/>
              <w:adjustRightInd w:val="false"/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гражд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 xml:space="preserve">нином, претендующим на замещение должности руководителя муниципального учреждения, сведений о доходах, расходах, об имуществе </w:t>
            </w:r>
          </w:p>
          <w:p w:rsidP="00461559" w:rsidR="00461559" w:rsidRDefault="008D21D0">
            <w:pPr>
              <w:autoSpaceDE w:val="false"/>
              <w:autoSpaceDN w:val="false"/>
              <w:adjustRightInd w:val="false"/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и </w:t>
            </w:r>
            <w:proofErr w:type="gramStart"/>
            <w:r w:rsidRPr="00E81A85">
              <w:rPr>
                <w:sz w:val="30"/>
                <w:szCs w:val="30"/>
              </w:rPr>
              <w:t>обязательствах</w:t>
            </w:r>
            <w:proofErr w:type="gramEnd"/>
            <w:r w:rsidRPr="00E81A85">
              <w:rPr>
                <w:sz w:val="30"/>
                <w:szCs w:val="30"/>
              </w:rPr>
              <w:t xml:space="preserve"> имущественного характера, </w:t>
            </w:r>
          </w:p>
          <w:p w:rsidP="00461559" w:rsidR="00860C99" w:rsidRDefault="008D21D0" w:rsidRPr="00E81A85">
            <w:pPr>
              <w:autoSpaceDE w:val="false"/>
              <w:autoSpaceDN w:val="false"/>
              <w:adjustRightInd w:val="false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а также сведений о доходах, расходах, об им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ществе и обязательствах имущественного х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>рактера его супруги (супруга) и (или) несове</w:t>
            </w:r>
            <w:r w:rsidRPr="00E81A85">
              <w:rPr>
                <w:sz w:val="30"/>
                <w:szCs w:val="30"/>
              </w:rPr>
              <w:t>р</w:t>
            </w:r>
            <w:r w:rsidRPr="00E81A85">
              <w:rPr>
                <w:sz w:val="30"/>
                <w:szCs w:val="30"/>
              </w:rPr>
              <w:t>шеннолетних детей</w:t>
            </w:r>
          </w:p>
        </w:tc>
        <w:tc>
          <w:tcPr>
            <w:tcW w:type="dxa" w:w="2835"/>
          </w:tcPr>
          <w:p w:rsidP="00461559" w:rsidR="00860C99" w:rsidRDefault="008D21D0" w:rsidRPr="00E81A85">
            <w:pPr>
              <w:autoSpaceDE w:val="false"/>
              <w:autoSpaceDN w:val="false"/>
              <w:adjustRightInd w:val="false"/>
              <w:spacing w:line="228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type="dxa" w:w="4536"/>
          </w:tcPr>
          <w:p w:rsidP="00461559" w:rsidR="00461559" w:rsidRDefault="008D21D0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461559" w:rsidR="00461559" w:rsidRDefault="008D21D0">
            <w:pPr>
              <w:spacing w:line="228" w:lineRule="auto"/>
              <w:rPr>
                <w:sz w:val="30"/>
                <w:szCs w:val="30"/>
              </w:rPr>
            </w:pPr>
            <w:proofErr w:type="gramStart"/>
            <w:r w:rsidRPr="00E81A85">
              <w:rPr>
                <w:sz w:val="30"/>
                <w:szCs w:val="30"/>
              </w:rPr>
              <w:t xml:space="preserve">и организационной работы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="00461559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учреждений, координацию де</w:t>
            </w:r>
            <w:r w:rsidRPr="00E81A85">
              <w:rPr>
                <w:sz w:val="30"/>
                <w:szCs w:val="30"/>
              </w:rPr>
              <w:t>я</w:t>
            </w:r>
            <w:r w:rsidRPr="00E81A85">
              <w:rPr>
                <w:sz w:val="30"/>
                <w:szCs w:val="30"/>
              </w:rPr>
              <w:t xml:space="preserve">тельности которых осуществляют органы администрации города, </w:t>
            </w:r>
            <w:proofErr w:type="gramEnd"/>
          </w:p>
          <w:p w:rsidP="00461559" w:rsidR="00860C99" w:rsidRDefault="008D21D0" w:rsidRPr="00461559">
            <w:pPr>
              <w:spacing w:line="228" w:lineRule="auto"/>
              <w:rPr>
                <w:sz w:val="30"/>
                <w:szCs w:val="30"/>
              </w:rPr>
            </w:pPr>
            <w:proofErr w:type="gramStart"/>
            <w:r w:rsidRPr="00E81A85">
              <w:rPr>
                <w:sz w:val="30"/>
                <w:szCs w:val="30"/>
              </w:rPr>
              <w:t>не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="004057CF">
              <w:rPr>
                <w:sz w:val="30"/>
                <w:szCs w:val="30"/>
              </w:rPr>
              <w:t>ского лица)</w:t>
            </w:r>
            <w:proofErr w:type="gramEnd"/>
          </w:p>
        </w:tc>
      </w:tr>
      <w:tr w:rsidR="00993444" w:rsidRPr="00E81A85" w:rsidTr="0041053D">
        <w:trPr>
          <w:jc w:val="center"/>
        </w:trPr>
        <w:tc>
          <w:tcPr>
            <w:tcW w:type="dxa" w:w="771"/>
          </w:tcPr>
          <w:p w:rsidP="00461559" w:rsidR="00993444" w:rsidRDefault="002473EF" w:rsidRPr="00E81A85">
            <w:pPr>
              <w:pStyle w:val="a4"/>
              <w:autoSpaceDE w:val="false"/>
              <w:autoSpaceDN w:val="false"/>
              <w:adjustRightInd w:val="false"/>
              <w:spacing w:line="228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type="dxa" w:w="6379"/>
          </w:tcPr>
          <w:p w:rsidP="00461559" w:rsidR="00993444" w:rsidRDefault="008D21D0" w:rsidRPr="00E81A85">
            <w:pPr>
              <w:autoSpaceDE w:val="false"/>
              <w:autoSpaceDN w:val="false"/>
              <w:adjustRightInd w:val="false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пальными служащими сведений о доходах, ра</w:t>
            </w:r>
            <w:r w:rsidRPr="00E81A85">
              <w:rPr>
                <w:sz w:val="30"/>
                <w:szCs w:val="30"/>
              </w:rPr>
              <w:t>с</w:t>
            </w:r>
            <w:r w:rsidRPr="00E81A85">
              <w:rPr>
                <w:sz w:val="30"/>
                <w:szCs w:val="30"/>
              </w:rPr>
              <w:t>ходах, об имуществе и обязательствах имущ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ственного характера, а также сведений о дох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дах, расходах, об имуществе и обязательствах имущественного характера их супругов (супруг) и (или) несовершеннолетних детей</w:t>
            </w:r>
          </w:p>
        </w:tc>
        <w:tc>
          <w:tcPr>
            <w:tcW w:type="dxa" w:w="2835"/>
          </w:tcPr>
          <w:p w:rsidP="00461559" w:rsidR="00993444" w:rsidRDefault="008D21D0" w:rsidRPr="00E81A85">
            <w:pPr>
              <w:autoSpaceDE w:val="false"/>
              <w:autoSpaceDN w:val="false"/>
              <w:adjustRightInd w:val="false"/>
              <w:spacing w:line="228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до 30.04.202</w:t>
            </w:r>
            <w:r w:rsidR="007C1C96">
              <w:rPr>
                <w:sz w:val="30"/>
                <w:szCs w:val="30"/>
              </w:rPr>
              <w:t>6</w:t>
            </w:r>
          </w:p>
        </w:tc>
        <w:tc>
          <w:tcPr>
            <w:tcW w:type="dxa" w:w="4536"/>
          </w:tcPr>
          <w:p w:rsidP="00461559" w:rsidR="00461559" w:rsidRDefault="008D21D0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461559" w:rsidR="008D21D0" w:rsidRDefault="008D21D0" w:rsidRPr="00E81A85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461559" w:rsidR="008D21D0" w:rsidRDefault="008D21D0" w:rsidRPr="00E81A85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  <w:p w:rsidP="00461559" w:rsidR="00993444" w:rsidRDefault="00993444" w:rsidRPr="00E81A85">
            <w:pPr>
              <w:autoSpaceDE w:val="false"/>
              <w:autoSpaceDN w:val="false"/>
              <w:adjustRightInd w:val="false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860C99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2473EF" w:rsidRPr="00E81A85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type="dxa" w:w="6379"/>
          </w:tcPr>
          <w:p w:rsidP="000348A0" w:rsidR="00860C99" w:rsidRDefault="008D21D0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руков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дителями муниципальных учреждений сведений о доходах, расходах, об имуществе и обязател</w:t>
            </w:r>
            <w:r w:rsidRPr="00E81A85">
              <w:rPr>
                <w:sz w:val="30"/>
                <w:szCs w:val="30"/>
              </w:rPr>
              <w:t>ь</w:t>
            </w:r>
            <w:r w:rsidRPr="00E81A85">
              <w:rPr>
                <w:sz w:val="30"/>
                <w:szCs w:val="30"/>
              </w:rPr>
              <w:t>ствах имущественного характера, а также св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дений о доходах, расходах, об имуществе и об</w:t>
            </w:r>
            <w:r w:rsidRPr="00E81A85">
              <w:rPr>
                <w:sz w:val="30"/>
                <w:szCs w:val="30"/>
              </w:rPr>
              <w:t>я</w:t>
            </w:r>
            <w:r w:rsidRPr="00E81A85">
              <w:rPr>
                <w:sz w:val="30"/>
                <w:szCs w:val="30"/>
              </w:rPr>
              <w:t>зательствах имущественного характера их с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пруг (супругов) и (или) несовершеннолетних детей</w:t>
            </w:r>
          </w:p>
        </w:tc>
        <w:tc>
          <w:tcPr>
            <w:tcW w:type="dxa" w:w="2835"/>
          </w:tcPr>
          <w:p w:rsidP="000348A0" w:rsidR="00860C99" w:rsidRDefault="007C1C96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до 30.04.2026</w:t>
            </w:r>
          </w:p>
        </w:tc>
        <w:tc>
          <w:tcPr>
            <w:tcW w:type="dxa" w:w="4536"/>
          </w:tcPr>
          <w:p w:rsidP="000348A0" w:rsidR="00461559" w:rsidRDefault="008D21D0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0348A0" w:rsidR="008D21D0" w:rsidRDefault="008D21D0" w:rsidRPr="00E81A85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 xml:space="preserve"> (в отношении руководителей муниципальных учреждений, координацию де</w:t>
            </w:r>
            <w:r w:rsidRPr="00E81A85">
              <w:rPr>
                <w:sz w:val="30"/>
                <w:szCs w:val="30"/>
              </w:rPr>
              <w:t>я</w:t>
            </w:r>
            <w:r w:rsidRPr="00E81A85">
              <w:rPr>
                <w:sz w:val="30"/>
                <w:szCs w:val="30"/>
              </w:rPr>
              <w:t>тельности которых осуществляют органы администрации города, не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лица);</w:t>
            </w:r>
          </w:p>
          <w:p w:rsidP="000348A0" w:rsidR="00860C99" w:rsidRDefault="008D21D0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 (в отношении руковод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телей подведомственных мун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ципальных учреждений)</w:t>
            </w:r>
          </w:p>
        </w:tc>
      </w:tr>
      <w:tr w:rsidR="00F538B2" w:rsidRPr="00E81A85" w:rsidTr="0041053D">
        <w:trPr>
          <w:jc w:val="center"/>
        </w:trPr>
        <w:tc>
          <w:tcPr>
            <w:tcW w:type="dxa" w:w="771"/>
          </w:tcPr>
          <w:p w:rsidP="000348A0" w:rsidR="00F538B2" w:rsidRDefault="000C558E" w:rsidRPr="000C558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type="dxa" w:w="6379"/>
          </w:tcPr>
          <w:p w:rsidP="000348A0" w:rsidR="00F538B2" w:rsidRDefault="00382CC2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Анализ сведений о доходах, расходах, об им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ществе и обязательствах имущественного х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>рактера, представляемых гражданами, прете</w:t>
            </w:r>
            <w:r w:rsidRPr="00E81A85">
              <w:rPr>
                <w:sz w:val="30"/>
                <w:szCs w:val="30"/>
              </w:rPr>
              <w:t>н</w:t>
            </w:r>
            <w:r w:rsidRPr="00E81A85">
              <w:rPr>
                <w:sz w:val="30"/>
                <w:szCs w:val="30"/>
              </w:rPr>
              <w:t>дующими на замещение должностей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пальной службы, муниципальными служащими органов администрации города</w:t>
            </w:r>
          </w:p>
        </w:tc>
        <w:tc>
          <w:tcPr>
            <w:tcW w:type="dxa" w:w="2835"/>
          </w:tcPr>
          <w:p w:rsidP="000348A0" w:rsidR="00F538B2" w:rsidRDefault="00382CC2" w:rsidRPr="00E81A85">
            <w:pPr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type="dxa" w:w="4536"/>
          </w:tcPr>
          <w:p w:rsidP="000348A0" w:rsidR="00461559" w:rsidRDefault="00382CC2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0348A0" w:rsidR="00382CC2" w:rsidRDefault="00382CC2" w:rsidRPr="00E81A85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0348A0" w:rsidR="00F538B2" w:rsidRDefault="00382CC2" w:rsidRPr="00461559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0348A0" w:rsidR="000C558E" w:rsidRDefault="000C558E" w:rsidRPr="000C558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type="dxa" w:w="6379"/>
          </w:tcPr>
          <w:p w:rsidP="000348A0" w:rsidR="00382CC2" w:rsidRDefault="00382CC2" w:rsidRPr="00E81A85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Анализ сведений о доходах, расходах, об им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у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ществе и обязательствах имущественного х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рактера, представляемых гражданами, прете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дующими на замещение должностей руковод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E81A8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телей муниципальных учреждений, </w:t>
            </w:r>
          </w:p>
          <w:p w:rsidP="000348A0" w:rsidR="00860C99" w:rsidRDefault="00382CC2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руководителями муниципальных учреждений</w:t>
            </w:r>
          </w:p>
        </w:tc>
        <w:tc>
          <w:tcPr>
            <w:tcW w:type="dxa" w:w="2835"/>
          </w:tcPr>
          <w:p w:rsidP="000348A0" w:rsidR="00860C99" w:rsidRDefault="00382CC2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type="dxa" w:w="4536"/>
          </w:tcPr>
          <w:p w:rsidP="000348A0" w:rsidR="00461559" w:rsidRDefault="00382CC2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0348A0" w:rsidR="00382CC2" w:rsidRDefault="00382CC2" w:rsidRPr="00E81A85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и организационной работы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="00461559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учреждений, координацию де</w:t>
            </w:r>
            <w:r w:rsidRPr="00E81A85">
              <w:rPr>
                <w:sz w:val="30"/>
                <w:szCs w:val="30"/>
              </w:rPr>
              <w:t>я</w:t>
            </w:r>
            <w:r w:rsidRPr="00E81A85">
              <w:rPr>
                <w:sz w:val="30"/>
                <w:szCs w:val="30"/>
              </w:rPr>
              <w:t xml:space="preserve">тельности которых осуществляют </w:t>
            </w:r>
            <w:r w:rsidRPr="00E81A85">
              <w:rPr>
                <w:sz w:val="30"/>
                <w:szCs w:val="30"/>
              </w:rPr>
              <w:lastRenderedPageBreak/>
              <w:t>органы администрации города, не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лица);</w:t>
            </w:r>
          </w:p>
          <w:p w:rsidP="000348A0" w:rsidR="00860C99" w:rsidRDefault="00382CC2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 (в отношении руковод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телей подведомственных мун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ципальных учреждений)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type="dxa" w:w="6379"/>
          </w:tcPr>
          <w:p w:rsidP="00974760" w:rsidR="00860C99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Организация и проведение проверок достове</w:t>
            </w:r>
            <w:r w:rsidRPr="00E81A85">
              <w:rPr>
                <w:sz w:val="30"/>
                <w:szCs w:val="30"/>
              </w:rPr>
              <w:t>р</w:t>
            </w:r>
            <w:r w:rsidRPr="00E81A85">
              <w:rPr>
                <w:sz w:val="30"/>
                <w:szCs w:val="30"/>
              </w:rPr>
              <w:t>ности и полноты сведений о доходах, об имущ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стве и обязательствах имущественного характ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ра, представленных лицами, замещающими должности муниципальной службы</w:t>
            </w:r>
          </w:p>
        </w:tc>
        <w:tc>
          <w:tcPr>
            <w:tcW w:type="dxa" w:w="2835"/>
          </w:tcPr>
          <w:p w:rsidP="00382CC2" w:rsidR="00382CC2" w:rsidRDefault="00382CC2" w:rsidRPr="00E81A85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при поступлении информации, пред</w:t>
            </w:r>
            <w:r w:rsidRPr="00E81A85">
              <w:rPr>
                <w:sz w:val="30"/>
                <w:szCs w:val="30"/>
              </w:rPr>
              <w:t>у</w:t>
            </w:r>
            <w:r w:rsidR="000C558E">
              <w:rPr>
                <w:sz w:val="30"/>
                <w:szCs w:val="30"/>
              </w:rPr>
              <w:t xml:space="preserve">смотренной </w:t>
            </w:r>
            <w:r w:rsidRPr="00E81A85">
              <w:rPr>
                <w:sz w:val="30"/>
                <w:szCs w:val="30"/>
              </w:rPr>
              <w:t>ст. 3.2 Закона Красноярск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края от 24.04.2008</w:t>
            </w:r>
          </w:p>
          <w:p w:rsidP="00DD0D11" w:rsidR="00860C99" w:rsidRDefault="00382CC2" w:rsidRPr="00E81A85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№ 5-1565 «Об ос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бенностях правового регулирования м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ниципальной слу</w:t>
            </w:r>
            <w:r w:rsidRPr="00E81A85">
              <w:rPr>
                <w:sz w:val="30"/>
                <w:szCs w:val="30"/>
              </w:rPr>
              <w:t>ж</w:t>
            </w:r>
            <w:r w:rsidRPr="00E81A85">
              <w:rPr>
                <w:sz w:val="30"/>
                <w:szCs w:val="30"/>
              </w:rPr>
              <w:t>бы в Красноярском крае»</w:t>
            </w:r>
          </w:p>
        </w:tc>
        <w:tc>
          <w:tcPr>
            <w:tcW w:type="dxa" w:w="4536"/>
          </w:tcPr>
          <w:p w:rsidP="00382CC2" w:rsidR="00461559" w:rsidRDefault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382CC2" w:rsidR="00382CC2" w:rsidRDefault="00382CC2" w:rsidRPr="00E81A85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382CC2" w:rsidR="00860C99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type="dxa" w:w="6379"/>
          </w:tcPr>
          <w:p w:rsidP="00993444" w:rsidR="00860C99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Организация и проведение проверок достове</w:t>
            </w:r>
            <w:r w:rsidRPr="00E81A85">
              <w:rPr>
                <w:sz w:val="30"/>
                <w:szCs w:val="30"/>
              </w:rPr>
              <w:t>р</w:t>
            </w:r>
            <w:r w:rsidRPr="00E81A85">
              <w:rPr>
                <w:sz w:val="30"/>
                <w:szCs w:val="30"/>
              </w:rPr>
              <w:t>ности и полноты сведений о доходах, об имущ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стве и обязательствах имущественного характ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ра, представленных руководителями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пальных учреждений</w:t>
            </w:r>
          </w:p>
        </w:tc>
        <w:tc>
          <w:tcPr>
            <w:tcW w:type="dxa" w:w="2835"/>
          </w:tcPr>
          <w:p w:rsidP="0041053D" w:rsidR="00860C99" w:rsidRDefault="00382CC2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информации</w:t>
            </w:r>
          </w:p>
        </w:tc>
        <w:tc>
          <w:tcPr>
            <w:tcW w:type="dxa" w:w="4536"/>
          </w:tcPr>
          <w:p w:rsidP="00382CC2" w:rsidR="00461559" w:rsidRDefault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382CC2" w:rsidR="00382CC2" w:rsidRDefault="00382CC2" w:rsidRPr="00E81A85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и организационной работы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="00461559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учреждений, координацию де</w:t>
            </w:r>
            <w:r w:rsidRPr="00E81A85">
              <w:rPr>
                <w:sz w:val="30"/>
                <w:szCs w:val="30"/>
              </w:rPr>
              <w:t>я</w:t>
            </w:r>
            <w:r w:rsidRPr="00E81A85">
              <w:rPr>
                <w:sz w:val="30"/>
                <w:szCs w:val="30"/>
              </w:rPr>
              <w:t xml:space="preserve">тельности которых осуществляют органы администрации города, не </w:t>
            </w:r>
            <w:r w:rsidRPr="00E81A85">
              <w:rPr>
                <w:sz w:val="30"/>
                <w:szCs w:val="30"/>
              </w:rPr>
              <w:lastRenderedPageBreak/>
              <w:t>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лица);</w:t>
            </w:r>
          </w:p>
          <w:p w:rsidP="00382CC2" w:rsidR="00860C99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 (в отношении руковод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телей подведомственных мун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ципальных учреждений)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type="dxa" w:w="6379"/>
          </w:tcPr>
          <w:p w:rsidP="00993444" w:rsidR="00860C99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Проведение семинаров по вопросам соблюдения антикоррупционного законодательства с пре</w:t>
            </w:r>
            <w:r w:rsidRPr="00E81A85">
              <w:rPr>
                <w:sz w:val="30"/>
                <w:szCs w:val="30"/>
              </w:rPr>
              <w:t>д</w:t>
            </w:r>
            <w:r w:rsidRPr="00E81A85">
              <w:rPr>
                <w:sz w:val="30"/>
                <w:szCs w:val="30"/>
              </w:rPr>
              <w:t>ставителями кадровых служб (лицами, отве</w:t>
            </w:r>
            <w:r w:rsidRPr="00E81A85">
              <w:rPr>
                <w:sz w:val="30"/>
                <w:szCs w:val="30"/>
              </w:rPr>
              <w:t>т</w:t>
            </w:r>
            <w:r w:rsidRPr="00E81A85">
              <w:rPr>
                <w:sz w:val="30"/>
                <w:szCs w:val="30"/>
              </w:rPr>
              <w:t>ственными за ведение кадрового делопроизво</w:t>
            </w:r>
            <w:r w:rsidRPr="00E81A85">
              <w:rPr>
                <w:sz w:val="30"/>
                <w:szCs w:val="30"/>
              </w:rPr>
              <w:t>д</w:t>
            </w:r>
            <w:r w:rsidRPr="00E81A85">
              <w:rPr>
                <w:sz w:val="30"/>
                <w:szCs w:val="30"/>
              </w:rPr>
              <w:t>ства) органов администрации города,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пальными служащими органов администрации города</w:t>
            </w:r>
          </w:p>
        </w:tc>
        <w:tc>
          <w:tcPr>
            <w:tcW w:type="dxa" w:w="2835"/>
          </w:tcPr>
          <w:p w:rsidP="00382CC2" w:rsidR="00382CC2" w:rsidRDefault="00382CC2" w:rsidRPr="00E81A85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536"/>
          </w:tcPr>
          <w:p w:rsidP="00382CC2" w:rsidR="00461559" w:rsidRDefault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382CC2" w:rsidR="00382CC2" w:rsidRDefault="00382CC2" w:rsidRPr="00E81A85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382CC2" w:rsidR="0043114A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type="dxa" w:w="6379"/>
          </w:tcPr>
          <w:p w:rsidP="006E485F" w:rsidR="00461559" w:rsidRDefault="00382CC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Проведение семинаров по вопросам соблюдения антикоррупционного законодательства с рук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 xml:space="preserve">водителями муниципальных учреждений </w:t>
            </w:r>
          </w:p>
          <w:p w:rsidP="006E485F" w:rsidR="00860C99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 xml:space="preserve">и </w:t>
            </w:r>
            <w:r w:rsidR="002B4EEC">
              <w:rPr>
                <w:sz w:val="30"/>
                <w:szCs w:val="30"/>
              </w:rPr>
              <w:t>предприятия</w:t>
            </w:r>
            <w:r w:rsidRPr="00E81A85">
              <w:rPr>
                <w:sz w:val="30"/>
                <w:szCs w:val="30"/>
              </w:rPr>
              <w:t>, работниками кадровых служб муниципальных учреждений и предприятий</w:t>
            </w:r>
          </w:p>
        </w:tc>
        <w:tc>
          <w:tcPr>
            <w:tcW w:type="dxa" w:w="2835"/>
          </w:tcPr>
          <w:p w:rsidP="00382CC2" w:rsidR="00382CC2" w:rsidRDefault="00382CC2" w:rsidRPr="00E81A85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536"/>
          </w:tcPr>
          <w:p w:rsidP="00382CC2" w:rsidR="00461559" w:rsidRDefault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382CC2" w:rsidR="00382CC2" w:rsidRDefault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 xml:space="preserve"> (в отношении муниципальных учре</w:t>
            </w:r>
            <w:r w:rsidR="002B4EEC">
              <w:rPr>
                <w:sz w:val="30"/>
                <w:szCs w:val="30"/>
              </w:rPr>
              <w:t>ждений</w:t>
            </w:r>
            <w:r w:rsidRPr="00E81A85">
              <w:rPr>
                <w:sz w:val="30"/>
                <w:szCs w:val="30"/>
              </w:rPr>
              <w:t>, 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ординацию деятельности которых осуществляют органы админ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страции города, не наделенные правами юридического лица);</w:t>
            </w:r>
          </w:p>
          <w:p w:rsidP="00382CC2" w:rsidR="00860C99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 (в отношении подведо</w:t>
            </w:r>
            <w:r w:rsidRPr="00E81A85">
              <w:rPr>
                <w:sz w:val="30"/>
                <w:szCs w:val="30"/>
              </w:rPr>
              <w:t>м</w:t>
            </w:r>
            <w:r w:rsidRPr="00E81A85">
              <w:rPr>
                <w:sz w:val="30"/>
                <w:szCs w:val="30"/>
              </w:rPr>
              <w:lastRenderedPageBreak/>
              <w:t>ственных муниципальных учр</w:t>
            </w:r>
            <w:r w:rsidRPr="00E81A85">
              <w:rPr>
                <w:sz w:val="30"/>
                <w:szCs w:val="30"/>
              </w:rPr>
              <w:t>е</w:t>
            </w:r>
            <w:r w:rsidR="002B4EEC">
              <w:rPr>
                <w:sz w:val="30"/>
                <w:szCs w:val="30"/>
              </w:rPr>
              <w:t>ждений и предприятия</w:t>
            </w:r>
            <w:r w:rsidRPr="00E81A85">
              <w:rPr>
                <w:sz w:val="30"/>
                <w:szCs w:val="30"/>
              </w:rPr>
              <w:t>)</w:t>
            </w:r>
          </w:p>
        </w:tc>
      </w:tr>
      <w:tr w:rsidR="00382CC2" w:rsidRPr="00E81A85" w:rsidTr="0041053D">
        <w:trPr>
          <w:jc w:val="center"/>
        </w:trPr>
        <w:tc>
          <w:tcPr>
            <w:tcW w:type="dxa" w:w="771"/>
          </w:tcPr>
          <w:p w:rsidP="00461559" w:rsidR="00382CC2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type="dxa" w:w="6379"/>
          </w:tcPr>
          <w:p w:rsidP="000271C9" w:rsidR="00382CC2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Размещение на официальном сайте администр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>ции города информации о деятельности коми</w:t>
            </w:r>
            <w:r w:rsidRPr="00E81A85">
              <w:rPr>
                <w:sz w:val="30"/>
                <w:szCs w:val="30"/>
              </w:rPr>
              <w:t>с</w:t>
            </w:r>
            <w:r w:rsidRPr="00E81A85">
              <w:rPr>
                <w:sz w:val="30"/>
                <w:szCs w:val="30"/>
              </w:rPr>
              <w:t>сий по соблюдению требований к служебному поведению муниципальных служащих админ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страции города и урегулированию конфликта интересов на муниципальной службе</w:t>
            </w:r>
          </w:p>
        </w:tc>
        <w:tc>
          <w:tcPr>
            <w:tcW w:type="dxa" w:w="2835"/>
          </w:tcPr>
          <w:p w:rsidP="00382CC2" w:rsidR="00382CC2" w:rsidRDefault="00382CC2" w:rsidRPr="00E81A85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ежеквартально,</w:t>
            </w:r>
          </w:p>
          <w:p w:rsidP="00382CC2" w:rsidR="00382CC2" w:rsidRDefault="00382CC2" w:rsidRPr="00E81A85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не позднее 15</w:t>
            </w:r>
            <w:r w:rsidR="00461559">
              <w:rPr>
                <w:sz w:val="30"/>
                <w:szCs w:val="30"/>
              </w:rPr>
              <w:t>-го</w:t>
            </w:r>
            <w:r w:rsidRPr="00E81A85">
              <w:rPr>
                <w:sz w:val="30"/>
                <w:szCs w:val="30"/>
              </w:rPr>
              <w:t xml:space="preserve"> числа месяца</w:t>
            </w:r>
            <w:r w:rsidR="00461559">
              <w:rPr>
                <w:sz w:val="30"/>
                <w:szCs w:val="30"/>
              </w:rPr>
              <w:t>,</w:t>
            </w:r>
            <w:r w:rsidRPr="00E81A85">
              <w:rPr>
                <w:sz w:val="30"/>
                <w:szCs w:val="30"/>
              </w:rPr>
              <w:t xml:space="preserve"> сл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 xml:space="preserve">дующего за </w:t>
            </w:r>
            <w:proofErr w:type="gramStart"/>
            <w:r w:rsidRPr="00E81A85">
              <w:rPr>
                <w:sz w:val="30"/>
                <w:szCs w:val="30"/>
              </w:rPr>
              <w:t>отче</w:t>
            </w:r>
            <w:r w:rsidRPr="00E81A85">
              <w:rPr>
                <w:sz w:val="30"/>
                <w:szCs w:val="30"/>
              </w:rPr>
              <w:t>т</w:t>
            </w:r>
            <w:r w:rsidRPr="00E81A85">
              <w:rPr>
                <w:sz w:val="30"/>
                <w:szCs w:val="30"/>
              </w:rPr>
              <w:t>ным</w:t>
            </w:r>
            <w:proofErr w:type="gramEnd"/>
          </w:p>
          <w:p w:rsidP="0041053D" w:rsidR="00382CC2" w:rsidRDefault="00382CC2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536"/>
          </w:tcPr>
          <w:p w:rsidP="00382CC2" w:rsidR="00461559" w:rsidRDefault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P="00382CC2" w:rsidR="00382CC2" w:rsidRDefault="00382CC2" w:rsidRPr="00E81A85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</w:t>
            </w:r>
            <w:r w:rsidR="00461559">
              <w:rPr>
                <w:sz w:val="30"/>
                <w:szCs w:val="30"/>
                <w:lang w:eastAsia="en-US"/>
              </w:rPr>
              <w:t>и</w:t>
            </w:r>
            <w:r w:rsidR="00461559">
              <w:rPr>
                <w:sz w:val="30"/>
                <w:szCs w:val="30"/>
                <w:lang w:eastAsia="en-US"/>
              </w:rPr>
              <w:t>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P="00382CC2" w:rsidR="00382CC2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лица</w:t>
            </w:r>
          </w:p>
        </w:tc>
      </w:tr>
      <w:tr w:rsidR="00382CC2" w:rsidRPr="00E81A85" w:rsidTr="0041053D">
        <w:trPr>
          <w:jc w:val="center"/>
        </w:trPr>
        <w:tc>
          <w:tcPr>
            <w:tcW w:type="dxa" w:w="771"/>
          </w:tcPr>
          <w:p w:rsidP="00461559" w:rsidR="00382CC2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type="dxa" w:w="6379"/>
          </w:tcPr>
          <w:p w:rsidP="007F0EB6" w:rsidR="00382CC2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 города информации о заграничных кома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дировках муниципальных служащих, лиц, 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мещающих муниципальные должности, целях командировки и отчетов об их результатах</w:t>
            </w:r>
          </w:p>
        </w:tc>
        <w:tc>
          <w:tcPr>
            <w:tcW w:type="dxa" w:w="2835"/>
          </w:tcPr>
          <w:p w:rsidP="0041053D" w:rsidR="00382CC2" w:rsidRDefault="00382CC2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43114A" w:rsidR="00461559" w:rsidRDefault="00382CC2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P="0043114A" w:rsidR="00382CC2" w:rsidRDefault="00382C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организационной работы адм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нистрации города</w:t>
            </w:r>
          </w:p>
        </w:tc>
      </w:tr>
      <w:tr w:rsidR="00E81A85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type="dxa" w:w="6379"/>
          </w:tcPr>
          <w:p w:rsidP="007F0EB6" w:rsidR="004057CF" w:rsidRDefault="00860C99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антикоррупционной экспертизы нормативных правовых актов и их проектов </w:t>
            </w:r>
          </w:p>
          <w:p w:rsidP="007F0EB6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администрации города в соответствии с ко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петенцией органов администрации города</w:t>
            </w:r>
          </w:p>
        </w:tc>
        <w:tc>
          <w:tcPr>
            <w:tcW w:type="dxa" w:w="2835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type="dxa" w:w="6379"/>
          </w:tcPr>
          <w:p w:rsidP="007F0EB6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разрабатываемых проектов нормативных прав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вых актов в администрации города </w:t>
            </w:r>
          </w:p>
        </w:tc>
        <w:tc>
          <w:tcPr>
            <w:tcW w:type="dxa" w:w="2835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ходе подготовки проектов нормати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ных правовых актов</w:t>
            </w:r>
          </w:p>
        </w:tc>
        <w:tc>
          <w:tcPr>
            <w:tcW w:type="dxa" w:w="4536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проектов норм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тивных правовых актов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type="dxa" w:w="6379"/>
          </w:tcPr>
          <w:p w:rsidP="002B4EEC" w:rsidR="00860C99" w:rsidRDefault="00860C99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кальных нормативных правовых актов и их пр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ектов в муниципальн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ом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предприяти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и муниц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пальных учреждениях</w:t>
            </w:r>
          </w:p>
          <w:p w:rsidP="002B4EEC" w:rsidR="000348A0" w:rsidRDefault="000348A0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835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F81E8E" w:rsidR="00F81E8E" w:rsidRDefault="00860C99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</w:t>
            </w:r>
            <w:r w:rsidR="00F81E8E">
              <w:rPr>
                <w:rFonts w:eastAsiaTheme="minorHAnsi"/>
                <w:sz w:val="30"/>
                <w:szCs w:val="30"/>
                <w:lang w:eastAsia="en-US"/>
              </w:rPr>
              <w:t>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P="00F81E8E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type="dxa" w:w="6379"/>
          </w:tcPr>
          <w:p w:rsidP="002B4EEC" w:rsidR="00860C99" w:rsidRDefault="00860C99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Приведение в соответствие с действующим 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конодательством ранее изданных правовых 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тов по вопросам, относящимся к компетенции органов администрации города, муниципальн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го предприятия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муниципальных учреждений</w:t>
            </w:r>
          </w:p>
          <w:p w:rsidP="002B4EEC" w:rsidR="000C558E" w:rsidRDefault="000C558E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835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461559" w:rsidR="00461559" w:rsidRDefault="00860C99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</w:t>
            </w:r>
            <w:r w:rsidR="00F81E8E">
              <w:rPr>
                <w:rFonts w:eastAsiaTheme="minorHAnsi"/>
                <w:sz w:val="30"/>
                <w:szCs w:val="30"/>
                <w:lang w:eastAsia="en-US"/>
              </w:rPr>
              <w:t>министрации города, муниципально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 п</w:t>
            </w:r>
            <w:r w:rsidR="00F81E8E">
              <w:rPr>
                <w:rFonts w:eastAsiaTheme="minorHAnsi"/>
                <w:sz w:val="30"/>
                <w:szCs w:val="30"/>
                <w:lang w:eastAsia="en-US"/>
              </w:rPr>
              <w:t>редприятие</w:t>
            </w:r>
            <w:r w:rsidR="004057CF">
              <w:rPr>
                <w:rFonts w:eastAsiaTheme="minorHAnsi"/>
                <w:sz w:val="30"/>
                <w:szCs w:val="30"/>
                <w:lang w:eastAsia="en-US"/>
              </w:rPr>
              <w:t>,</w:t>
            </w:r>
          </w:p>
          <w:p w:rsidP="00461559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муниципальные учреждения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правовых актов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type="dxa" w:w="6379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своевременности, полноты и кач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ства принимаемых мер по протестам и требов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ниям прокурора об изменении нормативных правовых актов в связи с выявленными </w:t>
            </w:r>
            <w:proofErr w:type="spell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корру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циогенными</w:t>
            </w:r>
            <w:proofErr w:type="spell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факторами</w:t>
            </w:r>
          </w:p>
        </w:tc>
        <w:tc>
          <w:tcPr>
            <w:tcW w:type="dxa" w:w="2835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сроки, предусмо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ренные Федерал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ным </w:t>
            </w:r>
            <w:hyperlink r:id="rId26" w:history="true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17.01.1992 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2202-1 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прокуратуре Ро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сийской Федерации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type="dxa" w:w="4536"/>
          </w:tcPr>
          <w:p w:rsidP="0043114A" w:rsidR="0043114A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43114A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F81E8E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муниципальное предприятие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ниципальные учреждения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(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пр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делах компетенции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</w:tr>
      <w:tr w:rsidR="00E81A85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0C558E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type="dxa" w:w="6379"/>
          </w:tcPr>
          <w:p w:rsidR="0041053D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Подготовка и направление в органы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 актуальной информации об 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менениях действующего законодательства </w:t>
            </w:r>
          </w:p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о судебной практике по вопросам противоде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ствия коррупции</w:t>
            </w:r>
          </w:p>
        </w:tc>
        <w:tc>
          <w:tcPr>
            <w:tcW w:type="dxa" w:w="2835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type="dxa" w:w="4536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38317B" w:rsidR="00860C99" w:rsidRDefault="000C558E" w:rsidRPr="000C558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type="dxa" w:w="6379"/>
          </w:tcPr>
          <w:p w:rsidP="0038317B" w:rsidR="00860C99" w:rsidRDefault="00860C99" w:rsidRPr="00E81A85">
            <w:pPr>
              <w:autoSpaceDE w:val="false"/>
              <w:autoSpaceDN w:val="false"/>
              <w:adjustRightInd w:val="false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Анализ правоприменительной практики по 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зультатам вступивших в законную силу реш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ний судов, арбитражных судов о признании </w:t>
            </w:r>
            <w:proofErr w:type="gram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действительными</w:t>
            </w:r>
            <w:proofErr w:type="gram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ненормативных правовых 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тов, незаконных решений и действий (безде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ствия) органов администрации города и их должностных лиц в целях выработки и прин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тия мер по предупреждению и устранению пр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чин выявленных нарушений</w:t>
            </w:r>
          </w:p>
        </w:tc>
        <w:tc>
          <w:tcPr>
            <w:tcW w:type="dxa" w:w="2835"/>
          </w:tcPr>
          <w:p w:rsidP="0038317B" w:rsidR="00860C99" w:rsidRDefault="00860C99" w:rsidRPr="00E81A8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38317B" w:rsidR="00860C99" w:rsidRDefault="00860C99" w:rsidRPr="00E81A85">
            <w:pPr>
              <w:autoSpaceDE w:val="false"/>
              <w:autoSpaceDN w:val="false"/>
              <w:adjustRightInd w:val="false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spacing w:line="230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type="dxa" w:w="6379"/>
          </w:tcPr>
          <w:p w:rsidP="000348A0" w:rsidR="0043114A" w:rsidRDefault="00F81E8E" w:rsidRPr="00F81E8E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F81E8E">
              <w:rPr>
                <w:sz w:val="30"/>
                <w:szCs w:val="30"/>
              </w:rPr>
              <w:t>Внесение изменений в нормативн</w:t>
            </w:r>
            <w:r w:rsidR="0038317B">
              <w:rPr>
                <w:sz w:val="30"/>
                <w:szCs w:val="30"/>
              </w:rPr>
              <w:t xml:space="preserve">ые </w:t>
            </w:r>
            <w:r w:rsidRPr="00F81E8E">
              <w:rPr>
                <w:sz w:val="30"/>
                <w:szCs w:val="30"/>
              </w:rPr>
              <w:t>правовые акты администрации города, регулирующие п</w:t>
            </w:r>
            <w:r w:rsidRPr="00F81E8E">
              <w:rPr>
                <w:sz w:val="30"/>
                <w:szCs w:val="30"/>
              </w:rPr>
              <w:t>о</w:t>
            </w:r>
            <w:r w:rsidRPr="00F81E8E">
              <w:rPr>
                <w:sz w:val="30"/>
                <w:szCs w:val="30"/>
              </w:rPr>
              <w:t>рядок размещения временных сооружений, в целях установления единых требований к вкл</w:t>
            </w:r>
            <w:r w:rsidRPr="00F81E8E">
              <w:rPr>
                <w:sz w:val="30"/>
                <w:szCs w:val="30"/>
              </w:rPr>
              <w:t>ю</w:t>
            </w:r>
            <w:r w:rsidRPr="00F81E8E">
              <w:rPr>
                <w:sz w:val="30"/>
                <w:szCs w:val="30"/>
              </w:rPr>
              <w:t>чению их в схемы размещения и к срокам ра</w:t>
            </w:r>
            <w:r w:rsidRPr="00F81E8E">
              <w:rPr>
                <w:sz w:val="30"/>
                <w:szCs w:val="30"/>
              </w:rPr>
              <w:t>з</w:t>
            </w:r>
            <w:r w:rsidRPr="00F81E8E">
              <w:rPr>
                <w:sz w:val="30"/>
                <w:szCs w:val="30"/>
              </w:rPr>
              <w:t>мещения, устранения выявленных пробелов и коллизий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38317B" w:rsidRPr="00E81A85">
            <w:pPr>
              <w:pStyle w:val="a4"/>
              <w:autoSpaceDE w:val="false"/>
              <w:autoSpaceDN w:val="false"/>
              <w:adjustRightInd w:val="false"/>
              <w:spacing w:line="230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type="dxa" w:w="6379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Разработка документации по планировке терр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тории города Красноярска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архитектуры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</w:p>
        </w:tc>
      </w:tr>
      <w:tr w:rsidR="004D3A94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38317B" w:rsidRPr="00E81A85">
            <w:pPr>
              <w:pStyle w:val="a4"/>
              <w:autoSpaceDE w:val="false"/>
              <w:autoSpaceDN w:val="false"/>
              <w:adjustRightInd w:val="false"/>
              <w:spacing w:line="230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type="dxa" w:w="6379"/>
          </w:tcPr>
          <w:p w:rsidP="000348A0" w:rsidR="00102652" w:rsidRDefault="00993444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Размещение и поддержание в актуальном сост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янии на официальном сайте администрации г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рода информации, связанной с осуществлением органами администрации города муниципал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ного</w:t>
            </w:r>
            <w:r w:rsidR="00195849" w:rsidRPr="00073FF0">
              <w:rPr>
                <w:rFonts w:eastAsiaTheme="minorHAnsi"/>
                <w:sz w:val="30"/>
                <w:szCs w:val="30"/>
                <w:lang w:eastAsia="en-US"/>
              </w:rPr>
              <w:t xml:space="preserve"> земельного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 xml:space="preserve"> контроля в соответствии с Ф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 xml:space="preserve">деральным законом от 31.07.2020 № 248-ФЗ </w:t>
            </w:r>
          </w:p>
          <w:p w:rsidP="000348A0" w:rsidR="005E64D1" w:rsidRDefault="00993444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«О государственном контроле (надзоре) и м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ниципальном контроле в Российской Федер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ции», с учетом Положения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 xml:space="preserve"> о муниципально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м земельном контроле на территории города Красноярска, утвержденного решением Красн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ярского городского Совета депутатов от 14.08.2021 № 13-188 «О муниципальном з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мельном контроле на территории города Кра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ноярска»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993444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="00A65386" w:rsidRPr="00E81A85">
              <w:rPr>
                <w:rFonts w:eastAsiaTheme="minorHAnsi"/>
                <w:sz w:val="30"/>
                <w:szCs w:val="30"/>
                <w:lang w:eastAsia="en-US"/>
              </w:rPr>
              <w:t>ний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38317B" w:rsidRPr="00E81A85">
            <w:pPr>
              <w:pStyle w:val="a4"/>
              <w:autoSpaceDE w:val="false"/>
              <w:autoSpaceDN w:val="false"/>
              <w:adjustRightInd w:val="false"/>
              <w:spacing w:line="230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type="dxa" w:w="6379"/>
          </w:tcPr>
          <w:p w:rsidP="000348A0" w:rsidR="00102652" w:rsidRDefault="002C4964">
            <w:pPr>
              <w:autoSpaceDE w:val="false"/>
              <w:autoSpaceDN w:val="false"/>
              <w:adjustRightInd w:val="false"/>
              <w:spacing w:line="230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073FF0">
              <w:rPr>
                <w:rFonts w:eastAsia="Calibri"/>
                <w:sz w:val="30"/>
                <w:szCs w:val="30"/>
                <w:lang w:eastAsia="en-US"/>
              </w:rPr>
              <w:t>Размещение на официальном сайте администр</w:t>
            </w:r>
            <w:r w:rsidRPr="00073FF0">
              <w:rPr>
                <w:rFonts w:eastAsia="Calibri"/>
                <w:sz w:val="30"/>
                <w:szCs w:val="30"/>
                <w:lang w:eastAsia="en-US"/>
              </w:rPr>
              <w:t>а</w:t>
            </w:r>
            <w:r w:rsidRPr="00073FF0">
              <w:rPr>
                <w:rFonts w:eastAsia="Calibri"/>
                <w:sz w:val="30"/>
                <w:szCs w:val="30"/>
                <w:lang w:eastAsia="en-US"/>
              </w:rPr>
              <w:t xml:space="preserve">ции города сведений о земельных участках, </w:t>
            </w:r>
          </w:p>
          <w:p w:rsidP="000348A0" w:rsidR="00860C99" w:rsidRDefault="002C4964" w:rsidRPr="007F0EB6">
            <w:pPr>
              <w:autoSpaceDE w:val="false"/>
              <w:autoSpaceDN w:val="false"/>
              <w:adjustRightInd w:val="false"/>
              <w:spacing w:line="230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073FF0">
              <w:rPr>
                <w:rFonts w:eastAsia="Calibri"/>
                <w:sz w:val="30"/>
                <w:szCs w:val="30"/>
                <w:lang w:eastAsia="en-US"/>
              </w:rPr>
              <w:t>не обремененных правами третьих лиц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ний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38317B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type="dxa" w:w="6379"/>
          </w:tcPr>
          <w:p w:rsidP="002C4964" w:rsidR="00860C99" w:rsidRDefault="002C4964" w:rsidRPr="00073FF0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073FF0">
              <w:rPr>
                <w:sz w:val="30"/>
                <w:szCs w:val="30"/>
              </w:rPr>
              <w:t>Размещение на официальном сайте администр</w:t>
            </w:r>
            <w:r w:rsidRPr="00073FF0">
              <w:rPr>
                <w:sz w:val="30"/>
                <w:szCs w:val="30"/>
              </w:rPr>
              <w:t>а</w:t>
            </w:r>
            <w:r w:rsidRPr="00073FF0">
              <w:rPr>
                <w:sz w:val="30"/>
                <w:szCs w:val="30"/>
              </w:rPr>
              <w:t xml:space="preserve">ции города сведений о </w:t>
            </w:r>
            <w:r w:rsidRPr="00073FF0">
              <w:rPr>
                <w:rStyle w:val="FontStyle14"/>
                <w:sz w:val="30"/>
                <w:szCs w:val="30"/>
              </w:rPr>
              <w:t>предоставлении земел</w:t>
            </w:r>
            <w:r w:rsidRPr="00073FF0">
              <w:rPr>
                <w:rStyle w:val="FontStyle14"/>
                <w:sz w:val="30"/>
                <w:szCs w:val="30"/>
              </w:rPr>
              <w:t>ь</w:t>
            </w:r>
            <w:r w:rsidRPr="00073FF0">
              <w:rPr>
                <w:rStyle w:val="FontStyle14"/>
                <w:sz w:val="30"/>
                <w:szCs w:val="30"/>
              </w:rPr>
              <w:t>ных участков</w:t>
            </w:r>
            <w:r w:rsidRPr="00073FF0">
              <w:rPr>
                <w:sz w:val="30"/>
                <w:szCs w:val="30"/>
              </w:rPr>
              <w:t xml:space="preserve"> многодетным гражданам (с уч</w:t>
            </w:r>
            <w:r w:rsidRPr="00073FF0">
              <w:rPr>
                <w:sz w:val="30"/>
                <w:szCs w:val="30"/>
              </w:rPr>
              <w:t>е</w:t>
            </w:r>
            <w:r w:rsidRPr="00073FF0">
              <w:rPr>
                <w:sz w:val="30"/>
                <w:szCs w:val="30"/>
              </w:rPr>
              <w:t>том требований законодательства Российской Федерации в области персональных данных)</w:t>
            </w:r>
          </w:p>
        </w:tc>
        <w:tc>
          <w:tcPr>
            <w:tcW w:type="dxa" w:w="2835"/>
          </w:tcPr>
          <w:p w:rsidP="0041053D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ний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38317B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type="dxa" w:w="6379"/>
          </w:tcPr>
          <w:p w:rsidP="00E52648" w:rsidR="00860C99" w:rsidRDefault="00860C99" w:rsidRPr="00073FF0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ции города сведений о предоставлении земел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ных участков инвалидам (с учетом требований законодательства Российской Федерации в о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б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ласти персональных данных)</w:t>
            </w:r>
          </w:p>
        </w:tc>
        <w:tc>
          <w:tcPr>
            <w:tcW w:type="dxa" w:w="2835"/>
          </w:tcPr>
          <w:p w:rsidP="00E52648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E52648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ний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38317B" w:rsidRPr="000C558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type="dxa" w:w="6379"/>
          </w:tcPr>
          <w:p w:rsidP="00942422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ции города информации о планируемых </w:t>
            </w:r>
            <w:r w:rsidR="00942422">
              <w:rPr>
                <w:rFonts w:eastAsiaTheme="minorHAnsi"/>
                <w:sz w:val="30"/>
                <w:szCs w:val="30"/>
                <w:lang w:eastAsia="en-US"/>
              </w:rPr>
              <w:t>аукц</w:t>
            </w:r>
            <w:r w:rsidR="00942422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="00942422">
              <w:rPr>
                <w:rFonts w:eastAsiaTheme="minorHAnsi"/>
                <w:sz w:val="30"/>
                <w:szCs w:val="30"/>
                <w:lang w:eastAsia="en-US"/>
              </w:rPr>
              <w:t>онах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на право размещения временных сооруж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ний на территории города</w:t>
            </w:r>
          </w:p>
        </w:tc>
        <w:tc>
          <w:tcPr>
            <w:tcW w:type="dxa" w:w="2835"/>
          </w:tcPr>
          <w:p w:rsidP="00E52648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E52648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CB6CB9" w:rsidRPr="00E81A85" w:rsidTr="0041053D">
        <w:trPr>
          <w:jc w:val="center"/>
        </w:trPr>
        <w:tc>
          <w:tcPr>
            <w:tcW w:type="dxa" w:w="771"/>
          </w:tcPr>
          <w:p w:rsidP="00461559" w:rsidR="00CB6CB9" w:rsidRDefault="0038317B" w:rsidRPr="000C558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type="dxa" w:w="6379"/>
          </w:tcPr>
          <w:p w:rsidP="002C4964" w:rsidR="00CB6CB9" w:rsidRDefault="00CB6CB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</w:t>
            </w:r>
            <w:proofErr w:type="gram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 официальном сайте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 города информации о планируемых торгах на право заключени</w:t>
            </w:r>
            <w:r w:rsidR="002C4964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договоров о комплексном развитии территории по инициативе</w:t>
            </w:r>
            <w:proofErr w:type="gram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</w:p>
        </w:tc>
        <w:tc>
          <w:tcPr>
            <w:tcW w:type="dxa" w:w="2835"/>
          </w:tcPr>
          <w:p w:rsidP="00E52648" w:rsidR="00CB6CB9" w:rsidRDefault="00CB6CB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E52648" w:rsidR="00CB6CB9" w:rsidRDefault="00CB6CB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38317B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38317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type="dxa" w:w="6379"/>
          </w:tcPr>
          <w:p w:rsidP="0038317B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 города</w:t>
            </w:r>
            <w:r w:rsidR="002C4964">
              <w:rPr>
                <w:rFonts w:eastAsiaTheme="minorHAnsi"/>
                <w:sz w:val="30"/>
                <w:szCs w:val="30"/>
                <w:lang w:eastAsia="en-US"/>
              </w:rPr>
              <w:t xml:space="preserve"> информации о перечнях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временных сооружений и рекламных конструкций, подл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жащих демонтажу</w:t>
            </w:r>
          </w:p>
        </w:tc>
        <w:tc>
          <w:tcPr>
            <w:tcW w:type="dxa" w:w="2835"/>
          </w:tcPr>
          <w:p w:rsidP="00E52648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E52648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администрации районов в городе; управление архитектуры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38317B" w:rsidRPr="00E81A85">
            <w:pPr>
              <w:pStyle w:val="a4"/>
              <w:autoSpaceDE w:val="false"/>
              <w:autoSpaceDN w:val="false"/>
              <w:adjustRightInd w:val="false"/>
              <w:spacing w:line="230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type="dxa" w:w="6379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ции города информации о порядках и условиях предоставления субсидий (грантов) физическим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и (или) юридическим лицам на основании ко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курсов (отборов)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type="dxa" w:w="4536"/>
          </w:tcPr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социального разв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тия администрации города; </w:t>
            </w:r>
          </w:p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экономической п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литики и инвестиционного разв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тия администрации города; </w:t>
            </w:r>
          </w:p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организаторы конкурсов (отб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ров), по результатам которых предоставляются субсидии (гра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ты) физическим и (или) юридич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ским лицам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38317B" w:rsidRPr="000C558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type="dxa" w:w="6379"/>
          </w:tcPr>
          <w:p w:rsidP="000348A0" w:rsidR="00681FD0" w:rsidRDefault="00681FD0" w:rsidRPr="00942422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</w:t>
            </w: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ции города плана капитального ремонта улиц, дорог и искусственных сооружений, оптимиз</w:t>
            </w: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ции дорожного движения и снижения мест ко</w:t>
            </w: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центрации дорожно-транспортных происш</w:t>
            </w: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ствий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городского хозя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ства</w:t>
            </w:r>
            <w:r w:rsidR="007F1626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и транспорта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38317B" w:rsidRPr="000C558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type="dxa" w:w="6379"/>
          </w:tcPr>
          <w:p w:rsidP="000348A0" w:rsidR="006E2ECE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 города информации обо всех плановых, внеплановых проверках соблюдения законод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тельства Российской Федерации и иных норм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тивных правовых актов о контрактной системе </w:t>
            </w:r>
          </w:p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сфере закупок, их результатах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 </w:t>
            </w:r>
            <w:proofErr w:type="gram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общественной</w:t>
            </w:r>
            <w:proofErr w:type="gram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безопасности администрации </w:t>
            </w:r>
          </w:p>
          <w:p w:rsidP="000348A0" w:rsidR="00637ACE" w:rsidRDefault="0043114A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г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орода; </w:t>
            </w:r>
          </w:p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финансов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38317B" w:rsidRPr="000C558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type="dxa" w:w="6379"/>
          </w:tcPr>
          <w:p w:rsidP="000348A0" w:rsidR="006E2ECE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утверждения и поддержание в 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туальном состоянии административных регл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ментов предоставления муниципальных услуг </w:t>
            </w:r>
          </w:p>
          <w:p w:rsidP="000348A0" w:rsidR="00102652" w:rsidRDefault="00860C99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 соответствии с Реестром муниципальных услуг города Красноярска, утвержденным </w:t>
            </w:r>
            <w:hyperlink r:id="rId27" w:history="true">
              <w:r w:rsidR="0041053D" w:rsidRPr="00C76903">
                <w:rPr>
                  <w:rFonts w:eastAsiaTheme="minorHAnsi"/>
                  <w:sz w:val="30"/>
                  <w:szCs w:val="30"/>
                  <w:lang w:eastAsia="en-US"/>
                </w:rPr>
                <w:t>р</w:t>
              </w:r>
              <w:r w:rsidRPr="00C76903">
                <w:rPr>
                  <w:rFonts w:eastAsiaTheme="minorHAnsi"/>
                  <w:sz w:val="30"/>
                  <w:szCs w:val="30"/>
                  <w:lang w:eastAsia="en-US"/>
                </w:rPr>
                <w:t>а</w:t>
              </w:r>
              <w:r w:rsidRPr="00C76903">
                <w:rPr>
                  <w:rFonts w:eastAsiaTheme="minorHAnsi"/>
                  <w:sz w:val="30"/>
                  <w:szCs w:val="30"/>
                  <w:lang w:eastAsia="en-US"/>
                </w:rPr>
                <w:t>с</w:t>
              </w:r>
              <w:r w:rsidRPr="00C76903">
                <w:rPr>
                  <w:rFonts w:eastAsiaTheme="minorHAnsi"/>
                  <w:sz w:val="30"/>
                  <w:szCs w:val="30"/>
                  <w:lang w:eastAsia="en-US"/>
                </w:rPr>
                <w:t>поряжением</w:t>
              </w:r>
            </w:hyperlink>
            <w:r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7F6C2A" w:rsidRPr="00C76903">
              <w:rPr>
                <w:rFonts w:eastAsiaTheme="minorHAnsi"/>
                <w:sz w:val="30"/>
                <w:szCs w:val="30"/>
                <w:lang w:eastAsia="en-US"/>
              </w:rPr>
              <w:t>администрации города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7F2DC4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0348A0" w:rsidR="00B64A52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от 04.06.2008 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№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1-дг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ные услуги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38317B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type="dxa" w:w="6379"/>
          </w:tcPr>
          <w:p w:rsidP="0038317B" w:rsidR="0038317B" w:rsidRDefault="00720DC2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Формирование и направление в управление и</w:t>
            </w:r>
            <w:r w:rsidRPr="00E81A85">
              <w:rPr>
                <w:sz w:val="30"/>
                <w:szCs w:val="30"/>
              </w:rPr>
              <w:t>н</w:t>
            </w:r>
            <w:r w:rsidRPr="00E81A85">
              <w:rPr>
                <w:sz w:val="30"/>
                <w:szCs w:val="30"/>
              </w:rPr>
              <w:t>форматизации и связи предложений по расш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рению перечня муниципальных услуг, пред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ставляемых на базе многофункциональных це</w:t>
            </w:r>
            <w:r w:rsidRPr="00E81A85">
              <w:rPr>
                <w:sz w:val="30"/>
                <w:szCs w:val="30"/>
              </w:rPr>
              <w:t>н</w:t>
            </w:r>
            <w:r w:rsidRPr="00E81A85">
              <w:rPr>
                <w:sz w:val="30"/>
                <w:szCs w:val="30"/>
              </w:rPr>
              <w:t>тров, из общего количества муниципальных услуг, предоставляемых органами администр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>ции города в соответствии с Реестром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пальных услуг города Красноярска, утвержде</w:t>
            </w:r>
            <w:r w:rsidRPr="00E81A85">
              <w:rPr>
                <w:sz w:val="30"/>
                <w:szCs w:val="30"/>
              </w:rPr>
              <w:t>н</w:t>
            </w:r>
            <w:r w:rsidRPr="00E81A85">
              <w:rPr>
                <w:sz w:val="30"/>
                <w:szCs w:val="30"/>
              </w:rPr>
              <w:t xml:space="preserve">ным </w:t>
            </w:r>
            <w:hyperlink r:id="rId28" w:history="true">
              <w:r w:rsidRPr="00C76903">
                <w:rPr>
                  <w:rStyle w:val="ac"/>
                  <w:color w:val="auto"/>
                  <w:sz w:val="30"/>
                  <w:szCs w:val="30"/>
                  <w:u w:val="none"/>
                </w:rPr>
                <w:t>распоряжением</w:t>
              </w:r>
            </w:hyperlink>
            <w:r w:rsidRPr="00C76903">
              <w:rPr>
                <w:sz w:val="30"/>
                <w:szCs w:val="30"/>
              </w:rPr>
              <w:t xml:space="preserve"> </w:t>
            </w:r>
            <w:r w:rsidR="0038317B">
              <w:rPr>
                <w:sz w:val="30"/>
                <w:szCs w:val="30"/>
              </w:rPr>
              <w:t xml:space="preserve">заместителя Главы города – начальника департамента Главы </w:t>
            </w:r>
            <w:r w:rsidR="007F6C2A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города </w:t>
            </w:r>
          </w:p>
          <w:p w:rsidP="0038317B" w:rsidR="00860C99" w:rsidRDefault="00720DC2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sz w:val="30"/>
                <w:szCs w:val="30"/>
              </w:rPr>
              <w:t>от 04.06.2008 № 1-дг</w:t>
            </w:r>
            <w:r w:rsidR="00F61C76" w:rsidRPr="00E81A85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2835"/>
          </w:tcPr>
          <w:p w:rsidP="00073FF0" w:rsidR="00860C99" w:rsidRDefault="0038317B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 w:val="en-US"/>
              </w:rPr>
              <w:t>I</w:t>
            </w:r>
            <w:r w:rsidR="005D18BB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квартал 202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6</w:t>
            </w:r>
            <w:r w:rsidR="00720DC2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type="dxa" w:w="4536"/>
          </w:tcPr>
          <w:p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ные услуги</w:t>
            </w:r>
          </w:p>
        </w:tc>
      </w:tr>
      <w:tr w:rsidR="00960066" w:rsidRPr="00E81A85" w:rsidTr="0041053D">
        <w:trPr>
          <w:jc w:val="center"/>
        </w:trPr>
        <w:tc>
          <w:tcPr>
            <w:tcW w:type="dxa" w:w="771"/>
          </w:tcPr>
          <w:p w:rsidP="00461559" w:rsidR="00960066" w:rsidRDefault="0038317B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type="dxa" w:w="6379"/>
          </w:tcPr>
          <w:p w:rsidP="0038317B" w:rsidR="00960066" w:rsidRDefault="00890833" w:rsidRPr="00C76903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sz w:val="30"/>
                <w:szCs w:val="30"/>
              </w:rPr>
              <w:t>Расширение перечня  муниципальных услуг, предоставляемых в цифровом виде, из общего количества муниципальных услуг, предоставл</w:t>
            </w:r>
            <w:r w:rsidRPr="00C76903">
              <w:rPr>
                <w:sz w:val="30"/>
                <w:szCs w:val="30"/>
              </w:rPr>
              <w:t>я</w:t>
            </w:r>
            <w:r w:rsidRPr="00C76903">
              <w:rPr>
                <w:sz w:val="30"/>
                <w:szCs w:val="30"/>
              </w:rPr>
              <w:t>емых органами администрации города в соо</w:t>
            </w:r>
            <w:r w:rsidRPr="00C76903">
              <w:rPr>
                <w:sz w:val="30"/>
                <w:szCs w:val="30"/>
              </w:rPr>
              <w:t>т</w:t>
            </w:r>
            <w:r w:rsidRPr="00C76903">
              <w:rPr>
                <w:sz w:val="30"/>
                <w:szCs w:val="30"/>
              </w:rPr>
              <w:t>ветствии с Реестром муниципальных услуг г</w:t>
            </w:r>
            <w:r w:rsidRPr="00C76903">
              <w:rPr>
                <w:sz w:val="30"/>
                <w:szCs w:val="30"/>
              </w:rPr>
              <w:t>о</w:t>
            </w:r>
            <w:r w:rsidRPr="00C76903">
              <w:rPr>
                <w:sz w:val="30"/>
                <w:szCs w:val="30"/>
              </w:rPr>
              <w:t xml:space="preserve">рода Красноярска, утвержденным </w:t>
            </w:r>
            <w:hyperlink r:id="rId29" w:history="true">
              <w:r w:rsidRPr="00C76903">
                <w:rPr>
                  <w:rStyle w:val="ac"/>
                  <w:color w:val="auto"/>
                  <w:sz w:val="30"/>
                  <w:szCs w:val="30"/>
                  <w:u w:val="none"/>
                </w:rPr>
                <w:t>распоряжен</w:t>
              </w:r>
              <w:r w:rsidRPr="00C76903">
                <w:rPr>
                  <w:rStyle w:val="ac"/>
                  <w:color w:val="auto"/>
                  <w:sz w:val="30"/>
                  <w:szCs w:val="30"/>
                  <w:u w:val="none"/>
                </w:rPr>
                <w:t>и</w:t>
              </w:r>
              <w:r w:rsidRPr="00C76903">
                <w:rPr>
                  <w:rStyle w:val="ac"/>
                  <w:color w:val="auto"/>
                  <w:sz w:val="30"/>
                  <w:szCs w:val="30"/>
                  <w:u w:val="none"/>
                </w:rPr>
                <w:t>ем</w:t>
              </w:r>
            </w:hyperlink>
            <w:r w:rsidRPr="00C76903">
              <w:rPr>
                <w:sz w:val="30"/>
                <w:szCs w:val="30"/>
              </w:rPr>
              <w:t xml:space="preserve"> </w:t>
            </w:r>
            <w:r w:rsidR="0038317B">
              <w:rPr>
                <w:sz w:val="30"/>
                <w:szCs w:val="30"/>
              </w:rPr>
              <w:t>заместителя Главы города – начальника д</w:t>
            </w:r>
            <w:r w:rsidR="0038317B">
              <w:rPr>
                <w:sz w:val="30"/>
                <w:szCs w:val="30"/>
              </w:rPr>
              <w:t>е</w:t>
            </w:r>
            <w:r w:rsidR="0038317B">
              <w:rPr>
                <w:sz w:val="30"/>
                <w:szCs w:val="30"/>
              </w:rPr>
              <w:t xml:space="preserve">партамента Главы </w:t>
            </w:r>
            <w:r w:rsidR="0038317B" w:rsidRPr="00C76903">
              <w:rPr>
                <w:rFonts w:eastAsiaTheme="minorHAnsi"/>
                <w:sz w:val="30"/>
                <w:szCs w:val="30"/>
                <w:lang w:eastAsia="en-US"/>
              </w:rPr>
              <w:t>города</w:t>
            </w:r>
            <w:r w:rsidR="007F6C2A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C76903">
              <w:rPr>
                <w:sz w:val="30"/>
                <w:szCs w:val="30"/>
              </w:rPr>
              <w:t>от 04.06.2008 № 1-дг</w:t>
            </w:r>
          </w:p>
        </w:tc>
        <w:tc>
          <w:tcPr>
            <w:tcW w:type="dxa" w:w="2835"/>
          </w:tcPr>
          <w:p w:rsidP="0041053D" w:rsidR="00960066" w:rsidRDefault="00D82304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R="00960066" w:rsidRDefault="00D82304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ные услуги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38317B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type="dxa" w:w="6379"/>
          </w:tcPr>
          <w:p w:rsidP="000348A0" w:rsidR="00E52648" w:rsidRDefault="00860C99" w:rsidRPr="00C76903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Информирование заказчиков города Красноя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ска о состоянии осуществления закупок тов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ров, работ, услуг для муниципальных нужд (нужд заказчиков), выявленных контрольными и надзорными органами нарушениях, об изм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нениях в законодательстве Российской Федер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ции и иных нормативных правовых актах о ко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трактной системе в сфере закупок путем направления писем, проведения семинаров, </w:t>
            </w:r>
          </w:p>
          <w:p w:rsidP="000348A0" w:rsidR="00860C99" w:rsidRDefault="00860C99" w:rsidRPr="00C76903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совещаний, конференций и т.д.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ежеквартально</w:t>
            </w:r>
          </w:p>
        </w:tc>
        <w:tc>
          <w:tcPr>
            <w:tcW w:type="dxa" w:w="4536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каза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38317B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type="dxa" w:w="6379"/>
          </w:tcPr>
          <w:p w:rsidP="000348A0" w:rsidR="00860C99" w:rsidRDefault="002C048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Использование </w:t>
            </w:r>
            <w:proofErr w:type="gram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работе при подготовке к ра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мещению извещения об осуществлении закупки для муниципальных нужд</w:t>
            </w:r>
            <w:proofErr w:type="gram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танных департаментом муниципального заказа администрации города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документации о 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купках, муниципальн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 предпр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тие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муниципальные учрежд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ния, осуществляющие закупки </w:t>
            </w:r>
          </w:p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 соответствии с Федеральным </w:t>
            </w:r>
            <w:hyperlink r:id="rId30" w:history="true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05.04.2013 №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44-ФЗ </w:t>
            </w:r>
          </w:p>
          <w:p w:rsidP="000348A0" w:rsidR="0043114A" w:rsidRDefault="00A7332E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 контрактной системе в сфере закупок товаров, работ, услуг </w:t>
            </w:r>
          </w:p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для обеспечения государственных и муниципальных нужд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38317B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38317B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type="dxa" w:w="6379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Включение в проект контрактов антикоррупц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онной оговорки, примерная формулировка к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торой разработана департаментом муниципал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ного заказа администрации города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документации о 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купках, муниципальные учрежд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="00376209">
              <w:rPr>
                <w:rFonts w:eastAsiaTheme="minorHAnsi"/>
                <w:sz w:val="30"/>
                <w:szCs w:val="30"/>
                <w:lang w:eastAsia="en-US"/>
              </w:rPr>
              <w:t>ния, муниципально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 предприяти</w:t>
            </w:r>
            <w:r w:rsidR="00376209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, осуществляющие закупки </w:t>
            </w:r>
          </w:p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 соответствии с Федеральным </w:t>
            </w:r>
            <w:hyperlink r:id="rId31" w:history="true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05.04.2013 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№ 44-ФЗ «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 контрактной системе в сфере закупок товаров, работ, услуг </w:t>
            </w:r>
          </w:p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для обеспечения </w:t>
            </w:r>
            <w:proofErr w:type="gram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государственных</w:t>
            </w:r>
            <w:proofErr w:type="gram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0348A0" w:rsidR="00860C99" w:rsidRDefault="00860C99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муни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ципальных нужд»</w:t>
            </w:r>
          </w:p>
          <w:p w:rsidP="000348A0" w:rsidR="000348A0" w:rsidRDefault="000348A0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38317B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type="dxa" w:w="6379"/>
          </w:tcPr>
          <w:p w:rsidP="002A2D3B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мероприятий, посвященных Ме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ж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дународному дню борьбы с коррупцией (9 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кабря)</w:t>
            </w:r>
          </w:p>
        </w:tc>
        <w:tc>
          <w:tcPr>
            <w:tcW w:type="dxa" w:w="2835"/>
          </w:tcPr>
          <w:p w:rsidP="002A2D3B" w:rsidR="0041053D" w:rsidRDefault="0043114A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оябрь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6B646D" w:rsidRPr="00E81A85">
              <w:rPr>
                <w:rFonts w:eastAsiaTheme="minorHAnsi"/>
                <w:sz w:val="30"/>
                <w:szCs w:val="30"/>
                <w:lang w:eastAsia="en-US"/>
              </w:rPr>
              <w:t>декабрь</w:t>
            </w:r>
          </w:p>
          <w:p w:rsidP="00073FF0" w:rsidR="00860C99" w:rsidRDefault="00C013E3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20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2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 xml:space="preserve">6 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>года</w:t>
            </w:r>
          </w:p>
        </w:tc>
        <w:tc>
          <w:tcPr>
            <w:tcW w:type="dxa" w:w="4536"/>
          </w:tcPr>
          <w:p w:rsidP="002A2D3B" w:rsidR="0043114A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A2D3B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461559" w:rsidR="00860C99" w:rsidRDefault="0038317B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type="dxa" w:w="6379"/>
          </w:tcPr>
          <w:p w:rsidP="002A2D3B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type="dxa" w:w="2835"/>
          </w:tcPr>
          <w:p w:rsidP="002A2D3B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type="dxa" w:w="4536"/>
          </w:tcPr>
          <w:p w:rsidP="002A2D3B" w:rsidR="0043114A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 предприяти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A2D3B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type="dxa" w:w="771"/>
          </w:tcPr>
          <w:p w:rsidP="0038317B" w:rsidR="00860C99" w:rsidRDefault="000C558E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8317B">
              <w:rPr>
                <w:sz w:val="28"/>
                <w:szCs w:val="28"/>
              </w:rPr>
              <w:t>3</w:t>
            </w:r>
          </w:p>
        </w:tc>
        <w:tc>
          <w:tcPr>
            <w:tcW w:type="dxa" w:w="6379"/>
          </w:tcPr>
          <w:p w:rsidP="003527AA" w:rsidR="00860C99" w:rsidRDefault="00073FF0" w:rsidRPr="00BE65A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BE65AB">
              <w:rPr>
                <w:sz w:val="30"/>
                <w:szCs w:val="30"/>
              </w:rPr>
              <w:t>Анализ публикаций и сообщений в средствах массовой информации, в социальных сетях и</w:t>
            </w:r>
            <w:r w:rsidRPr="00BE65AB">
              <w:rPr>
                <w:sz w:val="30"/>
                <w:szCs w:val="30"/>
              </w:rPr>
              <w:t>н</w:t>
            </w:r>
            <w:r w:rsidRPr="00BE65AB">
              <w:rPr>
                <w:sz w:val="30"/>
                <w:szCs w:val="30"/>
              </w:rPr>
              <w:t>формационно-телекоммуникационной сети И</w:t>
            </w:r>
            <w:r w:rsidRPr="00BE65AB">
              <w:rPr>
                <w:sz w:val="30"/>
                <w:szCs w:val="30"/>
              </w:rPr>
              <w:t>н</w:t>
            </w:r>
            <w:r w:rsidRPr="00BE65AB">
              <w:rPr>
                <w:sz w:val="30"/>
                <w:szCs w:val="30"/>
              </w:rPr>
              <w:t>тернет о проявлениях коррупции в администр</w:t>
            </w:r>
            <w:r w:rsidRPr="00BE65AB">
              <w:rPr>
                <w:sz w:val="30"/>
                <w:szCs w:val="30"/>
              </w:rPr>
              <w:t>а</w:t>
            </w:r>
            <w:r w:rsidRPr="00BE65AB">
              <w:rPr>
                <w:sz w:val="30"/>
                <w:szCs w:val="30"/>
              </w:rPr>
              <w:t>ции города и направление информации первому заместителю Главы города, в ведении которого находятся вопросы правового обеспечения де</w:t>
            </w:r>
            <w:r w:rsidRPr="00BE65AB">
              <w:rPr>
                <w:sz w:val="30"/>
                <w:szCs w:val="30"/>
              </w:rPr>
              <w:t>я</w:t>
            </w:r>
            <w:r w:rsidRPr="00BE65AB">
              <w:rPr>
                <w:sz w:val="30"/>
                <w:szCs w:val="30"/>
              </w:rPr>
              <w:t>тельности администрации города и обеспечения общественной безопасности</w:t>
            </w:r>
          </w:p>
        </w:tc>
        <w:tc>
          <w:tcPr>
            <w:tcW w:type="dxa" w:w="2835"/>
          </w:tcPr>
          <w:p w:rsidP="002A2D3B" w:rsidR="00860C99" w:rsidRDefault="00860C99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8E3B03" w:rsidR="00860C99" w:rsidRDefault="00860C99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информационной политики администрации города</w:t>
            </w:r>
          </w:p>
        </w:tc>
      </w:tr>
      <w:tr w:rsidR="002413E3" w:rsidRPr="00E81A85" w:rsidTr="0041053D">
        <w:trPr>
          <w:jc w:val="center"/>
        </w:trPr>
        <w:tc>
          <w:tcPr>
            <w:tcW w:type="dxa" w:w="771"/>
          </w:tcPr>
          <w:p w:rsidP="00461559" w:rsidR="002413E3" w:rsidRDefault="0038317B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type="dxa" w:w="6379"/>
          </w:tcPr>
          <w:p w:rsidP="003527AA" w:rsidR="00296F81" w:rsidRDefault="002413E3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Принятие мер по своевременному устранению коррупционных проявлений, выявленных в ходе </w:t>
            </w:r>
            <w:r w:rsidR="003527AA">
              <w:rPr>
                <w:rFonts w:eastAsiaTheme="minorHAnsi"/>
                <w:sz w:val="30"/>
                <w:szCs w:val="30"/>
                <w:lang w:eastAsia="en-US"/>
              </w:rPr>
              <w:t>анализа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публикаций и сообщений в средствах массовой информации, в социальных сетях 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формационно-телекоммуникационной сети 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тернет</w:t>
            </w:r>
          </w:p>
        </w:tc>
        <w:tc>
          <w:tcPr>
            <w:tcW w:type="dxa" w:w="2835"/>
          </w:tcPr>
          <w:p w:rsidP="002A2D3B" w:rsidR="002413E3" w:rsidRDefault="00294031" w:rsidRPr="00E81A85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2A2D3B" w:rsidR="002413E3" w:rsidRDefault="002413E3" w:rsidRPr="00E81A8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E81A85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38317B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bookmarkStart w:id="1" w:name="_GoBack"/>
            <w:r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type="dxa" w:w="6379"/>
          </w:tcPr>
          <w:p w:rsidP="000348A0" w:rsidR="00860C99" w:rsidRDefault="00C13B1B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функционирования в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ции города «телефона доверия», размещение на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официальном сайте администрации города, са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тах муниципальн</w:t>
            </w:r>
            <w:r w:rsidR="00296F81">
              <w:rPr>
                <w:rFonts w:eastAsiaTheme="minorHAnsi"/>
                <w:sz w:val="30"/>
                <w:szCs w:val="30"/>
                <w:lang w:eastAsia="en-US"/>
              </w:rPr>
              <w:t>ого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предприяти</w:t>
            </w:r>
            <w:r w:rsidR="00296F81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ных учреждений (при наличии сайтов муниц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паль</w:t>
            </w:r>
            <w:r w:rsidR="00296F81">
              <w:rPr>
                <w:rFonts w:eastAsiaTheme="minorHAnsi"/>
                <w:sz w:val="30"/>
                <w:szCs w:val="30"/>
                <w:lang w:eastAsia="en-US"/>
              </w:rPr>
              <w:t>ного предприятия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муниципальных учр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ждений) и в местах приема граждан информ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</w:t>
            </w:r>
            <w:proofErr w:type="gram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ии о е</w:t>
            </w:r>
            <w:proofErr w:type="gram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го работе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type="dxa" w:w="4536"/>
          </w:tcPr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делами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органы администрации города, осуществляющие организацию приема и прием граждан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0348A0" w:rsidR="0043114A" w:rsidRDefault="00296F81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муниципальное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E81A85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0C558E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</w:t>
            </w:r>
            <w:r w:rsidR="0038317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type="dxa" w:w="6379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Совместное рассмотрение с депутатами </w:t>
            </w:r>
            <w:r w:rsidR="00400B05">
              <w:rPr>
                <w:rFonts w:eastAsiaTheme="minorHAnsi"/>
                <w:sz w:val="30"/>
                <w:szCs w:val="30"/>
                <w:lang w:eastAsia="en-US"/>
              </w:rPr>
              <w:t>Красн</w:t>
            </w:r>
            <w:r w:rsidR="00400B0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400B05">
              <w:rPr>
                <w:rFonts w:eastAsiaTheme="minorHAnsi"/>
                <w:sz w:val="30"/>
                <w:szCs w:val="30"/>
                <w:lang w:eastAsia="en-US"/>
              </w:rPr>
              <w:t xml:space="preserve">ярского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городского Совета 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депутатов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пост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пивших от них обращений по фактам коррупц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онных проявлений</w:t>
            </w:r>
          </w:p>
        </w:tc>
        <w:tc>
          <w:tcPr>
            <w:tcW w:type="dxa" w:w="2835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E81A85" w:rsidRPr="00E81A85" w:rsidTr="0041053D">
        <w:trPr>
          <w:jc w:val="center"/>
        </w:trPr>
        <w:tc>
          <w:tcPr>
            <w:tcW w:type="dxa" w:w="771"/>
          </w:tcPr>
          <w:p w:rsidP="000348A0" w:rsidR="00860C99" w:rsidRDefault="000C558E" w:rsidRPr="000C558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8317B">
              <w:rPr>
                <w:sz w:val="28"/>
                <w:szCs w:val="28"/>
              </w:rPr>
              <w:t>7</w:t>
            </w:r>
          </w:p>
        </w:tc>
        <w:tc>
          <w:tcPr>
            <w:tcW w:type="dxa" w:w="6379"/>
          </w:tcPr>
          <w:p w:rsidP="000348A0" w:rsidR="00860C99" w:rsidRDefault="005957FC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соблюдения порядка сообщения отдельными категориями лиц о получении п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дарка в связи с протокольными мероприятиями, служебными командировками и другими оф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циальными мероприятиями, участие в которых связано с исполнением ими служебных (дол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ж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ностных) обязанностей, сдачи и оценки подарка, реализации (выкупа) и зачисления средств, в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ы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рученных от его реализации</w:t>
            </w:r>
          </w:p>
          <w:p w:rsidP="000348A0" w:rsidR="00400B05" w:rsidRDefault="00400B05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835"/>
          </w:tcPr>
          <w:p w:rsidP="000348A0" w:rsidR="00860C99" w:rsidRDefault="000873D4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type="dxa" w:w="4536"/>
          </w:tcPr>
          <w:p w:rsidP="000348A0" w:rsidR="0043114A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делами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0348A0" w:rsidR="00860C99" w:rsidRDefault="00860C99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наделенные правами юридическ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го лица</w:t>
            </w:r>
          </w:p>
        </w:tc>
      </w:tr>
      <w:tr w:rsidR="006D0FA4" w:rsidRPr="00E81A85" w:rsidTr="0041053D">
        <w:trPr>
          <w:jc w:val="center"/>
        </w:trPr>
        <w:tc>
          <w:tcPr>
            <w:tcW w:type="dxa" w:w="771"/>
          </w:tcPr>
          <w:p w:rsidP="000348A0" w:rsidR="006D0FA4" w:rsidRDefault="000C558E" w:rsidRPr="00E81A85">
            <w:pPr>
              <w:pStyle w:val="a4"/>
              <w:autoSpaceDE w:val="false"/>
              <w:autoSpaceDN w:val="false"/>
              <w:adjustRightInd w:val="false"/>
              <w:spacing w:line="235" w:lineRule="auto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38317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type="dxa" w:w="6379"/>
          </w:tcPr>
          <w:p w:rsidP="000348A0" w:rsidR="00400B05" w:rsidRDefault="006D0FA4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ции города информации о премировании </w:t>
            </w:r>
          </w:p>
          <w:p w:rsidP="000348A0" w:rsidR="006D0FA4" w:rsidRDefault="006D0FA4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и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награждении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ценным подарком муниципал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ных служащих, замещающих должности мун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ципальной службы высшей, главной, ведущей групп должностей категории «руководители», </w:t>
            </w:r>
          </w:p>
          <w:p w:rsidP="000348A0" w:rsidR="00400B05" w:rsidRDefault="006D0FA4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за выполнение заданий особой важности </w:t>
            </w:r>
          </w:p>
          <w:p w:rsidP="000348A0" w:rsidR="006C6AA9" w:rsidRDefault="006D0FA4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 сложности</w:t>
            </w:r>
          </w:p>
        </w:tc>
        <w:tc>
          <w:tcPr>
            <w:tcW w:type="dxa" w:w="2835"/>
          </w:tcPr>
          <w:p w:rsidP="000348A0" w:rsidR="006D0FA4" w:rsidRDefault="006D0FA4" w:rsidRPr="00E81A85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type="dxa" w:w="4536"/>
          </w:tcPr>
          <w:p w:rsidP="000348A0" w:rsidR="00400B05" w:rsidRDefault="006D0FA4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P="000348A0" w:rsidR="006D0FA4" w:rsidRDefault="006D0FA4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 организационной работы адм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нистрации города; </w:t>
            </w:r>
          </w:p>
          <w:p w:rsidP="000348A0" w:rsidR="006D0FA4" w:rsidRDefault="006D0FA4" w:rsidRPr="00E81A85">
            <w:pPr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наделенные правами юридическ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го лица</w:t>
            </w:r>
          </w:p>
        </w:tc>
      </w:tr>
      <w:bookmarkEnd w:id="1"/>
      <w:tr w:rsidR="006D0FA4" w:rsidRPr="00E81A85" w:rsidTr="0041053D">
        <w:trPr>
          <w:jc w:val="center"/>
        </w:trPr>
        <w:tc>
          <w:tcPr>
            <w:tcW w:type="dxa" w:w="771"/>
          </w:tcPr>
          <w:p w:rsidP="00461559" w:rsidR="006D0FA4" w:rsidRDefault="0038317B" w:rsidRPr="000C558E">
            <w:pPr>
              <w:autoSpaceDE w:val="false"/>
              <w:autoSpaceDN w:val="false"/>
              <w:adjustRightIn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type="dxa" w:w="6379"/>
          </w:tcPr>
          <w:p w:rsidP="006D0FA4" w:rsidR="00400B05" w:rsidRDefault="006D0FA4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37420">
              <w:rPr>
                <w:sz w:val="30"/>
                <w:szCs w:val="30"/>
              </w:rPr>
              <w:t xml:space="preserve">Проведение социологического исследования </w:t>
            </w:r>
          </w:p>
          <w:p w:rsidP="006D0FA4" w:rsidR="006D0FA4" w:rsidRDefault="006D0FA4" w:rsidRPr="00E37420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37420">
              <w:rPr>
                <w:sz w:val="30"/>
                <w:szCs w:val="30"/>
              </w:rPr>
              <w:t>на тему «Уровень распространенности проявл</w:t>
            </w:r>
            <w:r w:rsidRPr="00E37420">
              <w:rPr>
                <w:sz w:val="30"/>
                <w:szCs w:val="30"/>
              </w:rPr>
              <w:t>е</w:t>
            </w:r>
            <w:r w:rsidRPr="00E37420">
              <w:rPr>
                <w:sz w:val="30"/>
                <w:szCs w:val="30"/>
              </w:rPr>
              <w:t>ний коррупции в Красноярске» путем интерне</w:t>
            </w:r>
            <w:proofErr w:type="gramStart"/>
            <w:r w:rsidRPr="00E37420">
              <w:rPr>
                <w:sz w:val="30"/>
                <w:szCs w:val="30"/>
              </w:rPr>
              <w:t>т-</w:t>
            </w:r>
            <w:proofErr w:type="gramEnd"/>
            <w:r w:rsidRPr="00E37420">
              <w:rPr>
                <w:sz w:val="30"/>
                <w:szCs w:val="30"/>
              </w:rPr>
              <w:t xml:space="preserve"> опроса</w:t>
            </w:r>
          </w:p>
        </w:tc>
        <w:tc>
          <w:tcPr>
            <w:tcW w:type="dxa" w:w="2835"/>
          </w:tcPr>
          <w:p w:rsidP="006D0FA4" w:rsidR="006D0FA4" w:rsidRDefault="00E37420" w:rsidRPr="00E37420">
            <w:pPr>
              <w:autoSpaceDE w:val="false"/>
              <w:autoSpaceDN w:val="false"/>
              <w:adjustRightInd w:val="false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ноябрь 2026</w:t>
            </w:r>
            <w:r w:rsidR="006D0FA4" w:rsidRPr="00E37420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type="dxa" w:w="4536"/>
          </w:tcPr>
          <w:p w:rsidP="006D0FA4" w:rsidR="006D0FA4" w:rsidRDefault="006D0FA4" w:rsidRPr="00E37420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E37420">
              <w:rPr>
                <w:sz w:val="30"/>
                <w:szCs w:val="30"/>
              </w:rPr>
              <w:t>департамент информационной политики администрации города</w:t>
            </w:r>
          </w:p>
        </w:tc>
      </w:tr>
      <w:tr w:rsidR="00942422" w:rsidRPr="00E81A85" w:rsidTr="0041053D">
        <w:trPr>
          <w:jc w:val="center"/>
        </w:trPr>
        <w:tc>
          <w:tcPr>
            <w:tcW w:type="dxa" w:w="771"/>
          </w:tcPr>
          <w:p w:rsidP="0038317B" w:rsidR="00942422" w:rsidRDefault="000C558E" w:rsidRPr="00E81A85">
            <w:pPr>
              <w:pStyle w:val="a4"/>
              <w:autoSpaceDE w:val="false"/>
              <w:autoSpaceDN w:val="false"/>
              <w:adjustRightInd w:val="false"/>
              <w:ind w:firstLine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38317B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type="dxa" w:w="6379"/>
          </w:tcPr>
          <w:p w:rsidP="00400B05" w:rsidR="00400B05" w:rsidRDefault="0094242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Разработка и принятие типового </w:t>
            </w:r>
            <w:r w:rsidR="00400B05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 xml:space="preserve">оложения </w:t>
            </w:r>
          </w:p>
          <w:p w:rsidP="00400B05" w:rsidR="00942422" w:rsidRDefault="00942422" w:rsidRPr="00E37420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оценке коррупционных рисков</w:t>
            </w:r>
          </w:p>
        </w:tc>
        <w:tc>
          <w:tcPr>
            <w:tcW w:type="dxa" w:w="2835"/>
          </w:tcPr>
          <w:p w:rsidP="006D0FA4" w:rsidR="00942422" w:rsidRDefault="00942422">
            <w:pPr>
              <w:autoSpaceDE w:val="false"/>
              <w:autoSpaceDN w:val="false"/>
              <w:adjustRightInd w:val="false"/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  <w:tc>
          <w:tcPr>
            <w:tcW w:type="dxa" w:w="4536"/>
          </w:tcPr>
          <w:p w:rsidP="006D0FA4" w:rsidR="00942422" w:rsidRDefault="00376209" w:rsidRPr="00E37420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942422">
              <w:rPr>
                <w:sz w:val="30"/>
                <w:szCs w:val="30"/>
              </w:rPr>
              <w:t>епартамент общественной бе</w:t>
            </w:r>
            <w:r w:rsidR="00942422">
              <w:rPr>
                <w:sz w:val="30"/>
                <w:szCs w:val="30"/>
              </w:rPr>
              <w:t>з</w:t>
            </w:r>
            <w:r w:rsidR="00942422">
              <w:rPr>
                <w:sz w:val="30"/>
                <w:szCs w:val="30"/>
              </w:rPr>
              <w:t>опасности администрации города</w:t>
            </w:r>
          </w:p>
        </w:tc>
      </w:tr>
    </w:tbl>
    <w:p w:rsidP="002A2D3B" w:rsidR="00150343" w:rsidRDefault="00150343" w:rsidRPr="00E81A85">
      <w:pPr>
        <w:jc w:val="center"/>
        <w:rPr>
          <w:b/>
          <w:sz w:val="30"/>
          <w:szCs w:val="30"/>
        </w:rPr>
      </w:pPr>
    </w:p>
    <w:sectPr w:rsidR="00150343" w:rsidRPr="00E81A85" w:rsidSect="00461559">
      <w:pgSz w:code="9" w:h="11906" w:orient="landscape" w:w="16838"/>
      <w:pgMar w:bottom="567" w:footer="567" w:gutter="0" w:header="720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E3180" w:rsidP="00505793" w:rsidRDefault="004E3180">
      <w:r>
        <w:separator/>
      </w:r>
    </w:p>
  </w:endnote>
  <w:endnote w:type="continuationSeparator" w:id="0">
    <w:p w:rsidR="004E3180" w:rsidP="00505793" w:rsidRDefault="004E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E3180" w:rsidP="00505793" w:rsidRDefault="004E3180">
      <w:r>
        <w:separator/>
      </w:r>
    </w:p>
  </w:footnote>
  <w:footnote w:type="continuationSeparator" w:id="0">
    <w:p w:rsidR="004E3180" w:rsidP="00505793" w:rsidRDefault="004E31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85387173"/>
      <w:docPartObj>
        <w:docPartGallery w:val="Page Numbers (Top of Page)"/>
        <w:docPartUnique/>
      </w:docPartObj>
    </w:sdtPr>
    <w:sdtEndPr/>
    <w:sdtContent>
      <w:p w:rsidR="00461559" w:rsidP="00E52648" w:rsidRDefault="0046155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8A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2501"/>
    <w:multiLevelType w:val="hybridMultilevel"/>
    <w:tmpl w:val="43C06D72"/>
    <w:lvl w:ilvl="0" w:tplc="FD369EA2">
      <w:start w:val="1"/>
      <w:numFmt w:val="decimal"/>
      <w:suff w:val="space"/>
      <w:lvlText w:val="%1"/>
      <w:lvlJc w:val="left"/>
      <w:pPr>
        <w:ind w:left="14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10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ED7"/>
    <w:rsid w:val="00002FD3"/>
    <w:rsid w:val="00003F16"/>
    <w:rsid w:val="00004085"/>
    <w:rsid w:val="000049E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02D"/>
    <w:rsid w:val="000125E1"/>
    <w:rsid w:val="00012BFA"/>
    <w:rsid w:val="00012E21"/>
    <w:rsid w:val="00013303"/>
    <w:rsid w:val="0001346D"/>
    <w:rsid w:val="000137A1"/>
    <w:rsid w:val="00013BB2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6D8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3F33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1C9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57E"/>
    <w:rsid w:val="0003274C"/>
    <w:rsid w:val="00033098"/>
    <w:rsid w:val="00033BB1"/>
    <w:rsid w:val="00033F5A"/>
    <w:rsid w:val="00034117"/>
    <w:rsid w:val="000348A0"/>
    <w:rsid w:val="00034ABA"/>
    <w:rsid w:val="00034B8F"/>
    <w:rsid w:val="000350E4"/>
    <w:rsid w:val="000357CF"/>
    <w:rsid w:val="00036366"/>
    <w:rsid w:val="00037CC7"/>
    <w:rsid w:val="0004065B"/>
    <w:rsid w:val="0004095F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36D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789"/>
    <w:rsid w:val="00064DA3"/>
    <w:rsid w:val="00064E09"/>
    <w:rsid w:val="00064E28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3FF0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788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3D4"/>
    <w:rsid w:val="000878B2"/>
    <w:rsid w:val="00087C8F"/>
    <w:rsid w:val="000906CB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170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D28"/>
    <w:rsid w:val="000A3267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405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C7F"/>
    <w:rsid w:val="000C0F49"/>
    <w:rsid w:val="000C0F9F"/>
    <w:rsid w:val="000C1649"/>
    <w:rsid w:val="000C198C"/>
    <w:rsid w:val="000C1C1F"/>
    <w:rsid w:val="000C1C3B"/>
    <w:rsid w:val="000C1F15"/>
    <w:rsid w:val="000C20FC"/>
    <w:rsid w:val="000C2554"/>
    <w:rsid w:val="000C362F"/>
    <w:rsid w:val="000C3946"/>
    <w:rsid w:val="000C3A9F"/>
    <w:rsid w:val="000C4F69"/>
    <w:rsid w:val="000C52A7"/>
    <w:rsid w:val="000C5434"/>
    <w:rsid w:val="000C558E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4ED4"/>
    <w:rsid w:val="000D5A92"/>
    <w:rsid w:val="000D5D76"/>
    <w:rsid w:val="000D5F9C"/>
    <w:rsid w:val="000D6821"/>
    <w:rsid w:val="000D6BEA"/>
    <w:rsid w:val="000D6CD0"/>
    <w:rsid w:val="000D6D00"/>
    <w:rsid w:val="000D70AF"/>
    <w:rsid w:val="000D7613"/>
    <w:rsid w:val="000D7986"/>
    <w:rsid w:val="000E0470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4C3F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2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A79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21C"/>
    <w:rsid w:val="00116336"/>
    <w:rsid w:val="00116E45"/>
    <w:rsid w:val="0011764E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594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37F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5ED2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1F98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7D4"/>
    <w:rsid w:val="0017786F"/>
    <w:rsid w:val="00180437"/>
    <w:rsid w:val="00180809"/>
    <w:rsid w:val="0018083E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1DF8"/>
    <w:rsid w:val="001929AA"/>
    <w:rsid w:val="00194C4D"/>
    <w:rsid w:val="00194F0A"/>
    <w:rsid w:val="001950A7"/>
    <w:rsid w:val="0019536D"/>
    <w:rsid w:val="001955D5"/>
    <w:rsid w:val="00195849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9FB"/>
    <w:rsid w:val="001A6EE0"/>
    <w:rsid w:val="001A77F3"/>
    <w:rsid w:val="001A7C10"/>
    <w:rsid w:val="001A7F0F"/>
    <w:rsid w:val="001B022B"/>
    <w:rsid w:val="001B0500"/>
    <w:rsid w:val="001B0521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600"/>
    <w:rsid w:val="001E6B0C"/>
    <w:rsid w:val="001E759E"/>
    <w:rsid w:val="001E7F01"/>
    <w:rsid w:val="001F07AF"/>
    <w:rsid w:val="001F0BBF"/>
    <w:rsid w:val="001F0D2B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ADE"/>
    <w:rsid w:val="00207E43"/>
    <w:rsid w:val="0021074C"/>
    <w:rsid w:val="002109FC"/>
    <w:rsid w:val="00210D21"/>
    <w:rsid w:val="00211458"/>
    <w:rsid w:val="00211502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4936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931"/>
    <w:rsid w:val="00217FBC"/>
    <w:rsid w:val="002207D7"/>
    <w:rsid w:val="0022107C"/>
    <w:rsid w:val="00222A93"/>
    <w:rsid w:val="00222BB6"/>
    <w:rsid w:val="00224277"/>
    <w:rsid w:val="002253D8"/>
    <w:rsid w:val="00225DE7"/>
    <w:rsid w:val="0022605F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3EF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4E57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44E"/>
    <w:rsid w:val="00267B79"/>
    <w:rsid w:val="00267F74"/>
    <w:rsid w:val="00270753"/>
    <w:rsid w:val="00270838"/>
    <w:rsid w:val="00270907"/>
    <w:rsid w:val="00270919"/>
    <w:rsid w:val="00270EDB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31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81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D3B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A7D"/>
    <w:rsid w:val="002A6C11"/>
    <w:rsid w:val="002A6DF8"/>
    <w:rsid w:val="002A6E9D"/>
    <w:rsid w:val="002A712D"/>
    <w:rsid w:val="002A7356"/>
    <w:rsid w:val="002A7626"/>
    <w:rsid w:val="002A7C0F"/>
    <w:rsid w:val="002A7DC3"/>
    <w:rsid w:val="002B01D1"/>
    <w:rsid w:val="002B0684"/>
    <w:rsid w:val="002B086C"/>
    <w:rsid w:val="002B09E5"/>
    <w:rsid w:val="002B0ADB"/>
    <w:rsid w:val="002B0FAF"/>
    <w:rsid w:val="002B1306"/>
    <w:rsid w:val="002B1814"/>
    <w:rsid w:val="002B1CA8"/>
    <w:rsid w:val="002B1EB5"/>
    <w:rsid w:val="002B22AE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4EEC"/>
    <w:rsid w:val="002B522B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C0F"/>
    <w:rsid w:val="002B7E99"/>
    <w:rsid w:val="002C048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64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17A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756"/>
    <w:rsid w:val="002E00B6"/>
    <w:rsid w:val="002E016E"/>
    <w:rsid w:val="002E0AE2"/>
    <w:rsid w:val="002E1746"/>
    <w:rsid w:val="002E1CE6"/>
    <w:rsid w:val="002E1EFA"/>
    <w:rsid w:val="002E24C6"/>
    <w:rsid w:val="002E2500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6E7"/>
    <w:rsid w:val="002E6C11"/>
    <w:rsid w:val="002E6F14"/>
    <w:rsid w:val="002E7ABC"/>
    <w:rsid w:val="002E7B80"/>
    <w:rsid w:val="002E7E3B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0E9C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2FD5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A62"/>
    <w:rsid w:val="00306CA3"/>
    <w:rsid w:val="00307164"/>
    <w:rsid w:val="0030726F"/>
    <w:rsid w:val="0030750E"/>
    <w:rsid w:val="00307EB3"/>
    <w:rsid w:val="00307F43"/>
    <w:rsid w:val="00310672"/>
    <w:rsid w:val="003109E4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054"/>
    <w:rsid w:val="00324948"/>
    <w:rsid w:val="00325228"/>
    <w:rsid w:val="003252B7"/>
    <w:rsid w:val="00325954"/>
    <w:rsid w:val="003268CF"/>
    <w:rsid w:val="003269E7"/>
    <w:rsid w:val="00326ED3"/>
    <w:rsid w:val="0032703E"/>
    <w:rsid w:val="00327841"/>
    <w:rsid w:val="00327D9F"/>
    <w:rsid w:val="00327F8C"/>
    <w:rsid w:val="00330155"/>
    <w:rsid w:val="0033047A"/>
    <w:rsid w:val="00330541"/>
    <w:rsid w:val="00330BC6"/>
    <w:rsid w:val="003320FA"/>
    <w:rsid w:val="003321F3"/>
    <w:rsid w:val="003322D9"/>
    <w:rsid w:val="00332626"/>
    <w:rsid w:val="00332934"/>
    <w:rsid w:val="00332962"/>
    <w:rsid w:val="00332CA1"/>
    <w:rsid w:val="00332D1C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B87"/>
    <w:rsid w:val="00347CA2"/>
    <w:rsid w:val="00347DC6"/>
    <w:rsid w:val="00350085"/>
    <w:rsid w:val="003512A8"/>
    <w:rsid w:val="00351446"/>
    <w:rsid w:val="00351DF2"/>
    <w:rsid w:val="003525CA"/>
    <w:rsid w:val="00352641"/>
    <w:rsid w:val="003527AA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718"/>
    <w:rsid w:val="00370CD8"/>
    <w:rsid w:val="00371518"/>
    <w:rsid w:val="00371B07"/>
    <w:rsid w:val="0037209B"/>
    <w:rsid w:val="003721D4"/>
    <w:rsid w:val="00372939"/>
    <w:rsid w:val="00372972"/>
    <w:rsid w:val="00372A49"/>
    <w:rsid w:val="003730B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09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2CC2"/>
    <w:rsid w:val="00383145"/>
    <w:rsid w:val="0038317B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1C71"/>
    <w:rsid w:val="003B264D"/>
    <w:rsid w:val="003B2770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4852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4F25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2A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D02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0A0"/>
    <w:rsid w:val="003F31F2"/>
    <w:rsid w:val="003F3E32"/>
    <w:rsid w:val="003F4728"/>
    <w:rsid w:val="003F481C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0B05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47E7"/>
    <w:rsid w:val="004048DF"/>
    <w:rsid w:val="00404BB2"/>
    <w:rsid w:val="00404C36"/>
    <w:rsid w:val="00404D21"/>
    <w:rsid w:val="004056E3"/>
    <w:rsid w:val="004057CF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53D"/>
    <w:rsid w:val="004106F8"/>
    <w:rsid w:val="00410C39"/>
    <w:rsid w:val="00410D72"/>
    <w:rsid w:val="00411AE6"/>
    <w:rsid w:val="004122F6"/>
    <w:rsid w:val="00412370"/>
    <w:rsid w:val="0041325A"/>
    <w:rsid w:val="004135AA"/>
    <w:rsid w:val="00413883"/>
    <w:rsid w:val="00413A0E"/>
    <w:rsid w:val="00413C9D"/>
    <w:rsid w:val="00414A52"/>
    <w:rsid w:val="00414BE4"/>
    <w:rsid w:val="00414DB8"/>
    <w:rsid w:val="0041543C"/>
    <w:rsid w:val="00415A74"/>
    <w:rsid w:val="00415CBB"/>
    <w:rsid w:val="00415CD0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4E3"/>
    <w:rsid w:val="00423A9E"/>
    <w:rsid w:val="004240F4"/>
    <w:rsid w:val="00424347"/>
    <w:rsid w:val="004245CD"/>
    <w:rsid w:val="00424AAD"/>
    <w:rsid w:val="00424B8B"/>
    <w:rsid w:val="004256CF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14A"/>
    <w:rsid w:val="004313F1"/>
    <w:rsid w:val="0043177D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76"/>
    <w:rsid w:val="00440EEE"/>
    <w:rsid w:val="00441046"/>
    <w:rsid w:val="00441395"/>
    <w:rsid w:val="00441BC9"/>
    <w:rsid w:val="00441BD1"/>
    <w:rsid w:val="00442B0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59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4C33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1293"/>
    <w:rsid w:val="004822C4"/>
    <w:rsid w:val="00482A4C"/>
    <w:rsid w:val="00482CD5"/>
    <w:rsid w:val="0048307E"/>
    <w:rsid w:val="0048360A"/>
    <w:rsid w:val="0048384E"/>
    <w:rsid w:val="00483BB5"/>
    <w:rsid w:val="00484208"/>
    <w:rsid w:val="004842CB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23"/>
    <w:rsid w:val="0049138F"/>
    <w:rsid w:val="00491811"/>
    <w:rsid w:val="00491EB1"/>
    <w:rsid w:val="00491FC6"/>
    <w:rsid w:val="00493620"/>
    <w:rsid w:val="00493815"/>
    <w:rsid w:val="00493A9C"/>
    <w:rsid w:val="00493CBF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AA1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1E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2E4C"/>
    <w:rsid w:val="004B32BA"/>
    <w:rsid w:val="004B331E"/>
    <w:rsid w:val="004B3608"/>
    <w:rsid w:val="004B3839"/>
    <w:rsid w:val="004B398B"/>
    <w:rsid w:val="004B39B1"/>
    <w:rsid w:val="004B44B3"/>
    <w:rsid w:val="004B4568"/>
    <w:rsid w:val="004B4783"/>
    <w:rsid w:val="004B4A32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02"/>
    <w:rsid w:val="004C5127"/>
    <w:rsid w:val="004C5F93"/>
    <w:rsid w:val="004C61A1"/>
    <w:rsid w:val="004C68F5"/>
    <w:rsid w:val="004C6C60"/>
    <w:rsid w:val="004C7170"/>
    <w:rsid w:val="004C7373"/>
    <w:rsid w:val="004C73BD"/>
    <w:rsid w:val="004C7707"/>
    <w:rsid w:val="004C798D"/>
    <w:rsid w:val="004D0079"/>
    <w:rsid w:val="004D175D"/>
    <w:rsid w:val="004D2730"/>
    <w:rsid w:val="004D376F"/>
    <w:rsid w:val="004D3A94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18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48D5"/>
    <w:rsid w:val="004F5326"/>
    <w:rsid w:val="004F5816"/>
    <w:rsid w:val="004F68D0"/>
    <w:rsid w:val="004F6DF5"/>
    <w:rsid w:val="004F70C5"/>
    <w:rsid w:val="004F7C76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AC5"/>
    <w:rsid w:val="00531E2F"/>
    <w:rsid w:val="0053202D"/>
    <w:rsid w:val="00532325"/>
    <w:rsid w:val="005324DB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478BD"/>
    <w:rsid w:val="00550059"/>
    <w:rsid w:val="005508B3"/>
    <w:rsid w:val="00550E5A"/>
    <w:rsid w:val="005515FE"/>
    <w:rsid w:val="005517CD"/>
    <w:rsid w:val="0055197F"/>
    <w:rsid w:val="00551ADF"/>
    <w:rsid w:val="005521F0"/>
    <w:rsid w:val="00552967"/>
    <w:rsid w:val="00552C3D"/>
    <w:rsid w:val="00553167"/>
    <w:rsid w:val="00553472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21A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87C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4865"/>
    <w:rsid w:val="005854A5"/>
    <w:rsid w:val="005855DB"/>
    <w:rsid w:val="00585A3E"/>
    <w:rsid w:val="00585CD4"/>
    <w:rsid w:val="005872EE"/>
    <w:rsid w:val="005876ED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57FC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5CC"/>
    <w:rsid w:val="005A2826"/>
    <w:rsid w:val="005A2DAE"/>
    <w:rsid w:val="005A2EF8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795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1EF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690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8BB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248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4D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303A"/>
    <w:rsid w:val="005F421B"/>
    <w:rsid w:val="005F45BE"/>
    <w:rsid w:val="005F47CD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C98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5FA3"/>
    <w:rsid w:val="00616558"/>
    <w:rsid w:val="00617010"/>
    <w:rsid w:val="006173D5"/>
    <w:rsid w:val="00620068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7B0"/>
    <w:rsid w:val="00623F38"/>
    <w:rsid w:val="00624304"/>
    <w:rsid w:val="00624442"/>
    <w:rsid w:val="00624660"/>
    <w:rsid w:val="00624C7D"/>
    <w:rsid w:val="00624D2B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ACE"/>
    <w:rsid w:val="00637EDD"/>
    <w:rsid w:val="006400B8"/>
    <w:rsid w:val="0064027E"/>
    <w:rsid w:val="006411F8"/>
    <w:rsid w:val="00641B78"/>
    <w:rsid w:val="0064206E"/>
    <w:rsid w:val="006425AA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126"/>
    <w:rsid w:val="00644BA2"/>
    <w:rsid w:val="00644BF1"/>
    <w:rsid w:val="00644F8F"/>
    <w:rsid w:val="00645A7B"/>
    <w:rsid w:val="00645B02"/>
    <w:rsid w:val="00645BAC"/>
    <w:rsid w:val="006462B0"/>
    <w:rsid w:val="00646589"/>
    <w:rsid w:val="00646C2D"/>
    <w:rsid w:val="00646E43"/>
    <w:rsid w:val="006478DF"/>
    <w:rsid w:val="00647C65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2F0"/>
    <w:rsid w:val="00667585"/>
    <w:rsid w:val="006677B1"/>
    <w:rsid w:val="006678B1"/>
    <w:rsid w:val="00667AE8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0983"/>
    <w:rsid w:val="00681016"/>
    <w:rsid w:val="00681FD0"/>
    <w:rsid w:val="006823A4"/>
    <w:rsid w:val="006828A4"/>
    <w:rsid w:val="00682C8F"/>
    <w:rsid w:val="00683545"/>
    <w:rsid w:val="00683618"/>
    <w:rsid w:val="00683BB1"/>
    <w:rsid w:val="00683C33"/>
    <w:rsid w:val="00683C54"/>
    <w:rsid w:val="006853CA"/>
    <w:rsid w:val="0068564B"/>
    <w:rsid w:val="00686079"/>
    <w:rsid w:val="00686280"/>
    <w:rsid w:val="00686EB5"/>
    <w:rsid w:val="00687672"/>
    <w:rsid w:val="00690665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29D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46D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14C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6AA9"/>
    <w:rsid w:val="006C6E02"/>
    <w:rsid w:val="006C787F"/>
    <w:rsid w:val="006D0606"/>
    <w:rsid w:val="006D0874"/>
    <w:rsid w:val="006D0C6D"/>
    <w:rsid w:val="006D0FA4"/>
    <w:rsid w:val="006D1913"/>
    <w:rsid w:val="006D19CA"/>
    <w:rsid w:val="006D1D82"/>
    <w:rsid w:val="006D1E41"/>
    <w:rsid w:val="006D1FB4"/>
    <w:rsid w:val="006D2E60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5DF"/>
    <w:rsid w:val="006E0774"/>
    <w:rsid w:val="006E15EB"/>
    <w:rsid w:val="006E18CD"/>
    <w:rsid w:val="006E19D5"/>
    <w:rsid w:val="006E1C17"/>
    <w:rsid w:val="006E2669"/>
    <w:rsid w:val="006E273E"/>
    <w:rsid w:val="006E2ECE"/>
    <w:rsid w:val="006E30A3"/>
    <w:rsid w:val="006E33BE"/>
    <w:rsid w:val="006E4115"/>
    <w:rsid w:val="006E485F"/>
    <w:rsid w:val="006E4C0D"/>
    <w:rsid w:val="006E4DF1"/>
    <w:rsid w:val="006E5393"/>
    <w:rsid w:val="006E57B3"/>
    <w:rsid w:val="006E5A76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3D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9BB"/>
    <w:rsid w:val="00715A3C"/>
    <w:rsid w:val="007163FA"/>
    <w:rsid w:val="00716C9C"/>
    <w:rsid w:val="007171B4"/>
    <w:rsid w:val="00717219"/>
    <w:rsid w:val="0071746D"/>
    <w:rsid w:val="007201E2"/>
    <w:rsid w:val="00720264"/>
    <w:rsid w:val="007203C9"/>
    <w:rsid w:val="007208C4"/>
    <w:rsid w:val="00720DC2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3BA2"/>
    <w:rsid w:val="00724505"/>
    <w:rsid w:val="00724C05"/>
    <w:rsid w:val="00725AF8"/>
    <w:rsid w:val="00725B16"/>
    <w:rsid w:val="0072648A"/>
    <w:rsid w:val="0072650C"/>
    <w:rsid w:val="00726592"/>
    <w:rsid w:val="00726E6D"/>
    <w:rsid w:val="007279CF"/>
    <w:rsid w:val="00727A04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72B"/>
    <w:rsid w:val="00733AEC"/>
    <w:rsid w:val="00733BED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795"/>
    <w:rsid w:val="007469AB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308"/>
    <w:rsid w:val="00755601"/>
    <w:rsid w:val="0075574C"/>
    <w:rsid w:val="007563D5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67ED9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759"/>
    <w:rsid w:val="00774DB2"/>
    <w:rsid w:val="00774F96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41A"/>
    <w:rsid w:val="00782472"/>
    <w:rsid w:val="00782F70"/>
    <w:rsid w:val="007831B5"/>
    <w:rsid w:val="00783277"/>
    <w:rsid w:val="0078336D"/>
    <w:rsid w:val="0078361B"/>
    <w:rsid w:val="0078389B"/>
    <w:rsid w:val="00783D53"/>
    <w:rsid w:val="00783D95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4DD6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368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B3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598"/>
    <w:rsid w:val="007B79B0"/>
    <w:rsid w:val="007B7B1A"/>
    <w:rsid w:val="007C019B"/>
    <w:rsid w:val="007C0F2E"/>
    <w:rsid w:val="007C16EF"/>
    <w:rsid w:val="007C17EF"/>
    <w:rsid w:val="007C1C40"/>
    <w:rsid w:val="007C1C96"/>
    <w:rsid w:val="007C1F79"/>
    <w:rsid w:val="007C209B"/>
    <w:rsid w:val="007C27CB"/>
    <w:rsid w:val="007C28F4"/>
    <w:rsid w:val="007C2DFC"/>
    <w:rsid w:val="007C2E2C"/>
    <w:rsid w:val="007C3816"/>
    <w:rsid w:val="007C3CA1"/>
    <w:rsid w:val="007C3D59"/>
    <w:rsid w:val="007C4070"/>
    <w:rsid w:val="007C4346"/>
    <w:rsid w:val="007C466F"/>
    <w:rsid w:val="007C5099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60E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92"/>
    <w:rsid w:val="007E40C2"/>
    <w:rsid w:val="007E428D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EB6"/>
    <w:rsid w:val="007F0F66"/>
    <w:rsid w:val="007F1542"/>
    <w:rsid w:val="007F155B"/>
    <w:rsid w:val="007F1626"/>
    <w:rsid w:val="007F1751"/>
    <w:rsid w:val="007F21AA"/>
    <w:rsid w:val="007F2DC4"/>
    <w:rsid w:val="007F3E2C"/>
    <w:rsid w:val="007F484A"/>
    <w:rsid w:val="007F48A2"/>
    <w:rsid w:val="007F49C1"/>
    <w:rsid w:val="007F4BEE"/>
    <w:rsid w:val="007F51F0"/>
    <w:rsid w:val="007F5635"/>
    <w:rsid w:val="007F6175"/>
    <w:rsid w:val="007F6C2A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DF7"/>
    <w:rsid w:val="00827E1B"/>
    <w:rsid w:val="00830BC2"/>
    <w:rsid w:val="00830DCF"/>
    <w:rsid w:val="00830EA0"/>
    <w:rsid w:val="008315D4"/>
    <w:rsid w:val="0083175C"/>
    <w:rsid w:val="008318E0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1ED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138"/>
    <w:rsid w:val="00851238"/>
    <w:rsid w:val="0085161B"/>
    <w:rsid w:val="0085196D"/>
    <w:rsid w:val="00851CB7"/>
    <w:rsid w:val="00851ECB"/>
    <w:rsid w:val="0085274B"/>
    <w:rsid w:val="0085281F"/>
    <w:rsid w:val="00852FB5"/>
    <w:rsid w:val="00853007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F6D"/>
    <w:rsid w:val="008573D6"/>
    <w:rsid w:val="00857E80"/>
    <w:rsid w:val="00857EA9"/>
    <w:rsid w:val="00860248"/>
    <w:rsid w:val="0086058C"/>
    <w:rsid w:val="00860A09"/>
    <w:rsid w:val="00860C99"/>
    <w:rsid w:val="00860EA3"/>
    <w:rsid w:val="00860EF9"/>
    <w:rsid w:val="00860FA2"/>
    <w:rsid w:val="008614D2"/>
    <w:rsid w:val="00861681"/>
    <w:rsid w:val="00861772"/>
    <w:rsid w:val="00861E22"/>
    <w:rsid w:val="00862C1F"/>
    <w:rsid w:val="00862DA5"/>
    <w:rsid w:val="00863035"/>
    <w:rsid w:val="00863528"/>
    <w:rsid w:val="0086384E"/>
    <w:rsid w:val="008639C1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2E6F"/>
    <w:rsid w:val="008730A3"/>
    <w:rsid w:val="0087344E"/>
    <w:rsid w:val="00873D82"/>
    <w:rsid w:val="008743A4"/>
    <w:rsid w:val="00874500"/>
    <w:rsid w:val="00874711"/>
    <w:rsid w:val="0087535F"/>
    <w:rsid w:val="00875458"/>
    <w:rsid w:val="00875773"/>
    <w:rsid w:val="00875AAA"/>
    <w:rsid w:val="00875C97"/>
    <w:rsid w:val="008765F0"/>
    <w:rsid w:val="008768F4"/>
    <w:rsid w:val="00876AB6"/>
    <w:rsid w:val="00877093"/>
    <w:rsid w:val="00877390"/>
    <w:rsid w:val="00877577"/>
    <w:rsid w:val="00877738"/>
    <w:rsid w:val="0087782D"/>
    <w:rsid w:val="008801B6"/>
    <w:rsid w:val="00880319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63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02"/>
    <w:rsid w:val="00887843"/>
    <w:rsid w:val="00887A37"/>
    <w:rsid w:val="00887CE7"/>
    <w:rsid w:val="00887F43"/>
    <w:rsid w:val="008901A3"/>
    <w:rsid w:val="0089077A"/>
    <w:rsid w:val="00890833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196"/>
    <w:rsid w:val="008934F0"/>
    <w:rsid w:val="00893778"/>
    <w:rsid w:val="008937C2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6DB0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D2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9A8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1D0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616D"/>
    <w:rsid w:val="008D64DE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B03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46E6"/>
    <w:rsid w:val="008F50ED"/>
    <w:rsid w:val="008F510A"/>
    <w:rsid w:val="008F54EB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D6C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796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5A2"/>
    <w:rsid w:val="00940D71"/>
    <w:rsid w:val="0094167D"/>
    <w:rsid w:val="00941A09"/>
    <w:rsid w:val="0094221C"/>
    <w:rsid w:val="00942298"/>
    <w:rsid w:val="00942422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066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04C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760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AE6"/>
    <w:rsid w:val="00992B49"/>
    <w:rsid w:val="0099312C"/>
    <w:rsid w:val="00993444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BA0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AE6"/>
    <w:rsid w:val="009A2F55"/>
    <w:rsid w:val="009A3134"/>
    <w:rsid w:val="009A325A"/>
    <w:rsid w:val="009A4200"/>
    <w:rsid w:val="009A4213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1EF6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B786C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1E0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3CF"/>
    <w:rsid w:val="009E559A"/>
    <w:rsid w:val="009E55C8"/>
    <w:rsid w:val="009E5602"/>
    <w:rsid w:val="009E5A09"/>
    <w:rsid w:val="009E5CE5"/>
    <w:rsid w:val="009E5D4F"/>
    <w:rsid w:val="009E64E0"/>
    <w:rsid w:val="009E69D8"/>
    <w:rsid w:val="009E73B6"/>
    <w:rsid w:val="009E7672"/>
    <w:rsid w:val="009E7AD7"/>
    <w:rsid w:val="009E7CCB"/>
    <w:rsid w:val="009F0556"/>
    <w:rsid w:val="009F08D0"/>
    <w:rsid w:val="009F0CC7"/>
    <w:rsid w:val="009F13A1"/>
    <w:rsid w:val="009F15C8"/>
    <w:rsid w:val="009F15CD"/>
    <w:rsid w:val="009F18BE"/>
    <w:rsid w:val="009F1C4B"/>
    <w:rsid w:val="009F2145"/>
    <w:rsid w:val="009F2ABE"/>
    <w:rsid w:val="009F2F64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79B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1D9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63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2AC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3FB3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1F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386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1C7A"/>
    <w:rsid w:val="00A72116"/>
    <w:rsid w:val="00A729B2"/>
    <w:rsid w:val="00A72F30"/>
    <w:rsid w:val="00A730DD"/>
    <w:rsid w:val="00A7317C"/>
    <w:rsid w:val="00A7332E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06E"/>
    <w:rsid w:val="00AA1464"/>
    <w:rsid w:val="00AA16D9"/>
    <w:rsid w:val="00AA16FB"/>
    <w:rsid w:val="00AA1833"/>
    <w:rsid w:val="00AA1CE1"/>
    <w:rsid w:val="00AA2749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6A9"/>
    <w:rsid w:val="00AB6DC9"/>
    <w:rsid w:val="00AB70EA"/>
    <w:rsid w:val="00AB7695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763"/>
    <w:rsid w:val="00AC7861"/>
    <w:rsid w:val="00AD059D"/>
    <w:rsid w:val="00AD0BD4"/>
    <w:rsid w:val="00AD0D5D"/>
    <w:rsid w:val="00AD0DFA"/>
    <w:rsid w:val="00AD116C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2BC"/>
    <w:rsid w:val="00AF1B95"/>
    <w:rsid w:val="00AF23FF"/>
    <w:rsid w:val="00AF26A3"/>
    <w:rsid w:val="00AF26B2"/>
    <w:rsid w:val="00AF2B4C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201D5"/>
    <w:rsid w:val="00B2025F"/>
    <w:rsid w:val="00B20965"/>
    <w:rsid w:val="00B217E3"/>
    <w:rsid w:val="00B21F5B"/>
    <w:rsid w:val="00B22860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0313"/>
    <w:rsid w:val="00B31510"/>
    <w:rsid w:val="00B316D7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47D"/>
    <w:rsid w:val="00B40A59"/>
    <w:rsid w:val="00B411D7"/>
    <w:rsid w:val="00B41E0C"/>
    <w:rsid w:val="00B42FC7"/>
    <w:rsid w:val="00B43484"/>
    <w:rsid w:val="00B4363E"/>
    <w:rsid w:val="00B43738"/>
    <w:rsid w:val="00B43755"/>
    <w:rsid w:val="00B438BF"/>
    <w:rsid w:val="00B43C47"/>
    <w:rsid w:val="00B43D22"/>
    <w:rsid w:val="00B442E6"/>
    <w:rsid w:val="00B4458B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47F8A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6D21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42F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4A52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3A7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12C"/>
    <w:rsid w:val="00B92AD1"/>
    <w:rsid w:val="00B92C55"/>
    <w:rsid w:val="00B92DD1"/>
    <w:rsid w:val="00B93363"/>
    <w:rsid w:val="00B93756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28"/>
    <w:rsid w:val="00BB197E"/>
    <w:rsid w:val="00BB1A38"/>
    <w:rsid w:val="00BB20D1"/>
    <w:rsid w:val="00BB2498"/>
    <w:rsid w:val="00BB266A"/>
    <w:rsid w:val="00BB2BB1"/>
    <w:rsid w:val="00BB2BFB"/>
    <w:rsid w:val="00BB2C30"/>
    <w:rsid w:val="00BB31DA"/>
    <w:rsid w:val="00BB3222"/>
    <w:rsid w:val="00BB3797"/>
    <w:rsid w:val="00BB435F"/>
    <w:rsid w:val="00BB4662"/>
    <w:rsid w:val="00BB4EBD"/>
    <w:rsid w:val="00BB51F7"/>
    <w:rsid w:val="00BB55D6"/>
    <w:rsid w:val="00BB5C4F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58A"/>
    <w:rsid w:val="00BD1DA5"/>
    <w:rsid w:val="00BD1DAE"/>
    <w:rsid w:val="00BD2806"/>
    <w:rsid w:val="00BD2E65"/>
    <w:rsid w:val="00BD3488"/>
    <w:rsid w:val="00BD360F"/>
    <w:rsid w:val="00BD3910"/>
    <w:rsid w:val="00BD398A"/>
    <w:rsid w:val="00BD3EE1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5AB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0F8C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CF6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3E3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95E"/>
    <w:rsid w:val="00C13B1B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45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9F0"/>
    <w:rsid w:val="00C37AF4"/>
    <w:rsid w:val="00C4006A"/>
    <w:rsid w:val="00C40DAA"/>
    <w:rsid w:val="00C40E1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254"/>
    <w:rsid w:val="00C53449"/>
    <w:rsid w:val="00C53F5A"/>
    <w:rsid w:val="00C54000"/>
    <w:rsid w:val="00C54605"/>
    <w:rsid w:val="00C54BB1"/>
    <w:rsid w:val="00C54F7C"/>
    <w:rsid w:val="00C55040"/>
    <w:rsid w:val="00C5542C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4CB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903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0F00"/>
    <w:rsid w:val="00C81124"/>
    <w:rsid w:val="00C81305"/>
    <w:rsid w:val="00C816B7"/>
    <w:rsid w:val="00C81EDE"/>
    <w:rsid w:val="00C822BD"/>
    <w:rsid w:val="00C82654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8E3"/>
    <w:rsid w:val="00C91A52"/>
    <w:rsid w:val="00C91B9A"/>
    <w:rsid w:val="00C91F5E"/>
    <w:rsid w:val="00C9268C"/>
    <w:rsid w:val="00C9291A"/>
    <w:rsid w:val="00C9293C"/>
    <w:rsid w:val="00C92A59"/>
    <w:rsid w:val="00C92BA4"/>
    <w:rsid w:val="00C93592"/>
    <w:rsid w:val="00C93DF8"/>
    <w:rsid w:val="00C93EAA"/>
    <w:rsid w:val="00C93F0B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BE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6CB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19F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E2"/>
    <w:rsid w:val="00CD46F0"/>
    <w:rsid w:val="00CD4992"/>
    <w:rsid w:val="00CD4BF8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B7B"/>
    <w:rsid w:val="00CE4D8F"/>
    <w:rsid w:val="00CE51D4"/>
    <w:rsid w:val="00CE5241"/>
    <w:rsid w:val="00CE5734"/>
    <w:rsid w:val="00CE60DA"/>
    <w:rsid w:val="00CE6504"/>
    <w:rsid w:val="00CE6536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CF75DE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07B3D"/>
    <w:rsid w:val="00D102C7"/>
    <w:rsid w:val="00D1066A"/>
    <w:rsid w:val="00D1089F"/>
    <w:rsid w:val="00D10950"/>
    <w:rsid w:val="00D10F18"/>
    <w:rsid w:val="00D110C8"/>
    <w:rsid w:val="00D113AF"/>
    <w:rsid w:val="00D115F3"/>
    <w:rsid w:val="00D118D5"/>
    <w:rsid w:val="00D119EE"/>
    <w:rsid w:val="00D11C0D"/>
    <w:rsid w:val="00D11FBF"/>
    <w:rsid w:val="00D13424"/>
    <w:rsid w:val="00D13547"/>
    <w:rsid w:val="00D13B3C"/>
    <w:rsid w:val="00D151A6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21C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015"/>
    <w:rsid w:val="00D251BE"/>
    <w:rsid w:val="00D25329"/>
    <w:rsid w:val="00D261E7"/>
    <w:rsid w:val="00D263AC"/>
    <w:rsid w:val="00D263FB"/>
    <w:rsid w:val="00D2698C"/>
    <w:rsid w:val="00D26CF5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2C0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2304"/>
    <w:rsid w:val="00D831FD"/>
    <w:rsid w:val="00D83318"/>
    <w:rsid w:val="00D847CD"/>
    <w:rsid w:val="00D85195"/>
    <w:rsid w:val="00D859AA"/>
    <w:rsid w:val="00D901F6"/>
    <w:rsid w:val="00D907A3"/>
    <w:rsid w:val="00D908F4"/>
    <w:rsid w:val="00D90E96"/>
    <w:rsid w:val="00D91211"/>
    <w:rsid w:val="00D91474"/>
    <w:rsid w:val="00D9172D"/>
    <w:rsid w:val="00D92C59"/>
    <w:rsid w:val="00D931E8"/>
    <w:rsid w:val="00D937F8"/>
    <w:rsid w:val="00D94304"/>
    <w:rsid w:val="00D94520"/>
    <w:rsid w:val="00D94BE4"/>
    <w:rsid w:val="00D94CBA"/>
    <w:rsid w:val="00D94EC6"/>
    <w:rsid w:val="00D94FE5"/>
    <w:rsid w:val="00D95190"/>
    <w:rsid w:val="00D951C7"/>
    <w:rsid w:val="00D95568"/>
    <w:rsid w:val="00D95828"/>
    <w:rsid w:val="00D962C3"/>
    <w:rsid w:val="00D96332"/>
    <w:rsid w:val="00D96601"/>
    <w:rsid w:val="00D97013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674C"/>
    <w:rsid w:val="00DA7000"/>
    <w:rsid w:val="00DA72BC"/>
    <w:rsid w:val="00DA7AD7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CF9"/>
    <w:rsid w:val="00DB4F56"/>
    <w:rsid w:val="00DB6059"/>
    <w:rsid w:val="00DB60C8"/>
    <w:rsid w:val="00DB676C"/>
    <w:rsid w:val="00DB67EE"/>
    <w:rsid w:val="00DB6BEB"/>
    <w:rsid w:val="00DB72D2"/>
    <w:rsid w:val="00DB7569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11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3B33"/>
    <w:rsid w:val="00DE47DE"/>
    <w:rsid w:val="00DE576E"/>
    <w:rsid w:val="00DE5810"/>
    <w:rsid w:val="00DE5B58"/>
    <w:rsid w:val="00DE5D38"/>
    <w:rsid w:val="00DE6432"/>
    <w:rsid w:val="00DE681E"/>
    <w:rsid w:val="00DE68F5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D93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51B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75D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218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3C"/>
    <w:rsid w:val="00E3278F"/>
    <w:rsid w:val="00E33117"/>
    <w:rsid w:val="00E334B6"/>
    <w:rsid w:val="00E33A96"/>
    <w:rsid w:val="00E33C27"/>
    <w:rsid w:val="00E3401D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420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1DEC"/>
    <w:rsid w:val="00E5205D"/>
    <w:rsid w:val="00E5205E"/>
    <w:rsid w:val="00E5225D"/>
    <w:rsid w:val="00E522D5"/>
    <w:rsid w:val="00E52648"/>
    <w:rsid w:val="00E527B2"/>
    <w:rsid w:val="00E52919"/>
    <w:rsid w:val="00E5328C"/>
    <w:rsid w:val="00E53C7B"/>
    <w:rsid w:val="00E53D4D"/>
    <w:rsid w:val="00E53E1F"/>
    <w:rsid w:val="00E54E2E"/>
    <w:rsid w:val="00E54F09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77"/>
    <w:rsid w:val="00E57A82"/>
    <w:rsid w:val="00E57BCE"/>
    <w:rsid w:val="00E604F2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6713"/>
    <w:rsid w:val="00E7748E"/>
    <w:rsid w:val="00E80615"/>
    <w:rsid w:val="00E80A4E"/>
    <w:rsid w:val="00E80FE4"/>
    <w:rsid w:val="00E81A85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9E7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0A8"/>
    <w:rsid w:val="00EB50E0"/>
    <w:rsid w:val="00EB51BB"/>
    <w:rsid w:val="00EB5211"/>
    <w:rsid w:val="00EB535F"/>
    <w:rsid w:val="00EB56ED"/>
    <w:rsid w:val="00EB595E"/>
    <w:rsid w:val="00EB5BC5"/>
    <w:rsid w:val="00EB65AA"/>
    <w:rsid w:val="00EB6CAA"/>
    <w:rsid w:val="00EB6F93"/>
    <w:rsid w:val="00EB75CB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93B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A7C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1FC9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0DC5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2BE"/>
    <w:rsid w:val="00F055E0"/>
    <w:rsid w:val="00F05A2A"/>
    <w:rsid w:val="00F05BEC"/>
    <w:rsid w:val="00F0666B"/>
    <w:rsid w:val="00F06F4A"/>
    <w:rsid w:val="00F07C1A"/>
    <w:rsid w:val="00F07C9B"/>
    <w:rsid w:val="00F10276"/>
    <w:rsid w:val="00F10761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C16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27EF0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61F"/>
    <w:rsid w:val="00F538B2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C76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1E8E"/>
    <w:rsid w:val="00F82EC3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0B5"/>
    <w:rsid w:val="00F90544"/>
    <w:rsid w:val="00F9124F"/>
    <w:rsid w:val="00F91635"/>
    <w:rsid w:val="00F9173B"/>
    <w:rsid w:val="00F91CFC"/>
    <w:rsid w:val="00F92076"/>
    <w:rsid w:val="00F9230C"/>
    <w:rsid w:val="00F924AB"/>
    <w:rsid w:val="00F92510"/>
    <w:rsid w:val="00F92E35"/>
    <w:rsid w:val="00F92EC3"/>
    <w:rsid w:val="00F93536"/>
    <w:rsid w:val="00F939FF"/>
    <w:rsid w:val="00F940B0"/>
    <w:rsid w:val="00F94693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B13"/>
    <w:rsid w:val="00FA0DD6"/>
    <w:rsid w:val="00FA10C7"/>
    <w:rsid w:val="00FA119F"/>
    <w:rsid w:val="00FA1652"/>
    <w:rsid w:val="00FA1B68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3DFA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EAD"/>
    <w:rsid w:val="00FE0301"/>
    <w:rsid w:val="00FE10B3"/>
    <w:rsid w:val="00FE18EC"/>
    <w:rsid w:val="00FE1902"/>
    <w:rsid w:val="00FE1CE1"/>
    <w:rsid w:val="00FE1E62"/>
    <w:rsid w:val="00FE21B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9E04DC"/>
    <w:rPr>
      <w:rFonts w:ascii="Tahoma" w:hAnsi="Tahoma" w:eastAsia="Times New Roman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styleId="ConsPlusTitle" w:customStyle="true">
    <w:name w:val="ConsPlusTitle"/>
    <w:uiPriority w:val="99"/>
    <w:rsid w:val="00F375AD"/>
    <w:pPr>
      <w:autoSpaceDE w:val="false"/>
      <w:autoSpaceDN w:val="false"/>
      <w:adjustRightInd w:val="false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character" w:styleId="FontStyle14" w:customStyle="true">
    <w:name w:val="Font Style14"/>
    <w:uiPriority w:val="99"/>
    <w:rsid w:val="002C4964"/>
    <w:rPr>
      <w:rFonts w:hint="default" w:ascii="Times New Roman" w:hAnsi="Times New Roman" w:cs="Times New Roman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4"/>
        <w:szCs w:val="24"/>
        <w:lang w:bidi="ar-SA" w:eastAsia="en-US" w:val="ru-RU"/>
      </w:rPr>
    </w:rPrDefault>
    <w:pPrDefault>
      <w:pPr>
        <w:spacing w:line="360" w:lineRule="auto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E04DC"/>
    <w:pPr>
      <w:spacing w:line="240" w:lineRule="auto"/>
      <w:jc w:val="left"/>
    </w:pPr>
    <w:rPr>
      <w:rFonts w:cs="Times New Roman"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162639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a4" w:type="paragraph">
    <w:name w:val="List Paragraph"/>
    <w:basedOn w:val="a"/>
    <w:uiPriority w:val="34"/>
    <w:qFormat/>
    <w:rsid w:val="00162639"/>
    <w:pPr>
      <w:spacing w:line="360" w:lineRule="auto"/>
      <w:ind w:firstLine="709" w:left="720"/>
      <w:contextualSpacing/>
      <w:jc w:val="both"/>
    </w:pPr>
    <w:rPr>
      <w:rFonts w:cstheme="minorBidi" w:eastAsiaTheme="minorHAnsi"/>
      <w:lang w:eastAsia="en-US"/>
    </w:rPr>
  </w:style>
  <w:style w:styleId="a5" w:type="paragraph">
    <w:name w:val="Balloon Text"/>
    <w:basedOn w:val="a"/>
    <w:link w:val="a6"/>
    <w:uiPriority w:val="99"/>
    <w:semiHidden/>
    <w:unhideWhenUsed/>
    <w:rsid w:val="009E04DC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9E04DC"/>
    <w:rPr>
      <w:rFonts w:ascii="Tahoma" w:cs="Tahoma" w:eastAsia="Times New Roman" w:hAnsi="Tahoma"/>
      <w:sz w:val="16"/>
      <w:szCs w:val="16"/>
      <w:lang w:eastAsia="ru-RU"/>
    </w:rPr>
  </w:style>
  <w:style w:styleId="a7" w:type="paragraph">
    <w:name w:val="header"/>
    <w:basedOn w:val="a"/>
    <w:link w:val="a8"/>
    <w:uiPriority w:val="99"/>
    <w:unhideWhenUsed/>
    <w:rsid w:val="009E04DC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9E04DC"/>
    <w:rPr>
      <w:rFonts w:cs="Times New Roman" w:eastAsia="Times New Roman"/>
      <w:lang w:eastAsia="ru-RU"/>
    </w:rPr>
  </w:style>
  <w:style w:styleId="a9" w:type="paragraph">
    <w:name w:val="footer"/>
    <w:basedOn w:val="a"/>
    <w:link w:val="aa"/>
    <w:uiPriority w:val="99"/>
    <w:unhideWhenUsed/>
    <w:rsid w:val="009E04DC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9E04DC"/>
    <w:rPr>
      <w:rFonts w:cs="Times New Roman" w:eastAsia="Times New Roman"/>
      <w:lang w:eastAsia="ru-RU"/>
    </w:rPr>
  </w:style>
  <w:style w:customStyle="1" w:styleId="ConsPlusTitle" w:type="paragraph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cs="Arial" w:hAnsi="Arial"/>
      <w:b/>
      <w:bCs/>
      <w:sz w:val="20"/>
      <w:szCs w:val="20"/>
    </w:rPr>
  </w:style>
  <w:style w:styleId="ab" w:type="paragraph">
    <w:name w:val="Normal (Web)"/>
    <w:basedOn w:val="a"/>
    <w:uiPriority w:val="99"/>
    <w:rsid w:val="00F508B3"/>
    <w:pPr>
      <w:spacing w:after="33" w:before="33"/>
    </w:pPr>
    <w:rPr>
      <w:rFonts w:ascii="Arial" w:cs="Arial" w:hAnsi="Arial"/>
      <w:color w:val="332E2D"/>
      <w:spacing w:val="2"/>
    </w:rPr>
  </w:style>
  <w:style w:styleId="ac" w:type="character">
    <w:name w:val="Hyperlink"/>
    <w:basedOn w:val="a0"/>
    <w:uiPriority w:val="99"/>
    <w:unhideWhenUsed/>
    <w:rsid w:val="004B44B3"/>
    <w:rPr>
      <w:color w:themeColor="hyperlink" w:val="0000FF"/>
      <w:u w:val="single"/>
    </w:rPr>
  </w:style>
  <w:style w:customStyle="1" w:styleId="FontStyle14" w:type="character">
    <w:name w:val="Font Style14"/>
    <w:uiPriority w:val="99"/>
    <w:rsid w:val="002C4964"/>
    <w:rPr>
      <w:rFonts w:ascii="Times New Roman" w:cs="Times New Roman" w:hAnsi="Times New Roman" w:hint="default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B1E9B2C29DB966E8CA5F2348A8CBBCE268EE29C26EAD11243B96F3422891F9422E0A42D80F493EACAF2822F3A91F70A8A7F5437A731DEAC081B12B6I2FAG" TargetMode="External"/><Relationship Id="rId18" Type="http://schemas.openxmlformats.org/officeDocument/2006/relationships/hyperlink" Target="consultantplus://offline/ref=CB1E9B2C29DB966E8CA5F2348A8CBBCE268EE29C26EDDD1349B86F3422891F9422E0A42D80F493EACAF281243591F70A8A7F5437A731DEAC081B12B6I2FAG" TargetMode="External"/><Relationship Id="rId26" Type="http://schemas.openxmlformats.org/officeDocument/2006/relationships/hyperlink" Target="consultantplus://offline/ref=95AF5AF2F00699D517777D26FC1C0ECCA613202CA1B488E18979FE501D2F7531E57076F3AE0CDFF3B6B25B8A14v9M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1E9B2C29DB966E8CA5F2348A8CBBCE268EE29C26EDDD1349B86F3422891F9422E0A42D80F493EACAF281203591F70A8A7F5437A731DEAC081B12B6I2FAG" TargetMode="External"/><Relationship Id="rId34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1E9B2C29DB966E8CA5F2348A8CBBCE268EE29C26EBD31048BE6F3422891F9422E0A42D92F4CBE6CBFA9F273E84A15BCCI2FAG" TargetMode="External"/><Relationship Id="rId17" Type="http://schemas.openxmlformats.org/officeDocument/2006/relationships/hyperlink" Target="consultantplus://offline/ref=CB1E9B2C29DB966E8CA5F2348A8CBBCE268EE29C26EDDD1349B86F3422891F9422E0A42D80F493EACAF281243C91F70A8A7F5437A731DEAC081B12B6I2FAG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1E9B2C29DB966E8CA5F2348A8CBBCE268EE29C26EAD71843BC6F3422891F9422E0A42D92F4CBE6CBFA9F273E84A15BCCI2FAG" TargetMode="External"/><Relationship Id="rId20" Type="http://schemas.openxmlformats.org/officeDocument/2006/relationships/hyperlink" Target="consultantplus://offline/ref=CB1E9B2C29DB966E8CA5F2348A8CBBCE268EE29C26EDDD1349B86F3422891F9422E0A42D80F493EACAF281203D91F70A8A7F5437A731DEAC081B12B6I2FAG" TargetMode="External"/><Relationship Id="rId29" Type="http://schemas.openxmlformats.org/officeDocument/2006/relationships/hyperlink" Target="consultantplus://offline/ref=F319E11A875F249E6F8E20666AF1BB4C58EB44031944765706DC06450D90B8632801507D23C7F6BCCCC83A08442E5C7C03D04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1E9B2C29DB966E8CA5EC399CE0E4C12681BC9223EDDE4716EF69637DD919C170A0FA74C2B880EAC8EC83263EI9FAG" TargetMode="External"/><Relationship Id="rId24" Type="http://schemas.openxmlformats.org/officeDocument/2006/relationships/hyperlink" Target="consultantplus://offline/ref=CB1E9B2C29DB966E8CA5F2348A8CBBCE268EE29C26EDDD1349B86F3422891F9422E0A42D80F493EACAF2802F3B91F70A8A7F5437A731DEAC081B12B6I2FA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1E9B2C29DB966E8CA5F2348A8CBBCE268EE29C26EAD11243B96F3422891F9422E0A42D80F493EACAF2852E3C91F70A8A7F5437A731DEAC081B12B6I2FAG" TargetMode="External"/><Relationship Id="rId23" Type="http://schemas.openxmlformats.org/officeDocument/2006/relationships/hyperlink" Target="consultantplus://offline/ref=CB1E9B2C29DB966E8CA5F2348A8CBBCE268EE29C26EDDD1349B86F3422891F9422E0A42D80F493EACAF280213B91F70A8A7F5437A731DEAC081B12B6I2FAG" TargetMode="External"/><Relationship Id="rId28" Type="http://schemas.openxmlformats.org/officeDocument/2006/relationships/hyperlink" Target="consultantplus://offline/ref=F319E11A875F249E6F8E20666AF1BB4C58EB44031944765706DC06450D90B8632801507D23C7F6BCCCC83A08442E5C7C03D04DJ" TargetMode="External"/><Relationship Id="rId36" Type="http://schemas.openxmlformats.org/officeDocument/2006/relationships/customXml" Target="../customXml/item4.xml"/><Relationship Id="rId10" Type="http://schemas.openxmlformats.org/officeDocument/2006/relationships/hyperlink" Target="consultantplus://offline/ref=CB1E9B2C29DB966E8CA5EC399CE0E4C12487BB9027E8DE4716EF69637DD919C170A0FA74C2B880EAC8EC83263EI9FAG" TargetMode="External"/><Relationship Id="rId19" Type="http://schemas.openxmlformats.org/officeDocument/2006/relationships/hyperlink" Target="consultantplus://offline/ref=CB1E9B2C29DB966E8CA5F2348A8CBBCE268EE29C26EDDD1349B86F3422891F9422E0A42D80F493EACAF281233B91F70A8A7F5437A731DEAC081B12B6I2FAG" TargetMode="External"/><Relationship Id="rId31" Type="http://schemas.openxmlformats.org/officeDocument/2006/relationships/hyperlink" Target="consultantplus://offline/ref=95AF5AF2F00699D517777D26FC1C0ECCA6132627ADB788E18979FE501D2F7531E57076F3AE0CDFF3B6B25B8A14v9M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B1E9B2C29DB966E8CA5F2348A8CBBCE268EE29C26EAD11243B96F3422891F9422E0A42D80F493EACAF18A726DDEF656CF224737AD31DDAE14I1F9G" TargetMode="External"/><Relationship Id="rId22" Type="http://schemas.openxmlformats.org/officeDocument/2006/relationships/hyperlink" Target="consultantplus://offline/ref=CB1E9B2C29DB966E8CA5F2348A8CBBCE268EE29C26EDDD1349B86F3422891F9422E0A42D80F493EACAF280223591F70A8A7F5437A731DEAC081B12B6I2FAG" TargetMode="External"/><Relationship Id="rId27" Type="http://schemas.openxmlformats.org/officeDocument/2006/relationships/hyperlink" Target="consultantplus://offline/ref=95AF5AF2F00699D51777632BEA7051C3A61C7A29A7B48AB6D12CF807427F7364B73028AAFE4094FFB5A4478B14800F0F33vEMEG" TargetMode="External"/><Relationship Id="rId30" Type="http://schemas.openxmlformats.org/officeDocument/2006/relationships/hyperlink" Target="consultantplus://offline/ref=95AF5AF2F00699D517777D26FC1C0ECCA6132627ADB788E18979FE501D2F7531E57076F3AE0CDFF3B6B25B8A14v9MEG" TargetMode="External"/><Relationship Id="rId35" Type="http://schemas.openxmlformats.org/officeDocument/2006/relationships/customXml" Target="../customXml/item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236-орг от 25.12.2025</docTitle>
  </documentManagement>
</p:properties>
</file>

<file path=customXml/itemProps1.xml><?xml version="1.0" encoding="utf-8"?>
<ds:datastoreItem xmlns:ds="http://schemas.openxmlformats.org/officeDocument/2006/customXml" ds:itemID="{3A5C853B-640C-4A4C-BB91-E01D228686E1}"/>
</file>

<file path=customXml/itemProps2.xml><?xml version="1.0" encoding="utf-8"?>
<ds:datastoreItem xmlns:ds="http://schemas.openxmlformats.org/officeDocument/2006/customXml" ds:itemID="{C806E21F-3751-4A21-9259-9A1A76F63263}"/>
</file>

<file path=customXml/itemProps3.xml><?xml version="1.0" encoding="utf-8"?>
<ds:datastoreItem xmlns:ds="http://schemas.openxmlformats.org/officeDocument/2006/customXml" ds:itemID="{611B9D11-E913-48B0-B187-770A9919A90D}"/>
</file>

<file path=customXml/itemProps4.xml><?xml version="1.0" encoding="utf-8"?>
<ds:datastoreItem xmlns:ds="http://schemas.openxmlformats.org/officeDocument/2006/customXml" ds:itemID="{8C7AF985-8539-4FBB-A9AF-75183B251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21</Pages>
  <Words>4780</Words>
  <Characters>27248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236-орг от 25.12.2025</dc:title>
  <dc:creator>semibratchenko</dc:creator>
  <cp:lastModifiedBy>Рассихина Елена Владимировна</cp:lastModifiedBy>
  <cp:revision>22</cp:revision>
  <cp:lastPrinted>2025-12-24T08:43:00Z</cp:lastPrinted>
  <dcterms:created xsi:type="dcterms:W3CDTF">2025-11-05T09:44:00Z</dcterms:created>
  <dcterms:modified xsi:type="dcterms:W3CDTF">2025-12-24T08:44:00Z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