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24D9F" w:rsidRDefault="00475FC0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2EDA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75FC0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62EDA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75FC0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62ED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62ED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75FC0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75FC0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60-фэп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75FC0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76B66" w:rsidR="00516101" w:rsidRDefault="00516101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</w:p>
    <w:p w:rsidP="00076B66" w:rsidR="00516101" w:rsidRDefault="00516101" w:rsidRPr="00516101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076B66" w:rsidR="00516101" w:rsidRDefault="00516101" w:rsidRPr="00516101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076B66" w:rsidR="00F66C58" w:rsidRDefault="00F66C58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  <w:r w:rsidRPr="00EB0EE9">
        <w:rPr>
          <w:rFonts w:ascii="Times New Roman" w:cs="Times New Roman" w:hAnsi="Times New Roman"/>
          <w:sz w:val="30"/>
          <w:szCs w:val="28"/>
        </w:rPr>
        <w:t>Об утверждении схем границ прилегающих территорий,</w:t>
      </w:r>
    </w:p>
    <w:p w:rsidP="00076B66" w:rsidR="00F66C58" w:rsidRDefault="00F66C58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  <w:r w:rsidRPr="00EB0EE9">
        <w:rPr>
          <w:rFonts w:ascii="Times New Roman" w:cs="Times New Roman" w:hAnsi="Times New Roman"/>
          <w:sz w:val="30"/>
          <w:szCs w:val="28"/>
        </w:rPr>
        <w:t xml:space="preserve">на </w:t>
      </w:r>
      <w:proofErr w:type="gramStart"/>
      <w:r w:rsidRPr="00EB0EE9">
        <w:rPr>
          <w:rFonts w:ascii="Times New Roman" w:cs="Times New Roman" w:hAnsi="Times New Roman"/>
          <w:sz w:val="30"/>
          <w:szCs w:val="28"/>
        </w:rPr>
        <w:t>которых</w:t>
      </w:r>
      <w:proofErr w:type="gramEnd"/>
      <w:r w:rsidRPr="00EB0EE9">
        <w:rPr>
          <w:rFonts w:ascii="Times New Roman" w:cs="Times New Roman" w:hAnsi="Times New Roman"/>
          <w:sz w:val="30"/>
          <w:szCs w:val="28"/>
        </w:rPr>
        <w:t xml:space="preserve"> не допускается розничная продажа алкогольной</w:t>
      </w:r>
    </w:p>
    <w:p w:rsidP="00076B66" w:rsidR="00F66C58" w:rsidRDefault="00F66C58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28"/>
        </w:rPr>
      </w:pPr>
      <w:r w:rsidRPr="00EB0EE9">
        <w:rPr>
          <w:rFonts w:ascii="Times New Roman" w:cs="Times New Roman" w:hAnsi="Times New Roman"/>
          <w:sz w:val="30"/>
          <w:szCs w:val="28"/>
        </w:rPr>
        <w:t>продукции, на территории города Красноярска</w:t>
      </w:r>
    </w:p>
    <w:p w:rsidP="00FC280B" w:rsidR="00FA6393" w:rsidRDefault="00FA63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C280B" w:rsidR="00255E12" w:rsidRDefault="00255E12" w:rsidRPr="00CE2349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A342D" w:rsidR="00F66C58" w:rsidRDefault="00F66C58" w:rsidRPr="003306C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306C3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Федеральными законами от 22.11.1995 </w:t>
      </w:r>
      <w:hyperlink r:id="rId10" w:history="true">
        <w:r w:rsidRPr="0051285E">
          <w:rPr>
            <w:rFonts w:ascii="Times New Roman" w:cs="Times New Roman" w:hAnsi="Times New Roman"/>
            <w:sz w:val="30"/>
            <w:szCs w:val="30"/>
          </w:rPr>
          <w:t>№ 171-ФЗ</w:t>
        </w:r>
      </w:hyperlink>
      <w:r w:rsidRPr="003306C3">
        <w:rPr>
          <w:rFonts w:ascii="Times New Roman" w:cs="Times New Roman" w:hAnsi="Times New Roman"/>
          <w:sz w:val="30"/>
          <w:szCs w:val="30"/>
        </w:rPr>
        <w:t xml:space="preserve">                 «О государственном регулировании производства и оборота этилового спирта, алкогольной и спиртосодержащей продукции и об </w:t>
      </w:r>
      <w:proofErr w:type="spellStart"/>
      <w:r w:rsidRPr="003306C3">
        <w:rPr>
          <w:rFonts w:ascii="Times New Roman" w:cs="Times New Roman" w:hAnsi="Times New Roman"/>
          <w:sz w:val="30"/>
          <w:szCs w:val="30"/>
        </w:rPr>
        <w:t>огранич</w:t>
      </w:r>
      <w:proofErr w:type="gramStart"/>
      <w:r w:rsidRPr="003306C3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255E1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55E12">
        <w:rPr>
          <w:rFonts w:ascii="Times New Roman" w:cs="Times New Roman" w:hAnsi="Times New Roman"/>
          <w:sz w:val="30"/>
          <w:szCs w:val="30"/>
        </w:rPr>
        <w:t xml:space="preserve">      </w:t>
      </w:r>
      <w:proofErr w:type="spellStart"/>
      <w:r w:rsidRPr="003306C3">
        <w:rPr>
          <w:rFonts w:ascii="Times New Roman" w:cs="Times New Roman" w:hAnsi="Times New Roman"/>
          <w:sz w:val="30"/>
          <w:szCs w:val="30"/>
        </w:rPr>
        <w:t>нии</w:t>
      </w:r>
      <w:proofErr w:type="spellEnd"/>
      <w:r w:rsidRPr="003306C3">
        <w:rPr>
          <w:rFonts w:ascii="Times New Roman" w:cs="Times New Roman" w:hAnsi="Times New Roman"/>
          <w:sz w:val="30"/>
          <w:szCs w:val="30"/>
        </w:rPr>
        <w:t xml:space="preserve"> потребления (распития) алкогольной продукции», от 06.10.2003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3306C3">
        <w:rPr>
          <w:rFonts w:ascii="Times New Roman" w:cs="Times New Roman" w:hAnsi="Times New Roman"/>
          <w:sz w:val="30"/>
          <w:szCs w:val="30"/>
        </w:rPr>
        <w:t xml:space="preserve"> </w:t>
      </w:r>
      <w:hyperlink r:id="rId11" w:history="true">
        <w:r w:rsidRPr="0051285E">
          <w:rPr>
            <w:rFonts w:ascii="Times New Roman" w:cs="Times New Roman" w:hAnsi="Times New Roman"/>
            <w:sz w:val="30"/>
            <w:szCs w:val="30"/>
          </w:rPr>
          <w:t>№ 131-ФЗ</w:t>
        </w:r>
      </w:hyperlink>
      <w:r w:rsidRPr="003306C3">
        <w:rPr>
          <w:rFonts w:ascii="Times New Roman" w:cs="Times New Roman" w:hAnsi="Times New Roman"/>
          <w:sz w:val="30"/>
          <w:szCs w:val="30"/>
        </w:rPr>
        <w:t xml:space="preserve"> «Об общих принципах организации местного самоуправл</w:t>
      </w:r>
      <w:r w:rsidRPr="003306C3">
        <w:rPr>
          <w:rFonts w:ascii="Times New Roman" w:cs="Times New Roman" w:hAnsi="Times New Roman"/>
          <w:sz w:val="30"/>
          <w:szCs w:val="30"/>
        </w:rPr>
        <w:t>е</w:t>
      </w:r>
      <w:r w:rsidRPr="003306C3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</w:t>
      </w:r>
      <w:hyperlink r:id="rId12" w:history="true">
        <w:r w:rsidRPr="0051285E">
          <w:rPr>
            <w:rFonts w:ascii="Times New Roman" w:cs="Times New Roman" w:hAnsi="Times New Roman"/>
            <w:sz w:val="30"/>
            <w:szCs w:val="30"/>
          </w:rPr>
          <w:t>постановлением</w:t>
        </w:r>
      </w:hyperlink>
      <w:r w:rsidRPr="003306C3">
        <w:rPr>
          <w:rFonts w:ascii="Times New Roman" w:cs="Times New Roman" w:hAnsi="Times New Roman"/>
          <w:sz w:val="30"/>
          <w:szCs w:val="30"/>
        </w:rPr>
        <w:t xml:space="preserve"> Правительства Росси</w:t>
      </w:r>
      <w:r w:rsidRPr="003306C3">
        <w:rPr>
          <w:rFonts w:ascii="Times New Roman" w:cs="Times New Roman" w:hAnsi="Times New Roman"/>
          <w:sz w:val="30"/>
          <w:szCs w:val="30"/>
        </w:rPr>
        <w:t>й</w:t>
      </w:r>
      <w:r w:rsidRPr="003306C3">
        <w:rPr>
          <w:rFonts w:ascii="Times New Roman" w:cs="Times New Roman" w:hAnsi="Times New Roman"/>
          <w:sz w:val="30"/>
          <w:szCs w:val="30"/>
        </w:rPr>
        <w:t xml:space="preserve">ской Федерации </w:t>
      </w:r>
      <w:r>
        <w:rPr>
          <w:rFonts w:ascii="Times New Roman" w:cs="Times New Roman" w:hAnsi="Times New Roman"/>
          <w:sz w:val="30"/>
          <w:szCs w:val="30"/>
        </w:rPr>
        <w:t>от 23.12.2020 №</w:t>
      </w:r>
      <w:r w:rsidRPr="00F66C58">
        <w:rPr>
          <w:rFonts w:ascii="Times New Roman" w:cs="Times New Roman" w:hAnsi="Times New Roman"/>
          <w:sz w:val="30"/>
          <w:szCs w:val="30"/>
        </w:rPr>
        <w:t xml:space="preserve"> 2220 </w:t>
      </w:r>
      <w:r w:rsidRPr="003306C3">
        <w:rPr>
          <w:rFonts w:ascii="Times New Roman" w:cs="Times New Roman" w:hAnsi="Times New Roman"/>
          <w:sz w:val="30"/>
          <w:szCs w:val="30"/>
        </w:rPr>
        <w:t>«</w:t>
      </w:r>
      <w:r w:rsidRPr="00F66C58">
        <w:rPr>
          <w:rFonts w:ascii="Times New Roman" w:cs="Times New Roman" w:hAnsi="Times New Roman"/>
          <w:sz w:val="30"/>
          <w:szCs w:val="30"/>
        </w:rPr>
        <w:t>Об утверждении Правил опр</w:t>
      </w:r>
      <w:r w:rsidRPr="00F66C58">
        <w:rPr>
          <w:rFonts w:ascii="Times New Roman" w:cs="Times New Roman" w:hAnsi="Times New Roman"/>
          <w:sz w:val="30"/>
          <w:szCs w:val="30"/>
        </w:rPr>
        <w:t>е</w:t>
      </w:r>
      <w:r w:rsidRPr="00F66C58">
        <w:rPr>
          <w:rFonts w:ascii="Times New Roman" w:cs="Times New Roman" w:hAnsi="Times New Roman"/>
          <w:sz w:val="30"/>
          <w:szCs w:val="30"/>
        </w:rPr>
        <w:t>деления органами местного самоуправления границ прилегающих те</w:t>
      </w:r>
      <w:r w:rsidRPr="00F66C58">
        <w:rPr>
          <w:rFonts w:ascii="Times New Roman" w:cs="Times New Roman" w:hAnsi="Times New Roman"/>
          <w:sz w:val="30"/>
          <w:szCs w:val="30"/>
        </w:rPr>
        <w:t>р</w:t>
      </w:r>
      <w:r w:rsidRPr="00F66C58">
        <w:rPr>
          <w:rFonts w:ascii="Times New Roman" w:cs="Times New Roman" w:hAnsi="Times New Roman"/>
          <w:sz w:val="30"/>
          <w:szCs w:val="30"/>
        </w:rPr>
        <w:t xml:space="preserve">риторий, на которых не </w:t>
      </w:r>
      <w:proofErr w:type="gramStart"/>
      <w:r w:rsidRPr="00F66C58">
        <w:rPr>
          <w:rFonts w:ascii="Times New Roman" w:cs="Times New Roman" w:hAnsi="Times New Roman"/>
          <w:sz w:val="30"/>
          <w:szCs w:val="30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3306C3">
        <w:rPr>
          <w:rFonts w:ascii="Times New Roman" w:cs="Times New Roman" w:hAnsi="Times New Roman"/>
          <w:sz w:val="30"/>
          <w:szCs w:val="30"/>
        </w:rPr>
        <w:t xml:space="preserve">», постановлением администрации города от 19.09.2014 </w:t>
      </w:r>
      <w:r>
        <w:rPr>
          <w:rFonts w:ascii="Times New Roman" w:cs="Times New Roman" w:hAnsi="Times New Roman"/>
          <w:sz w:val="30"/>
          <w:szCs w:val="30"/>
        </w:rPr>
        <w:t xml:space="preserve">№ 591 </w:t>
      </w:r>
      <w:r w:rsidRPr="003306C3">
        <w:rPr>
          <w:rFonts w:ascii="Times New Roman" w:cs="Times New Roman" w:hAnsi="Times New Roman"/>
          <w:sz w:val="30"/>
          <w:szCs w:val="30"/>
        </w:rPr>
        <w:t>«Об определении минимального значения и спос</w:t>
      </w:r>
      <w:r w:rsidRPr="003306C3">
        <w:rPr>
          <w:rFonts w:ascii="Times New Roman" w:cs="Times New Roman" w:hAnsi="Times New Roman"/>
          <w:sz w:val="30"/>
          <w:szCs w:val="30"/>
        </w:rPr>
        <w:t>о</w:t>
      </w:r>
      <w:r w:rsidRPr="003306C3">
        <w:rPr>
          <w:rFonts w:ascii="Times New Roman" w:cs="Times New Roman" w:hAnsi="Times New Roman"/>
          <w:sz w:val="30"/>
          <w:szCs w:val="30"/>
        </w:rPr>
        <w:t>ба расчета расстояния от организаций и (или) объектов до границ пр</w:t>
      </w:r>
      <w:r w:rsidRPr="003306C3">
        <w:rPr>
          <w:rFonts w:ascii="Times New Roman" w:cs="Times New Roman" w:hAnsi="Times New Roman"/>
          <w:sz w:val="30"/>
          <w:szCs w:val="30"/>
        </w:rPr>
        <w:t>и</w:t>
      </w:r>
      <w:r w:rsidRPr="003306C3">
        <w:rPr>
          <w:rFonts w:ascii="Times New Roman" w:cs="Times New Roman" w:hAnsi="Times New Roman"/>
          <w:sz w:val="30"/>
          <w:szCs w:val="30"/>
        </w:rPr>
        <w:t xml:space="preserve">легающих территорий, на которых не допускается розничная продажа алкогольной продукции», руководствуясь </w:t>
      </w:r>
      <w:hyperlink r:id="rId13" w:history="true">
        <w:r w:rsidRPr="0051285E">
          <w:rPr>
            <w:rFonts w:ascii="Times New Roman" w:cs="Times New Roman" w:hAnsi="Times New Roman"/>
            <w:sz w:val="30"/>
            <w:szCs w:val="30"/>
          </w:rPr>
          <w:t>ст. 45</w:t>
        </w:r>
      </w:hyperlink>
      <w:r w:rsidRPr="003306C3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 w:history="true">
        <w:r w:rsidRPr="0051285E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3306C3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 w:history="true">
        <w:r w:rsidRPr="0051285E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  <w:r w:rsidRPr="003306C3">
        <w:rPr>
          <w:rFonts w:ascii="Times New Roman" w:cs="Times New Roman" w:hAnsi="Times New Roman"/>
          <w:sz w:val="30"/>
          <w:szCs w:val="30"/>
        </w:rPr>
        <w:t xml:space="preserve"> распоряжением Главы города от 22.12.2006 № 270-р:</w:t>
      </w:r>
      <w:proofErr w:type="gramEnd"/>
    </w:p>
    <w:p w:rsidP="00DA4057" w:rsidR="00F66C58" w:rsidRDefault="00DA405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="00F66C58" w:rsidRPr="00F66C58">
        <w:rPr>
          <w:rFonts w:ascii="Times New Roman" w:cs="Times New Roman" w:hAnsi="Times New Roman"/>
          <w:sz w:val="30"/>
          <w:szCs w:val="30"/>
        </w:rPr>
        <w:t>Утвердить схемы границ прилегающих территорий, на которых не допускается розничная продажа алкогольной продукции, для откр</w:t>
      </w:r>
      <w:r w:rsidR="00F66C58" w:rsidRPr="00F66C58">
        <w:rPr>
          <w:rFonts w:ascii="Times New Roman" w:cs="Times New Roman" w:hAnsi="Times New Roman"/>
          <w:sz w:val="30"/>
          <w:szCs w:val="30"/>
        </w:rPr>
        <w:t>ы</w:t>
      </w:r>
      <w:r w:rsidR="00F66C58" w:rsidRPr="00F66C58">
        <w:rPr>
          <w:rFonts w:ascii="Times New Roman" w:cs="Times New Roman" w:hAnsi="Times New Roman"/>
          <w:sz w:val="30"/>
          <w:szCs w:val="30"/>
        </w:rPr>
        <w:t xml:space="preserve">тых </w:t>
      </w:r>
      <w:r w:rsidR="00F66C58" w:rsidRPr="00F430A7">
        <w:rPr>
          <w:rFonts w:ascii="Times New Roman" w:cs="Times New Roman" w:hAnsi="Times New Roman"/>
          <w:sz w:val="30"/>
          <w:szCs w:val="30"/>
        </w:rPr>
        <w:t xml:space="preserve">(определенных) или закрытых в течение </w:t>
      </w:r>
      <w:r w:rsidRPr="00F430A7">
        <w:rPr>
          <w:rFonts w:ascii="Times New Roman" w:cs="Times New Roman" w:hAnsi="Times New Roman"/>
          <w:sz w:val="30"/>
          <w:szCs w:val="30"/>
        </w:rPr>
        <w:t xml:space="preserve">2024 </w:t>
      </w:r>
      <w:r w:rsidR="00F66C58" w:rsidRPr="00F430A7">
        <w:rPr>
          <w:rFonts w:ascii="Times New Roman" w:cs="Times New Roman" w:hAnsi="Times New Roman"/>
          <w:sz w:val="30"/>
          <w:szCs w:val="30"/>
        </w:rPr>
        <w:t xml:space="preserve">года </w:t>
      </w:r>
      <w:r w:rsidRPr="00F430A7">
        <w:rPr>
          <w:rFonts w:ascii="Times New Roman" w:cs="Times New Roman" w:hAnsi="Times New Roman"/>
          <w:sz w:val="30"/>
          <w:szCs w:val="30"/>
        </w:rPr>
        <w:t>объектов, ук</w:t>
      </w:r>
      <w:r w:rsidRPr="00F430A7">
        <w:rPr>
          <w:rFonts w:ascii="Times New Roman" w:cs="Times New Roman" w:hAnsi="Times New Roman"/>
          <w:sz w:val="30"/>
          <w:szCs w:val="30"/>
        </w:rPr>
        <w:t>а</w:t>
      </w:r>
      <w:r w:rsidRPr="00F430A7">
        <w:rPr>
          <w:rFonts w:ascii="Times New Roman" w:cs="Times New Roman" w:hAnsi="Times New Roman"/>
          <w:sz w:val="30"/>
          <w:szCs w:val="30"/>
        </w:rPr>
        <w:t xml:space="preserve">занных в </w:t>
      </w:r>
      <w:hyperlink r:id="rId16" w:history="true">
        <w:r w:rsidRPr="00F430A7">
          <w:rPr>
            <w:rFonts w:ascii="Times New Roman" w:cs="Times New Roman" w:hAnsi="Times New Roman"/>
            <w:sz w:val="30"/>
            <w:szCs w:val="30"/>
          </w:rPr>
          <w:t>подпункте 10 пункта 2</w:t>
        </w:r>
      </w:hyperlink>
      <w:r w:rsidR="00E369C1">
        <w:rPr>
          <w:rFonts w:ascii="Times New Roman" w:cs="Times New Roman" w:hAnsi="Times New Roman"/>
          <w:sz w:val="30"/>
          <w:szCs w:val="30"/>
        </w:rPr>
        <w:t>,</w:t>
      </w:r>
      <w:r w:rsidRPr="00F430A7">
        <w:rPr>
          <w:rFonts w:ascii="Times New Roman" w:cs="Times New Roman" w:hAnsi="Times New Roman"/>
          <w:sz w:val="30"/>
          <w:szCs w:val="30"/>
        </w:rPr>
        <w:t xml:space="preserve"> </w:t>
      </w:r>
      <w:hyperlink r:id="rId17" w:history="true">
        <w:r w:rsidRPr="00F430A7">
          <w:rPr>
            <w:rFonts w:ascii="Times New Roman" w:cs="Times New Roman" w:hAnsi="Times New Roman"/>
            <w:sz w:val="30"/>
            <w:szCs w:val="30"/>
          </w:rPr>
          <w:t>абзаце первом пункта 4.1 статьи 16</w:t>
        </w:r>
      </w:hyperlink>
      <w:r w:rsidRPr="00F430A7">
        <w:rPr>
          <w:rFonts w:ascii="Times New Roman" w:cs="Times New Roman" w:hAnsi="Times New Roman"/>
          <w:sz w:val="30"/>
          <w:szCs w:val="30"/>
        </w:rPr>
        <w:t xml:space="preserve"> Федерального закона от 22.11.1995 </w:t>
      </w:r>
      <w:hyperlink r:id="rId18" w:history="true">
        <w:r w:rsidRPr="00F430A7">
          <w:rPr>
            <w:rFonts w:ascii="Times New Roman" w:cs="Times New Roman" w:hAnsi="Times New Roman"/>
            <w:sz w:val="30"/>
            <w:szCs w:val="30"/>
          </w:rPr>
          <w:t>№ 171-ФЗ</w:t>
        </w:r>
      </w:hyperlink>
      <w:r w:rsidRPr="00F430A7">
        <w:rPr>
          <w:rFonts w:ascii="Times New Roman" w:cs="Times New Roman" w:hAnsi="Times New Roman"/>
          <w:sz w:val="30"/>
          <w:szCs w:val="30"/>
        </w:rPr>
        <w:t xml:space="preserve"> «О государственном р</w:t>
      </w:r>
      <w:r w:rsidRPr="00F430A7">
        <w:rPr>
          <w:rFonts w:ascii="Times New Roman" w:cs="Times New Roman" w:hAnsi="Times New Roman"/>
          <w:sz w:val="30"/>
          <w:szCs w:val="30"/>
        </w:rPr>
        <w:t>е</w:t>
      </w:r>
      <w:r w:rsidRPr="00F430A7">
        <w:rPr>
          <w:rFonts w:ascii="Times New Roman" w:cs="Times New Roman" w:hAnsi="Times New Roman"/>
          <w:sz w:val="30"/>
          <w:szCs w:val="30"/>
        </w:rPr>
        <w:t xml:space="preserve">гулировании производства и оборота этилового спирта, алкогольной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430A7">
        <w:rPr>
          <w:rFonts w:ascii="Times New Roman" w:cs="Times New Roman" w:hAnsi="Times New Roman"/>
          <w:sz w:val="30"/>
          <w:szCs w:val="30"/>
        </w:rPr>
        <w:t>и спиртосодержащей продукции и об ограничении потребления (расп</w:t>
      </w:r>
      <w:r w:rsidRPr="00F430A7">
        <w:rPr>
          <w:rFonts w:ascii="Times New Roman" w:cs="Times New Roman" w:hAnsi="Times New Roman"/>
          <w:sz w:val="30"/>
          <w:szCs w:val="30"/>
        </w:rPr>
        <w:t>и</w:t>
      </w:r>
      <w:r w:rsidRPr="00F430A7">
        <w:rPr>
          <w:rFonts w:ascii="Times New Roman" w:cs="Times New Roman" w:hAnsi="Times New Roman"/>
          <w:sz w:val="30"/>
          <w:szCs w:val="30"/>
        </w:rPr>
        <w:t>тия) алкогольной продукции»</w:t>
      </w:r>
      <w:r w:rsidR="00516101">
        <w:rPr>
          <w:rFonts w:ascii="Times New Roman" w:cs="Times New Roman" w:hAnsi="Times New Roman"/>
          <w:sz w:val="30"/>
          <w:szCs w:val="30"/>
        </w:rPr>
        <w:t>,</w:t>
      </w:r>
      <w:r w:rsidRPr="00F430A7">
        <w:rPr>
          <w:rFonts w:ascii="Times New Roman" w:cs="Times New Roman" w:hAnsi="Times New Roman"/>
          <w:sz w:val="30"/>
          <w:szCs w:val="30"/>
        </w:rPr>
        <w:t xml:space="preserve"> </w:t>
      </w:r>
      <w:r w:rsidR="00F66C58" w:rsidRPr="00F430A7">
        <w:rPr>
          <w:rFonts w:ascii="Times New Roman" w:cs="Times New Roman" w:hAnsi="Times New Roman"/>
          <w:sz w:val="30"/>
          <w:szCs w:val="30"/>
        </w:rPr>
        <w:t>на</w:t>
      </w:r>
      <w:proofErr w:type="gramEnd"/>
      <w:r w:rsidR="00F66C58" w:rsidRPr="00F430A7">
        <w:rPr>
          <w:rFonts w:ascii="Times New Roman" w:cs="Times New Roman" w:hAnsi="Times New Roman"/>
          <w:sz w:val="30"/>
          <w:szCs w:val="30"/>
        </w:rPr>
        <w:t xml:space="preserve"> территории города Красноярска: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lastRenderedPageBreak/>
        <w:t>ченной ответственностью частный медицинский центр «Примула» (</w:t>
      </w:r>
      <w:r w:rsidR="00362308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ногопрофильный медицинский центр) по адресу: г. Красноярск,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26ED4">
        <w:rPr>
          <w:rFonts w:ascii="Times New Roman" w:cs="Times New Roman" w:hAnsi="Times New Roman"/>
          <w:sz w:val="30"/>
          <w:szCs w:val="30"/>
        </w:rPr>
        <w:t>ул. Чернышевского, д. 63, пом. 208</w:t>
      </w:r>
      <w:r>
        <w:rPr>
          <w:rFonts w:ascii="Times New Roman" w:cs="Times New Roman" w:hAnsi="Times New Roman"/>
          <w:sz w:val="30"/>
          <w:szCs w:val="30"/>
        </w:rPr>
        <w:t>, согласно приложению 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«Премиум</w:t>
      </w:r>
      <w:proofErr w:type="gramStart"/>
      <w:r w:rsidRPr="00826ED4">
        <w:rPr>
          <w:rFonts w:ascii="Times New Roman" w:cs="Times New Roman" w:hAnsi="Times New Roman"/>
          <w:sz w:val="30"/>
          <w:szCs w:val="30"/>
        </w:rPr>
        <w:t xml:space="preserve"> К</w:t>
      </w:r>
      <w:proofErr w:type="gram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едицинский центр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Инео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Чернышевского, 75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>
        <w:rPr>
          <w:rFonts w:ascii="Times New Roman" w:cs="Times New Roman" w:hAnsi="Times New Roman"/>
          <w:sz w:val="30"/>
          <w:szCs w:val="30"/>
        </w:rPr>
        <w:t xml:space="preserve"> согласно </w:t>
      </w:r>
      <w:proofErr w:type="spellStart"/>
      <w:r w:rsidR="002B49E7">
        <w:rPr>
          <w:rFonts w:ascii="Times New Roman" w:cs="Times New Roman" w:hAnsi="Times New Roman"/>
          <w:sz w:val="30"/>
          <w:szCs w:val="30"/>
        </w:rPr>
        <w:t>приложе</w:t>
      </w:r>
      <w:r w:rsidR="00255E12">
        <w:rPr>
          <w:rFonts w:ascii="Times New Roman" w:cs="Times New Roman" w:hAnsi="Times New Roman"/>
          <w:sz w:val="30"/>
          <w:szCs w:val="30"/>
        </w:rPr>
        <w:t>-</w:t>
      </w:r>
      <w:r w:rsidR="002B49E7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="002B49E7">
        <w:rPr>
          <w:rFonts w:ascii="Times New Roman" w:cs="Times New Roman" w:hAnsi="Times New Roman"/>
          <w:sz w:val="30"/>
          <w:szCs w:val="30"/>
        </w:rPr>
        <w:t xml:space="preserve"> 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Алекус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томатология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Алекус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») по адресу: г. Красноярск, ул. Шевченко, 48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>
        <w:rPr>
          <w:rFonts w:ascii="Times New Roman" w:cs="Times New Roman" w:hAnsi="Times New Roman"/>
          <w:sz w:val="30"/>
          <w:szCs w:val="30"/>
        </w:rPr>
        <w:t xml:space="preserve"> согласно приложению 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="002B49E7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«Меридиан»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емейная стоматология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Альдента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Чернышевского, 75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 w:rsidRPr="002B49E7"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«Теда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Медикал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Груп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едицинская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r w:rsidRPr="00826ED4">
        <w:rPr>
          <w:rFonts w:ascii="Times New Roman" w:cs="Times New Roman" w:hAnsi="Times New Roman"/>
          <w:sz w:val="30"/>
          <w:szCs w:val="30"/>
        </w:rPr>
        <w:t>Теда Медика</w:t>
      </w:r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 xml:space="preserve">) по адресу: г. Красноярск, ул. Чернышевского, 75а,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26ED4">
        <w:rPr>
          <w:rFonts w:ascii="Times New Roman" w:cs="Times New Roman" w:hAnsi="Times New Roman"/>
          <w:sz w:val="30"/>
          <w:szCs w:val="30"/>
        </w:rPr>
        <w:t>пом. 92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 w:rsidRPr="002B49E7"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«Клиника здоровые дети»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ногопрофильная медицинская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r w:rsidRPr="00826ED4">
        <w:rPr>
          <w:rFonts w:ascii="Times New Roman" w:cs="Times New Roman" w:hAnsi="Times New Roman"/>
          <w:sz w:val="30"/>
          <w:szCs w:val="30"/>
        </w:rPr>
        <w:t>Здоровые дети и семья</w:t>
      </w:r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>ярск, ул. Чернышевского, 116, пом. 229/228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 w:rsidRPr="002B49E7"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УНПФ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Безлекарственная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медицина»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26ED4">
        <w:rPr>
          <w:rFonts w:ascii="Times New Roman" w:cs="Times New Roman" w:hAnsi="Times New Roman"/>
          <w:sz w:val="30"/>
          <w:szCs w:val="30"/>
        </w:rPr>
        <w:t>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 xml:space="preserve">линика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безлекарственной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медицины) по адресу: г. Красноярск,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 ул. Горького, 20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 w:rsidRPr="002B49E7"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«Весна» (</w:t>
      </w:r>
      <w:r w:rsidR="00516101">
        <w:rPr>
          <w:rFonts w:ascii="Times New Roman" w:cs="Times New Roman" w:hAnsi="Times New Roman"/>
          <w:sz w:val="30"/>
          <w:szCs w:val="30"/>
        </w:rPr>
        <w:t>н</w:t>
      </w:r>
      <w:r w:rsidRPr="00826ED4">
        <w:rPr>
          <w:rFonts w:ascii="Times New Roman" w:cs="Times New Roman" w:hAnsi="Times New Roman"/>
          <w:sz w:val="30"/>
          <w:szCs w:val="30"/>
        </w:rPr>
        <w:t>аркологическая клиника) по адр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су: г. Красноярск, ул. Ленина, 74, ст. 2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>
        <w:rPr>
          <w:rFonts w:ascii="Times New Roman" w:cs="Times New Roman" w:hAnsi="Times New Roman"/>
          <w:sz w:val="30"/>
          <w:szCs w:val="30"/>
        </w:rPr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9)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допуск</w:t>
      </w:r>
      <w:r w:rsidRPr="00826ED4">
        <w:rPr>
          <w:rFonts w:ascii="Times New Roman" w:cs="Times New Roman" w:hAnsi="Times New Roman"/>
          <w:sz w:val="30"/>
          <w:szCs w:val="30"/>
        </w:rPr>
        <w:t>а</w:t>
      </w:r>
      <w:r w:rsidRPr="00826ED4">
        <w:rPr>
          <w:rFonts w:ascii="Times New Roman" w:cs="Times New Roman" w:hAnsi="Times New Roman"/>
          <w:sz w:val="30"/>
          <w:szCs w:val="30"/>
        </w:rPr>
        <w:t>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«Медичи»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>линика пластической хирургии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 xml:space="preserve"> и косметологии) по адресу: г. Красноярск, ул. Сурикова, 16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2B49E7">
        <w:rPr>
          <w:rFonts w:ascii="Times New Roman" w:cs="Times New Roman" w:hAnsi="Times New Roman"/>
          <w:sz w:val="30"/>
          <w:szCs w:val="30"/>
        </w:rPr>
        <w:t xml:space="preserve"> </w:t>
      </w:r>
      <w:r w:rsidR="002B49E7" w:rsidRPr="002B49E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2B49E7">
        <w:rPr>
          <w:rFonts w:ascii="Times New Roman" w:cs="Times New Roman" w:hAnsi="Times New Roman"/>
          <w:sz w:val="30"/>
          <w:szCs w:val="30"/>
        </w:rPr>
        <w:t xml:space="preserve"> 9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134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10)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lastRenderedPageBreak/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Альтра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ч</w:t>
      </w:r>
      <w:r w:rsidRPr="00826ED4">
        <w:rPr>
          <w:rFonts w:ascii="Times New Roman" w:cs="Times New Roman" w:hAnsi="Times New Roman"/>
          <w:sz w:val="30"/>
          <w:szCs w:val="30"/>
        </w:rPr>
        <w:t xml:space="preserve">астная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effi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 xml:space="preserve">) по адресу: </w:t>
      </w:r>
      <w:r w:rsidR="00522EBE">
        <w:rPr>
          <w:rFonts w:ascii="Times New Roman" w:cs="Times New Roman" w:hAnsi="Times New Roman"/>
          <w:sz w:val="30"/>
          <w:szCs w:val="30"/>
        </w:rPr>
        <w:t xml:space="preserve">     </w:t>
      </w:r>
      <w:r w:rsidR="00DA342D">
        <w:rPr>
          <w:rFonts w:ascii="Times New Roman" w:cs="Times New Roman" w:hAnsi="Times New Roman"/>
          <w:sz w:val="30"/>
          <w:szCs w:val="30"/>
        </w:rPr>
        <w:t xml:space="preserve">    </w:t>
      </w:r>
      <w:r w:rsidRPr="00826ED4">
        <w:rPr>
          <w:rFonts w:ascii="Times New Roman" w:cs="Times New Roman" w:hAnsi="Times New Roman"/>
          <w:sz w:val="30"/>
          <w:szCs w:val="30"/>
        </w:rPr>
        <w:t>г. Красноярск, ул. Дубровинского, 50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10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«Сан-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Дэнт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>линика эстетической стомат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>логии) по адресу: г. Красноярск, ул. Дубровинского, 82</w:t>
      </w:r>
      <w:r w:rsidR="00522EBE">
        <w:rPr>
          <w:rFonts w:ascii="Times New Roman" w:cs="Times New Roman" w:hAnsi="Times New Roman"/>
          <w:sz w:val="30"/>
          <w:szCs w:val="30"/>
        </w:rPr>
        <w:t xml:space="preserve">,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</w:t>
      </w:r>
      <w:r w:rsidR="00522EBE" w:rsidRPr="00522EBE">
        <w:rPr>
          <w:rFonts w:ascii="Times New Roman" w:cs="Times New Roman" w:hAnsi="Times New Roman"/>
          <w:sz w:val="30"/>
          <w:szCs w:val="30"/>
        </w:rPr>
        <w:t>и</w:t>
      </w:r>
      <w:r w:rsidR="00522EBE" w:rsidRPr="00522EBE">
        <w:rPr>
          <w:rFonts w:ascii="Times New Roman" w:cs="Times New Roman" w:hAnsi="Times New Roman"/>
          <w:sz w:val="30"/>
          <w:szCs w:val="30"/>
        </w:rPr>
        <w:t>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11</w:t>
      </w:r>
      <w:r w:rsidRPr="00826ED4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«ОМЕКС»</w:t>
      </w:r>
      <w:r w:rsidR="00DA342D">
        <w:rPr>
          <w:rFonts w:ascii="Times New Roman" w:cs="Times New Roman" w:hAnsi="Times New Roman"/>
          <w:sz w:val="30"/>
          <w:szCs w:val="30"/>
        </w:rPr>
        <w:t xml:space="preserve"> </w:t>
      </w:r>
      <w:r w:rsidR="00255E12">
        <w:rPr>
          <w:rFonts w:ascii="Times New Roman" w:cs="Times New Roman" w:hAnsi="Times New Roman"/>
          <w:sz w:val="30"/>
          <w:szCs w:val="30"/>
        </w:rPr>
        <w:t>–</w:t>
      </w:r>
      <w:r w:rsidR="00DA342D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ИМК» (</w:t>
      </w:r>
      <w:r w:rsidR="00516101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нститут медицинской косметологии) по адресу: г. Красноярск, ул. Кирова, 19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</w:t>
      </w:r>
      <w:r w:rsidR="00522EBE" w:rsidRPr="00522EBE">
        <w:rPr>
          <w:rFonts w:ascii="Times New Roman" w:cs="Times New Roman" w:hAnsi="Times New Roman"/>
          <w:sz w:val="30"/>
          <w:szCs w:val="30"/>
        </w:rPr>
        <w:t>и</w:t>
      </w:r>
      <w:r w:rsidR="00522EBE" w:rsidRPr="00522EBE">
        <w:rPr>
          <w:rFonts w:ascii="Times New Roman" w:cs="Times New Roman" w:hAnsi="Times New Roman"/>
          <w:sz w:val="30"/>
          <w:szCs w:val="30"/>
        </w:rPr>
        <w:t>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Ультрамед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 xml:space="preserve">линика ультразвуковой </w:t>
      </w:r>
      <w:r w:rsidR="00516101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26ED4">
        <w:rPr>
          <w:rFonts w:ascii="Times New Roman" w:cs="Times New Roman" w:hAnsi="Times New Roman"/>
          <w:sz w:val="30"/>
          <w:szCs w:val="30"/>
        </w:rPr>
        <w:t>диа</w:t>
      </w:r>
      <w:r w:rsidR="00516101">
        <w:rPr>
          <w:rFonts w:ascii="Times New Roman" w:cs="Times New Roman" w:hAnsi="Times New Roman"/>
          <w:sz w:val="30"/>
          <w:szCs w:val="30"/>
        </w:rPr>
        <w:t>гностики)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 адресу: г. Красноярск, ул. Карла Маркса, 88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закрытого акци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>нерного общества «Ирис»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>еждунар</w:t>
      </w:r>
      <w:r w:rsidR="00516101">
        <w:rPr>
          <w:rFonts w:ascii="Times New Roman" w:cs="Times New Roman" w:hAnsi="Times New Roman"/>
          <w:sz w:val="30"/>
          <w:szCs w:val="30"/>
        </w:rPr>
        <w:t>одный офтальмологический центр)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 адресу: г. Красноярск, ул. Ленина, 74г, ст. 1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 xml:space="preserve">согласно </w:t>
      </w:r>
      <w:proofErr w:type="spellStart"/>
      <w:r w:rsidR="00522EBE" w:rsidRPr="00522EBE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="00522EBE" w:rsidRPr="00522EBE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51610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516101">
        <w:rPr>
          <w:rFonts w:ascii="Times New Roman" w:cs="Times New Roman" w:hAnsi="Times New Roman"/>
          <w:sz w:val="30"/>
          <w:szCs w:val="30"/>
        </w:rPr>
        <w:t xml:space="preserve">            </w:t>
      </w:r>
      <w:proofErr w:type="spellStart"/>
      <w:r w:rsidR="00522EBE" w:rsidRPr="00522EBE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="00522EBE">
        <w:rPr>
          <w:rFonts w:ascii="Times New Roman" w:cs="Times New Roman" w:hAnsi="Times New Roman"/>
          <w:sz w:val="30"/>
          <w:szCs w:val="30"/>
        </w:rPr>
        <w:t xml:space="preserve"> 14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15</w:t>
      </w:r>
      <w:r w:rsidR="00255E12">
        <w:rPr>
          <w:rFonts w:ascii="Times New Roman" w:cs="Times New Roman" w:hAnsi="Times New Roman"/>
          <w:sz w:val="30"/>
          <w:szCs w:val="30"/>
        </w:rPr>
        <w:t xml:space="preserve">)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«НТ-Клиник»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>едицинский центр) по адр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су: г. Красноярск, ул. Ленина, 111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«Сибирь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Дент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Sib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Dental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Clinic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су: г. Красноярск, ул. Ленина, 111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«Гармония-МНЛ»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>линико-ди</w:t>
      </w:r>
      <w:r w:rsidR="00516101">
        <w:rPr>
          <w:rFonts w:ascii="Times New Roman" w:cs="Times New Roman" w:hAnsi="Times New Roman"/>
          <w:sz w:val="30"/>
          <w:szCs w:val="30"/>
        </w:rPr>
        <w:t>агностический центр «Гармония»)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 адресу: г. Красноярск, ул. Ленина, 131</w:t>
      </w:r>
      <w:r w:rsidR="00522EBE">
        <w:rPr>
          <w:rFonts w:ascii="Times New Roman" w:cs="Times New Roman" w:hAnsi="Times New Roman"/>
          <w:sz w:val="30"/>
          <w:szCs w:val="30"/>
        </w:rPr>
        <w:t>,</w:t>
      </w:r>
      <w:r w:rsidR="00522EBE" w:rsidRPr="00522EBE">
        <w:t xml:space="preserve">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«Медицинский центр на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Вейнбаума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по адр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 xml:space="preserve">су: г. Красноярск, ул.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Вейнбаума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38</w:t>
      </w:r>
      <w:r w:rsidR="00522EBE">
        <w:rPr>
          <w:rFonts w:ascii="Times New Roman" w:cs="Times New Roman" w:hAnsi="Times New Roman"/>
          <w:sz w:val="30"/>
          <w:szCs w:val="30"/>
        </w:rPr>
        <w:t xml:space="preserve">,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516101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19)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«Медицинский центр на Республик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» по а</w:t>
      </w:r>
      <w:r w:rsidRPr="00826ED4">
        <w:rPr>
          <w:rFonts w:ascii="Times New Roman" w:cs="Times New Roman" w:hAnsi="Times New Roman"/>
          <w:sz w:val="30"/>
          <w:szCs w:val="30"/>
        </w:rPr>
        <w:t>д</w:t>
      </w:r>
      <w:r w:rsidRPr="00826ED4">
        <w:rPr>
          <w:rFonts w:ascii="Times New Roman" w:cs="Times New Roman" w:hAnsi="Times New Roman"/>
          <w:sz w:val="30"/>
          <w:szCs w:val="30"/>
        </w:rPr>
        <w:t>ресу: г. Красноярск, ул. Республики, 33а</w:t>
      </w:r>
      <w:r w:rsidR="00522EBE">
        <w:rPr>
          <w:rFonts w:ascii="Times New Roman" w:cs="Times New Roman" w:hAnsi="Times New Roman"/>
          <w:sz w:val="30"/>
          <w:szCs w:val="30"/>
        </w:rPr>
        <w:t xml:space="preserve">, </w:t>
      </w:r>
      <w:r w:rsidR="00522EBE" w:rsidRPr="00522EBE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522EBE">
        <w:rPr>
          <w:rFonts w:ascii="Times New Roman" w:cs="Times New Roman" w:hAnsi="Times New Roman"/>
          <w:sz w:val="30"/>
          <w:szCs w:val="30"/>
        </w:rPr>
        <w:t xml:space="preserve"> 19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lastRenderedPageBreak/>
        <w:t>20)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«Добрый Доктор» </w:t>
      </w:r>
      <w:r w:rsidR="00BD6EA9">
        <w:rPr>
          <w:rFonts w:ascii="Times New Roman" w:cs="Times New Roman" w:hAnsi="Times New Roman"/>
          <w:sz w:val="30"/>
          <w:szCs w:val="30"/>
        </w:rPr>
        <w:t>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="00BD6EA9">
        <w:rPr>
          <w:rFonts w:ascii="Times New Roman" w:cs="Times New Roman" w:hAnsi="Times New Roman"/>
          <w:sz w:val="30"/>
          <w:szCs w:val="30"/>
        </w:rPr>
        <w:t>линика «Добрый До</w:t>
      </w:r>
      <w:r w:rsidR="00BD6EA9">
        <w:rPr>
          <w:rFonts w:ascii="Times New Roman" w:cs="Times New Roman" w:hAnsi="Times New Roman"/>
          <w:sz w:val="30"/>
          <w:szCs w:val="30"/>
        </w:rPr>
        <w:t>к</w:t>
      </w:r>
      <w:r w:rsidR="00BD6EA9">
        <w:rPr>
          <w:rFonts w:ascii="Times New Roman" w:cs="Times New Roman" w:hAnsi="Times New Roman"/>
          <w:sz w:val="30"/>
          <w:szCs w:val="30"/>
        </w:rPr>
        <w:t xml:space="preserve">тор») </w:t>
      </w:r>
      <w:r w:rsidRPr="00826ED4">
        <w:rPr>
          <w:rFonts w:ascii="Times New Roman" w:cs="Times New Roman" w:hAnsi="Times New Roman"/>
          <w:sz w:val="30"/>
          <w:szCs w:val="30"/>
        </w:rPr>
        <w:t>по адресу: г. Красноярск, ул. Урицкого, 31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 xml:space="preserve">согласно </w:t>
      </w:r>
      <w:proofErr w:type="spellStart"/>
      <w:r w:rsidR="00C16887" w:rsidRPr="00C16887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="00C16887" w:rsidRPr="00C16887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51610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516101">
        <w:rPr>
          <w:rFonts w:ascii="Times New Roman" w:cs="Times New Roman" w:hAnsi="Times New Roman"/>
          <w:sz w:val="30"/>
          <w:szCs w:val="30"/>
        </w:rPr>
        <w:t xml:space="preserve">         </w:t>
      </w:r>
      <w:proofErr w:type="spellStart"/>
      <w:r w:rsidR="00C16887" w:rsidRPr="00C16887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="00C16887">
        <w:rPr>
          <w:rFonts w:ascii="Times New Roman" w:cs="Times New Roman" w:hAnsi="Times New Roman"/>
          <w:sz w:val="30"/>
          <w:szCs w:val="30"/>
        </w:rPr>
        <w:t xml:space="preserve"> 20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«Центр пластической хирургии» по адресу:</w:t>
      </w:r>
      <w:r w:rsidR="00C16887">
        <w:rPr>
          <w:rFonts w:ascii="Times New Roman" w:cs="Times New Roman" w:hAnsi="Times New Roman"/>
          <w:sz w:val="30"/>
          <w:szCs w:val="30"/>
        </w:rPr>
        <w:t xml:space="preserve">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r w:rsidR="00DA342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г. Красноярск,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</w:t>
      </w:r>
      <w:r w:rsidR="00516101">
        <w:rPr>
          <w:rFonts w:ascii="Times New Roman" w:cs="Times New Roman" w:hAnsi="Times New Roman"/>
          <w:sz w:val="30"/>
          <w:szCs w:val="30"/>
        </w:rPr>
        <w:t>-кт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Мира, 93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АбсолютМед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>едицинский центр) по а</w:t>
      </w:r>
      <w:r w:rsidRPr="00826ED4">
        <w:rPr>
          <w:rFonts w:ascii="Times New Roman" w:cs="Times New Roman" w:hAnsi="Times New Roman"/>
          <w:sz w:val="30"/>
          <w:szCs w:val="30"/>
        </w:rPr>
        <w:t>д</w:t>
      </w:r>
      <w:r w:rsidRPr="00826ED4">
        <w:rPr>
          <w:rFonts w:ascii="Times New Roman" w:cs="Times New Roman" w:hAnsi="Times New Roman"/>
          <w:sz w:val="30"/>
          <w:szCs w:val="30"/>
        </w:rPr>
        <w:t>ресу: г. Красноярск, ул. Урицкого, 50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«Практик-2000»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томатологическая клиника) по адресу: г. Красноярск,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Мира, 25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«Мой доктор»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>линика физического и ме</w:t>
      </w:r>
      <w:r w:rsidRPr="00826ED4">
        <w:rPr>
          <w:rFonts w:ascii="Times New Roman" w:cs="Times New Roman" w:hAnsi="Times New Roman"/>
          <w:sz w:val="30"/>
          <w:szCs w:val="30"/>
        </w:rPr>
        <w:t>н</w:t>
      </w:r>
      <w:r w:rsidRPr="00826ED4">
        <w:rPr>
          <w:rFonts w:ascii="Times New Roman" w:cs="Times New Roman" w:hAnsi="Times New Roman"/>
          <w:sz w:val="30"/>
          <w:szCs w:val="30"/>
        </w:rPr>
        <w:t>тального здоровья) по адресу: г. Красноярск, ул. Бебеля, 53а, пом. 37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25)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«Целебный мир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Веда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Ватес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>едицинский центр) по адресу: г. Красноярск, ул. Академика Киренского, 2и,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пом</w:t>
      </w:r>
      <w:r w:rsidR="00C16887">
        <w:rPr>
          <w:rFonts w:ascii="Times New Roman" w:cs="Times New Roman" w:hAnsi="Times New Roman"/>
          <w:sz w:val="30"/>
          <w:szCs w:val="30"/>
        </w:rPr>
        <w:t>.</w:t>
      </w:r>
      <w:r w:rsidRPr="00826ED4">
        <w:rPr>
          <w:rFonts w:ascii="Times New Roman" w:cs="Times New Roman" w:hAnsi="Times New Roman"/>
          <w:sz w:val="30"/>
          <w:szCs w:val="30"/>
        </w:rPr>
        <w:t xml:space="preserve"> 687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«Линия»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томатологическая клиника) по а</w:t>
      </w:r>
      <w:r w:rsidRPr="00826ED4">
        <w:rPr>
          <w:rFonts w:ascii="Times New Roman" w:cs="Times New Roman" w:hAnsi="Times New Roman"/>
          <w:sz w:val="30"/>
          <w:szCs w:val="30"/>
        </w:rPr>
        <w:t>д</w:t>
      </w:r>
      <w:r w:rsidRPr="00826ED4">
        <w:rPr>
          <w:rFonts w:ascii="Times New Roman" w:cs="Times New Roman" w:hAnsi="Times New Roman"/>
          <w:sz w:val="30"/>
          <w:szCs w:val="30"/>
        </w:rPr>
        <w:t>ресу: г. Красноярск, ул. 2-я Огородная, 22а, пом. 249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Айдент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томатологическая клиника) по адресу: г. Красноярск, ул. 2-я Огородная, 26, пом. 198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28)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«Зрение Красноярск»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>линика лазерной ко</w:t>
      </w:r>
      <w:r w:rsidRPr="00826ED4">
        <w:rPr>
          <w:rFonts w:ascii="Times New Roman" w:cs="Times New Roman" w:hAnsi="Times New Roman"/>
          <w:sz w:val="30"/>
          <w:szCs w:val="30"/>
        </w:rPr>
        <w:t>р</w:t>
      </w:r>
      <w:r w:rsidRPr="00826ED4">
        <w:rPr>
          <w:rFonts w:ascii="Times New Roman" w:cs="Times New Roman" w:hAnsi="Times New Roman"/>
          <w:sz w:val="30"/>
          <w:szCs w:val="30"/>
        </w:rPr>
        <w:t>рекции зрения) по адресу: г. Красноярск, ул. Менжинского, 24, стр. 1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28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362308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lastRenderedPageBreak/>
        <w:t>29)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МАДОУ «Детский сад №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272» по адресу: г. Красноярск, ул. Энергетиков, 32а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 xml:space="preserve">согласно </w:t>
      </w:r>
      <w:r w:rsidR="00C16887" w:rsidRPr="00362308">
        <w:rPr>
          <w:rFonts w:ascii="Times New Roman" w:cs="Times New Roman" w:hAnsi="Times New Roman"/>
          <w:sz w:val="30"/>
          <w:szCs w:val="30"/>
        </w:rPr>
        <w:t>приложению 29</w:t>
      </w:r>
      <w:r w:rsidRPr="00362308">
        <w:rPr>
          <w:rFonts w:ascii="Times New Roman" w:cs="Times New Roman" w:hAnsi="Times New Roman"/>
          <w:sz w:val="30"/>
          <w:szCs w:val="30"/>
        </w:rPr>
        <w:t>;</w:t>
      </w:r>
    </w:p>
    <w:p w:rsidP="00223A84" w:rsidR="00826ED4" w:rsidRDefault="00826ED4" w:rsidRPr="00223A8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23A84">
        <w:rPr>
          <w:rFonts w:ascii="Times New Roman" w:cs="Times New Roman" w:hAnsi="Times New Roman"/>
          <w:sz w:val="30"/>
          <w:szCs w:val="30"/>
        </w:rPr>
        <w:t>30)</w:t>
      </w:r>
      <w:r w:rsidR="00255E12" w:rsidRPr="00223A84">
        <w:rPr>
          <w:rFonts w:ascii="Times New Roman" w:cs="Times New Roman" w:hAnsi="Times New Roman"/>
          <w:sz w:val="30"/>
          <w:szCs w:val="30"/>
        </w:rPr>
        <w:t xml:space="preserve"> </w:t>
      </w:r>
      <w:r w:rsidRPr="00223A8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223A84">
        <w:rPr>
          <w:rFonts w:ascii="Times New Roman" w:cs="Times New Roman" w:hAnsi="Times New Roman"/>
          <w:sz w:val="30"/>
          <w:szCs w:val="30"/>
        </w:rPr>
        <w:t>с</w:t>
      </w:r>
      <w:r w:rsidRPr="00223A8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223A84">
        <w:rPr>
          <w:rFonts w:ascii="Times New Roman" w:cs="Times New Roman" w:hAnsi="Times New Roman"/>
          <w:sz w:val="30"/>
          <w:szCs w:val="30"/>
        </w:rPr>
        <w:t>общества</w:t>
      </w:r>
      <w:bookmarkStart w:id="0" w:name="_GoBack"/>
      <w:bookmarkEnd w:id="0"/>
      <w:r w:rsidR="00362308" w:rsidRPr="00223A84">
        <w:rPr>
          <w:rFonts w:ascii="Times New Roman" w:cs="Times New Roman" w:hAnsi="Times New Roman"/>
          <w:sz w:val="30"/>
          <w:szCs w:val="30"/>
        </w:rPr>
        <w:t xml:space="preserve"> с огран</w:t>
      </w:r>
      <w:r w:rsidR="00362308" w:rsidRPr="00223A84">
        <w:rPr>
          <w:rFonts w:ascii="Times New Roman" w:cs="Times New Roman" w:hAnsi="Times New Roman"/>
          <w:sz w:val="30"/>
          <w:szCs w:val="30"/>
        </w:rPr>
        <w:t>и</w:t>
      </w:r>
      <w:r w:rsidR="00362308" w:rsidRPr="00223A84">
        <w:rPr>
          <w:rFonts w:ascii="Times New Roman" w:cs="Times New Roman" w:hAnsi="Times New Roman"/>
          <w:sz w:val="30"/>
          <w:szCs w:val="30"/>
        </w:rPr>
        <w:t>ченной ответственностью</w:t>
      </w:r>
      <w:r w:rsidRPr="00223A84">
        <w:rPr>
          <w:rFonts w:ascii="Times New Roman" w:cs="Times New Roman" w:hAnsi="Times New Roman"/>
          <w:sz w:val="30"/>
          <w:szCs w:val="30"/>
        </w:rPr>
        <w:t xml:space="preserve"> «Давима» (</w:t>
      </w:r>
      <w:r w:rsidR="00516101" w:rsidRPr="00223A84">
        <w:rPr>
          <w:rFonts w:ascii="Times New Roman" w:cs="Times New Roman" w:hAnsi="Times New Roman"/>
          <w:sz w:val="30"/>
          <w:szCs w:val="30"/>
        </w:rPr>
        <w:t>к</w:t>
      </w:r>
      <w:r w:rsidRPr="00223A84">
        <w:rPr>
          <w:rFonts w:ascii="Times New Roman" w:cs="Times New Roman" w:hAnsi="Times New Roman"/>
          <w:sz w:val="30"/>
          <w:szCs w:val="30"/>
        </w:rPr>
        <w:t xml:space="preserve">линика терапии спины и шеи </w:t>
      </w:r>
      <w:r w:rsidR="00BD6EA9" w:rsidRPr="00223A84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223A84">
        <w:rPr>
          <w:rFonts w:ascii="Times New Roman" w:cs="Times New Roman" w:hAnsi="Times New Roman"/>
          <w:sz w:val="30"/>
          <w:szCs w:val="30"/>
        </w:rPr>
        <w:t>David</w:t>
      </w:r>
      <w:proofErr w:type="spellEnd"/>
      <w:r w:rsidR="00BD6EA9" w:rsidRPr="00223A84">
        <w:rPr>
          <w:rFonts w:ascii="Times New Roman" w:cs="Times New Roman" w:hAnsi="Times New Roman"/>
          <w:sz w:val="30"/>
          <w:szCs w:val="30"/>
        </w:rPr>
        <w:t>»</w:t>
      </w:r>
      <w:r w:rsidRPr="00223A84">
        <w:rPr>
          <w:rFonts w:ascii="Times New Roman" w:cs="Times New Roman" w:hAnsi="Times New Roman"/>
          <w:sz w:val="30"/>
          <w:szCs w:val="30"/>
        </w:rPr>
        <w:t>) по адресу: г. Красноярск, ул. Мичурина, 3в, пом. 15</w:t>
      </w:r>
      <w:r w:rsidR="00C16887" w:rsidRPr="00223A84">
        <w:rPr>
          <w:rFonts w:ascii="Times New Roman" w:cs="Times New Roman" w:hAnsi="Times New Roman"/>
          <w:sz w:val="30"/>
          <w:szCs w:val="30"/>
        </w:rPr>
        <w:t>, согласно приложению 30</w:t>
      </w:r>
      <w:r w:rsidRPr="00223A8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«Аура»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томатологическая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Aura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dent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9 Мая, 63, пом. 198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</w:t>
      </w:r>
      <w:r w:rsidR="00C16887" w:rsidRPr="00C16887">
        <w:rPr>
          <w:rFonts w:ascii="Times New Roman" w:cs="Times New Roman" w:hAnsi="Times New Roman"/>
          <w:sz w:val="30"/>
          <w:szCs w:val="30"/>
        </w:rPr>
        <w:t>и</w:t>
      </w:r>
      <w:r w:rsidR="00C16887" w:rsidRPr="00C16887">
        <w:rPr>
          <w:rFonts w:ascii="Times New Roman" w:cs="Times New Roman" w:hAnsi="Times New Roman"/>
          <w:sz w:val="30"/>
          <w:szCs w:val="30"/>
        </w:rPr>
        <w:t>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«Икс 5» (</w:t>
      </w:r>
      <w:r w:rsidR="00516101">
        <w:rPr>
          <w:rFonts w:ascii="Times New Roman" w:cs="Times New Roman" w:hAnsi="Times New Roman"/>
          <w:sz w:val="30"/>
          <w:szCs w:val="30"/>
        </w:rPr>
        <w:t>д</w:t>
      </w:r>
      <w:r w:rsidRPr="00826ED4">
        <w:rPr>
          <w:rFonts w:ascii="Times New Roman" w:cs="Times New Roman" w:hAnsi="Times New Roman"/>
          <w:sz w:val="30"/>
          <w:szCs w:val="30"/>
        </w:rPr>
        <w:t xml:space="preserve">иагностический центр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r w:rsidRPr="00826ED4">
        <w:rPr>
          <w:rFonts w:ascii="Times New Roman" w:cs="Times New Roman" w:hAnsi="Times New Roman"/>
          <w:sz w:val="30"/>
          <w:szCs w:val="30"/>
        </w:rPr>
        <w:t>Луч X</w:t>
      </w:r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="00516101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 адресу: г. Красноярск, ул. Алексеева, 49, пом. 6-21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«Доктор Омаров» (</w:t>
      </w:r>
      <w:r w:rsidR="00516101">
        <w:rPr>
          <w:rFonts w:ascii="Times New Roman" w:cs="Times New Roman" w:hAnsi="Times New Roman"/>
          <w:sz w:val="30"/>
          <w:szCs w:val="30"/>
        </w:rPr>
        <w:t>ц</w:t>
      </w:r>
      <w:r w:rsidRPr="00826ED4">
        <w:rPr>
          <w:rFonts w:ascii="Times New Roman" w:cs="Times New Roman" w:hAnsi="Times New Roman"/>
          <w:sz w:val="30"/>
          <w:szCs w:val="30"/>
        </w:rPr>
        <w:t>ентр микроскопической стоматологии) по адресу: г. Красноярск, ул. Алексеева, 49, пом. 243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255E12">
        <w:t xml:space="preserve">         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Ивклиник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ц</w:t>
      </w:r>
      <w:r w:rsidRPr="00826ED4">
        <w:rPr>
          <w:rFonts w:ascii="Times New Roman" w:cs="Times New Roman" w:hAnsi="Times New Roman"/>
          <w:sz w:val="30"/>
          <w:szCs w:val="30"/>
        </w:rPr>
        <w:t>ентр превентивной и восстан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 xml:space="preserve">вительной медицины) по адресу: г. Красноярск, </w:t>
      </w:r>
      <w:r w:rsidR="002B49E7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 xml:space="preserve">ул. Октябрьская, 16, </w:t>
      </w:r>
      <w:r w:rsidR="00DA342D">
        <w:rPr>
          <w:rFonts w:ascii="Times New Roman" w:cs="Times New Roman" w:hAnsi="Times New Roman"/>
          <w:sz w:val="30"/>
          <w:szCs w:val="30"/>
        </w:rPr>
        <w:t xml:space="preserve">       </w:t>
      </w:r>
      <w:r w:rsidRPr="00826ED4">
        <w:rPr>
          <w:rFonts w:ascii="Times New Roman" w:cs="Times New Roman" w:hAnsi="Times New Roman"/>
          <w:sz w:val="30"/>
          <w:szCs w:val="30"/>
        </w:rPr>
        <w:t>пом. 433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35)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«Зубы Мудрости» (</w:t>
      </w:r>
      <w:r w:rsidR="00516101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томатология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Эмпатио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дент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пер. Светлогорский, 8, пом. 178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Медлайф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» </w:t>
      </w:r>
      <w:r w:rsidR="00BD6EA9">
        <w:rPr>
          <w:rFonts w:ascii="Times New Roman" w:cs="Times New Roman" w:hAnsi="Times New Roman"/>
          <w:sz w:val="30"/>
          <w:szCs w:val="30"/>
        </w:rPr>
        <w:t>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едицинский центр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Biorise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»)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 адресу: г. Красноярск, ул. Дубенского, 4а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362308" w:rsidR="00826ED4" w:rsidRDefault="00826ED4" w:rsidRPr="00826ED4">
      <w:pPr>
        <w:widowControl w:val="false"/>
        <w:tabs>
          <w:tab w:pos="1276" w:val="left"/>
        </w:tabs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Медпроект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ц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ентр врачебной косметологии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Age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Clinic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 xml:space="preserve">) по адресу: г. Красноярск, пер. Светлогорский, 12,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26ED4">
        <w:rPr>
          <w:rFonts w:ascii="Times New Roman" w:cs="Times New Roman" w:hAnsi="Times New Roman"/>
          <w:sz w:val="30"/>
          <w:szCs w:val="30"/>
        </w:rPr>
        <w:t>пом. 609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lastRenderedPageBreak/>
        <w:t>38)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Медрич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едицинская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Biorise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Петра Ломако, 16, пом. 335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</w:t>
      </w:r>
      <w:r w:rsidR="00C16887" w:rsidRPr="00C16887">
        <w:rPr>
          <w:rFonts w:ascii="Times New Roman" w:cs="Times New Roman" w:hAnsi="Times New Roman"/>
          <w:sz w:val="30"/>
          <w:szCs w:val="30"/>
        </w:rPr>
        <w:t>и</w:t>
      </w:r>
      <w:r w:rsidR="00C16887" w:rsidRPr="00C16887">
        <w:rPr>
          <w:rFonts w:ascii="Times New Roman" w:cs="Times New Roman" w:hAnsi="Times New Roman"/>
          <w:sz w:val="30"/>
          <w:szCs w:val="30"/>
        </w:rPr>
        <w:t>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39)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«МУР» (</w:t>
      </w:r>
      <w:r w:rsidR="00516101">
        <w:rPr>
          <w:rFonts w:ascii="Times New Roman" w:cs="Times New Roman" w:hAnsi="Times New Roman"/>
          <w:sz w:val="30"/>
          <w:szCs w:val="30"/>
        </w:rPr>
        <w:t>к</w:t>
      </w:r>
      <w:r w:rsidRPr="00826ED4">
        <w:rPr>
          <w:rFonts w:ascii="Times New Roman" w:cs="Times New Roman" w:hAnsi="Times New Roman"/>
          <w:sz w:val="30"/>
          <w:szCs w:val="30"/>
        </w:rPr>
        <w:t xml:space="preserve">линика современной косметологии и лазерной медицины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r w:rsidRPr="00826ED4">
        <w:rPr>
          <w:rFonts w:ascii="Times New Roman" w:cs="Times New Roman" w:hAnsi="Times New Roman"/>
          <w:sz w:val="30"/>
          <w:szCs w:val="30"/>
        </w:rPr>
        <w:t>IDEAL</w:t>
      </w:r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Авиат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>ров, 42, пом. 212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39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40)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«НПЦ Клиника СКИРТ» по адресу: г. Кра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ноярск, ул. Алексеева, 99, пом. 164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40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Ярдентальгрупп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» (стоматология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Dental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Yar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 xml:space="preserve">) по адресу: г. Красноярск, ул. Мате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Залки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7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 xml:space="preserve">согласно </w:t>
      </w:r>
      <w:proofErr w:type="spellStart"/>
      <w:r w:rsidR="00C16887" w:rsidRPr="00C16887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="00C16887" w:rsidRPr="00C16887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255E1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55E12">
        <w:rPr>
          <w:rFonts w:ascii="Times New Roman" w:cs="Times New Roman" w:hAnsi="Times New Roman"/>
          <w:sz w:val="30"/>
          <w:szCs w:val="30"/>
        </w:rPr>
        <w:t xml:space="preserve">         </w:t>
      </w:r>
      <w:proofErr w:type="spellStart"/>
      <w:r w:rsidR="00C16887" w:rsidRPr="00C16887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="00C16887">
        <w:rPr>
          <w:rFonts w:ascii="Times New Roman" w:cs="Times New Roman" w:hAnsi="Times New Roman"/>
          <w:sz w:val="30"/>
          <w:szCs w:val="30"/>
        </w:rPr>
        <w:t xml:space="preserve"> 41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 xml:space="preserve">ченной ответственностью 1-й центр экспертного УЗИ матери и плода «Зарождение Малыша» по адресу: г. Красноярск, ул. Краснодарская, 35, </w:t>
      </w:r>
      <w:r w:rsidR="00DA342D">
        <w:rPr>
          <w:rFonts w:ascii="Times New Roman" w:cs="Times New Roman" w:hAnsi="Times New Roman"/>
          <w:sz w:val="30"/>
          <w:szCs w:val="30"/>
        </w:rPr>
        <w:t xml:space="preserve">   </w:t>
      </w:r>
      <w:r w:rsidRPr="00826ED4">
        <w:rPr>
          <w:rFonts w:ascii="Times New Roman" w:cs="Times New Roman" w:hAnsi="Times New Roman"/>
          <w:sz w:val="30"/>
          <w:szCs w:val="30"/>
        </w:rPr>
        <w:t>пом. 269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«СК «Кристалл-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Дент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Нео» (стоматологич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 xml:space="preserve">ский центр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Crystal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dent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Петра Лом</w:t>
      </w:r>
      <w:proofErr w:type="gramStart"/>
      <w:r w:rsidRPr="00826ED4">
        <w:rPr>
          <w:rFonts w:ascii="Times New Roman" w:cs="Times New Roman" w:hAnsi="Times New Roman"/>
          <w:sz w:val="30"/>
          <w:szCs w:val="30"/>
        </w:rPr>
        <w:t>а</w:t>
      </w:r>
      <w:r w:rsidR="00255E1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55E12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26ED4">
        <w:rPr>
          <w:rFonts w:ascii="Times New Roman" w:cs="Times New Roman" w:hAnsi="Times New Roman"/>
          <w:sz w:val="30"/>
          <w:szCs w:val="30"/>
        </w:rPr>
        <w:t>ко, 8, пом. 313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общества с огран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ченной ответственностью «ЛДЦ ФСК» (</w:t>
      </w:r>
      <w:r w:rsidR="00516101">
        <w:rPr>
          <w:rFonts w:ascii="Times New Roman" w:cs="Times New Roman" w:hAnsi="Times New Roman"/>
          <w:sz w:val="30"/>
          <w:szCs w:val="30"/>
        </w:rPr>
        <w:t>м</w:t>
      </w:r>
      <w:r w:rsidRPr="00826ED4">
        <w:rPr>
          <w:rFonts w:ascii="Times New Roman" w:cs="Times New Roman" w:hAnsi="Times New Roman"/>
          <w:sz w:val="30"/>
          <w:szCs w:val="30"/>
        </w:rPr>
        <w:t xml:space="preserve">ногопрофильная клиника </w:t>
      </w:r>
      <w:r w:rsidR="00BD6EA9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Медюнион</w:t>
      </w:r>
      <w:proofErr w:type="spellEnd"/>
      <w:r w:rsidR="00BD6EA9">
        <w:rPr>
          <w:rFonts w:ascii="Times New Roman" w:cs="Times New Roman" w:hAnsi="Times New Roman"/>
          <w:sz w:val="30"/>
          <w:szCs w:val="30"/>
        </w:rPr>
        <w:t>»</w:t>
      </w:r>
      <w:r w:rsidRPr="00826ED4">
        <w:rPr>
          <w:rFonts w:ascii="Times New Roman" w:cs="Times New Roman" w:hAnsi="Times New Roman"/>
          <w:sz w:val="30"/>
          <w:szCs w:val="30"/>
        </w:rPr>
        <w:t>) по адресу: г. Красноярск, ул. Молокова, 28а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45)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«Красноярский волонтерский центр «Доброе дело» по адресу: г. Красноярск, ул. Ады Лебедевой, 149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proofErr w:type="spellStart"/>
      <w:r w:rsidR="00A97022" w:rsidRPr="00A97022">
        <w:rPr>
          <w:rFonts w:ascii="Times New Roman" w:cs="Times New Roman" w:hAnsi="Times New Roman"/>
          <w:sz w:val="30"/>
          <w:szCs w:val="30"/>
        </w:rPr>
        <w:t>муниципал</w:t>
      </w:r>
      <w:proofErr w:type="gramStart"/>
      <w:r w:rsidR="00A97022" w:rsidRPr="00A97022">
        <w:rPr>
          <w:rFonts w:ascii="Times New Roman" w:cs="Times New Roman" w:hAnsi="Times New Roman"/>
          <w:sz w:val="30"/>
          <w:szCs w:val="30"/>
        </w:rPr>
        <w:t>ь</w:t>
      </w:r>
      <w:proofErr w:type="spellEnd"/>
      <w:r w:rsidR="00255E1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55E12">
        <w:rPr>
          <w:rFonts w:ascii="Times New Roman" w:cs="Times New Roman" w:hAnsi="Times New Roman"/>
          <w:sz w:val="30"/>
          <w:szCs w:val="30"/>
        </w:rPr>
        <w:t xml:space="preserve">                      </w:t>
      </w:r>
      <w:proofErr w:type="spellStart"/>
      <w:r w:rsidR="00A97022" w:rsidRPr="00A97022">
        <w:rPr>
          <w:rFonts w:ascii="Times New Roman" w:cs="Times New Roman" w:hAnsi="Times New Roman"/>
          <w:sz w:val="30"/>
          <w:szCs w:val="30"/>
        </w:rPr>
        <w:t>ного</w:t>
      </w:r>
      <w:proofErr w:type="spellEnd"/>
      <w:r w:rsidR="00A97022" w:rsidRPr="00A97022">
        <w:rPr>
          <w:rFonts w:ascii="Times New Roman" w:cs="Times New Roman" w:hAnsi="Times New Roman"/>
          <w:sz w:val="30"/>
          <w:szCs w:val="30"/>
        </w:rPr>
        <w:t xml:space="preserve">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«Красноярский волонте</w:t>
      </w:r>
      <w:r w:rsidRPr="00826ED4">
        <w:rPr>
          <w:rFonts w:ascii="Times New Roman" w:cs="Times New Roman" w:hAnsi="Times New Roman"/>
          <w:sz w:val="30"/>
          <w:szCs w:val="30"/>
        </w:rPr>
        <w:t>р</w:t>
      </w:r>
      <w:r w:rsidRPr="00826ED4">
        <w:rPr>
          <w:rFonts w:ascii="Times New Roman" w:cs="Times New Roman" w:hAnsi="Times New Roman"/>
          <w:sz w:val="30"/>
          <w:szCs w:val="30"/>
        </w:rPr>
        <w:lastRenderedPageBreak/>
        <w:t xml:space="preserve">ский центр «Доброе дело» по адресу: г. Красноярск, ул.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Красномоско</w:t>
      </w:r>
      <w:r w:rsidRPr="00826ED4">
        <w:rPr>
          <w:rFonts w:ascii="Times New Roman" w:cs="Times New Roman" w:hAnsi="Times New Roman"/>
          <w:sz w:val="30"/>
          <w:szCs w:val="30"/>
        </w:rPr>
        <w:t>в</w:t>
      </w:r>
      <w:r w:rsidRPr="00826ED4">
        <w:rPr>
          <w:rFonts w:ascii="Times New Roman" w:cs="Times New Roman" w:hAnsi="Times New Roman"/>
          <w:sz w:val="30"/>
          <w:szCs w:val="30"/>
        </w:rPr>
        <w:t>ская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42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муниципально</w:t>
      </w:r>
      <w:r w:rsidR="00A97022">
        <w:rPr>
          <w:rFonts w:ascii="Times New Roman" w:cs="Times New Roman" w:hAnsi="Times New Roman"/>
          <w:sz w:val="30"/>
          <w:szCs w:val="30"/>
        </w:rPr>
        <w:t>го</w:t>
      </w:r>
      <w:r w:rsidRPr="00826ED4">
        <w:rPr>
          <w:rFonts w:ascii="Times New Roman" w:cs="Times New Roman" w:hAnsi="Times New Roman"/>
          <w:sz w:val="30"/>
          <w:szCs w:val="30"/>
        </w:rPr>
        <w:t xml:space="preserve">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жно</w:t>
      </w:r>
      <w:r w:rsidR="00A97022">
        <w:rPr>
          <w:rFonts w:ascii="Times New Roman" w:cs="Times New Roman" w:hAnsi="Times New Roman"/>
          <w:sz w:val="30"/>
          <w:szCs w:val="30"/>
        </w:rPr>
        <w:t>го</w:t>
      </w:r>
      <w:r w:rsidRPr="00826ED4">
        <w:rPr>
          <w:rFonts w:ascii="Times New Roman" w:cs="Times New Roman" w:hAnsi="Times New Roman"/>
          <w:sz w:val="30"/>
          <w:szCs w:val="30"/>
        </w:rPr>
        <w:t xml:space="preserve"> автономно</w:t>
      </w:r>
      <w:r w:rsidR="00A97022">
        <w:rPr>
          <w:rFonts w:ascii="Times New Roman" w:cs="Times New Roman" w:hAnsi="Times New Roman"/>
          <w:sz w:val="30"/>
          <w:szCs w:val="30"/>
        </w:rPr>
        <w:t>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«Центр технического творчества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ПроТехно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» по адресу: г. Красноярск, ул. Алеши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Тимошенкова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87а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</w:t>
      </w:r>
      <w:r w:rsidR="00A97022">
        <w:rPr>
          <w:rFonts w:ascii="Times New Roman" w:cs="Times New Roman" w:hAnsi="Times New Roman"/>
          <w:sz w:val="30"/>
          <w:szCs w:val="30"/>
        </w:rPr>
        <w:t>гольной продукции, муниципального</w:t>
      </w:r>
      <w:r w:rsidRPr="00826ED4">
        <w:rPr>
          <w:rFonts w:ascii="Times New Roman" w:cs="Times New Roman" w:hAnsi="Times New Roman"/>
          <w:sz w:val="30"/>
          <w:szCs w:val="30"/>
        </w:rPr>
        <w:t xml:space="preserve">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жно</w:t>
      </w:r>
      <w:r w:rsidR="00A97022">
        <w:rPr>
          <w:rFonts w:ascii="Times New Roman" w:cs="Times New Roman" w:hAnsi="Times New Roman"/>
          <w:sz w:val="30"/>
          <w:szCs w:val="30"/>
        </w:rPr>
        <w:t>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«Центр технического творчества «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ПроТехно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» по адресу: г. Красноярск, ул. Парашютная, 8а, пом. 76-77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49)</w:t>
      </w:r>
      <w:r w:rsidR="00255E12">
        <w:rPr>
          <w:rFonts w:ascii="Times New Roman" w:cs="Times New Roman" w:hAnsi="Times New Roman"/>
          <w:sz w:val="30"/>
          <w:szCs w:val="30"/>
        </w:rPr>
        <w:t xml:space="preserve"> схема </w:t>
      </w:r>
      <w:r w:rsidRPr="00826ED4">
        <w:rPr>
          <w:rFonts w:ascii="Times New Roman" w:cs="Times New Roman" w:hAnsi="Times New Roman"/>
          <w:sz w:val="30"/>
          <w:szCs w:val="30"/>
        </w:rPr>
        <w:t>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«Центр продвижения молоде</w:t>
      </w:r>
      <w:r w:rsidRPr="00826ED4">
        <w:rPr>
          <w:rFonts w:ascii="Times New Roman" w:cs="Times New Roman" w:hAnsi="Times New Roman"/>
          <w:sz w:val="30"/>
          <w:szCs w:val="30"/>
        </w:rPr>
        <w:t>ж</w:t>
      </w:r>
      <w:r w:rsidRPr="00826ED4">
        <w:rPr>
          <w:rFonts w:ascii="Times New Roman" w:cs="Times New Roman" w:hAnsi="Times New Roman"/>
          <w:sz w:val="30"/>
          <w:szCs w:val="30"/>
        </w:rPr>
        <w:t xml:space="preserve">ных проектов «Вектор» по адресу: г. Красноярск,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Металлу</w:t>
      </w:r>
      <w:proofErr w:type="gramStart"/>
      <w:r w:rsidRPr="00826ED4">
        <w:rPr>
          <w:rFonts w:ascii="Times New Roman" w:cs="Times New Roman" w:hAnsi="Times New Roman"/>
          <w:sz w:val="30"/>
          <w:szCs w:val="30"/>
        </w:rPr>
        <w:t>р</w:t>
      </w:r>
      <w:proofErr w:type="spellEnd"/>
      <w:r w:rsidR="0051610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516101">
        <w:rPr>
          <w:rFonts w:ascii="Times New Roman" w:cs="Times New Roman" w:hAnsi="Times New Roman"/>
          <w:sz w:val="30"/>
          <w:szCs w:val="30"/>
        </w:rPr>
        <w:t xml:space="preserve">                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гов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22а, пом. 134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49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50)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центр «Свое д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ло» по адресу: г. Красноярск, ул. Попова, 12, пом. 58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</w:t>
      </w:r>
      <w:r w:rsidR="00C16887" w:rsidRPr="00C16887">
        <w:rPr>
          <w:rFonts w:ascii="Times New Roman" w:cs="Times New Roman" w:hAnsi="Times New Roman"/>
          <w:sz w:val="30"/>
          <w:szCs w:val="30"/>
        </w:rPr>
        <w:t>о</w:t>
      </w:r>
      <w:r w:rsidR="00C16887" w:rsidRPr="00C16887">
        <w:rPr>
          <w:rFonts w:ascii="Times New Roman" w:cs="Times New Roman" w:hAnsi="Times New Roman"/>
          <w:sz w:val="30"/>
          <w:szCs w:val="30"/>
        </w:rPr>
        <w:t>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50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военно-спортивный центр «Патриот» по адресу: г. Красноярск,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им. газеты «Красноярский рабочий», 62, пом. 173-174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военно-спортивный центр «Патриот» по адресу: г. Красноярск, ул. Академика Вавилова, 25а, пом. 83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52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53)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военно-спортивный центр «Патриот» по адресу: г. Кра</w:t>
      </w:r>
      <w:r w:rsidR="00255E12">
        <w:rPr>
          <w:rFonts w:ascii="Times New Roman" w:cs="Times New Roman" w:hAnsi="Times New Roman"/>
          <w:sz w:val="30"/>
          <w:szCs w:val="30"/>
        </w:rPr>
        <w:t xml:space="preserve">сноярск, Солнечный бульвар, 11, </w:t>
      </w:r>
      <w:r w:rsidRPr="00826ED4">
        <w:rPr>
          <w:rFonts w:ascii="Times New Roman" w:cs="Times New Roman" w:hAnsi="Times New Roman"/>
          <w:sz w:val="30"/>
          <w:szCs w:val="30"/>
        </w:rPr>
        <w:t>пом. 1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53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54)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военно-спортивный центр «Патриот» по адресу: г. Красноярск, ул. Алеши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Т</w:t>
      </w:r>
      <w:r w:rsidRPr="00826ED4">
        <w:rPr>
          <w:rFonts w:ascii="Times New Roman" w:cs="Times New Roman" w:hAnsi="Times New Roman"/>
          <w:sz w:val="30"/>
          <w:szCs w:val="30"/>
        </w:rPr>
        <w:t>и</w:t>
      </w:r>
      <w:r w:rsidRPr="00826ED4">
        <w:rPr>
          <w:rFonts w:ascii="Times New Roman" w:cs="Times New Roman" w:hAnsi="Times New Roman"/>
          <w:sz w:val="30"/>
          <w:szCs w:val="30"/>
        </w:rPr>
        <w:t>мошенкова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>, 74, пом. 59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54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lastRenderedPageBreak/>
        <w:t>55)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центр «Новые имена» по адресу: г. Красноярск, ул. Академика Вавилова, 25а, пом. 88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55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56)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центр «Новые имена» по адресу: г. Красноярск, ул. </w:t>
      </w:r>
      <w:r w:rsidR="00516101">
        <w:rPr>
          <w:rFonts w:ascii="Times New Roman" w:cs="Times New Roman" w:hAnsi="Times New Roman"/>
          <w:sz w:val="30"/>
          <w:szCs w:val="30"/>
        </w:rPr>
        <w:t>Академик</w:t>
      </w:r>
      <w:r w:rsidR="00362308">
        <w:rPr>
          <w:rFonts w:ascii="Times New Roman" w:cs="Times New Roman" w:hAnsi="Times New Roman"/>
          <w:sz w:val="30"/>
          <w:szCs w:val="30"/>
        </w:rPr>
        <w:t>а</w:t>
      </w:r>
      <w:r w:rsidR="00516101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Павлова, 37а, пом. 82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56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57)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362308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центр «Новые имена» по адресу: г. Красноярск, </w:t>
      </w:r>
      <w:proofErr w:type="spellStart"/>
      <w:r w:rsidRPr="00826ED4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Pr="00826ED4">
        <w:rPr>
          <w:rFonts w:ascii="Times New Roman" w:cs="Times New Roman" w:hAnsi="Times New Roman"/>
          <w:sz w:val="30"/>
          <w:szCs w:val="30"/>
        </w:rPr>
        <w:t xml:space="preserve"> им. газеты «Красноярский раб</w:t>
      </w:r>
      <w:r w:rsidRPr="00826ED4">
        <w:rPr>
          <w:rFonts w:ascii="Times New Roman" w:cs="Times New Roman" w:hAnsi="Times New Roman"/>
          <w:sz w:val="30"/>
          <w:szCs w:val="30"/>
        </w:rPr>
        <w:t>о</w:t>
      </w:r>
      <w:r w:rsidRPr="00826ED4">
        <w:rPr>
          <w:rFonts w:ascii="Times New Roman" w:cs="Times New Roman" w:hAnsi="Times New Roman"/>
          <w:sz w:val="30"/>
          <w:szCs w:val="30"/>
        </w:rPr>
        <w:t>чий», 87, пом. 2, 10-14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57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58)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>жного автономного учреждения</w:t>
      </w:r>
      <w:r w:rsidRPr="00826ED4">
        <w:rPr>
          <w:rFonts w:ascii="Times New Roman" w:cs="Times New Roman" w:hAnsi="Times New Roman"/>
          <w:sz w:val="30"/>
          <w:szCs w:val="30"/>
        </w:rPr>
        <w:t xml:space="preserve"> «Молодежный центр «Новые имена» по адресу: г. Красноярск, ул. Аэровокзальная, 10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</w:t>
      </w:r>
      <w:r w:rsidR="00C16887" w:rsidRPr="00C16887">
        <w:rPr>
          <w:rFonts w:ascii="Times New Roman" w:cs="Times New Roman" w:hAnsi="Times New Roman"/>
          <w:sz w:val="30"/>
          <w:szCs w:val="30"/>
        </w:rPr>
        <w:t>и</w:t>
      </w:r>
      <w:r w:rsidR="00C16887" w:rsidRPr="00C16887">
        <w:rPr>
          <w:rFonts w:ascii="Times New Roman" w:cs="Times New Roman" w:hAnsi="Times New Roman"/>
          <w:sz w:val="30"/>
          <w:szCs w:val="30"/>
        </w:rPr>
        <w:t>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58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59)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</w:t>
      </w:r>
      <w:r w:rsidR="00A97022" w:rsidRPr="00A97022">
        <w:rPr>
          <w:rFonts w:ascii="Times New Roman" w:cs="Times New Roman" w:hAnsi="Times New Roman"/>
          <w:sz w:val="30"/>
          <w:szCs w:val="30"/>
        </w:rPr>
        <w:t>муниципального молод</w:t>
      </w:r>
      <w:r w:rsidR="00516101">
        <w:rPr>
          <w:rFonts w:ascii="Times New Roman" w:cs="Times New Roman" w:hAnsi="Times New Roman"/>
          <w:sz w:val="30"/>
          <w:szCs w:val="30"/>
        </w:rPr>
        <w:t>е</w:t>
      </w:r>
      <w:r w:rsidR="00A97022" w:rsidRPr="00A97022">
        <w:rPr>
          <w:rFonts w:ascii="Times New Roman" w:cs="Times New Roman" w:hAnsi="Times New Roman"/>
          <w:sz w:val="30"/>
          <w:szCs w:val="30"/>
        </w:rPr>
        <w:t xml:space="preserve">жного автономного учреждения </w:t>
      </w:r>
      <w:r w:rsidRPr="00826ED4">
        <w:rPr>
          <w:rFonts w:ascii="Times New Roman" w:cs="Times New Roman" w:hAnsi="Times New Roman"/>
          <w:sz w:val="30"/>
          <w:szCs w:val="30"/>
        </w:rPr>
        <w:t>города Красноярска «Центр п</w:t>
      </w:r>
      <w:r w:rsidRPr="00826ED4">
        <w:rPr>
          <w:rFonts w:ascii="Times New Roman" w:cs="Times New Roman" w:hAnsi="Times New Roman"/>
          <w:sz w:val="30"/>
          <w:szCs w:val="30"/>
        </w:rPr>
        <w:t>у</w:t>
      </w:r>
      <w:r w:rsidRPr="00826ED4">
        <w:rPr>
          <w:rFonts w:ascii="Times New Roman" w:cs="Times New Roman" w:hAnsi="Times New Roman"/>
          <w:sz w:val="30"/>
          <w:szCs w:val="30"/>
        </w:rPr>
        <w:t>тешественников» по адресу: г. Красноярск, ул. Карла Маркса, 49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59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60)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 xml:space="preserve">кается розничная продажа алкогольной продукции, муниципального бюджетного дошкольного образовательного учреждения «Детский 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26ED4">
        <w:rPr>
          <w:rFonts w:ascii="Times New Roman" w:cs="Times New Roman" w:hAnsi="Times New Roman"/>
          <w:sz w:val="30"/>
          <w:szCs w:val="30"/>
        </w:rPr>
        <w:t>сад № 70» по адресу: г. Красноярск, ул. Караульная, 45д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</w:t>
      </w:r>
      <w:r w:rsidR="00C16887" w:rsidRPr="00C16887">
        <w:rPr>
          <w:rFonts w:ascii="Times New Roman" w:cs="Times New Roman" w:hAnsi="Times New Roman"/>
          <w:sz w:val="30"/>
          <w:szCs w:val="30"/>
        </w:rPr>
        <w:t>и</w:t>
      </w:r>
      <w:r w:rsidR="00C16887" w:rsidRPr="00C16887">
        <w:rPr>
          <w:rFonts w:ascii="Times New Roman" w:cs="Times New Roman" w:hAnsi="Times New Roman"/>
          <w:sz w:val="30"/>
          <w:szCs w:val="30"/>
        </w:rPr>
        <w:t>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60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 w:rsidRPr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61)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муниципального бюджетного дошкольного образовательного учреждения «Детский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 сад № 71» по адресу: г. Красноярск, ул. Крайняя, 6</w:t>
      </w:r>
      <w:r w:rsidR="00C16887">
        <w:rPr>
          <w:rFonts w:ascii="Times New Roman" w:cs="Times New Roman" w:hAnsi="Times New Roman"/>
          <w:sz w:val="30"/>
          <w:szCs w:val="30"/>
        </w:rPr>
        <w:t>,</w:t>
      </w:r>
      <w:r w:rsidR="00C16887" w:rsidRPr="00C16887">
        <w:t xml:space="preserve">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</w:t>
      </w:r>
      <w:r w:rsidR="00C16887" w:rsidRPr="00C16887">
        <w:rPr>
          <w:rFonts w:ascii="Times New Roman" w:cs="Times New Roman" w:hAnsi="Times New Roman"/>
          <w:sz w:val="30"/>
          <w:szCs w:val="30"/>
        </w:rPr>
        <w:t>е</w:t>
      </w:r>
      <w:r w:rsidR="00C16887" w:rsidRPr="00C16887">
        <w:rPr>
          <w:rFonts w:ascii="Times New Roman" w:cs="Times New Roman" w:hAnsi="Times New Roman"/>
          <w:sz w:val="30"/>
          <w:szCs w:val="30"/>
        </w:rPr>
        <w:t>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61</w:t>
      </w:r>
      <w:r w:rsidRPr="00826ED4">
        <w:rPr>
          <w:rFonts w:ascii="Times New Roman" w:cs="Times New Roman" w:hAnsi="Times New Roman"/>
          <w:sz w:val="30"/>
          <w:szCs w:val="30"/>
        </w:rPr>
        <w:t>;</w:t>
      </w:r>
    </w:p>
    <w:p w:rsidP="00DA342D" w:rsidR="00826ED4" w:rsidRDefault="00826ED4">
      <w:pPr>
        <w:widowControl w:val="false"/>
        <w:tabs>
          <w:tab w:pos="1276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6ED4">
        <w:rPr>
          <w:rFonts w:ascii="Times New Roman" w:cs="Times New Roman" w:hAnsi="Times New Roman"/>
          <w:sz w:val="30"/>
          <w:szCs w:val="30"/>
        </w:rPr>
        <w:t>62)</w:t>
      </w:r>
      <w:r w:rsidR="00255E12">
        <w:rPr>
          <w:rFonts w:ascii="Times New Roman" w:cs="Times New Roman" w:hAnsi="Times New Roman"/>
          <w:sz w:val="30"/>
          <w:szCs w:val="30"/>
        </w:rPr>
        <w:t xml:space="preserve"> </w:t>
      </w:r>
      <w:r w:rsidRPr="00826ED4">
        <w:rPr>
          <w:rFonts w:ascii="Times New Roman" w:cs="Times New Roman" w:hAnsi="Times New Roman"/>
          <w:sz w:val="30"/>
          <w:szCs w:val="30"/>
        </w:rPr>
        <w:t>схема границ прилегающих территорий, на которых не допу</w:t>
      </w:r>
      <w:r w:rsidRPr="00826ED4">
        <w:rPr>
          <w:rFonts w:ascii="Times New Roman" w:cs="Times New Roman" w:hAnsi="Times New Roman"/>
          <w:sz w:val="30"/>
          <w:szCs w:val="30"/>
        </w:rPr>
        <w:t>с</w:t>
      </w:r>
      <w:r w:rsidRPr="00826ED4">
        <w:rPr>
          <w:rFonts w:ascii="Times New Roman" w:cs="Times New Roman" w:hAnsi="Times New Roman"/>
          <w:sz w:val="30"/>
          <w:szCs w:val="30"/>
        </w:rPr>
        <w:t>кается розничная продажа алкогольной продукции, муниципального а</w:t>
      </w:r>
      <w:r w:rsidRPr="00826ED4">
        <w:rPr>
          <w:rFonts w:ascii="Times New Roman" w:cs="Times New Roman" w:hAnsi="Times New Roman"/>
          <w:sz w:val="30"/>
          <w:szCs w:val="30"/>
        </w:rPr>
        <w:t>в</w:t>
      </w:r>
      <w:r w:rsidRPr="00826ED4">
        <w:rPr>
          <w:rFonts w:ascii="Times New Roman" w:cs="Times New Roman" w:hAnsi="Times New Roman"/>
          <w:sz w:val="30"/>
          <w:szCs w:val="30"/>
        </w:rPr>
        <w:t>тономного учреждения «Централизованная библиотечная система им</w:t>
      </w:r>
      <w:r w:rsidRPr="00826ED4">
        <w:rPr>
          <w:rFonts w:ascii="Times New Roman" w:cs="Times New Roman" w:hAnsi="Times New Roman"/>
          <w:sz w:val="30"/>
          <w:szCs w:val="30"/>
        </w:rPr>
        <w:t>е</w:t>
      </w:r>
      <w:r w:rsidRPr="00826ED4">
        <w:rPr>
          <w:rFonts w:ascii="Times New Roman" w:cs="Times New Roman" w:hAnsi="Times New Roman"/>
          <w:sz w:val="30"/>
          <w:szCs w:val="30"/>
        </w:rPr>
        <w:t>ни А.М. Горького» по адресу: г. Красноярск, ул. Семафорная, 15а,</w:t>
      </w:r>
      <w:r w:rsidR="00255E1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26ED4">
        <w:rPr>
          <w:rFonts w:ascii="Times New Roman" w:cs="Times New Roman" w:hAnsi="Times New Roman"/>
          <w:sz w:val="30"/>
          <w:szCs w:val="30"/>
        </w:rPr>
        <w:t xml:space="preserve"> пом. 81/2</w:t>
      </w:r>
      <w:r w:rsidR="00C16887">
        <w:rPr>
          <w:rFonts w:ascii="Times New Roman" w:cs="Times New Roman" w:hAnsi="Times New Roman"/>
          <w:sz w:val="30"/>
          <w:szCs w:val="30"/>
        </w:rPr>
        <w:t xml:space="preserve">, </w:t>
      </w:r>
      <w:r w:rsidR="00C16887" w:rsidRPr="00C16887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C16887">
        <w:rPr>
          <w:rFonts w:ascii="Times New Roman" w:cs="Times New Roman" w:hAnsi="Times New Roman"/>
          <w:sz w:val="30"/>
          <w:szCs w:val="30"/>
        </w:rPr>
        <w:t xml:space="preserve"> 62</w:t>
      </w:r>
      <w:r w:rsidRPr="00826ED4">
        <w:rPr>
          <w:rFonts w:ascii="Times New Roman" w:cs="Times New Roman" w:hAnsi="Times New Roman"/>
          <w:sz w:val="30"/>
          <w:szCs w:val="30"/>
        </w:rPr>
        <w:t xml:space="preserve">.                                                                                                 </w:t>
      </w:r>
    </w:p>
    <w:p w:rsidP="00DA342D" w:rsidR="00FA6393" w:rsidRDefault="006F7C0D" w:rsidRPr="0061583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>. Настоящее распоряжение опубликовать в газете «Городские         новости» и разместить на официальном сайте администрации города.</w:t>
      </w:r>
    </w:p>
    <w:p w:rsidP="00DA342D" w:rsidR="00FA6393" w:rsidRDefault="006F7C0D" w:rsidRPr="0061583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3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>. Распоряжение вступает в силу со дня его официального опубл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FA6393" w:rsidRPr="00615838">
        <w:rPr>
          <w:rFonts w:ascii="Times New Roman" w:cs="Times New Roman" w:hAnsi="Times New Roman"/>
          <w:color w:themeColor="text1" w:val="000000"/>
          <w:sz w:val="30"/>
          <w:szCs w:val="30"/>
        </w:rPr>
        <w:t>кования.</w:t>
      </w:r>
    </w:p>
    <w:p w:rsidP="00FA6393" w:rsidR="00FA6393" w:rsidRDefault="00FA6393" w:rsidRPr="00615838">
      <w:pPr>
        <w:widowControl w:val="false"/>
        <w:spacing w:after="0" w:line="192" w:lineRule="auto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A6393" w:rsidR="00FA6393" w:rsidRDefault="00FA6393" w:rsidRPr="00FA6393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55E12" w:rsidR="00FA6393" w:rsidRDefault="00FA6393" w:rsidRPr="00255E12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55E12" w:rsidR="000F0AF9" w:rsidRDefault="000F0AF9" w:rsidRPr="00255E12">
      <w:pPr>
        <w:suppressAutoHyphens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Первый заместитель </w:t>
      </w:r>
    </w:p>
    <w:p w:rsidP="00255E12" w:rsidR="00A735EB" w:rsidRDefault="000F0AF9" w:rsidRPr="00255E12">
      <w:pPr>
        <w:suppressAutoHyphens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Главы города</w:t>
      </w:r>
      <w:r w:rsidR="00255E12" w:rsidRP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</w:t>
      </w:r>
      <w:r w:rsidRP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</w:t>
      </w:r>
      <w:r w:rsidRPr="00255E1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Р.В. Одинцов</w:t>
      </w:r>
    </w:p>
    <w:p w:rsidR="00255E12" w:rsidRDefault="00255E12"/>
    <w:sectPr w:rsidR="00255E12" w:rsidSect="00255E12">
      <w:headerReference r:id="rId19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2EDA" w:rsidRDefault="00A62EDA">
      <w:pPr>
        <w:spacing w:after="0" w:line="240" w:lineRule="auto"/>
      </w:pPr>
      <w:r>
        <w:separator/>
      </w:r>
    </w:p>
  </w:endnote>
  <w:endnote w:type="continuationSeparator" w:id="0">
    <w:p w:rsidR="00A62EDA" w:rsidRDefault="00A6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2EDA" w:rsidRDefault="00A62EDA">
      <w:pPr>
        <w:spacing w:after="0" w:line="240" w:lineRule="auto"/>
      </w:pPr>
      <w:r>
        <w:separator/>
      </w:r>
    </w:p>
  </w:footnote>
  <w:footnote w:type="continuationSeparator" w:id="0">
    <w:p w:rsidR="00A62EDA" w:rsidRDefault="00A6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306C3" w:rsidR="00C16887" w:rsidP="00C16887" w:rsidRDefault="00C16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A8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462"/>
    <w:multiLevelType w:val="hybridMultilevel"/>
    <w:tmpl w:val="0448AE54"/>
    <w:lvl w:ilvl="0" w:tplc="960A7F6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21085"/>
    <w:rsid w:val="00024D9F"/>
    <w:rsid w:val="0003532B"/>
    <w:rsid w:val="00050D60"/>
    <w:rsid w:val="000610F9"/>
    <w:rsid w:val="00067DD4"/>
    <w:rsid w:val="00070AC1"/>
    <w:rsid w:val="00076B66"/>
    <w:rsid w:val="00095745"/>
    <w:rsid w:val="000B28E4"/>
    <w:rsid w:val="000C0EE8"/>
    <w:rsid w:val="000C68E1"/>
    <w:rsid w:val="000C6FA3"/>
    <w:rsid w:val="000D70AE"/>
    <w:rsid w:val="000F0AF9"/>
    <w:rsid w:val="000F4941"/>
    <w:rsid w:val="001426FB"/>
    <w:rsid w:val="001463A1"/>
    <w:rsid w:val="001A28C3"/>
    <w:rsid w:val="001A63E7"/>
    <w:rsid w:val="001D00E0"/>
    <w:rsid w:val="001D396A"/>
    <w:rsid w:val="001D4938"/>
    <w:rsid w:val="00223A84"/>
    <w:rsid w:val="00236D76"/>
    <w:rsid w:val="00255E12"/>
    <w:rsid w:val="00273B37"/>
    <w:rsid w:val="002773D9"/>
    <w:rsid w:val="002860E2"/>
    <w:rsid w:val="002B49E7"/>
    <w:rsid w:val="002E308B"/>
    <w:rsid w:val="002F201C"/>
    <w:rsid w:val="00332DB3"/>
    <w:rsid w:val="00362308"/>
    <w:rsid w:val="00380007"/>
    <w:rsid w:val="0039218E"/>
    <w:rsid w:val="003932A5"/>
    <w:rsid w:val="00397BED"/>
    <w:rsid w:val="003A0BAC"/>
    <w:rsid w:val="003B4571"/>
    <w:rsid w:val="003C496B"/>
    <w:rsid w:val="003D0608"/>
    <w:rsid w:val="003D133A"/>
    <w:rsid w:val="003D3987"/>
    <w:rsid w:val="003D6C7E"/>
    <w:rsid w:val="003F50C2"/>
    <w:rsid w:val="00412A7B"/>
    <w:rsid w:val="004232AF"/>
    <w:rsid w:val="0043786D"/>
    <w:rsid w:val="00463CA9"/>
    <w:rsid w:val="00475FC0"/>
    <w:rsid w:val="004776D8"/>
    <w:rsid w:val="004835D9"/>
    <w:rsid w:val="00486565"/>
    <w:rsid w:val="004B2348"/>
    <w:rsid w:val="004E4842"/>
    <w:rsid w:val="004F579C"/>
    <w:rsid w:val="00506266"/>
    <w:rsid w:val="005064E0"/>
    <w:rsid w:val="00516101"/>
    <w:rsid w:val="00522EBE"/>
    <w:rsid w:val="00577815"/>
    <w:rsid w:val="0058653D"/>
    <w:rsid w:val="005E7241"/>
    <w:rsid w:val="005E77C4"/>
    <w:rsid w:val="006077BC"/>
    <w:rsid w:val="00610079"/>
    <w:rsid w:val="00615838"/>
    <w:rsid w:val="006171A3"/>
    <w:rsid w:val="00640474"/>
    <w:rsid w:val="00656457"/>
    <w:rsid w:val="00690EC3"/>
    <w:rsid w:val="006D0B6F"/>
    <w:rsid w:val="006F7C0D"/>
    <w:rsid w:val="00721070"/>
    <w:rsid w:val="00761D4F"/>
    <w:rsid w:val="00762A15"/>
    <w:rsid w:val="00792D34"/>
    <w:rsid w:val="007E046C"/>
    <w:rsid w:val="007F5FDB"/>
    <w:rsid w:val="00800ED7"/>
    <w:rsid w:val="00820C43"/>
    <w:rsid w:val="00823122"/>
    <w:rsid w:val="00826ED4"/>
    <w:rsid w:val="008757D5"/>
    <w:rsid w:val="008C4D62"/>
    <w:rsid w:val="008C6F75"/>
    <w:rsid w:val="008E21A5"/>
    <w:rsid w:val="0090411A"/>
    <w:rsid w:val="009047D4"/>
    <w:rsid w:val="009178E6"/>
    <w:rsid w:val="0096260A"/>
    <w:rsid w:val="00987275"/>
    <w:rsid w:val="009A566D"/>
    <w:rsid w:val="009B2792"/>
    <w:rsid w:val="009C1692"/>
    <w:rsid w:val="009C57FA"/>
    <w:rsid w:val="009F3C47"/>
    <w:rsid w:val="00A06085"/>
    <w:rsid w:val="00A62EDA"/>
    <w:rsid w:val="00A725C7"/>
    <w:rsid w:val="00A735EB"/>
    <w:rsid w:val="00A73A6E"/>
    <w:rsid w:val="00A95E30"/>
    <w:rsid w:val="00A97022"/>
    <w:rsid w:val="00AB0EEB"/>
    <w:rsid w:val="00AB7D0D"/>
    <w:rsid w:val="00AE02F6"/>
    <w:rsid w:val="00AF1DE2"/>
    <w:rsid w:val="00AF4658"/>
    <w:rsid w:val="00AF5D36"/>
    <w:rsid w:val="00B004A7"/>
    <w:rsid w:val="00B14394"/>
    <w:rsid w:val="00B77435"/>
    <w:rsid w:val="00B92DFF"/>
    <w:rsid w:val="00BC30F8"/>
    <w:rsid w:val="00BD0B0F"/>
    <w:rsid w:val="00BD6EA9"/>
    <w:rsid w:val="00C00052"/>
    <w:rsid w:val="00C15481"/>
    <w:rsid w:val="00C16887"/>
    <w:rsid w:val="00C53376"/>
    <w:rsid w:val="00C77562"/>
    <w:rsid w:val="00CC1944"/>
    <w:rsid w:val="00CE2D6B"/>
    <w:rsid w:val="00CE63DB"/>
    <w:rsid w:val="00D1200A"/>
    <w:rsid w:val="00D21812"/>
    <w:rsid w:val="00D41C32"/>
    <w:rsid w:val="00D5189C"/>
    <w:rsid w:val="00D60085"/>
    <w:rsid w:val="00DA0933"/>
    <w:rsid w:val="00DA342D"/>
    <w:rsid w:val="00DA4057"/>
    <w:rsid w:val="00DC3D8E"/>
    <w:rsid w:val="00DE33CF"/>
    <w:rsid w:val="00E30938"/>
    <w:rsid w:val="00E369C1"/>
    <w:rsid w:val="00E70B0C"/>
    <w:rsid w:val="00E76A01"/>
    <w:rsid w:val="00E83A43"/>
    <w:rsid w:val="00EE049E"/>
    <w:rsid w:val="00F133B7"/>
    <w:rsid w:val="00F215F0"/>
    <w:rsid w:val="00F24B98"/>
    <w:rsid w:val="00F24D9B"/>
    <w:rsid w:val="00F31FF2"/>
    <w:rsid w:val="00F4191C"/>
    <w:rsid w:val="00F430A7"/>
    <w:rsid w:val="00F64BDC"/>
    <w:rsid w:val="00F66C58"/>
    <w:rsid w:val="00FA0437"/>
    <w:rsid w:val="00FA1E7E"/>
    <w:rsid w:val="00FA6393"/>
    <w:rsid w:val="00FC185D"/>
    <w:rsid w:val="00FC280B"/>
    <w:rsid w:val="00FC324C"/>
    <w:rsid w:val="00FD1958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78E6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4" w:customStyle="true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63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92D34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62308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78E6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FA6393"/>
    <w:pPr>
      <w:tabs>
        <w:tab w:pos="4677" w:val="center"/>
        <w:tab w:pos="9355" w:val="right"/>
      </w:tabs>
      <w:spacing w:after="0" w:line="240" w:lineRule="auto"/>
    </w:pPr>
    <w:rPr>
      <w:rFonts w:eastAsiaTheme="minorEastAsia"/>
      <w:lang w:eastAsia="ru-RU"/>
    </w:rPr>
  </w:style>
  <w:style w:customStyle="1" w:styleId="a4" w:type="character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styleId="a5" w:type="character">
    <w:name w:val="Hyperlink"/>
    <w:basedOn w:val="a0"/>
    <w:uiPriority w:val="99"/>
    <w:unhideWhenUsed/>
    <w:rsid w:val="00FA6393"/>
    <w:rPr>
      <w:color w:themeColor="hyperlink" w:val="0000FF"/>
      <w:u w:val="single"/>
    </w:rPr>
  </w:style>
  <w:style w:styleId="a6" w:type="paragraph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58653D"/>
    <w:rPr>
      <w:rFonts w:ascii="Tahoma" w:cs="Tahoma" w:hAnsi="Tahoma"/>
      <w:sz w:val="16"/>
      <w:szCs w:val="16"/>
    </w:rPr>
  </w:style>
  <w:style w:styleId="a8" w:type="paragraph">
    <w:name w:val="List Paragraph"/>
    <w:basedOn w:val="a"/>
    <w:uiPriority w:val="34"/>
    <w:qFormat/>
    <w:rsid w:val="00CE63DB"/>
    <w:pPr>
      <w:ind w:left="720"/>
      <w:contextualSpacing/>
    </w:pPr>
  </w:style>
  <w:style w:styleId="a9" w:type="paragraph">
    <w:name w:val="Normal (Web)"/>
    <w:basedOn w:val="a"/>
    <w:uiPriority w:val="99"/>
    <w:semiHidden/>
    <w:unhideWhenUsed/>
    <w:rsid w:val="00792D34"/>
    <w:rPr>
      <w:rFonts w:ascii="Times New Roman" w:cs="Times New Roman" w:hAnsi="Times New Roman"/>
      <w:sz w:val="24"/>
      <w:szCs w:val="24"/>
    </w:rPr>
  </w:style>
  <w:style w:styleId="aa" w:type="character">
    <w:name w:val="Strong"/>
    <w:basedOn w:val="a0"/>
    <w:uiPriority w:val="22"/>
    <w:qFormat/>
    <w:rsid w:val="00362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D3D8664357D390D7A05006C4D979F66C31A405F10A6BB10D5C422DCBCEEDB4C9E88669041D48E8934C1F45H4u0F" TargetMode="External"/><Relationship Id="rId18" Type="http://schemas.openxmlformats.org/officeDocument/2006/relationships/hyperlink" Target="consultantplus://offline/ref=7DD3D8664357D390D7A04E0BD2B526F96E3FFE08F20B60EF580E447A94H9uE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D3D8664357D390D7A04E0BD2B526F96E3EFA0EF40B60EF580E447A949EEBE189A8803C475945E8H9u0F" TargetMode="External"/><Relationship Id="rId17" Type="http://schemas.openxmlformats.org/officeDocument/2006/relationships/hyperlink" Target="https://login.consultant.ru/link/?req=doc&amp;base=LAW&amp;n=483032&amp;dst=9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32&amp;dst=1008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D3D8664357D390D7A04E0BD2B526F96E3CF300F10F60EF580E447A94H9uE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D3D8664357D390D7A05006C4D979F66C31A405F10A6BB10D5C422DCBCEEDB4C9E88669041D48E8934C1848H4u8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7DD3D8664357D390D7A04E0BD2B526F96E3FFE08F20B60EF580E447A94H9uE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DD3D8664357D390D7A05006C4D979F66C31A405F10A6BB10D5C422DCBCEEDB4C9E88669041D48E893H4uF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60-фэп от 29.05.2025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809CB5-B885-4A8D-8436-7C94ABB7FA10}"/>
</file>

<file path=customXml/itemProps2.xml><?xml version="1.0" encoding="utf-8"?>
<ds:datastoreItem xmlns:ds="http://schemas.openxmlformats.org/officeDocument/2006/customXml" ds:itemID="{F8B9A55B-5FB6-4A15-9165-12D18CB88CE2}"/>
</file>

<file path=customXml/itemProps3.xml><?xml version="1.0" encoding="utf-8"?>
<ds:datastoreItem xmlns:ds="http://schemas.openxmlformats.org/officeDocument/2006/customXml" ds:itemID="{2701CB14-EC8E-43EC-ADE1-6C5857FC23E9}"/>
</file>

<file path=customXml/itemProps4.xml><?xml version="1.0" encoding="utf-8"?>
<ds:datastoreItem xmlns:ds="http://schemas.openxmlformats.org/officeDocument/2006/customXml" ds:itemID="{1D1AC670-04A6-4583-9FF8-DAD88AC4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60-фэп от 29.05.2025</dc:title>
  <dc:creator>Гунина Анна Юрьевна</dc:creator>
  <cp:lastModifiedBy>Рассихина Елена Владимировна</cp:lastModifiedBy>
  <cp:revision>7</cp:revision>
  <cp:lastPrinted>2025-05-27T07:53:00Z</cp:lastPrinted>
  <dcterms:created xsi:type="dcterms:W3CDTF">2025-05-27T08:17:00Z</dcterms:created>
  <dcterms:modified xsi:type="dcterms:W3CDTF">2025-05-29T05:45:00Z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