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CB1720" w:rsidRDefault="005A594C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5A594C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5A594C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5A594C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5A594C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РАСПОРЯЖЕНИЕ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5A594C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5A594C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5A594C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27.05.2026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5A594C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72-ж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5A594C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A03718" w:rsidR="00A03718" w:rsidRDefault="00A03718">
      <w:pPr>
        <w:spacing w:line="192" w:lineRule="auto"/>
        <w:ind w:firstLine="0"/>
        <w:jc w:val="center"/>
        <w:rPr>
          <w:rFonts w:ascii="Times New Roman" w:cs="Times New Roman" w:hAnsi="Times New Roman"/>
          <w:sz w:val="30"/>
          <w:szCs w:val="30"/>
        </w:rPr>
      </w:pPr>
    </w:p>
    <w:p w:rsidP="00A03718" w:rsidR="00A03718" w:rsidRDefault="00A03718" w:rsidRPr="00A03718">
      <w:pPr>
        <w:spacing w:line="192" w:lineRule="auto"/>
        <w:ind w:firstLine="0"/>
        <w:jc w:val="center"/>
        <w:rPr>
          <w:rFonts w:ascii="Times New Roman" w:cs="Times New Roman" w:hAnsi="Times New Roman"/>
          <w:sz w:val="24"/>
          <w:szCs w:val="30"/>
        </w:rPr>
      </w:pPr>
      <w:bookmarkStart w:id="0" w:name="_GoBack"/>
    </w:p>
    <w:p w:rsidP="00A03718" w:rsidR="00A03718" w:rsidRDefault="00A03718" w:rsidRPr="00A03718">
      <w:pPr>
        <w:spacing w:line="192" w:lineRule="auto"/>
        <w:ind w:firstLine="0"/>
        <w:jc w:val="center"/>
        <w:rPr>
          <w:rFonts w:ascii="Times New Roman" w:cs="Times New Roman" w:hAnsi="Times New Roman"/>
          <w:sz w:val="24"/>
          <w:szCs w:val="30"/>
        </w:rPr>
      </w:pPr>
    </w:p>
    <w:bookmarkEnd w:id="0"/>
    <w:p w:rsidP="00A03718" w:rsidR="00324887" w:rsidRDefault="00324887" w:rsidRPr="00B53F8E">
      <w:pPr>
        <w:spacing w:line="192" w:lineRule="auto"/>
        <w:ind w:firstLine="0"/>
        <w:jc w:val="center"/>
        <w:rPr>
          <w:rFonts w:ascii="Times New Roman" w:cs="Times New Roman" w:hAnsi="Times New Roman"/>
          <w:sz w:val="30"/>
          <w:szCs w:val="30"/>
        </w:rPr>
      </w:pPr>
      <w:r w:rsidRPr="00B53F8E">
        <w:rPr>
          <w:rFonts w:ascii="Times New Roman" w:cs="Times New Roman" w:hAnsi="Times New Roman"/>
          <w:sz w:val="30"/>
          <w:szCs w:val="30"/>
        </w:rPr>
        <w:t>О признании жил</w:t>
      </w:r>
      <w:r w:rsidR="00026DDA">
        <w:rPr>
          <w:rFonts w:ascii="Times New Roman" w:cs="Times New Roman" w:hAnsi="Times New Roman"/>
          <w:sz w:val="30"/>
          <w:szCs w:val="30"/>
        </w:rPr>
        <w:t>ых</w:t>
      </w:r>
      <w:r w:rsidR="00EE0FB2">
        <w:rPr>
          <w:rFonts w:ascii="Times New Roman" w:cs="Times New Roman" w:hAnsi="Times New Roman"/>
          <w:sz w:val="30"/>
          <w:szCs w:val="30"/>
        </w:rPr>
        <w:t xml:space="preserve"> </w:t>
      </w:r>
      <w:r w:rsidR="001C1EB3">
        <w:rPr>
          <w:rFonts w:ascii="Times New Roman" w:cs="Times New Roman" w:hAnsi="Times New Roman"/>
          <w:sz w:val="30"/>
          <w:szCs w:val="30"/>
        </w:rPr>
        <w:t>помещени</w:t>
      </w:r>
      <w:r w:rsidR="00026DDA">
        <w:rPr>
          <w:rFonts w:ascii="Times New Roman" w:cs="Times New Roman" w:hAnsi="Times New Roman"/>
          <w:sz w:val="30"/>
          <w:szCs w:val="30"/>
        </w:rPr>
        <w:t>й</w:t>
      </w:r>
      <w:r w:rsidR="00A03718">
        <w:rPr>
          <w:rFonts w:ascii="Times New Roman" w:cs="Times New Roman" w:hAnsi="Times New Roman"/>
          <w:sz w:val="30"/>
          <w:szCs w:val="30"/>
        </w:rPr>
        <w:t xml:space="preserve"> </w:t>
      </w:r>
      <w:proofErr w:type="gramStart"/>
      <w:r w:rsidRPr="00B53F8E">
        <w:rPr>
          <w:rFonts w:ascii="Times New Roman" w:cs="Times New Roman" w:hAnsi="Times New Roman"/>
          <w:sz w:val="30"/>
          <w:szCs w:val="30"/>
        </w:rPr>
        <w:t>пригодным</w:t>
      </w:r>
      <w:r w:rsidR="00026DDA">
        <w:rPr>
          <w:rFonts w:ascii="Times New Roman" w:cs="Times New Roman" w:hAnsi="Times New Roman"/>
          <w:sz w:val="30"/>
          <w:szCs w:val="30"/>
        </w:rPr>
        <w:t>и</w:t>
      </w:r>
      <w:proofErr w:type="gramEnd"/>
      <w:r w:rsidRPr="00B53F8E">
        <w:rPr>
          <w:rFonts w:ascii="Times New Roman" w:cs="Times New Roman" w:hAnsi="Times New Roman"/>
          <w:sz w:val="30"/>
          <w:szCs w:val="30"/>
        </w:rPr>
        <w:t xml:space="preserve"> для проживания</w:t>
      </w:r>
    </w:p>
    <w:p w:rsidP="00EE0FB2" w:rsidR="00324887" w:rsidRDefault="00324887">
      <w:pPr>
        <w:spacing w:line="192" w:lineRule="auto"/>
        <w:ind w:firstLine="0"/>
        <w:jc w:val="center"/>
        <w:rPr>
          <w:rFonts w:ascii="Times New Roman" w:cs="Times New Roman" w:hAnsi="Times New Roman"/>
          <w:sz w:val="30"/>
          <w:szCs w:val="30"/>
        </w:rPr>
      </w:pPr>
    </w:p>
    <w:p w:rsidP="00EE0FB2" w:rsidR="00EE0FB2" w:rsidRDefault="00EE0FB2">
      <w:pPr>
        <w:spacing w:line="192" w:lineRule="auto"/>
        <w:ind w:firstLine="0"/>
        <w:jc w:val="center"/>
        <w:rPr>
          <w:rFonts w:ascii="Times New Roman" w:cs="Times New Roman" w:hAnsi="Times New Roman"/>
          <w:sz w:val="30"/>
          <w:szCs w:val="30"/>
        </w:rPr>
      </w:pPr>
    </w:p>
    <w:p w:rsidP="00EE0FB2" w:rsidR="00EE0FB2" w:rsidRDefault="00EE0FB2" w:rsidRPr="00B53F8E">
      <w:pPr>
        <w:spacing w:line="192" w:lineRule="auto"/>
        <w:ind w:firstLine="0"/>
        <w:jc w:val="center"/>
        <w:rPr>
          <w:rFonts w:ascii="Times New Roman" w:cs="Times New Roman" w:hAnsi="Times New Roman"/>
          <w:sz w:val="30"/>
          <w:szCs w:val="30"/>
        </w:rPr>
      </w:pPr>
    </w:p>
    <w:p w:rsidP="00807A05" w:rsidR="00324887" w:rsidRDefault="00324887" w:rsidRPr="00324887">
      <w:pPr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  <w:proofErr w:type="gramStart"/>
      <w:r w:rsidRPr="00B53F8E">
        <w:rPr>
          <w:rFonts w:ascii="Times New Roman" w:cs="Times New Roman" w:hAnsi="Times New Roman"/>
          <w:color w:val="000000"/>
          <w:sz w:val="30"/>
          <w:szCs w:val="30"/>
        </w:rPr>
        <w:t>В связи с обращени</w:t>
      </w:r>
      <w:r w:rsidR="001C1EB3">
        <w:rPr>
          <w:rFonts w:ascii="Times New Roman" w:cs="Times New Roman" w:hAnsi="Times New Roman"/>
          <w:color w:val="000000"/>
          <w:sz w:val="30"/>
          <w:szCs w:val="30"/>
        </w:rPr>
        <w:t>ем</w:t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 xml:space="preserve"> собственни</w:t>
      </w:r>
      <w:r w:rsidR="00026DDA">
        <w:rPr>
          <w:rFonts w:ascii="Times New Roman" w:cs="Times New Roman" w:hAnsi="Times New Roman"/>
          <w:color w:val="000000"/>
          <w:sz w:val="30"/>
          <w:szCs w:val="30"/>
        </w:rPr>
        <w:t>ков</w:t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 xml:space="preserve"> жил</w:t>
      </w:r>
      <w:r w:rsidR="00026DDA">
        <w:rPr>
          <w:rFonts w:ascii="Times New Roman" w:cs="Times New Roman" w:hAnsi="Times New Roman"/>
          <w:color w:val="000000"/>
          <w:sz w:val="30"/>
          <w:szCs w:val="30"/>
        </w:rPr>
        <w:t>ых</w:t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 xml:space="preserve"> помещен</w:t>
      </w:r>
      <w:r w:rsidR="00026DDA">
        <w:rPr>
          <w:rFonts w:ascii="Times New Roman" w:cs="Times New Roman" w:hAnsi="Times New Roman"/>
          <w:color w:val="000000"/>
          <w:sz w:val="30"/>
          <w:szCs w:val="30"/>
        </w:rPr>
        <w:t>ий</w:t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="00807A05">
        <w:rPr>
          <w:rFonts w:ascii="Times New Roman" w:cs="Times New Roman" w:hAnsi="Times New Roman"/>
          <w:color w:val="000000"/>
          <w:sz w:val="30"/>
          <w:szCs w:val="30"/>
        </w:rPr>
        <w:br/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 xml:space="preserve">о </w:t>
      </w:r>
      <w:r w:rsidR="001C1EB3">
        <w:rPr>
          <w:rFonts w:ascii="Times New Roman" w:cs="Times New Roman" w:hAnsi="Times New Roman"/>
          <w:color w:val="000000"/>
          <w:sz w:val="30"/>
          <w:szCs w:val="30"/>
        </w:rPr>
        <w:t>признании пригодным</w:t>
      </w:r>
      <w:r w:rsidR="00026DDA">
        <w:rPr>
          <w:rFonts w:ascii="Times New Roman" w:cs="Times New Roman" w:hAnsi="Times New Roman"/>
          <w:color w:val="000000"/>
          <w:sz w:val="30"/>
          <w:szCs w:val="30"/>
        </w:rPr>
        <w:t>и</w:t>
      </w:r>
      <w:r w:rsidRPr="00324887">
        <w:rPr>
          <w:rFonts w:ascii="Times New Roman" w:cs="Times New Roman" w:hAnsi="Times New Roman"/>
          <w:color w:val="000000"/>
          <w:sz w:val="30"/>
          <w:szCs w:val="30"/>
        </w:rPr>
        <w:t xml:space="preserve"> для проживания жил</w:t>
      </w:r>
      <w:r w:rsidR="00026DDA">
        <w:rPr>
          <w:rFonts w:ascii="Times New Roman" w:cs="Times New Roman" w:hAnsi="Times New Roman"/>
          <w:color w:val="000000"/>
          <w:sz w:val="30"/>
          <w:szCs w:val="30"/>
        </w:rPr>
        <w:t>ых</w:t>
      </w:r>
      <w:r w:rsidR="001C1EB3">
        <w:rPr>
          <w:rFonts w:ascii="Times New Roman" w:cs="Times New Roman" w:hAnsi="Times New Roman"/>
          <w:color w:val="000000"/>
          <w:sz w:val="30"/>
          <w:szCs w:val="30"/>
        </w:rPr>
        <w:t xml:space="preserve"> помещени</w:t>
      </w:r>
      <w:r w:rsidR="00026DDA">
        <w:rPr>
          <w:rFonts w:ascii="Times New Roman" w:cs="Times New Roman" w:hAnsi="Times New Roman"/>
          <w:color w:val="000000"/>
          <w:sz w:val="30"/>
          <w:szCs w:val="30"/>
        </w:rPr>
        <w:t>й</w:t>
      </w:r>
      <w:r w:rsidRPr="00324887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="00807A05">
        <w:rPr>
          <w:rFonts w:ascii="Times New Roman" w:cs="Times New Roman" w:hAnsi="Times New Roman"/>
          <w:color w:val="000000"/>
          <w:sz w:val="30"/>
          <w:szCs w:val="30"/>
        </w:rPr>
        <w:br/>
      </w:r>
      <w:r w:rsidRPr="00324887">
        <w:rPr>
          <w:rFonts w:ascii="Times New Roman" w:cs="Times New Roman" w:hAnsi="Times New Roman"/>
          <w:color w:val="000000"/>
          <w:sz w:val="30"/>
          <w:szCs w:val="30"/>
        </w:rPr>
        <w:t>в г. Красноярске, в соответствии с Положением о признании помещения жилым помещением, жилого помещения непригодным для проживания</w:t>
      </w:r>
      <w:r w:rsidR="00A03718">
        <w:rPr>
          <w:rFonts w:ascii="Times New Roman" w:cs="Times New Roman" w:hAnsi="Times New Roman"/>
          <w:color w:val="000000"/>
          <w:sz w:val="30"/>
          <w:szCs w:val="30"/>
        </w:rPr>
        <w:t xml:space="preserve">, </w:t>
      </w:r>
      <w:r w:rsidRPr="00324887">
        <w:rPr>
          <w:rFonts w:ascii="Times New Roman" w:cs="Times New Roman" w:hAnsi="Times New Roman"/>
          <w:color w:val="000000"/>
          <w:sz w:val="30"/>
          <w:szCs w:val="30"/>
        </w:rPr>
        <w:t xml:space="preserve">многоквартирного дома аварийным и подлежащим сносу </w:t>
      </w:r>
      <w:r w:rsidR="00807A05">
        <w:rPr>
          <w:rFonts w:ascii="Times New Roman" w:cs="Times New Roman" w:hAnsi="Times New Roman"/>
          <w:color w:val="000000"/>
          <w:sz w:val="30"/>
          <w:szCs w:val="30"/>
        </w:rPr>
        <w:br/>
      </w:r>
      <w:r w:rsidRPr="00324887">
        <w:rPr>
          <w:rFonts w:ascii="Times New Roman" w:cs="Times New Roman" w:hAnsi="Times New Roman"/>
          <w:color w:val="000000"/>
          <w:sz w:val="30"/>
          <w:szCs w:val="30"/>
        </w:rPr>
        <w:t>или реконструкции, садового дома жилым домом и жилого дома садовым домом, утвержденным постановлением Правительства Российской Федерации от 28.01.2006 № 47, Федеральны</w:t>
      </w:r>
      <w:r>
        <w:rPr>
          <w:rFonts w:ascii="Times New Roman" w:cs="Times New Roman" w:hAnsi="Times New Roman"/>
          <w:color w:val="000000"/>
          <w:sz w:val="30"/>
          <w:szCs w:val="30"/>
        </w:rPr>
        <w:t>м</w:t>
      </w:r>
      <w:r w:rsidRPr="00324887">
        <w:rPr>
          <w:rFonts w:ascii="Times New Roman" w:cs="Times New Roman" w:hAnsi="Times New Roman"/>
          <w:color w:val="000000"/>
          <w:sz w:val="30"/>
          <w:szCs w:val="30"/>
        </w:rPr>
        <w:t xml:space="preserve"> закон</w:t>
      </w:r>
      <w:r>
        <w:rPr>
          <w:rFonts w:ascii="Times New Roman" w:cs="Times New Roman" w:hAnsi="Times New Roman"/>
          <w:color w:val="000000"/>
          <w:sz w:val="30"/>
          <w:szCs w:val="30"/>
        </w:rPr>
        <w:t xml:space="preserve">ом </w:t>
      </w:r>
      <w:r w:rsidR="00807A05">
        <w:rPr>
          <w:rFonts w:ascii="Times New Roman" w:cs="Times New Roman" w:hAnsi="Times New Roman"/>
          <w:color w:val="000000"/>
          <w:sz w:val="30"/>
          <w:szCs w:val="30"/>
        </w:rPr>
        <w:br/>
        <w:t>от 29.12.2006</w:t>
      </w:r>
      <w:proofErr w:type="gramEnd"/>
      <w:r w:rsidR="00807A05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>
        <w:rPr>
          <w:rFonts w:ascii="Times New Roman" w:cs="Times New Roman" w:hAnsi="Times New Roman"/>
          <w:color w:val="000000"/>
          <w:sz w:val="30"/>
          <w:szCs w:val="30"/>
        </w:rPr>
        <w:t>№</w:t>
      </w:r>
      <w:r w:rsidRPr="00324887">
        <w:rPr>
          <w:rFonts w:ascii="Times New Roman" w:cs="Times New Roman" w:hAnsi="Times New Roman"/>
          <w:color w:val="000000"/>
          <w:sz w:val="30"/>
          <w:szCs w:val="30"/>
        </w:rPr>
        <w:t xml:space="preserve"> 256-ФЗ</w:t>
      </w:r>
      <w:r>
        <w:rPr>
          <w:rFonts w:ascii="Times New Roman" w:cs="Times New Roman" w:hAnsi="Times New Roman"/>
          <w:color w:val="000000"/>
          <w:sz w:val="30"/>
          <w:szCs w:val="30"/>
        </w:rPr>
        <w:t xml:space="preserve"> «</w:t>
      </w:r>
      <w:r w:rsidRPr="00324887">
        <w:rPr>
          <w:rFonts w:ascii="Times New Roman" w:cs="Times New Roman" w:hAnsi="Times New Roman"/>
          <w:color w:val="000000"/>
          <w:sz w:val="30"/>
          <w:szCs w:val="30"/>
        </w:rPr>
        <w:t>О дополнительных мерах государственной поддержки семей, имеющих детей», статьями 45, 58, 59 Устава города Красноярска, ра</w:t>
      </w:r>
      <w:r w:rsidR="00EE0FB2">
        <w:rPr>
          <w:rFonts w:ascii="Times New Roman" w:cs="Times New Roman" w:hAnsi="Times New Roman"/>
          <w:color w:val="000000"/>
          <w:sz w:val="30"/>
          <w:szCs w:val="30"/>
        </w:rPr>
        <w:t>споряжением Главы города</w:t>
      </w:r>
      <w:r w:rsidRPr="00324887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="00A03718">
        <w:rPr>
          <w:rFonts w:ascii="Times New Roman" w:cs="Times New Roman" w:hAnsi="Times New Roman"/>
          <w:color w:val="000000"/>
          <w:sz w:val="30"/>
          <w:szCs w:val="30"/>
        </w:rPr>
        <w:t xml:space="preserve">Красноярска </w:t>
      </w:r>
      <w:r w:rsidRPr="00324887">
        <w:rPr>
          <w:rFonts w:ascii="Times New Roman" w:cs="Times New Roman" w:hAnsi="Times New Roman"/>
          <w:color w:val="000000"/>
          <w:sz w:val="30"/>
          <w:szCs w:val="30"/>
        </w:rPr>
        <w:t xml:space="preserve">от 22.12.2006 № 270-р:  </w:t>
      </w:r>
    </w:p>
    <w:p w:rsidP="00BF255F" w:rsidR="00026DDA" w:rsidRDefault="00324887">
      <w:pPr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  <w:r w:rsidRPr="00324887">
        <w:rPr>
          <w:rFonts w:ascii="Times New Roman" w:cs="Times New Roman" w:hAnsi="Times New Roman"/>
          <w:color w:val="000000"/>
          <w:sz w:val="30"/>
          <w:szCs w:val="30"/>
        </w:rPr>
        <w:t>1. Признать соответствующим</w:t>
      </w:r>
      <w:r w:rsidR="00026DDA">
        <w:rPr>
          <w:rFonts w:ascii="Times New Roman" w:cs="Times New Roman" w:hAnsi="Times New Roman"/>
          <w:color w:val="000000"/>
          <w:sz w:val="30"/>
          <w:szCs w:val="30"/>
        </w:rPr>
        <w:t>и</w:t>
      </w:r>
      <w:r w:rsidRPr="00324887">
        <w:rPr>
          <w:rFonts w:ascii="Times New Roman" w:cs="Times New Roman" w:hAnsi="Times New Roman"/>
          <w:color w:val="000000"/>
          <w:sz w:val="30"/>
          <w:szCs w:val="30"/>
        </w:rPr>
        <w:t xml:space="preserve"> требованиям, предъявляемым                  к жил</w:t>
      </w:r>
      <w:r w:rsidR="00026DDA">
        <w:rPr>
          <w:rFonts w:ascii="Times New Roman" w:cs="Times New Roman" w:hAnsi="Times New Roman"/>
          <w:color w:val="000000"/>
          <w:sz w:val="30"/>
          <w:szCs w:val="30"/>
        </w:rPr>
        <w:t>ым</w:t>
      </w:r>
      <w:r w:rsidRPr="00324887">
        <w:rPr>
          <w:rFonts w:ascii="Times New Roman" w:cs="Times New Roman" w:hAnsi="Times New Roman"/>
          <w:color w:val="000000"/>
          <w:sz w:val="30"/>
          <w:szCs w:val="30"/>
        </w:rPr>
        <w:t xml:space="preserve"> помещени</w:t>
      </w:r>
      <w:r w:rsidR="00026DDA">
        <w:rPr>
          <w:rFonts w:ascii="Times New Roman" w:cs="Times New Roman" w:hAnsi="Times New Roman"/>
          <w:color w:val="000000"/>
          <w:sz w:val="30"/>
          <w:szCs w:val="30"/>
        </w:rPr>
        <w:t>ям,</w:t>
      </w:r>
      <w:r w:rsidRPr="00324887">
        <w:rPr>
          <w:rFonts w:ascii="Times New Roman" w:cs="Times New Roman" w:hAnsi="Times New Roman"/>
          <w:color w:val="000000"/>
          <w:sz w:val="30"/>
          <w:szCs w:val="30"/>
        </w:rPr>
        <w:t xml:space="preserve"> и пригодным</w:t>
      </w:r>
      <w:r w:rsidR="00026DDA">
        <w:rPr>
          <w:rFonts w:ascii="Times New Roman" w:cs="Times New Roman" w:hAnsi="Times New Roman"/>
          <w:color w:val="000000"/>
          <w:sz w:val="30"/>
          <w:szCs w:val="30"/>
        </w:rPr>
        <w:t>и</w:t>
      </w:r>
      <w:r w:rsidR="001C1EB3">
        <w:rPr>
          <w:rFonts w:ascii="Times New Roman" w:cs="Times New Roman" w:hAnsi="Times New Roman"/>
          <w:color w:val="000000"/>
          <w:sz w:val="30"/>
          <w:szCs w:val="30"/>
        </w:rPr>
        <w:t xml:space="preserve"> для проживания жил</w:t>
      </w:r>
      <w:r w:rsidR="00026DDA">
        <w:rPr>
          <w:rFonts w:ascii="Times New Roman" w:cs="Times New Roman" w:hAnsi="Times New Roman"/>
          <w:color w:val="000000"/>
          <w:sz w:val="30"/>
          <w:szCs w:val="30"/>
        </w:rPr>
        <w:t>ые</w:t>
      </w:r>
      <w:r w:rsidRPr="00324887">
        <w:rPr>
          <w:rFonts w:ascii="Times New Roman" w:cs="Times New Roman" w:hAnsi="Times New Roman"/>
          <w:color w:val="000000"/>
          <w:sz w:val="30"/>
          <w:szCs w:val="30"/>
        </w:rPr>
        <w:t xml:space="preserve"> помещени</w:t>
      </w:r>
      <w:r w:rsidR="00026DDA">
        <w:rPr>
          <w:rFonts w:ascii="Times New Roman" w:cs="Times New Roman" w:hAnsi="Times New Roman"/>
          <w:color w:val="000000"/>
          <w:sz w:val="30"/>
          <w:szCs w:val="30"/>
        </w:rPr>
        <w:t>я</w:t>
      </w:r>
      <w:r w:rsidRPr="00324887">
        <w:rPr>
          <w:rFonts w:ascii="Times New Roman" w:cs="Times New Roman" w:hAnsi="Times New Roman"/>
          <w:color w:val="000000"/>
          <w:sz w:val="30"/>
          <w:szCs w:val="30"/>
        </w:rPr>
        <w:t xml:space="preserve"> по </w:t>
      </w:r>
      <w:r w:rsidR="00026DDA">
        <w:rPr>
          <w:rFonts w:ascii="Times New Roman" w:cs="Times New Roman" w:hAnsi="Times New Roman"/>
          <w:color w:val="000000"/>
          <w:sz w:val="30"/>
          <w:szCs w:val="30"/>
        </w:rPr>
        <w:t xml:space="preserve">следующим </w:t>
      </w:r>
      <w:r w:rsidRPr="00324887">
        <w:rPr>
          <w:rFonts w:ascii="Times New Roman" w:cs="Times New Roman" w:hAnsi="Times New Roman"/>
          <w:color w:val="000000"/>
          <w:sz w:val="30"/>
          <w:szCs w:val="30"/>
        </w:rPr>
        <w:t>адрес</w:t>
      </w:r>
      <w:r w:rsidR="00026DDA">
        <w:rPr>
          <w:rFonts w:ascii="Times New Roman" w:cs="Times New Roman" w:hAnsi="Times New Roman"/>
          <w:color w:val="000000"/>
          <w:sz w:val="30"/>
          <w:szCs w:val="30"/>
        </w:rPr>
        <w:t>ам</w:t>
      </w:r>
      <w:r w:rsidRPr="00324887">
        <w:rPr>
          <w:rFonts w:ascii="Times New Roman" w:cs="Times New Roman" w:hAnsi="Times New Roman"/>
          <w:color w:val="000000"/>
          <w:sz w:val="30"/>
          <w:szCs w:val="30"/>
        </w:rPr>
        <w:t>:</w:t>
      </w:r>
      <w:r w:rsidR="001C1EB3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</w:p>
    <w:p w:rsidP="00BF255F" w:rsidR="00026DDA" w:rsidRDefault="00BF255F">
      <w:pPr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  <w:r>
        <w:rPr>
          <w:rFonts w:ascii="Times New Roman" w:cs="Times New Roman" w:hAnsi="Times New Roman"/>
          <w:color w:val="000000"/>
          <w:sz w:val="30"/>
          <w:szCs w:val="30"/>
        </w:rPr>
        <w:t xml:space="preserve">г. Красноярск, </w:t>
      </w:r>
      <w:proofErr w:type="spellStart"/>
      <w:r w:rsidR="0043666C">
        <w:rPr>
          <w:rFonts w:ascii="Times New Roman" w:cs="Times New Roman" w:hAnsi="Times New Roman"/>
          <w:color w:val="000000"/>
          <w:sz w:val="30"/>
          <w:szCs w:val="30"/>
        </w:rPr>
        <w:t>пр-</w:t>
      </w:r>
      <w:r w:rsidR="00A03718">
        <w:rPr>
          <w:rFonts w:ascii="Times New Roman" w:cs="Times New Roman" w:hAnsi="Times New Roman"/>
          <w:color w:val="000000"/>
          <w:sz w:val="30"/>
          <w:szCs w:val="30"/>
        </w:rPr>
        <w:t>к</w:t>
      </w:r>
      <w:r w:rsidR="0043666C">
        <w:rPr>
          <w:rFonts w:ascii="Times New Roman" w:cs="Times New Roman" w:hAnsi="Times New Roman"/>
          <w:color w:val="000000"/>
          <w:sz w:val="30"/>
          <w:szCs w:val="30"/>
        </w:rPr>
        <w:t>т</w:t>
      </w:r>
      <w:proofErr w:type="spellEnd"/>
      <w:r w:rsidR="00A80EC6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="0043666C">
        <w:rPr>
          <w:rFonts w:ascii="Times New Roman" w:cs="Times New Roman" w:hAnsi="Times New Roman"/>
          <w:color w:val="000000"/>
          <w:sz w:val="30"/>
          <w:szCs w:val="30"/>
        </w:rPr>
        <w:t>Металлургов</w:t>
      </w:r>
      <w:r w:rsidR="00026DDA">
        <w:rPr>
          <w:rFonts w:ascii="Times New Roman" w:cs="Times New Roman" w:hAnsi="Times New Roman"/>
          <w:color w:val="000000"/>
          <w:sz w:val="30"/>
          <w:szCs w:val="30"/>
        </w:rPr>
        <w:t xml:space="preserve">, д. </w:t>
      </w:r>
      <w:r w:rsidR="00A03718">
        <w:rPr>
          <w:rFonts w:ascii="Times New Roman" w:cs="Times New Roman" w:hAnsi="Times New Roman"/>
          <w:color w:val="000000"/>
          <w:sz w:val="30"/>
          <w:szCs w:val="30"/>
        </w:rPr>
        <w:t>2д/331д</w:t>
      </w:r>
      <w:r w:rsidR="001C1EB3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="00324887" w:rsidRPr="00324887">
        <w:rPr>
          <w:rFonts w:ascii="Times New Roman" w:cs="Times New Roman" w:hAnsi="Times New Roman"/>
          <w:color w:val="000000"/>
          <w:sz w:val="30"/>
          <w:szCs w:val="30"/>
        </w:rPr>
        <w:t>(заключени</w:t>
      </w:r>
      <w:r w:rsidR="00795BC6">
        <w:rPr>
          <w:rFonts w:ascii="Times New Roman" w:cs="Times New Roman" w:hAnsi="Times New Roman"/>
          <w:color w:val="000000"/>
          <w:sz w:val="30"/>
          <w:szCs w:val="30"/>
        </w:rPr>
        <w:t>е межведомственной комиссии от</w:t>
      </w:r>
      <w:r w:rsidR="001C1EB3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="0043666C">
        <w:rPr>
          <w:rFonts w:ascii="Times New Roman" w:cs="Times New Roman" w:hAnsi="Times New Roman"/>
          <w:color w:val="000000"/>
          <w:sz w:val="30"/>
          <w:szCs w:val="30"/>
        </w:rPr>
        <w:t>12</w:t>
      </w:r>
      <w:r w:rsidR="00026DDA">
        <w:rPr>
          <w:rFonts w:ascii="Times New Roman" w:cs="Times New Roman" w:hAnsi="Times New Roman"/>
          <w:color w:val="000000"/>
          <w:sz w:val="30"/>
          <w:szCs w:val="30"/>
        </w:rPr>
        <w:t>.0</w:t>
      </w:r>
      <w:r w:rsidR="0043666C">
        <w:rPr>
          <w:rFonts w:ascii="Times New Roman" w:cs="Times New Roman" w:hAnsi="Times New Roman"/>
          <w:color w:val="000000"/>
          <w:sz w:val="30"/>
          <w:szCs w:val="30"/>
        </w:rPr>
        <w:t>5</w:t>
      </w:r>
      <w:r w:rsidR="00026DDA">
        <w:rPr>
          <w:rFonts w:ascii="Times New Roman" w:cs="Times New Roman" w:hAnsi="Times New Roman"/>
          <w:color w:val="000000"/>
          <w:sz w:val="30"/>
          <w:szCs w:val="30"/>
        </w:rPr>
        <w:t>.2026</w:t>
      </w:r>
      <w:r w:rsidR="001C1EB3">
        <w:rPr>
          <w:rFonts w:ascii="Times New Roman" w:cs="Times New Roman" w:hAnsi="Times New Roman"/>
          <w:color w:val="000000"/>
          <w:sz w:val="30"/>
          <w:szCs w:val="30"/>
        </w:rPr>
        <w:t xml:space="preserve"> № 2</w:t>
      </w:r>
      <w:r w:rsidR="003B23AC">
        <w:rPr>
          <w:rFonts w:ascii="Times New Roman" w:cs="Times New Roman" w:hAnsi="Times New Roman"/>
          <w:color w:val="000000"/>
          <w:sz w:val="30"/>
          <w:szCs w:val="30"/>
        </w:rPr>
        <w:t>6</w:t>
      </w:r>
      <w:r w:rsidR="007E0622">
        <w:rPr>
          <w:rFonts w:ascii="Times New Roman" w:cs="Times New Roman" w:hAnsi="Times New Roman"/>
          <w:color w:val="000000"/>
          <w:sz w:val="30"/>
          <w:szCs w:val="30"/>
        </w:rPr>
        <w:t>51</w:t>
      </w:r>
      <w:r w:rsidR="00D52FB3">
        <w:rPr>
          <w:rFonts w:ascii="Times New Roman" w:cs="Times New Roman" w:hAnsi="Times New Roman"/>
          <w:color w:val="000000"/>
          <w:sz w:val="30"/>
          <w:szCs w:val="30"/>
        </w:rPr>
        <w:t>)</w:t>
      </w:r>
      <w:r w:rsidR="00026DDA">
        <w:rPr>
          <w:rFonts w:ascii="Times New Roman" w:cs="Times New Roman" w:hAnsi="Times New Roman"/>
          <w:color w:val="000000"/>
          <w:sz w:val="30"/>
          <w:szCs w:val="30"/>
        </w:rPr>
        <w:t>;</w:t>
      </w:r>
    </w:p>
    <w:p w:rsidP="00026DDA" w:rsidR="00026DDA" w:rsidRDefault="00026DDA">
      <w:pPr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  <w:r>
        <w:rPr>
          <w:rFonts w:ascii="Times New Roman" w:cs="Times New Roman" w:hAnsi="Times New Roman"/>
          <w:color w:val="000000"/>
          <w:sz w:val="30"/>
          <w:szCs w:val="30"/>
        </w:rPr>
        <w:t xml:space="preserve">г. Красноярск, ул. </w:t>
      </w:r>
      <w:proofErr w:type="gramStart"/>
      <w:r w:rsidR="007E0622">
        <w:rPr>
          <w:rFonts w:ascii="Times New Roman" w:cs="Times New Roman" w:hAnsi="Times New Roman"/>
          <w:color w:val="000000"/>
          <w:sz w:val="30"/>
          <w:szCs w:val="30"/>
        </w:rPr>
        <w:t>Рейдовая</w:t>
      </w:r>
      <w:proofErr w:type="gramEnd"/>
      <w:r>
        <w:rPr>
          <w:rFonts w:ascii="Times New Roman" w:cs="Times New Roman" w:hAnsi="Times New Roman"/>
          <w:color w:val="000000"/>
          <w:sz w:val="30"/>
          <w:szCs w:val="30"/>
        </w:rPr>
        <w:t xml:space="preserve">, д. </w:t>
      </w:r>
      <w:r w:rsidR="00A03718">
        <w:rPr>
          <w:rFonts w:ascii="Times New Roman" w:cs="Times New Roman" w:hAnsi="Times New Roman"/>
          <w:color w:val="000000"/>
          <w:sz w:val="30"/>
          <w:szCs w:val="30"/>
        </w:rPr>
        <w:t>27а</w:t>
      </w:r>
      <w:r w:rsidR="007E0622">
        <w:rPr>
          <w:rFonts w:ascii="Times New Roman" w:cs="Times New Roman" w:hAnsi="Times New Roman"/>
          <w:color w:val="000000"/>
          <w:sz w:val="30"/>
          <w:szCs w:val="30"/>
        </w:rPr>
        <w:t>/638</w:t>
      </w:r>
      <w:r w:rsidR="00DF744B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>
        <w:rPr>
          <w:rFonts w:ascii="Times New Roman" w:cs="Times New Roman" w:hAnsi="Times New Roman"/>
          <w:color w:val="000000"/>
          <w:sz w:val="30"/>
          <w:szCs w:val="30"/>
        </w:rPr>
        <w:t>(</w:t>
      </w:r>
      <w:r w:rsidRPr="00324887">
        <w:rPr>
          <w:rFonts w:ascii="Times New Roman" w:cs="Times New Roman" w:hAnsi="Times New Roman"/>
          <w:color w:val="000000"/>
          <w:sz w:val="30"/>
          <w:szCs w:val="30"/>
        </w:rPr>
        <w:t>заключени</w:t>
      </w:r>
      <w:r>
        <w:rPr>
          <w:rFonts w:ascii="Times New Roman" w:cs="Times New Roman" w:hAnsi="Times New Roman"/>
          <w:color w:val="000000"/>
          <w:sz w:val="30"/>
          <w:szCs w:val="30"/>
        </w:rPr>
        <w:t xml:space="preserve">е межведомственной комиссии от </w:t>
      </w:r>
      <w:r w:rsidR="007E0622">
        <w:rPr>
          <w:rFonts w:ascii="Times New Roman" w:cs="Times New Roman" w:hAnsi="Times New Roman"/>
          <w:color w:val="000000"/>
          <w:sz w:val="30"/>
          <w:szCs w:val="30"/>
        </w:rPr>
        <w:t>12</w:t>
      </w:r>
      <w:r>
        <w:rPr>
          <w:rFonts w:ascii="Times New Roman" w:cs="Times New Roman" w:hAnsi="Times New Roman"/>
          <w:color w:val="000000"/>
          <w:sz w:val="30"/>
          <w:szCs w:val="30"/>
        </w:rPr>
        <w:t>.0</w:t>
      </w:r>
      <w:r w:rsidR="007E0622">
        <w:rPr>
          <w:rFonts w:ascii="Times New Roman" w:cs="Times New Roman" w:hAnsi="Times New Roman"/>
          <w:color w:val="000000"/>
          <w:sz w:val="30"/>
          <w:szCs w:val="30"/>
        </w:rPr>
        <w:t>5</w:t>
      </w:r>
      <w:r>
        <w:rPr>
          <w:rFonts w:ascii="Times New Roman" w:cs="Times New Roman" w:hAnsi="Times New Roman"/>
          <w:color w:val="000000"/>
          <w:sz w:val="30"/>
          <w:szCs w:val="30"/>
        </w:rPr>
        <w:t xml:space="preserve">.2026 № </w:t>
      </w:r>
      <w:r w:rsidR="003B23AC">
        <w:rPr>
          <w:rFonts w:ascii="Times New Roman" w:cs="Times New Roman" w:hAnsi="Times New Roman"/>
          <w:color w:val="000000"/>
          <w:sz w:val="30"/>
          <w:szCs w:val="30"/>
        </w:rPr>
        <w:t>26</w:t>
      </w:r>
      <w:r w:rsidR="007E0622">
        <w:rPr>
          <w:rFonts w:ascii="Times New Roman" w:cs="Times New Roman" w:hAnsi="Times New Roman"/>
          <w:color w:val="000000"/>
          <w:sz w:val="30"/>
          <w:szCs w:val="30"/>
        </w:rPr>
        <w:t>52</w:t>
      </w:r>
      <w:r>
        <w:rPr>
          <w:rFonts w:ascii="Times New Roman" w:cs="Times New Roman" w:hAnsi="Times New Roman"/>
          <w:color w:val="000000"/>
          <w:sz w:val="30"/>
          <w:szCs w:val="30"/>
        </w:rPr>
        <w:t>)</w:t>
      </w:r>
      <w:r w:rsidR="00DF744B">
        <w:rPr>
          <w:rFonts w:ascii="Times New Roman" w:cs="Times New Roman" w:hAnsi="Times New Roman"/>
          <w:color w:val="000000"/>
          <w:sz w:val="30"/>
          <w:szCs w:val="30"/>
        </w:rPr>
        <w:t>;</w:t>
      </w:r>
    </w:p>
    <w:p w:rsidP="00026DDA" w:rsidR="007E0622" w:rsidRDefault="007E0622">
      <w:pPr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  <w:r w:rsidRPr="007E0622">
        <w:rPr>
          <w:rFonts w:ascii="Times New Roman" w:cs="Times New Roman" w:hAnsi="Times New Roman"/>
          <w:color w:val="000000"/>
          <w:sz w:val="30"/>
          <w:szCs w:val="30"/>
        </w:rPr>
        <w:t xml:space="preserve">г. </w:t>
      </w:r>
      <w:r w:rsidR="00A03718">
        <w:rPr>
          <w:rFonts w:ascii="Times New Roman" w:cs="Times New Roman" w:hAnsi="Times New Roman"/>
          <w:color w:val="000000"/>
          <w:sz w:val="30"/>
          <w:szCs w:val="30"/>
        </w:rPr>
        <w:t xml:space="preserve">Красноярск, ул. </w:t>
      </w:r>
      <w:proofErr w:type="gramStart"/>
      <w:r w:rsidR="00A03718">
        <w:rPr>
          <w:rFonts w:ascii="Times New Roman" w:cs="Times New Roman" w:hAnsi="Times New Roman"/>
          <w:color w:val="000000"/>
          <w:sz w:val="30"/>
          <w:szCs w:val="30"/>
        </w:rPr>
        <w:t>Рейдовая</w:t>
      </w:r>
      <w:proofErr w:type="gramEnd"/>
      <w:r w:rsidR="00A03718">
        <w:rPr>
          <w:rFonts w:ascii="Times New Roman" w:cs="Times New Roman" w:hAnsi="Times New Roman"/>
          <w:color w:val="000000"/>
          <w:sz w:val="30"/>
          <w:szCs w:val="30"/>
        </w:rPr>
        <w:t>, д. 27а</w:t>
      </w:r>
      <w:r w:rsidRPr="007E0622">
        <w:rPr>
          <w:rFonts w:ascii="Times New Roman" w:cs="Times New Roman" w:hAnsi="Times New Roman"/>
          <w:color w:val="000000"/>
          <w:sz w:val="30"/>
          <w:szCs w:val="30"/>
        </w:rPr>
        <w:t>/</w:t>
      </w:r>
      <w:r>
        <w:rPr>
          <w:rFonts w:ascii="Times New Roman" w:cs="Times New Roman" w:hAnsi="Times New Roman"/>
          <w:color w:val="000000"/>
          <w:sz w:val="30"/>
          <w:szCs w:val="30"/>
        </w:rPr>
        <w:t>89</w:t>
      </w:r>
      <w:r w:rsidRPr="007E0622">
        <w:rPr>
          <w:rFonts w:ascii="Times New Roman" w:cs="Times New Roman" w:hAnsi="Times New Roman"/>
          <w:color w:val="000000"/>
          <w:sz w:val="30"/>
          <w:szCs w:val="30"/>
        </w:rPr>
        <w:t xml:space="preserve"> (заключение межведомственной комиссии от 12.05.2026 № 265</w:t>
      </w:r>
      <w:r>
        <w:rPr>
          <w:rFonts w:ascii="Times New Roman" w:cs="Times New Roman" w:hAnsi="Times New Roman"/>
          <w:color w:val="000000"/>
          <w:sz w:val="30"/>
          <w:szCs w:val="30"/>
        </w:rPr>
        <w:t>3</w:t>
      </w:r>
      <w:r w:rsidRPr="007E0622">
        <w:rPr>
          <w:rFonts w:ascii="Times New Roman" w:cs="Times New Roman" w:hAnsi="Times New Roman"/>
          <w:color w:val="000000"/>
          <w:sz w:val="30"/>
          <w:szCs w:val="30"/>
        </w:rPr>
        <w:t>);</w:t>
      </w:r>
    </w:p>
    <w:p w:rsidP="00026DDA" w:rsidR="007E0622" w:rsidRDefault="007E0622">
      <w:pPr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  <w:r w:rsidRPr="007E0622">
        <w:rPr>
          <w:rFonts w:ascii="Times New Roman" w:cs="Times New Roman" w:hAnsi="Times New Roman"/>
          <w:color w:val="000000"/>
          <w:sz w:val="30"/>
          <w:szCs w:val="30"/>
        </w:rPr>
        <w:t xml:space="preserve">г. Красноярск, ул. </w:t>
      </w:r>
      <w:r w:rsidR="005454D1">
        <w:rPr>
          <w:rFonts w:ascii="Times New Roman" w:cs="Times New Roman" w:hAnsi="Times New Roman"/>
          <w:color w:val="000000"/>
          <w:sz w:val="30"/>
          <w:szCs w:val="30"/>
        </w:rPr>
        <w:t>Фабричная</w:t>
      </w:r>
      <w:r w:rsidRPr="007E0622">
        <w:rPr>
          <w:rFonts w:ascii="Times New Roman" w:cs="Times New Roman" w:hAnsi="Times New Roman"/>
          <w:color w:val="000000"/>
          <w:sz w:val="30"/>
          <w:szCs w:val="30"/>
        </w:rPr>
        <w:t>, д. 2</w:t>
      </w:r>
      <w:r w:rsidR="005454D1">
        <w:rPr>
          <w:rFonts w:ascii="Times New Roman" w:cs="Times New Roman" w:hAnsi="Times New Roman"/>
          <w:color w:val="000000"/>
          <w:sz w:val="30"/>
          <w:szCs w:val="30"/>
        </w:rPr>
        <w:t>0</w:t>
      </w:r>
      <w:r w:rsidRPr="007E0622">
        <w:rPr>
          <w:rFonts w:ascii="Times New Roman" w:cs="Times New Roman" w:hAnsi="Times New Roman"/>
          <w:color w:val="000000"/>
          <w:sz w:val="30"/>
          <w:szCs w:val="30"/>
        </w:rPr>
        <w:t xml:space="preserve"> (заключение межведомственной комиссии от 12.05.2026 № 265</w:t>
      </w:r>
      <w:r w:rsidR="005454D1">
        <w:rPr>
          <w:rFonts w:ascii="Times New Roman" w:cs="Times New Roman" w:hAnsi="Times New Roman"/>
          <w:color w:val="000000"/>
          <w:sz w:val="30"/>
          <w:szCs w:val="30"/>
        </w:rPr>
        <w:t>4</w:t>
      </w:r>
      <w:r w:rsidRPr="007E0622">
        <w:rPr>
          <w:rFonts w:ascii="Times New Roman" w:cs="Times New Roman" w:hAnsi="Times New Roman"/>
          <w:color w:val="000000"/>
          <w:sz w:val="30"/>
          <w:szCs w:val="30"/>
        </w:rPr>
        <w:t>);</w:t>
      </w:r>
    </w:p>
    <w:p w:rsidP="00026DDA" w:rsidR="005454D1" w:rsidRDefault="005454D1">
      <w:pPr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  <w:r w:rsidRPr="005454D1">
        <w:rPr>
          <w:rFonts w:ascii="Times New Roman" w:cs="Times New Roman" w:hAnsi="Times New Roman"/>
          <w:color w:val="000000"/>
          <w:sz w:val="30"/>
          <w:szCs w:val="30"/>
        </w:rPr>
        <w:t xml:space="preserve">г. Красноярск, ул. </w:t>
      </w:r>
      <w:r>
        <w:rPr>
          <w:rFonts w:ascii="Times New Roman" w:cs="Times New Roman" w:hAnsi="Times New Roman"/>
          <w:color w:val="000000"/>
          <w:sz w:val="30"/>
          <w:szCs w:val="30"/>
        </w:rPr>
        <w:t>Елены Стасовой</w:t>
      </w:r>
      <w:r w:rsidRPr="005454D1">
        <w:rPr>
          <w:rFonts w:ascii="Times New Roman" w:cs="Times New Roman" w:hAnsi="Times New Roman"/>
          <w:color w:val="000000"/>
          <w:sz w:val="30"/>
          <w:szCs w:val="30"/>
        </w:rPr>
        <w:t xml:space="preserve">, д. </w:t>
      </w:r>
      <w:r w:rsidR="00A03718">
        <w:rPr>
          <w:rFonts w:ascii="Times New Roman" w:cs="Times New Roman" w:hAnsi="Times New Roman"/>
          <w:color w:val="000000"/>
          <w:sz w:val="30"/>
          <w:szCs w:val="30"/>
        </w:rPr>
        <w:t>51в</w:t>
      </w:r>
      <w:r w:rsidRPr="005454D1">
        <w:rPr>
          <w:rFonts w:ascii="Times New Roman" w:cs="Times New Roman" w:hAnsi="Times New Roman"/>
          <w:color w:val="000000"/>
          <w:sz w:val="30"/>
          <w:szCs w:val="30"/>
        </w:rPr>
        <w:t xml:space="preserve"> (заключение межведомственной комиссии от 12.05.2026 № 265</w:t>
      </w:r>
      <w:r>
        <w:rPr>
          <w:rFonts w:ascii="Times New Roman" w:cs="Times New Roman" w:hAnsi="Times New Roman"/>
          <w:color w:val="000000"/>
          <w:sz w:val="30"/>
          <w:szCs w:val="30"/>
        </w:rPr>
        <w:t>5</w:t>
      </w:r>
      <w:r w:rsidRPr="005454D1">
        <w:rPr>
          <w:rFonts w:ascii="Times New Roman" w:cs="Times New Roman" w:hAnsi="Times New Roman"/>
          <w:color w:val="000000"/>
          <w:sz w:val="30"/>
          <w:szCs w:val="30"/>
        </w:rPr>
        <w:t>);</w:t>
      </w:r>
    </w:p>
    <w:p w:rsidP="00026DDA" w:rsidR="005454D1" w:rsidRDefault="005454D1">
      <w:pPr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  <w:r w:rsidRPr="005454D1">
        <w:rPr>
          <w:rFonts w:ascii="Times New Roman" w:cs="Times New Roman" w:hAnsi="Times New Roman"/>
          <w:color w:val="000000"/>
          <w:sz w:val="30"/>
          <w:szCs w:val="30"/>
        </w:rPr>
        <w:t xml:space="preserve">г. Красноярск, ул. </w:t>
      </w:r>
      <w:proofErr w:type="gramStart"/>
      <w:r>
        <w:rPr>
          <w:rFonts w:ascii="Times New Roman" w:cs="Times New Roman" w:hAnsi="Times New Roman"/>
          <w:color w:val="000000"/>
          <w:sz w:val="30"/>
          <w:szCs w:val="30"/>
        </w:rPr>
        <w:t>Садовая</w:t>
      </w:r>
      <w:proofErr w:type="gramEnd"/>
      <w:r w:rsidRPr="005454D1">
        <w:rPr>
          <w:rFonts w:ascii="Times New Roman" w:cs="Times New Roman" w:hAnsi="Times New Roman"/>
          <w:color w:val="000000"/>
          <w:sz w:val="30"/>
          <w:szCs w:val="30"/>
        </w:rPr>
        <w:t xml:space="preserve">, д. </w:t>
      </w:r>
      <w:r>
        <w:rPr>
          <w:rFonts w:ascii="Times New Roman" w:cs="Times New Roman" w:hAnsi="Times New Roman"/>
          <w:color w:val="000000"/>
          <w:sz w:val="30"/>
          <w:szCs w:val="30"/>
        </w:rPr>
        <w:t>19</w:t>
      </w:r>
      <w:r w:rsidRPr="005454D1">
        <w:rPr>
          <w:rFonts w:ascii="Times New Roman" w:cs="Times New Roman" w:hAnsi="Times New Roman"/>
          <w:color w:val="000000"/>
          <w:sz w:val="30"/>
          <w:szCs w:val="30"/>
        </w:rPr>
        <w:t>,</w:t>
      </w:r>
      <w:r>
        <w:rPr>
          <w:rFonts w:ascii="Times New Roman" w:cs="Times New Roman" w:hAnsi="Times New Roman"/>
          <w:color w:val="000000"/>
          <w:sz w:val="30"/>
          <w:szCs w:val="30"/>
        </w:rPr>
        <w:t xml:space="preserve"> кв. 2</w:t>
      </w:r>
      <w:r w:rsidRPr="005454D1">
        <w:rPr>
          <w:rFonts w:ascii="Times New Roman" w:cs="Times New Roman" w:hAnsi="Times New Roman"/>
          <w:color w:val="000000"/>
          <w:sz w:val="30"/>
          <w:szCs w:val="30"/>
        </w:rPr>
        <w:t xml:space="preserve"> (заключение межведомственной комиссии от 12.05.2026 № 265</w:t>
      </w:r>
      <w:r>
        <w:rPr>
          <w:rFonts w:ascii="Times New Roman" w:cs="Times New Roman" w:hAnsi="Times New Roman"/>
          <w:color w:val="000000"/>
          <w:sz w:val="30"/>
          <w:szCs w:val="30"/>
        </w:rPr>
        <w:t>6</w:t>
      </w:r>
      <w:r w:rsidRPr="005454D1">
        <w:rPr>
          <w:rFonts w:ascii="Times New Roman" w:cs="Times New Roman" w:hAnsi="Times New Roman"/>
          <w:color w:val="000000"/>
          <w:sz w:val="30"/>
          <w:szCs w:val="30"/>
        </w:rPr>
        <w:t>)</w:t>
      </w:r>
      <w:r w:rsidR="00484C45">
        <w:rPr>
          <w:rFonts w:ascii="Times New Roman" w:cs="Times New Roman" w:hAnsi="Times New Roman"/>
          <w:color w:val="000000"/>
          <w:sz w:val="30"/>
          <w:szCs w:val="30"/>
        </w:rPr>
        <w:t>.</w:t>
      </w:r>
    </w:p>
    <w:p w:rsidP="00324887" w:rsidR="00324887" w:rsidRDefault="00324887" w:rsidRPr="00B53F8E">
      <w:pPr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  <w:r w:rsidRPr="00B53F8E">
        <w:rPr>
          <w:rFonts w:ascii="Times New Roman" w:cs="Times New Roman" w:hAnsi="Times New Roman"/>
          <w:color w:val="000000"/>
          <w:sz w:val="30"/>
          <w:szCs w:val="30"/>
        </w:rPr>
        <w:lastRenderedPageBreak/>
        <w:t>2</w:t>
      </w:r>
      <w:r>
        <w:rPr>
          <w:rFonts w:ascii="Times New Roman" w:cs="Times New Roman" w:hAnsi="Times New Roman"/>
          <w:color w:val="000000"/>
          <w:sz w:val="30"/>
          <w:szCs w:val="30"/>
        </w:rPr>
        <w:t>. Н</w:t>
      </w:r>
      <w:r w:rsidRPr="00B53F8E">
        <w:rPr>
          <w:rFonts w:ascii="Times New Roman" w:cs="Times New Roman" w:hAnsi="Times New Roman"/>
          <w:sz w:val="30"/>
          <w:szCs w:val="30"/>
        </w:rPr>
        <w:t xml:space="preserve">астоящее </w:t>
      </w:r>
      <w:r>
        <w:rPr>
          <w:rFonts w:ascii="Times New Roman" w:cs="Times New Roman" w:hAnsi="Times New Roman"/>
          <w:sz w:val="30"/>
          <w:szCs w:val="30"/>
        </w:rPr>
        <w:t>р</w:t>
      </w:r>
      <w:r w:rsidRPr="00B53F8E">
        <w:rPr>
          <w:rFonts w:ascii="Times New Roman" w:cs="Times New Roman" w:hAnsi="Times New Roman"/>
          <w:sz w:val="30"/>
          <w:szCs w:val="30"/>
        </w:rPr>
        <w:t xml:space="preserve">аспоряжение опубликовать в газете «Городские </w:t>
      </w:r>
      <w:r>
        <w:rPr>
          <w:rFonts w:ascii="Times New Roman" w:cs="Times New Roman" w:hAnsi="Times New Roman"/>
          <w:sz w:val="30"/>
          <w:szCs w:val="30"/>
        </w:rPr>
        <w:t xml:space="preserve">               </w:t>
      </w:r>
      <w:r w:rsidRPr="00B53F8E">
        <w:rPr>
          <w:rFonts w:ascii="Times New Roman" w:cs="Times New Roman" w:hAnsi="Times New Roman"/>
          <w:sz w:val="30"/>
          <w:szCs w:val="30"/>
        </w:rPr>
        <w:t>новости» и разместить на официальном сайте администрации города</w:t>
      </w:r>
      <w:r w:rsidR="00A03718">
        <w:rPr>
          <w:rFonts w:ascii="Times New Roman" w:cs="Times New Roman" w:hAnsi="Times New Roman"/>
          <w:sz w:val="30"/>
          <w:szCs w:val="30"/>
        </w:rPr>
        <w:t xml:space="preserve"> Красноярска</w:t>
      </w:r>
      <w:r w:rsidRPr="00B53F8E">
        <w:rPr>
          <w:rFonts w:ascii="Times New Roman" w:cs="Times New Roman" w:hAnsi="Times New Roman"/>
          <w:sz w:val="30"/>
          <w:szCs w:val="30"/>
        </w:rPr>
        <w:t>.</w:t>
      </w:r>
    </w:p>
    <w:p w:rsidP="00507F42" w:rsidR="005454D1" w:rsidRDefault="005454D1">
      <w:pPr>
        <w:shd w:color="auto" w:fill="FFFFFF" w:val="clear"/>
        <w:spacing w:line="192" w:lineRule="auto"/>
        <w:ind w:firstLine="0"/>
        <w:rPr>
          <w:rFonts w:ascii="Times New Roman" w:cs="Times New Roman" w:eastAsia="Calibri" w:hAnsi="Times New Roman"/>
          <w:sz w:val="30"/>
          <w:szCs w:val="30"/>
        </w:rPr>
      </w:pPr>
    </w:p>
    <w:p w:rsidP="00507F42" w:rsidR="005454D1" w:rsidRDefault="005454D1">
      <w:pPr>
        <w:shd w:color="auto" w:fill="FFFFFF" w:val="clear"/>
        <w:spacing w:line="192" w:lineRule="auto"/>
        <w:ind w:firstLine="0"/>
        <w:rPr>
          <w:rFonts w:ascii="Times New Roman" w:cs="Times New Roman" w:eastAsia="Calibri" w:hAnsi="Times New Roman"/>
          <w:sz w:val="30"/>
          <w:szCs w:val="30"/>
        </w:rPr>
      </w:pPr>
    </w:p>
    <w:p w:rsidP="00507F42" w:rsidR="005454D1" w:rsidRDefault="005454D1">
      <w:pPr>
        <w:shd w:color="auto" w:fill="FFFFFF" w:val="clear"/>
        <w:spacing w:line="192" w:lineRule="auto"/>
        <w:ind w:firstLine="0"/>
        <w:rPr>
          <w:rFonts w:ascii="Times New Roman" w:cs="Times New Roman" w:eastAsia="Calibri" w:hAnsi="Times New Roman"/>
          <w:sz w:val="30"/>
          <w:szCs w:val="30"/>
        </w:rPr>
      </w:pPr>
    </w:p>
    <w:p w:rsidP="00507F42" w:rsidR="00A03718" w:rsidRDefault="005454D1">
      <w:pPr>
        <w:shd w:color="auto" w:fill="FFFFFF" w:val="clear"/>
        <w:spacing w:line="192" w:lineRule="auto"/>
        <w:ind w:firstLine="0"/>
        <w:rPr>
          <w:rFonts w:ascii="Times New Roman" w:cs="Times New Roman" w:eastAsia="Calibri" w:hAnsi="Times New Roman"/>
          <w:sz w:val="30"/>
          <w:szCs w:val="30"/>
        </w:rPr>
      </w:pPr>
      <w:r>
        <w:rPr>
          <w:rFonts w:ascii="Times New Roman" w:cs="Times New Roman" w:eastAsia="Calibri" w:hAnsi="Times New Roman"/>
          <w:sz w:val="30"/>
          <w:szCs w:val="30"/>
        </w:rPr>
        <w:t xml:space="preserve">Первый заместитель </w:t>
      </w:r>
    </w:p>
    <w:p w:rsidP="00507F42" w:rsidR="007171C7" w:rsidRDefault="005454D1">
      <w:pPr>
        <w:shd w:color="auto" w:fill="FFFFFF" w:val="clear"/>
        <w:spacing w:line="192" w:lineRule="auto"/>
        <w:ind w:firstLine="0"/>
        <w:rPr>
          <w:rFonts w:ascii="Times New Roman" w:cs="Times New Roman" w:eastAsia="Calibri" w:hAnsi="Times New Roman"/>
          <w:sz w:val="30"/>
          <w:szCs w:val="30"/>
        </w:rPr>
      </w:pPr>
      <w:r>
        <w:rPr>
          <w:rFonts w:ascii="Times New Roman" w:cs="Times New Roman" w:eastAsia="Calibri" w:hAnsi="Times New Roman"/>
          <w:sz w:val="30"/>
          <w:szCs w:val="30"/>
        </w:rPr>
        <w:t xml:space="preserve">Главы города </w:t>
      </w:r>
      <w:r w:rsidR="00484C45">
        <w:rPr>
          <w:rFonts w:ascii="Times New Roman" w:cs="Times New Roman" w:eastAsia="Calibri" w:hAnsi="Times New Roman"/>
          <w:sz w:val="30"/>
          <w:szCs w:val="30"/>
        </w:rPr>
        <w:tab/>
      </w:r>
      <w:r w:rsidR="00484C45">
        <w:rPr>
          <w:rFonts w:ascii="Times New Roman" w:cs="Times New Roman" w:eastAsia="Calibri" w:hAnsi="Times New Roman"/>
          <w:sz w:val="30"/>
          <w:szCs w:val="30"/>
        </w:rPr>
        <w:tab/>
      </w:r>
      <w:r w:rsidR="00484C45">
        <w:rPr>
          <w:rFonts w:ascii="Times New Roman" w:cs="Times New Roman" w:eastAsia="Calibri" w:hAnsi="Times New Roman"/>
          <w:sz w:val="30"/>
          <w:szCs w:val="30"/>
        </w:rPr>
        <w:tab/>
      </w:r>
      <w:r w:rsidR="00484C45">
        <w:rPr>
          <w:rFonts w:ascii="Times New Roman" w:cs="Times New Roman" w:eastAsia="Calibri" w:hAnsi="Times New Roman"/>
          <w:sz w:val="30"/>
          <w:szCs w:val="30"/>
        </w:rPr>
        <w:tab/>
      </w:r>
      <w:r w:rsidR="00484C45">
        <w:rPr>
          <w:rFonts w:ascii="Times New Roman" w:cs="Times New Roman" w:eastAsia="Calibri" w:hAnsi="Times New Roman"/>
          <w:sz w:val="30"/>
          <w:szCs w:val="30"/>
        </w:rPr>
        <w:tab/>
      </w:r>
      <w:r w:rsidR="00A03718">
        <w:rPr>
          <w:rFonts w:ascii="Times New Roman" w:cs="Times New Roman" w:eastAsia="Calibri" w:hAnsi="Times New Roman"/>
          <w:sz w:val="30"/>
          <w:szCs w:val="30"/>
        </w:rPr>
        <w:t xml:space="preserve">                                      </w:t>
      </w:r>
      <w:r w:rsidR="00EE0FB2">
        <w:rPr>
          <w:rFonts w:ascii="Times New Roman" w:cs="Times New Roman" w:eastAsia="Calibri" w:hAnsi="Times New Roman"/>
          <w:sz w:val="30"/>
          <w:szCs w:val="30"/>
        </w:rPr>
        <w:t xml:space="preserve">А.И. </w:t>
      </w:r>
      <w:proofErr w:type="spellStart"/>
      <w:r w:rsidR="00EE0FB2">
        <w:rPr>
          <w:rFonts w:ascii="Times New Roman" w:cs="Times New Roman" w:eastAsia="Calibri" w:hAnsi="Times New Roman"/>
          <w:sz w:val="30"/>
          <w:szCs w:val="30"/>
        </w:rPr>
        <w:t>Мацак</w:t>
      </w:r>
      <w:proofErr w:type="spellEnd"/>
    </w:p>
    <w:p w:rsidP="00507F42" w:rsidR="00EE0FB2" w:rsidRDefault="00EE0FB2">
      <w:pPr>
        <w:shd w:color="auto" w:fill="FFFFFF" w:val="clear"/>
        <w:spacing w:line="192" w:lineRule="auto"/>
        <w:ind w:firstLine="0"/>
        <w:rPr>
          <w:rFonts w:ascii="Times New Roman" w:cs="Times New Roman" w:eastAsia="Calibri" w:hAnsi="Times New Roman"/>
          <w:sz w:val="30"/>
          <w:szCs w:val="30"/>
        </w:rPr>
      </w:pPr>
    </w:p>
    <w:p w:rsidP="00507F42" w:rsidR="00EE0FB2" w:rsidRDefault="00EE0FB2">
      <w:pPr>
        <w:shd w:color="auto" w:fill="FFFFFF" w:val="clear"/>
        <w:spacing w:line="192" w:lineRule="auto"/>
        <w:ind w:firstLine="0"/>
        <w:rPr>
          <w:rFonts w:ascii="Times New Roman" w:cs="Times New Roman" w:eastAsia="Calibri" w:hAnsi="Times New Roman"/>
          <w:sz w:val="30"/>
          <w:szCs w:val="30"/>
        </w:rPr>
      </w:pPr>
    </w:p>
    <w:p w:rsidP="00507F42" w:rsidR="00EE0FB2" w:rsidRDefault="00EE0FB2">
      <w:pPr>
        <w:shd w:color="auto" w:fill="FFFFFF" w:val="clear"/>
        <w:spacing w:line="192" w:lineRule="auto"/>
        <w:ind w:firstLine="0"/>
        <w:rPr>
          <w:rFonts w:ascii="Times New Roman" w:cs="Times New Roman" w:eastAsia="Calibri" w:hAnsi="Times New Roman"/>
          <w:sz w:val="30"/>
          <w:szCs w:val="30"/>
        </w:rPr>
      </w:pPr>
    </w:p>
    <w:sectPr w:rsidR="00EE0FB2" w:rsidSect="00EE0FB2">
      <w:headerReference r:id="rId8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5A594C" w:rsidRDefault="005A594C">
      <w:r>
        <w:separator/>
      </w:r>
    </w:p>
  </w:endnote>
  <w:endnote w:type="continuationSeparator" w:id="0">
    <w:p w:rsidR="005A594C" w:rsidRDefault="005A5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5A594C" w:rsidRDefault="005A594C">
      <w:r>
        <w:separator/>
      </w:r>
    </w:p>
  </w:footnote>
  <w:footnote w:type="continuationSeparator" w:id="0">
    <w:p w:rsidR="005A594C" w:rsidRDefault="005A594C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4253010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B71635" w:rsidR="006753D5" w:rsidRDefault="00324887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7163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7163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7163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0371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7163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887"/>
    <w:rsid w:val="00026DDA"/>
    <w:rsid w:val="001C1EB3"/>
    <w:rsid w:val="002A6C89"/>
    <w:rsid w:val="00324887"/>
    <w:rsid w:val="003B23AC"/>
    <w:rsid w:val="0043666C"/>
    <w:rsid w:val="00484C45"/>
    <w:rsid w:val="00507F42"/>
    <w:rsid w:val="005454D1"/>
    <w:rsid w:val="005A594C"/>
    <w:rsid w:val="006E644F"/>
    <w:rsid w:val="007171C7"/>
    <w:rsid w:val="00795BC6"/>
    <w:rsid w:val="007E0622"/>
    <w:rsid w:val="00807A05"/>
    <w:rsid w:val="008D3E39"/>
    <w:rsid w:val="00A03718"/>
    <w:rsid w:val="00A80EC6"/>
    <w:rsid w:val="00B10B90"/>
    <w:rsid w:val="00B67327"/>
    <w:rsid w:val="00BA062A"/>
    <w:rsid w:val="00BF255F"/>
    <w:rsid w:val="00C31D0F"/>
    <w:rsid w:val="00C72B79"/>
    <w:rsid w:val="00CB1720"/>
    <w:rsid w:val="00D52FB3"/>
    <w:rsid w:val="00D875C7"/>
    <w:rsid w:val="00DF744B"/>
    <w:rsid w:val="00EE0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324887"/>
    <w:pPr>
      <w:widowControl w:val="false"/>
      <w:autoSpaceDE w:val="false"/>
      <w:autoSpaceDN w:val="false"/>
      <w:adjustRightInd w:val="false"/>
      <w:spacing w:after="0" w:line="240" w:lineRule="auto"/>
      <w:ind w:firstLine="720"/>
      <w:jc w:val="both"/>
    </w:pPr>
    <w:rPr>
      <w:rFonts w:ascii="Arial" w:hAnsi="Arial" w:eastAsia="Times New Roman" w:cs="Arial"/>
      <w:sz w:val="20"/>
      <w:szCs w:val="20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24887"/>
    <w:pPr>
      <w:tabs>
        <w:tab w:val="center" w:pos="4677"/>
        <w:tab w:val="right" w:pos="9355"/>
      </w:tabs>
    </w:pPr>
  </w:style>
  <w:style w:type="character" w:styleId="a4" w:customStyle="true">
    <w:name w:val="Верхний колонтитул Знак"/>
    <w:basedOn w:val="a0"/>
    <w:link w:val="a3"/>
    <w:uiPriority w:val="99"/>
    <w:rsid w:val="00324887"/>
    <w:rPr>
      <w:rFonts w:ascii="Arial" w:hAnsi="Arial" w:eastAsia="Times New Roman" w:cs="Arial"/>
      <w:sz w:val="20"/>
      <w:szCs w:val="20"/>
      <w:lang w:eastAsia="ru-RU"/>
    </w:rPr>
  </w:style>
  <w:style w:type="paragraph" w:styleId="BlankForLegalActs" w:customStyle="true">
    <w:name w:val="BlankForLegalActs"/>
    <w:qFormat/>
  </w:style>
  <w:style w:type="paragraph" w:styleId="a5">
    <w:name w:val="Balloon Text"/>
    <w:basedOn w:val="a"/>
    <w:link w:val="a6"/>
    <w:uiPriority w:val="99"/>
    <w:semiHidden/>
    <w:unhideWhenUsed/>
    <w:rsid w:val="00A03718"/>
    <w:rPr>
      <w:rFonts w:ascii="Tahoma" w:hAnsi="Tahoma" w:cs="Tahoma"/>
      <w:sz w:val="16"/>
      <w:szCs w:val="16"/>
    </w:rPr>
  </w:style>
  <w:style w:type="character" w:styleId="a6" w:customStyle="true">
    <w:name w:val="Текст выноски Знак"/>
    <w:basedOn w:val="a0"/>
    <w:link w:val="a5"/>
    <w:uiPriority w:val="99"/>
    <w:semiHidden/>
    <w:rsid w:val="00A03718"/>
    <w:rPr>
      <w:rFonts w:ascii="Tahoma" w:hAnsi="Tahoma" w:eastAsia="Times New Roman" w:cs="Tahoma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unhideWhenUsed/>
    <w:rsid w:val="00A03718"/>
    <w:pPr>
      <w:tabs>
        <w:tab w:val="center" w:pos="4677"/>
        <w:tab w:val="right" w:pos="9355"/>
      </w:tabs>
    </w:pPr>
  </w:style>
  <w:style w:type="character" w:styleId="a8" w:customStyle="true">
    <w:name w:val="Нижний колонтитул Знак"/>
    <w:basedOn w:val="a0"/>
    <w:link w:val="a7"/>
    <w:uiPriority w:val="99"/>
    <w:rsid w:val="00A03718"/>
    <w:rPr>
      <w:rFonts w:ascii="Arial" w:hAnsi="Arial" w:eastAsia="Times New Roman" w:cs="Arial"/>
      <w:sz w:val="20"/>
      <w:szCs w:val="20"/>
      <w:lang w:eastAsia="ru-RU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32488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cs="Arial" w:eastAsia="Times New Roman" w:hAnsi="Arial"/>
      <w:sz w:val="20"/>
      <w:szCs w:val="20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rsid w:val="00324887"/>
    <w:pPr>
      <w:tabs>
        <w:tab w:pos="4677" w:val="center"/>
        <w:tab w:pos="9355" w:val="right"/>
      </w:tabs>
    </w:pPr>
  </w:style>
  <w:style w:customStyle="1" w:styleId="a4" w:type="character">
    <w:name w:val="Верхний колонтитул Знак"/>
    <w:basedOn w:val="a0"/>
    <w:link w:val="a3"/>
    <w:uiPriority w:val="99"/>
    <w:rsid w:val="00324887"/>
    <w:rPr>
      <w:rFonts w:ascii="Arial" w:cs="Arial" w:eastAsia="Times New Roman" w:hAnsi="Arial"/>
      <w:sz w:val="20"/>
      <w:szCs w:val="20"/>
      <w:lang w:eastAsia="ru-RU"/>
    </w:rPr>
  </w:style>
  <w:style w:customStyle="1" w:styleId="BlankForLegalActs" w:type="paragraph">
    <w:name w:val="BlankForLegalActs"/>
    <w:qFormat/>
  </w:style>
  <w:style w:styleId="a5" w:type="paragraph">
    <w:name w:val="Balloon Text"/>
    <w:basedOn w:val="a"/>
    <w:link w:val="a6"/>
    <w:uiPriority w:val="99"/>
    <w:semiHidden/>
    <w:unhideWhenUsed/>
    <w:rsid w:val="00A03718"/>
    <w:rPr>
      <w:rFonts w:ascii="Tahoma" w:cs="Tahoma" w:hAnsi="Tahoma"/>
      <w:sz w:val="16"/>
      <w:szCs w:val="16"/>
    </w:rPr>
  </w:style>
  <w:style w:customStyle="1" w:styleId="a6" w:type="character">
    <w:name w:val="Текст выноски Знак"/>
    <w:basedOn w:val="a0"/>
    <w:link w:val="a5"/>
    <w:uiPriority w:val="99"/>
    <w:semiHidden/>
    <w:rsid w:val="00A03718"/>
    <w:rPr>
      <w:rFonts w:ascii="Tahoma" w:cs="Tahoma" w:eastAsia="Times New Roman" w:hAnsi="Tahoma"/>
      <w:sz w:val="16"/>
      <w:szCs w:val="16"/>
      <w:lang w:eastAsia="ru-RU"/>
    </w:rPr>
  </w:style>
  <w:style w:styleId="a7" w:type="paragraph">
    <w:name w:val="footer"/>
    <w:basedOn w:val="a"/>
    <w:link w:val="a8"/>
    <w:uiPriority w:val="99"/>
    <w:unhideWhenUsed/>
    <w:rsid w:val="00A03718"/>
    <w:pPr>
      <w:tabs>
        <w:tab w:pos="4677" w:val="center"/>
        <w:tab w:pos="9355" w:val="right"/>
      </w:tabs>
    </w:pPr>
  </w:style>
  <w:style w:customStyle="1" w:styleId="a8" w:type="character">
    <w:name w:val="Нижний колонтитул Знак"/>
    <w:basedOn w:val="a0"/>
    <w:link w:val="a7"/>
    <w:uiPriority w:val="99"/>
    <w:rsid w:val="00A03718"/>
    <w:rPr>
      <w:rFonts w:ascii="Arial" w:cs="Arial" w:eastAsia="Times New Roman" w:hAnsi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numbering" Target="numbering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72-ж от 27.05.2026</docTitle>
  </documentManagement>
</p:properties>
</file>

<file path=customXml/itemProps1.xml><?xml version="1.0" encoding="utf-8"?>
<ds:datastoreItem xmlns:ds="http://schemas.openxmlformats.org/officeDocument/2006/customXml" ds:itemID="{6FA77F7A-2F74-4ECE-AD05-99384BCDCC3F}"/>
</file>

<file path=customXml/itemProps2.xml><?xml version="1.0" encoding="utf-8"?>
<ds:datastoreItem xmlns:ds="http://schemas.openxmlformats.org/officeDocument/2006/customXml" ds:itemID="{EC9499EB-7E5C-47D0-845A-DFF95DA464E9}"/>
</file>

<file path=customXml/itemProps3.xml><?xml version="1.0" encoding="utf-8"?>
<ds:datastoreItem xmlns:ds="http://schemas.openxmlformats.org/officeDocument/2006/customXml" ds:itemID="{7B47953B-FD59-4D58-9F9B-11267F28EF4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72-ж от 27.05.2026</dc:title>
  <dc:creator>Белослудова Юлия Александровна</dc:creator>
  <cp:lastModifiedBy>Бабинцева Ксения Геннадьевна</cp:lastModifiedBy>
  <cp:revision>20</cp:revision>
  <cp:lastPrinted>2026-03-18T02:20:00Z</cp:lastPrinted>
  <dcterms:created xsi:type="dcterms:W3CDTF">2025-04-02T09:44:00Z</dcterms:created>
  <dcterms:modified xsi:type="dcterms:W3CDTF">2026-05-26T03:20:00Z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