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18EF" w:rsidRDefault="00BE72F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180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E72F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4180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E72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418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418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E72F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E72F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3-ф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E72F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486BA1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752D0" w:rsidR="001C1E58" w:rsidRDefault="00745DAC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 утверждении Порядка </w:t>
      </w:r>
      <w:r w:rsidR="00257E86">
        <w:rPr>
          <w:sz w:val="30"/>
          <w:szCs w:val="30"/>
        </w:rPr>
        <w:t>привлечения</w:t>
      </w:r>
      <w:r w:rsidR="000752D0">
        <w:rPr>
          <w:sz w:val="30"/>
          <w:szCs w:val="30"/>
        </w:rPr>
        <w:t xml:space="preserve"> о</w:t>
      </w:r>
      <w:r>
        <w:rPr>
          <w:sz w:val="30"/>
          <w:szCs w:val="30"/>
        </w:rPr>
        <w:t xml:space="preserve">статков средств </w:t>
      </w:r>
    </w:p>
    <w:p w:rsidP="000752D0" w:rsidR="001C1E58" w:rsidRDefault="00820448">
      <w:pPr>
        <w:spacing w:line="192" w:lineRule="auto"/>
        <w:jc w:val="center"/>
        <w:rPr>
          <w:sz w:val="30"/>
          <w:szCs w:val="30"/>
        </w:rPr>
      </w:pPr>
      <w:r w:rsidRPr="005E228B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="00761CB0">
        <w:rPr>
          <w:sz w:val="30"/>
          <w:szCs w:val="30"/>
        </w:rPr>
        <w:t>казначейск</w:t>
      </w:r>
      <w:r w:rsidR="002A79E0">
        <w:rPr>
          <w:sz w:val="30"/>
          <w:szCs w:val="30"/>
        </w:rPr>
        <w:t>их счетов</w:t>
      </w:r>
      <w:r w:rsidR="00761CB0">
        <w:rPr>
          <w:sz w:val="30"/>
          <w:szCs w:val="30"/>
        </w:rPr>
        <w:t xml:space="preserve"> муниципальных</w:t>
      </w:r>
      <w:r w:rsidR="000752D0">
        <w:rPr>
          <w:sz w:val="30"/>
          <w:szCs w:val="30"/>
        </w:rPr>
        <w:t xml:space="preserve"> бюджетных</w:t>
      </w:r>
      <w:r w:rsidR="00257E86" w:rsidRPr="00257E86">
        <w:rPr>
          <w:sz w:val="30"/>
          <w:szCs w:val="30"/>
        </w:rPr>
        <w:t xml:space="preserve"> </w:t>
      </w:r>
      <w:r w:rsidR="00257E86">
        <w:rPr>
          <w:sz w:val="30"/>
          <w:szCs w:val="30"/>
        </w:rPr>
        <w:t>и</w:t>
      </w:r>
      <w:r w:rsidR="000752D0">
        <w:rPr>
          <w:sz w:val="30"/>
          <w:szCs w:val="30"/>
        </w:rPr>
        <w:t xml:space="preserve"> </w:t>
      </w:r>
      <w:r w:rsidR="00257E86">
        <w:rPr>
          <w:sz w:val="30"/>
          <w:szCs w:val="30"/>
        </w:rPr>
        <w:t>автономных</w:t>
      </w:r>
      <w:r w:rsidR="000752D0">
        <w:rPr>
          <w:sz w:val="30"/>
          <w:szCs w:val="30"/>
        </w:rPr>
        <w:t xml:space="preserve"> </w:t>
      </w:r>
    </w:p>
    <w:p w:rsidP="000752D0" w:rsidR="001C1E58" w:rsidRDefault="000752D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учреждений </w:t>
      </w:r>
      <w:r w:rsidR="00745DAC">
        <w:rPr>
          <w:sz w:val="30"/>
          <w:szCs w:val="30"/>
        </w:rPr>
        <w:t xml:space="preserve">на единый счет бюджета </w:t>
      </w:r>
      <w:r w:rsidR="00B47AFB">
        <w:rPr>
          <w:sz w:val="30"/>
          <w:szCs w:val="30"/>
        </w:rPr>
        <w:t xml:space="preserve">городского округа </w:t>
      </w:r>
      <w:r w:rsidR="00DA4CDC">
        <w:rPr>
          <w:sz w:val="30"/>
          <w:szCs w:val="30"/>
        </w:rPr>
        <w:t xml:space="preserve">город </w:t>
      </w:r>
    </w:p>
    <w:p w:rsidP="000752D0" w:rsidR="00745DAC" w:rsidRDefault="00DA4CDC" w:rsidRPr="00745DAC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Красноя</w:t>
      </w:r>
      <w:proofErr w:type="gramStart"/>
      <w:r>
        <w:rPr>
          <w:sz w:val="30"/>
          <w:szCs w:val="30"/>
        </w:rPr>
        <w:t>рск</w:t>
      </w:r>
      <w:r w:rsidR="00B47AFB">
        <w:rPr>
          <w:sz w:val="30"/>
          <w:szCs w:val="30"/>
        </w:rPr>
        <w:t xml:space="preserve"> Кр</w:t>
      </w:r>
      <w:proofErr w:type="gramEnd"/>
      <w:r w:rsidR="00B47AFB">
        <w:rPr>
          <w:sz w:val="30"/>
          <w:szCs w:val="30"/>
        </w:rPr>
        <w:t xml:space="preserve">асноярского края </w:t>
      </w:r>
      <w:r w:rsidR="00745DAC">
        <w:rPr>
          <w:sz w:val="30"/>
          <w:szCs w:val="30"/>
        </w:rPr>
        <w:t xml:space="preserve"> и возврата привлеченных средств</w:t>
      </w:r>
    </w:p>
    <w:p w:rsidP="00745DAC" w:rsidR="00F56D68" w:rsidRDefault="00F56D68">
      <w:pPr>
        <w:jc w:val="both"/>
        <w:rPr>
          <w:sz w:val="30"/>
          <w:szCs w:val="30"/>
        </w:rPr>
      </w:pPr>
    </w:p>
    <w:p w:rsidP="00745DAC" w:rsidR="00885C55" w:rsidRDefault="00885C55" w:rsidRPr="002F1B90">
      <w:pPr>
        <w:jc w:val="both"/>
        <w:rPr>
          <w:sz w:val="30"/>
          <w:szCs w:val="30"/>
        </w:rPr>
      </w:pPr>
    </w:p>
    <w:p w:rsidP="00C65F50" w:rsidR="001C68A8" w:rsidRDefault="00745DAC">
      <w:pPr>
        <w:ind w:firstLine="709" w:right="-1"/>
        <w:jc w:val="both"/>
        <w:rPr>
          <w:sz w:val="30"/>
          <w:szCs w:val="30"/>
        </w:rPr>
      </w:pPr>
      <w:proofErr w:type="gramStart"/>
      <w:r w:rsidRPr="00745DAC">
        <w:rPr>
          <w:sz w:val="30"/>
          <w:szCs w:val="30"/>
        </w:rPr>
        <w:t>В соответствии со стать</w:t>
      </w:r>
      <w:r w:rsidR="002F1B90">
        <w:rPr>
          <w:sz w:val="30"/>
          <w:szCs w:val="30"/>
        </w:rPr>
        <w:t>ей</w:t>
      </w:r>
      <w:r w:rsidRPr="00745DAC">
        <w:rPr>
          <w:sz w:val="30"/>
          <w:szCs w:val="30"/>
        </w:rPr>
        <w:t xml:space="preserve"> 2</w:t>
      </w:r>
      <w:r>
        <w:rPr>
          <w:sz w:val="30"/>
          <w:szCs w:val="30"/>
        </w:rPr>
        <w:t>36</w:t>
      </w:r>
      <w:r w:rsidRPr="00745DAC">
        <w:rPr>
          <w:color w:val="000000"/>
          <w:sz w:val="30"/>
          <w:szCs w:val="30"/>
        </w:rPr>
        <w:t xml:space="preserve">.1 </w:t>
      </w:r>
      <w:r w:rsidRPr="00745DAC">
        <w:rPr>
          <w:sz w:val="30"/>
          <w:szCs w:val="30"/>
        </w:rPr>
        <w:t xml:space="preserve">Бюджетного кодекса Российской Федерации, </w:t>
      </w:r>
      <w:r w:rsidR="00FD5DE0">
        <w:rPr>
          <w:sz w:val="30"/>
          <w:szCs w:val="30"/>
        </w:rPr>
        <w:t>п</w:t>
      </w:r>
      <w:r w:rsidR="00F8652D">
        <w:rPr>
          <w:sz w:val="30"/>
          <w:szCs w:val="30"/>
        </w:rPr>
        <w:t>остановлением Правительства Российской Федерации от</w:t>
      </w:r>
      <w:r w:rsidR="002A7FCB">
        <w:rPr>
          <w:sz w:val="30"/>
          <w:szCs w:val="30"/>
        </w:rPr>
        <w:t> </w:t>
      </w:r>
      <w:r w:rsidR="00F8652D">
        <w:rPr>
          <w:sz w:val="30"/>
          <w:szCs w:val="30"/>
        </w:rPr>
        <w:t>30.03.2020 № 368 «Об утверждении</w:t>
      </w:r>
      <w:r w:rsidR="001E6A87">
        <w:rPr>
          <w:sz w:val="30"/>
          <w:szCs w:val="30"/>
        </w:rPr>
        <w:t xml:space="preserve"> </w:t>
      </w:r>
      <w:r w:rsidR="00486BA1">
        <w:rPr>
          <w:sz w:val="30"/>
          <w:szCs w:val="30"/>
        </w:rPr>
        <w:t>П</w:t>
      </w:r>
      <w:r w:rsidR="00F8652D">
        <w:rPr>
          <w:sz w:val="30"/>
          <w:szCs w:val="30"/>
        </w:rPr>
        <w:t>равил привлечения Федерал</w:t>
      </w:r>
      <w:r w:rsidR="00F8652D">
        <w:rPr>
          <w:sz w:val="30"/>
          <w:szCs w:val="30"/>
        </w:rPr>
        <w:t>ь</w:t>
      </w:r>
      <w:r w:rsidR="00F8652D">
        <w:rPr>
          <w:sz w:val="30"/>
          <w:szCs w:val="30"/>
        </w:rPr>
        <w:t xml:space="preserve">ным казначейством остатков </w:t>
      </w:r>
      <w:r w:rsidR="00761CB0">
        <w:rPr>
          <w:sz w:val="30"/>
          <w:szCs w:val="30"/>
        </w:rPr>
        <w:t>средств на единый счет федерального бюджета и возврата привлеченных средств и общих требований к п</w:t>
      </w:r>
      <w:r w:rsidR="00761CB0">
        <w:rPr>
          <w:sz w:val="30"/>
          <w:szCs w:val="30"/>
        </w:rPr>
        <w:t>о</w:t>
      </w:r>
      <w:r w:rsidR="00761CB0">
        <w:rPr>
          <w:sz w:val="30"/>
          <w:szCs w:val="30"/>
        </w:rPr>
        <w:t xml:space="preserve">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2A79E0">
        <w:rPr>
          <w:sz w:val="30"/>
          <w:szCs w:val="30"/>
        </w:rPr>
        <w:t>З</w:t>
      </w:r>
      <w:r w:rsidR="00331DEC" w:rsidRPr="00331DEC">
        <w:rPr>
          <w:sz w:val="30"/>
          <w:szCs w:val="30"/>
        </w:rPr>
        <w:t>аконом Красноя</w:t>
      </w:r>
      <w:r w:rsidR="00331DEC">
        <w:rPr>
          <w:sz w:val="30"/>
          <w:szCs w:val="30"/>
        </w:rPr>
        <w:t>рского края от 15.05.2025</w:t>
      </w:r>
      <w:r w:rsidR="001C1E58">
        <w:rPr>
          <w:sz w:val="30"/>
          <w:szCs w:val="30"/>
        </w:rPr>
        <w:t xml:space="preserve"> </w:t>
      </w:r>
      <w:r w:rsidR="00331DEC" w:rsidRPr="00331DEC">
        <w:rPr>
          <w:sz w:val="30"/>
          <w:szCs w:val="30"/>
        </w:rPr>
        <w:t>№ 9-3914</w:t>
      </w:r>
      <w:proofErr w:type="gramEnd"/>
      <w:r w:rsidR="00331DEC" w:rsidRPr="00331DEC">
        <w:rPr>
          <w:sz w:val="30"/>
          <w:szCs w:val="30"/>
        </w:rPr>
        <w:t xml:space="preserve"> «О те</w:t>
      </w:r>
      <w:r w:rsidR="00331DEC" w:rsidRPr="00331DEC">
        <w:rPr>
          <w:sz w:val="30"/>
          <w:szCs w:val="30"/>
        </w:rPr>
        <w:t>р</w:t>
      </w:r>
      <w:r w:rsidR="00331DEC" w:rsidRPr="00331DEC">
        <w:rPr>
          <w:sz w:val="30"/>
          <w:szCs w:val="30"/>
        </w:rPr>
        <w:t>риториальной организации местного само</w:t>
      </w:r>
      <w:r w:rsidR="00EA729F">
        <w:rPr>
          <w:sz w:val="30"/>
          <w:szCs w:val="30"/>
        </w:rPr>
        <w:t>управления в Красноярском крае»</w:t>
      </w:r>
      <w:r w:rsidR="00A220F3">
        <w:rPr>
          <w:sz w:val="30"/>
          <w:szCs w:val="30"/>
        </w:rPr>
        <w:t xml:space="preserve">, </w:t>
      </w:r>
      <w:r w:rsidR="00C516E1">
        <w:rPr>
          <w:sz w:val="30"/>
          <w:szCs w:val="30"/>
        </w:rPr>
        <w:t>руководствуясь</w:t>
      </w:r>
      <w:r w:rsidR="001C1E58">
        <w:rPr>
          <w:sz w:val="30"/>
          <w:szCs w:val="30"/>
        </w:rPr>
        <w:t xml:space="preserve"> </w:t>
      </w:r>
      <w:r w:rsidR="001C68A8" w:rsidRPr="00AC0587">
        <w:rPr>
          <w:sz w:val="30"/>
          <w:szCs w:val="30"/>
        </w:rPr>
        <w:t xml:space="preserve">ст. </w:t>
      </w:r>
      <w:r w:rsidR="001C68A8">
        <w:rPr>
          <w:sz w:val="30"/>
          <w:szCs w:val="30"/>
        </w:rPr>
        <w:t>4</w:t>
      </w:r>
      <w:r w:rsidR="005400B6">
        <w:rPr>
          <w:sz w:val="30"/>
          <w:szCs w:val="30"/>
        </w:rPr>
        <w:t>5</w:t>
      </w:r>
      <w:r w:rsidR="001C68A8">
        <w:rPr>
          <w:sz w:val="30"/>
          <w:szCs w:val="30"/>
        </w:rPr>
        <w:t xml:space="preserve">, </w:t>
      </w:r>
      <w:r w:rsidR="001C68A8" w:rsidRPr="00AC0587">
        <w:rPr>
          <w:sz w:val="30"/>
          <w:szCs w:val="30"/>
        </w:rPr>
        <w:t>58,</w:t>
      </w:r>
      <w:r w:rsidR="001C68A8">
        <w:rPr>
          <w:sz w:val="30"/>
          <w:szCs w:val="30"/>
        </w:rPr>
        <w:t xml:space="preserve"> 59</w:t>
      </w:r>
      <w:r w:rsidR="00A220F3">
        <w:rPr>
          <w:sz w:val="30"/>
          <w:szCs w:val="30"/>
        </w:rPr>
        <w:t xml:space="preserve"> Устава города Красноярска</w:t>
      </w:r>
      <w:r w:rsidR="00B14E11">
        <w:rPr>
          <w:sz w:val="30"/>
          <w:szCs w:val="30"/>
        </w:rPr>
        <w:t xml:space="preserve">, </w:t>
      </w:r>
      <w:r w:rsidR="001C1E58">
        <w:rPr>
          <w:sz w:val="30"/>
          <w:szCs w:val="30"/>
        </w:rPr>
        <w:t xml:space="preserve">               </w:t>
      </w:r>
      <w:r w:rsidR="00B14E11">
        <w:rPr>
          <w:sz w:val="30"/>
          <w:szCs w:val="30"/>
        </w:rPr>
        <w:t>решением Красноярского городского Сове</w:t>
      </w:r>
      <w:r w:rsidR="00AC7709">
        <w:rPr>
          <w:sz w:val="30"/>
          <w:szCs w:val="30"/>
        </w:rPr>
        <w:t>та депутатов от 11.12.2007</w:t>
      </w:r>
      <w:r w:rsidR="00B14E11">
        <w:rPr>
          <w:sz w:val="30"/>
          <w:szCs w:val="30"/>
        </w:rPr>
        <w:t xml:space="preserve"> </w:t>
      </w:r>
      <w:r w:rsidR="001C1E58">
        <w:rPr>
          <w:sz w:val="30"/>
          <w:szCs w:val="30"/>
        </w:rPr>
        <w:t xml:space="preserve">             </w:t>
      </w:r>
      <w:r w:rsidR="00B14E11">
        <w:rPr>
          <w:sz w:val="30"/>
          <w:szCs w:val="30"/>
        </w:rPr>
        <w:t>№ 15-35</w:t>
      </w:r>
      <w:r w:rsidR="002F6FB1">
        <w:rPr>
          <w:sz w:val="30"/>
          <w:szCs w:val="30"/>
        </w:rPr>
        <w:t>9 «О бюджетном процессе</w:t>
      </w:r>
      <w:r w:rsidR="001C1E58">
        <w:rPr>
          <w:sz w:val="30"/>
          <w:szCs w:val="30"/>
        </w:rPr>
        <w:t xml:space="preserve"> </w:t>
      </w:r>
      <w:r w:rsidR="002F6FB1">
        <w:rPr>
          <w:sz w:val="30"/>
          <w:szCs w:val="30"/>
        </w:rPr>
        <w:t>в городском округе город</w:t>
      </w:r>
      <w:r w:rsidR="00B14E11">
        <w:rPr>
          <w:sz w:val="30"/>
          <w:szCs w:val="30"/>
        </w:rPr>
        <w:t xml:space="preserve"> Красн</w:t>
      </w:r>
      <w:r w:rsidR="00B14E11">
        <w:rPr>
          <w:sz w:val="30"/>
          <w:szCs w:val="30"/>
        </w:rPr>
        <w:t>о</w:t>
      </w:r>
      <w:r w:rsidR="00B14E11">
        <w:rPr>
          <w:sz w:val="30"/>
          <w:szCs w:val="30"/>
        </w:rPr>
        <w:t>я</w:t>
      </w:r>
      <w:proofErr w:type="gramStart"/>
      <w:r w:rsidR="00B14E11">
        <w:rPr>
          <w:sz w:val="30"/>
          <w:szCs w:val="30"/>
        </w:rPr>
        <w:t>рск</w:t>
      </w:r>
      <w:r w:rsidR="002F6FB1">
        <w:rPr>
          <w:sz w:val="30"/>
          <w:szCs w:val="30"/>
        </w:rPr>
        <w:t xml:space="preserve"> Кр</w:t>
      </w:r>
      <w:proofErr w:type="gramEnd"/>
      <w:r w:rsidR="002F6FB1">
        <w:rPr>
          <w:sz w:val="30"/>
          <w:szCs w:val="30"/>
        </w:rPr>
        <w:t>асноярского края</w:t>
      </w:r>
      <w:r w:rsidR="00B14E11">
        <w:rPr>
          <w:sz w:val="30"/>
          <w:szCs w:val="30"/>
        </w:rPr>
        <w:t>»</w:t>
      </w:r>
      <w:r w:rsidR="00EA729F">
        <w:rPr>
          <w:sz w:val="30"/>
          <w:szCs w:val="30"/>
        </w:rPr>
        <w:t xml:space="preserve">, распоряжением </w:t>
      </w:r>
      <w:r w:rsidR="00486BA1">
        <w:rPr>
          <w:sz w:val="30"/>
          <w:szCs w:val="30"/>
        </w:rPr>
        <w:t xml:space="preserve">Главы </w:t>
      </w:r>
      <w:r w:rsidR="00EA729F">
        <w:rPr>
          <w:sz w:val="30"/>
          <w:szCs w:val="30"/>
        </w:rPr>
        <w:t>города от 22.12.2006 № 270-р</w:t>
      </w:r>
      <w:r w:rsidR="001C68A8">
        <w:rPr>
          <w:sz w:val="30"/>
          <w:szCs w:val="30"/>
        </w:rPr>
        <w:t>:</w:t>
      </w:r>
    </w:p>
    <w:p w:rsidP="003808CB" w:rsidR="003808CB" w:rsidRDefault="00745DAC">
      <w:pPr>
        <w:ind w:firstLine="709"/>
        <w:jc w:val="both"/>
        <w:rPr>
          <w:sz w:val="30"/>
          <w:szCs w:val="30"/>
        </w:rPr>
      </w:pPr>
      <w:r w:rsidRPr="00745DAC">
        <w:rPr>
          <w:sz w:val="30"/>
          <w:szCs w:val="30"/>
        </w:rPr>
        <w:t xml:space="preserve">1. </w:t>
      </w:r>
      <w:r w:rsidR="000752D0">
        <w:rPr>
          <w:sz w:val="30"/>
          <w:szCs w:val="30"/>
        </w:rPr>
        <w:t xml:space="preserve">Утвердить </w:t>
      </w:r>
      <w:r w:rsidR="003808CB">
        <w:rPr>
          <w:sz w:val="30"/>
          <w:szCs w:val="30"/>
        </w:rPr>
        <w:t>Поряд</w:t>
      </w:r>
      <w:r w:rsidR="00601196">
        <w:rPr>
          <w:sz w:val="30"/>
          <w:szCs w:val="30"/>
        </w:rPr>
        <w:t>о</w:t>
      </w:r>
      <w:r w:rsidR="003808CB">
        <w:rPr>
          <w:sz w:val="30"/>
          <w:szCs w:val="30"/>
        </w:rPr>
        <w:t xml:space="preserve">к </w:t>
      </w:r>
      <w:r w:rsidR="00257E86">
        <w:rPr>
          <w:sz w:val="30"/>
          <w:szCs w:val="30"/>
        </w:rPr>
        <w:t>привлеч</w:t>
      </w:r>
      <w:r w:rsidR="003808CB">
        <w:rPr>
          <w:sz w:val="30"/>
          <w:szCs w:val="30"/>
        </w:rPr>
        <w:t>ения остатков сре</w:t>
      </w:r>
      <w:proofErr w:type="gramStart"/>
      <w:r w:rsidR="003808CB">
        <w:rPr>
          <w:sz w:val="30"/>
          <w:szCs w:val="30"/>
        </w:rPr>
        <w:t xml:space="preserve">дств </w:t>
      </w:r>
      <w:r w:rsidR="00820448" w:rsidRPr="005E228B">
        <w:rPr>
          <w:sz w:val="30"/>
          <w:szCs w:val="30"/>
        </w:rPr>
        <w:t>с</w:t>
      </w:r>
      <w:r w:rsidR="00820448">
        <w:rPr>
          <w:sz w:val="30"/>
          <w:szCs w:val="30"/>
        </w:rPr>
        <w:t xml:space="preserve"> </w:t>
      </w:r>
      <w:r w:rsidR="003808CB">
        <w:rPr>
          <w:sz w:val="30"/>
          <w:szCs w:val="30"/>
        </w:rPr>
        <w:t>к</w:t>
      </w:r>
      <w:proofErr w:type="gramEnd"/>
      <w:r w:rsidR="003808CB">
        <w:rPr>
          <w:sz w:val="30"/>
          <w:szCs w:val="30"/>
        </w:rPr>
        <w:t>азначе</w:t>
      </w:r>
      <w:r w:rsidR="003808CB">
        <w:rPr>
          <w:sz w:val="30"/>
          <w:szCs w:val="30"/>
        </w:rPr>
        <w:t>й</w:t>
      </w:r>
      <w:r w:rsidR="003808CB">
        <w:rPr>
          <w:sz w:val="30"/>
          <w:szCs w:val="30"/>
        </w:rPr>
        <w:t>с</w:t>
      </w:r>
      <w:r w:rsidR="002A79E0">
        <w:rPr>
          <w:sz w:val="30"/>
          <w:szCs w:val="30"/>
        </w:rPr>
        <w:t>ких счетов</w:t>
      </w:r>
      <w:r w:rsidR="003808CB">
        <w:rPr>
          <w:sz w:val="30"/>
          <w:szCs w:val="30"/>
        </w:rPr>
        <w:t xml:space="preserve"> муниципальных бюджетных</w:t>
      </w:r>
      <w:r w:rsidR="00257E86">
        <w:rPr>
          <w:sz w:val="30"/>
          <w:szCs w:val="30"/>
        </w:rPr>
        <w:t xml:space="preserve"> и</w:t>
      </w:r>
      <w:r w:rsidR="00217AA0">
        <w:rPr>
          <w:sz w:val="30"/>
          <w:szCs w:val="30"/>
        </w:rPr>
        <w:t xml:space="preserve"> автономных учреждений </w:t>
      </w:r>
      <w:r w:rsidR="001C1E58">
        <w:rPr>
          <w:sz w:val="30"/>
          <w:szCs w:val="30"/>
        </w:rPr>
        <w:t xml:space="preserve">          </w:t>
      </w:r>
      <w:r w:rsidR="003808CB">
        <w:rPr>
          <w:sz w:val="30"/>
          <w:szCs w:val="30"/>
        </w:rPr>
        <w:t xml:space="preserve">на единый счет </w:t>
      </w:r>
      <w:r w:rsidR="00B47AFB">
        <w:rPr>
          <w:sz w:val="30"/>
          <w:szCs w:val="30"/>
        </w:rPr>
        <w:t xml:space="preserve">бюджета городского округа </w:t>
      </w:r>
      <w:r w:rsidR="00DA4CDC">
        <w:rPr>
          <w:sz w:val="30"/>
          <w:szCs w:val="30"/>
        </w:rPr>
        <w:t>город Красноярск</w:t>
      </w:r>
      <w:r w:rsidR="00B47AFB">
        <w:rPr>
          <w:sz w:val="30"/>
          <w:szCs w:val="30"/>
        </w:rPr>
        <w:t xml:space="preserve"> Красн</w:t>
      </w:r>
      <w:r w:rsidR="00B47AFB">
        <w:rPr>
          <w:sz w:val="30"/>
          <w:szCs w:val="30"/>
        </w:rPr>
        <w:t>о</w:t>
      </w:r>
      <w:r w:rsidR="00B47AFB">
        <w:rPr>
          <w:sz w:val="30"/>
          <w:szCs w:val="30"/>
        </w:rPr>
        <w:t xml:space="preserve">ярского края </w:t>
      </w:r>
      <w:r w:rsidR="003808CB">
        <w:rPr>
          <w:sz w:val="30"/>
          <w:szCs w:val="30"/>
        </w:rPr>
        <w:t>и возврата привлеченных средств</w:t>
      </w:r>
      <w:r w:rsidR="00FD5DE0">
        <w:rPr>
          <w:sz w:val="30"/>
          <w:szCs w:val="30"/>
        </w:rPr>
        <w:t xml:space="preserve"> согласно приложению</w:t>
      </w:r>
      <w:r w:rsidR="003808CB">
        <w:rPr>
          <w:sz w:val="30"/>
          <w:szCs w:val="30"/>
        </w:rPr>
        <w:t>.</w:t>
      </w:r>
    </w:p>
    <w:p w:rsidP="003808CB" w:rsidR="00C65F50" w:rsidRDefault="00C65F5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Признать утратившими силу</w:t>
      </w:r>
      <w:r w:rsidR="00486BA1" w:rsidRPr="00486BA1">
        <w:rPr>
          <w:sz w:val="30"/>
          <w:szCs w:val="30"/>
        </w:rPr>
        <w:t xml:space="preserve"> </w:t>
      </w:r>
      <w:r w:rsidR="00486BA1">
        <w:rPr>
          <w:sz w:val="30"/>
          <w:szCs w:val="30"/>
        </w:rPr>
        <w:t>распоряжения администрации г</w:t>
      </w:r>
      <w:r w:rsidR="00486BA1">
        <w:rPr>
          <w:sz w:val="30"/>
          <w:szCs w:val="30"/>
        </w:rPr>
        <w:t>о</w:t>
      </w:r>
      <w:r w:rsidR="00486BA1">
        <w:rPr>
          <w:sz w:val="30"/>
          <w:szCs w:val="30"/>
        </w:rPr>
        <w:t>рода</w:t>
      </w:r>
      <w:r>
        <w:rPr>
          <w:sz w:val="30"/>
          <w:szCs w:val="30"/>
        </w:rPr>
        <w:t>:</w:t>
      </w:r>
    </w:p>
    <w:p w:rsidP="00C0260B" w:rsidR="00C0260B" w:rsidRDefault="002A79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 01.02.2021</w:t>
      </w:r>
      <w:r w:rsidR="00C0260B">
        <w:rPr>
          <w:sz w:val="30"/>
          <w:szCs w:val="30"/>
        </w:rPr>
        <w:t xml:space="preserve"> № 1-ф «Об утверждении Порядка привлечения остатков сре</w:t>
      </w:r>
      <w:proofErr w:type="gramStart"/>
      <w:r w:rsidR="00C0260B">
        <w:rPr>
          <w:sz w:val="30"/>
          <w:szCs w:val="30"/>
        </w:rPr>
        <w:t xml:space="preserve">дств </w:t>
      </w:r>
      <w:r w:rsidR="00C0260B" w:rsidRPr="005E228B">
        <w:rPr>
          <w:sz w:val="30"/>
          <w:szCs w:val="30"/>
        </w:rPr>
        <w:t>с</w:t>
      </w:r>
      <w:r w:rsidR="00C0260B">
        <w:rPr>
          <w:sz w:val="30"/>
          <w:szCs w:val="30"/>
        </w:rPr>
        <w:t xml:space="preserve"> к</w:t>
      </w:r>
      <w:proofErr w:type="gramEnd"/>
      <w:r w:rsidR="00C0260B">
        <w:rPr>
          <w:sz w:val="30"/>
          <w:szCs w:val="30"/>
        </w:rPr>
        <w:t>азначе</w:t>
      </w:r>
      <w:r w:rsidR="00C0260B">
        <w:rPr>
          <w:sz w:val="30"/>
          <w:szCs w:val="30"/>
        </w:rPr>
        <w:t>й</w:t>
      </w:r>
      <w:r w:rsidR="00C0260B">
        <w:rPr>
          <w:sz w:val="30"/>
          <w:szCs w:val="30"/>
        </w:rPr>
        <w:t>ского счета муниципальных бюджетных</w:t>
      </w:r>
      <w:r w:rsidR="00C0260B" w:rsidRPr="00257E86">
        <w:rPr>
          <w:sz w:val="30"/>
          <w:szCs w:val="30"/>
        </w:rPr>
        <w:t xml:space="preserve"> </w:t>
      </w:r>
      <w:r w:rsidR="00486BA1">
        <w:rPr>
          <w:sz w:val="30"/>
          <w:szCs w:val="30"/>
        </w:rPr>
        <w:t xml:space="preserve">           </w:t>
      </w:r>
      <w:r w:rsidR="00C0260B">
        <w:rPr>
          <w:sz w:val="30"/>
          <w:szCs w:val="30"/>
        </w:rPr>
        <w:t>и автономных учреждений на единый счет бюджета города и возврата привлеченных средств»;</w:t>
      </w:r>
    </w:p>
    <w:p w:rsidP="00DC1EDD" w:rsidR="00DC1EDD" w:rsidRDefault="002A79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30.11.2022 </w:t>
      </w:r>
      <w:r w:rsidR="00DC1EDD">
        <w:rPr>
          <w:sz w:val="30"/>
          <w:szCs w:val="30"/>
        </w:rPr>
        <w:t xml:space="preserve">№ 2-ф «О внесении изменений в распоряжение </w:t>
      </w:r>
      <w:r w:rsidR="00486BA1">
        <w:rPr>
          <w:sz w:val="30"/>
          <w:szCs w:val="30"/>
        </w:rPr>
        <w:t xml:space="preserve">        </w:t>
      </w:r>
      <w:r w:rsidR="00DC1EDD">
        <w:rPr>
          <w:sz w:val="30"/>
          <w:szCs w:val="30"/>
        </w:rPr>
        <w:t>администрации города от 01.02.2021 № 1-ф»;</w:t>
      </w:r>
    </w:p>
    <w:p w:rsidP="00CE3539" w:rsidR="00CE3539" w:rsidRDefault="002A79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от 30.10.2023 </w:t>
      </w:r>
      <w:r w:rsidR="00DC1EDD">
        <w:rPr>
          <w:sz w:val="30"/>
          <w:szCs w:val="30"/>
        </w:rPr>
        <w:t>№ 2-ф «О внесении изменений в распоряжение</w:t>
      </w:r>
      <w:r w:rsidR="00486BA1">
        <w:rPr>
          <w:sz w:val="30"/>
          <w:szCs w:val="30"/>
        </w:rPr>
        <w:t xml:space="preserve">        </w:t>
      </w:r>
      <w:r w:rsidR="00DC1EDD">
        <w:rPr>
          <w:sz w:val="30"/>
          <w:szCs w:val="30"/>
        </w:rPr>
        <w:t xml:space="preserve"> администрации города от 01.02.2021 № 1-ф».</w:t>
      </w:r>
    </w:p>
    <w:p w:rsidP="00EC3F3D" w:rsidR="00C01CCB" w:rsidRDefault="00E160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45DAC" w:rsidRPr="00745DAC">
        <w:rPr>
          <w:sz w:val="30"/>
          <w:szCs w:val="30"/>
        </w:rPr>
        <w:t xml:space="preserve">. </w:t>
      </w:r>
      <w:r w:rsidR="00C01CCB">
        <w:rPr>
          <w:sz w:val="30"/>
          <w:szCs w:val="30"/>
        </w:rPr>
        <w:t xml:space="preserve">Настоящее </w:t>
      </w:r>
      <w:r w:rsidR="00CD6D12">
        <w:rPr>
          <w:sz w:val="30"/>
          <w:szCs w:val="30"/>
        </w:rPr>
        <w:t>р</w:t>
      </w:r>
      <w:r w:rsidR="00C01CCB">
        <w:rPr>
          <w:sz w:val="30"/>
          <w:szCs w:val="30"/>
        </w:rPr>
        <w:t>аспоряжение</w:t>
      </w:r>
      <w:r w:rsidR="00745DAC" w:rsidRPr="00745DAC">
        <w:rPr>
          <w:sz w:val="30"/>
          <w:szCs w:val="30"/>
        </w:rPr>
        <w:t xml:space="preserve"> разместить на официальном сайте</w:t>
      </w:r>
      <w:r w:rsidR="00486BA1">
        <w:rPr>
          <w:sz w:val="30"/>
          <w:szCs w:val="30"/>
        </w:rPr>
        <w:t xml:space="preserve"> </w:t>
      </w:r>
      <w:r w:rsidR="00745DAC" w:rsidRPr="00745DAC">
        <w:rPr>
          <w:sz w:val="30"/>
          <w:szCs w:val="30"/>
        </w:rPr>
        <w:t xml:space="preserve"> администрации города.</w:t>
      </w:r>
    </w:p>
    <w:p w:rsidP="00B14E11" w:rsidR="00241091" w:rsidRDefault="00CE353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486BA1">
        <w:rPr>
          <w:sz w:val="30"/>
          <w:szCs w:val="30"/>
        </w:rPr>
        <w:t>Р</w:t>
      </w:r>
      <w:r>
        <w:rPr>
          <w:sz w:val="30"/>
          <w:szCs w:val="30"/>
        </w:rPr>
        <w:t>аспоряжение вступает в силу с 01.01.2026.</w:t>
      </w:r>
    </w:p>
    <w:p w:rsidP="00820448" w:rsidR="00AC7709" w:rsidRDefault="00AC7709">
      <w:pPr>
        <w:jc w:val="both"/>
        <w:rPr>
          <w:sz w:val="30"/>
          <w:szCs w:val="30"/>
        </w:rPr>
      </w:pPr>
    </w:p>
    <w:p w:rsidP="00820448" w:rsidR="00A94B78" w:rsidRDefault="00A94B78">
      <w:pPr>
        <w:jc w:val="both"/>
        <w:rPr>
          <w:sz w:val="30"/>
          <w:szCs w:val="30"/>
        </w:rPr>
      </w:pPr>
    </w:p>
    <w:p w:rsidP="00AC7709" w:rsidR="00AC7709" w:rsidRDefault="00AC7709" w:rsidRPr="00745DAC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745DAC">
        <w:rPr>
          <w:sz w:val="30"/>
          <w:szCs w:val="30"/>
        </w:rPr>
        <w:t xml:space="preserve">аместитель Главы города – </w:t>
      </w:r>
    </w:p>
    <w:p w:rsidP="007E32A9" w:rsidR="007E32A9" w:rsidRDefault="00AC7709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руководитель  </w:t>
      </w:r>
      <w:r w:rsidRPr="00745DAC">
        <w:rPr>
          <w:sz w:val="30"/>
          <w:szCs w:val="30"/>
        </w:rPr>
        <w:t>департамента</w:t>
      </w:r>
      <w:r>
        <w:rPr>
          <w:sz w:val="30"/>
          <w:szCs w:val="30"/>
        </w:rPr>
        <w:t xml:space="preserve"> </w:t>
      </w:r>
    </w:p>
    <w:p w:rsidP="007E32A9" w:rsidR="00B45575" w:rsidRDefault="00AC7709" w:rsidRPr="005E4A49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финансов</w:t>
      </w:r>
      <w:r w:rsidR="007E32A9">
        <w:rPr>
          <w:sz w:val="30"/>
          <w:szCs w:val="30"/>
        </w:rPr>
        <w:t xml:space="preserve">                                                                                      </w:t>
      </w:r>
      <w:r>
        <w:rPr>
          <w:sz w:val="30"/>
          <w:szCs w:val="30"/>
        </w:rPr>
        <w:t xml:space="preserve">В.В. </w:t>
      </w:r>
      <w:proofErr w:type="gramStart"/>
      <w:r>
        <w:rPr>
          <w:sz w:val="30"/>
          <w:szCs w:val="30"/>
        </w:rPr>
        <w:t>Бугаева</w:t>
      </w:r>
      <w:proofErr w:type="gramEnd"/>
    </w:p>
    <w:p w:rsidP="00B14E11" w:rsidR="00241091" w:rsidRDefault="00241091">
      <w:pPr>
        <w:spacing w:line="192" w:lineRule="auto"/>
        <w:jc w:val="both"/>
        <w:rPr>
          <w:rFonts w:eastAsiaTheme="minorHAnsi"/>
          <w:sz w:val="28"/>
          <w:szCs w:val="30"/>
          <w:lang w:eastAsia="en-US"/>
        </w:rPr>
      </w:pPr>
    </w:p>
    <w:p w:rsidP="00F8652D" w:rsidR="00885C55" w:rsidRDefault="00885C55">
      <w:pPr>
        <w:spacing w:line="192" w:lineRule="auto"/>
        <w:ind w:left="4962"/>
        <w:jc w:val="both"/>
        <w:rPr>
          <w:rFonts w:eastAsiaTheme="minorHAnsi"/>
          <w:sz w:val="28"/>
          <w:szCs w:val="30"/>
          <w:lang w:eastAsia="en-US"/>
        </w:rPr>
      </w:pPr>
    </w:p>
    <w:p w:rsidP="00F8652D" w:rsidR="00885C55" w:rsidRDefault="00885C55">
      <w:pPr>
        <w:spacing w:line="192" w:lineRule="auto"/>
        <w:ind w:left="4962"/>
        <w:jc w:val="both"/>
        <w:rPr>
          <w:rFonts w:eastAsiaTheme="minorHAnsi"/>
          <w:sz w:val="28"/>
          <w:szCs w:val="30"/>
          <w:lang w:eastAsia="en-US"/>
        </w:rPr>
      </w:pPr>
    </w:p>
    <w:p w:rsidR="001C1E58" w:rsidRDefault="001C1E58">
      <w:pPr>
        <w:spacing w:after="200" w:line="276" w:lineRule="auto"/>
        <w:rPr>
          <w:rFonts w:eastAsiaTheme="minorHAnsi"/>
          <w:sz w:val="28"/>
          <w:szCs w:val="30"/>
          <w:lang w:eastAsia="en-US"/>
        </w:rPr>
      </w:pPr>
      <w:r>
        <w:rPr>
          <w:rFonts w:eastAsiaTheme="minorHAnsi"/>
          <w:sz w:val="28"/>
          <w:szCs w:val="30"/>
          <w:lang w:eastAsia="en-US"/>
        </w:rPr>
        <w:br w:type="page"/>
      </w:r>
    </w:p>
    <w:p w:rsidP="00F8652D" w:rsidR="00F8652D" w:rsidRDefault="00F8652D" w:rsidRPr="001C1E58">
      <w:pPr>
        <w:spacing w:line="192" w:lineRule="auto"/>
        <w:ind w:left="4962"/>
        <w:jc w:val="both"/>
        <w:rPr>
          <w:rFonts w:eastAsiaTheme="minorHAnsi"/>
          <w:sz w:val="30"/>
          <w:szCs w:val="30"/>
          <w:lang w:eastAsia="en-US"/>
        </w:rPr>
      </w:pPr>
      <w:r w:rsidRPr="001C1E58">
        <w:rPr>
          <w:rFonts w:eastAsiaTheme="minorHAnsi"/>
          <w:sz w:val="30"/>
          <w:szCs w:val="30"/>
          <w:lang w:eastAsia="en-US"/>
        </w:rPr>
        <w:lastRenderedPageBreak/>
        <w:t>Приложение</w:t>
      </w:r>
    </w:p>
    <w:p w:rsidP="00F8652D" w:rsidR="00F8652D" w:rsidRDefault="00F8652D" w:rsidRPr="001C1E58">
      <w:pPr>
        <w:spacing w:line="192" w:lineRule="auto"/>
        <w:ind w:left="4962"/>
        <w:jc w:val="both"/>
        <w:rPr>
          <w:rFonts w:eastAsiaTheme="minorHAnsi"/>
          <w:sz w:val="30"/>
          <w:szCs w:val="30"/>
          <w:lang w:eastAsia="en-US"/>
        </w:rPr>
      </w:pPr>
      <w:r w:rsidRPr="001C1E58">
        <w:rPr>
          <w:rFonts w:eastAsiaTheme="minorHAnsi"/>
          <w:sz w:val="30"/>
          <w:szCs w:val="30"/>
          <w:lang w:eastAsia="en-US"/>
        </w:rPr>
        <w:t xml:space="preserve">к </w:t>
      </w:r>
      <w:r w:rsidR="00BC2FD1" w:rsidRPr="001C1E58">
        <w:rPr>
          <w:rFonts w:eastAsiaTheme="minorHAnsi"/>
          <w:sz w:val="30"/>
          <w:szCs w:val="30"/>
          <w:lang w:eastAsia="en-US"/>
        </w:rPr>
        <w:t>распоряжению</w:t>
      </w:r>
    </w:p>
    <w:p w:rsidP="00F8652D" w:rsidR="00F8652D" w:rsidRDefault="00F8652D" w:rsidRPr="001C1E58">
      <w:pPr>
        <w:spacing w:line="192" w:lineRule="auto"/>
        <w:ind w:left="4962"/>
        <w:jc w:val="both"/>
        <w:rPr>
          <w:rFonts w:eastAsiaTheme="minorHAnsi"/>
          <w:sz w:val="30"/>
          <w:szCs w:val="30"/>
          <w:lang w:eastAsia="en-US"/>
        </w:rPr>
      </w:pPr>
      <w:r w:rsidRPr="001C1E58">
        <w:rPr>
          <w:rFonts w:eastAsiaTheme="minorHAnsi"/>
          <w:sz w:val="30"/>
          <w:szCs w:val="30"/>
          <w:lang w:eastAsia="en-US"/>
        </w:rPr>
        <w:t>администрации города</w:t>
      </w:r>
      <w:r w:rsidR="009D59AD" w:rsidRPr="001C1E58">
        <w:rPr>
          <w:rFonts w:eastAsiaTheme="minorHAnsi"/>
          <w:sz w:val="30"/>
          <w:szCs w:val="30"/>
          <w:lang w:eastAsia="en-US"/>
        </w:rPr>
        <w:t xml:space="preserve"> </w:t>
      </w:r>
    </w:p>
    <w:p w:rsidP="00F8652D" w:rsidR="00F8652D" w:rsidRDefault="00F8652D" w:rsidRPr="001C1E58">
      <w:pPr>
        <w:spacing w:line="192" w:lineRule="auto"/>
        <w:ind w:left="4962"/>
        <w:jc w:val="both"/>
        <w:rPr>
          <w:rFonts w:eastAsiaTheme="minorHAnsi"/>
          <w:sz w:val="30"/>
          <w:szCs w:val="30"/>
          <w:lang w:eastAsia="en-US"/>
        </w:rPr>
      </w:pPr>
      <w:r w:rsidRPr="001C1E58">
        <w:rPr>
          <w:rFonts w:eastAsiaTheme="minorHAnsi"/>
          <w:sz w:val="30"/>
          <w:szCs w:val="30"/>
          <w:lang w:eastAsia="en-US"/>
        </w:rPr>
        <w:t xml:space="preserve">от </w:t>
      </w:r>
      <w:r w:rsidR="001C1E58">
        <w:rPr>
          <w:rFonts w:eastAsiaTheme="minorHAnsi"/>
          <w:sz w:val="30"/>
          <w:szCs w:val="30"/>
          <w:lang w:eastAsia="en-US"/>
        </w:rPr>
        <w:t>____________</w:t>
      </w:r>
      <w:r w:rsidRPr="001C1E58">
        <w:rPr>
          <w:rFonts w:eastAsiaTheme="minorHAnsi"/>
          <w:sz w:val="30"/>
          <w:szCs w:val="30"/>
          <w:lang w:eastAsia="en-US"/>
        </w:rPr>
        <w:t>№</w:t>
      </w:r>
      <w:r w:rsidR="00E15EA6" w:rsidRPr="001C1E58">
        <w:rPr>
          <w:rFonts w:eastAsiaTheme="minorHAnsi"/>
          <w:sz w:val="30"/>
          <w:szCs w:val="30"/>
          <w:lang w:eastAsia="en-US"/>
        </w:rPr>
        <w:t xml:space="preserve"> </w:t>
      </w:r>
      <w:r w:rsidR="001C1E58">
        <w:rPr>
          <w:rFonts w:eastAsiaTheme="minorHAnsi"/>
          <w:sz w:val="30"/>
          <w:szCs w:val="30"/>
          <w:lang w:eastAsia="en-US"/>
        </w:rPr>
        <w:t>_________</w:t>
      </w:r>
    </w:p>
    <w:p w:rsidP="00F80B93" w:rsidR="00F428CF" w:rsidRDefault="00F428CF" w:rsidRPr="001C1E58">
      <w:pPr>
        <w:pStyle w:val="ConsPlusNormal"/>
        <w:spacing w:after="40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1C1E58" w:rsidR="001C1E58" w:rsidRDefault="001C1E58">
      <w:pPr>
        <w:spacing w:line="192" w:lineRule="auto"/>
        <w:jc w:val="center"/>
        <w:rPr>
          <w:sz w:val="30"/>
          <w:szCs w:val="30"/>
        </w:rPr>
      </w:pPr>
      <w:r w:rsidRPr="003D4CB2">
        <w:rPr>
          <w:sz w:val="30"/>
          <w:szCs w:val="30"/>
        </w:rPr>
        <w:t xml:space="preserve">ПОРЯДОК </w:t>
      </w:r>
    </w:p>
    <w:p w:rsidP="001C1E58" w:rsidR="001C1E58" w:rsidRDefault="00257E86">
      <w:pPr>
        <w:spacing w:line="192" w:lineRule="auto"/>
        <w:jc w:val="center"/>
        <w:rPr>
          <w:sz w:val="30"/>
          <w:szCs w:val="30"/>
        </w:rPr>
      </w:pPr>
      <w:r w:rsidRPr="003D4CB2">
        <w:rPr>
          <w:sz w:val="30"/>
          <w:szCs w:val="30"/>
        </w:rPr>
        <w:t>привлечения</w:t>
      </w:r>
      <w:r w:rsidR="00C43C2E" w:rsidRPr="003D4CB2">
        <w:rPr>
          <w:sz w:val="30"/>
          <w:szCs w:val="30"/>
        </w:rPr>
        <w:t xml:space="preserve"> остатков сре</w:t>
      </w:r>
      <w:proofErr w:type="gramStart"/>
      <w:r w:rsidR="00C43C2E" w:rsidRPr="003D4CB2">
        <w:rPr>
          <w:sz w:val="30"/>
          <w:szCs w:val="30"/>
        </w:rPr>
        <w:t xml:space="preserve">дств </w:t>
      </w:r>
      <w:r w:rsidR="00820448" w:rsidRPr="003D4CB2">
        <w:rPr>
          <w:sz w:val="30"/>
          <w:szCs w:val="30"/>
        </w:rPr>
        <w:t xml:space="preserve">с </w:t>
      </w:r>
      <w:r w:rsidR="00F03244" w:rsidRPr="003D4CB2">
        <w:rPr>
          <w:sz w:val="30"/>
          <w:szCs w:val="30"/>
        </w:rPr>
        <w:t>к</w:t>
      </w:r>
      <w:proofErr w:type="gramEnd"/>
      <w:r w:rsidR="00F03244" w:rsidRPr="003D4CB2">
        <w:rPr>
          <w:sz w:val="30"/>
          <w:szCs w:val="30"/>
        </w:rPr>
        <w:t>азначейск</w:t>
      </w:r>
      <w:r w:rsidR="00B14E11">
        <w:rPr>
          <w:sz w:val="30"/>
          <w:szCs w:val="30"/>
        </w:rPr>
        <w:t>их</w:t>
      </w:r>
      <w:r w:rsidR="00C43C2E" w:rsidRPr="003D4CB2">
        <w:rPr>
          <w:sz w:val="30"/>
          <w:szCs w:val="30"/>
        </w:rPr>
        <w:t xml:space="preserve"> счет</w:t>
      </w:r>
      <w:r w:rsidR="00B14E11">
        <w:rPr>
          <w:sz w:val="30"/>
          <w:szCs w:val="30"/>
        </w:rPr>
        <w:t>ов</w:t>
      </w:r>
      <w:r w:rsidR="00C43C2E" w:rsidRPr="003D4CB2">
        <w:rPr>
          <w:sz w:val="30"/>
          <w:szCs w:val="30"/>
        </w:rPr>
        <w:t xml:space="preserve"> </w:t>
      </w:r>
      <w:r w:rsidRPr="003D4CB2">
        <w:rPr>
          <w:sz w:val="30"/>
          <w:szCs w:val="30"/>
        </w:rPr>
        <w:t>муниципальных бюджетных и автономных</w:t>
      </w:r>
      <w:r w:rsidR="00C43C2E" w:rsidRPr="003D4CB2">
        <w:rPr>
          <w:sz w:val="30"/>
          <w:szCs w:val="30"/>
        </w:rPr>
        <w:t xml:space="preserve"> учреждений на единый счет </w:t>
      </w:r>
      <w:r w:rsidR="001F5180">
        <w:rPr>
          <w:sz w:val="30"/>
          <w:szCs w:val="30"/>
        </w:rPr>
        <w:t xml:space="preserve">бюджета </w:t>
      </w:r>
    </w:p>
    <w:p w:rsidP="001C1E58" w:rsidR="001C1E58" w:rsidRDefault="001F518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городского округа </w:t>
      </w:r>
      <w:r w:rsidR="00DA4CDC">
        <w:rPr>
          <w:sz w:val="30"/>
          <w:szCs w:val="30"/>
        </w:rPr>
        <w:t>город Красноя</w:t>
      </w:r>
      <w:proofErr w:type="gramStart"/>
      <w:r w:rsidR="00DA4CDC">
        <w:rPr>
          <w:sz w:val="30"/>
          <w:szCs w:val="30"/>
        </w:rPr>
        <w:t>рск</w:t>
      </w:r>
      <w:r>
        <w:rPr>
          <w:sz w:val="30"/>
          <w:szCs w:val="30"/>
        </w:rPr>
        <w:t xml:space="preserve"> Кр</w:t>
      </w:r>
      <w:proofErr w:type="gramEnd"/>
      <w:r>
        <w:rPr>
          <w:sz w:val="30"/>
          <w:szCs w:val="30"/>
        </w:rPr>
        <w:t xml:space="preserve">асноярского края  </w:t>
      </w:r>
    </w:p>
    <w:p w:rsidP="001C1E58" w:rsidR="00C43C2E" w:rsidRDefault="00C43C2E" w:rsidRPr="003D4CB2">
      <w:pPr>
        <w:spacing w:line="192" w:lineRule="auto"/>
        <w:jc w:val="center"/>
        <w:rPr>
          <w:sz w:val="30"/>
          <w:szCs w:val="30"/>
        </w:rPr>
      </w:pPr>
      <w:r w:rsidRPr="003D4CB2">
        <w:rPr>
          <w:sz w:val="30"/>
          <w:szCs w:val="30"/>
        </w:rPr>
        <w:t>и возврата привлеченных средств</w:t>
      </w:r>
    </w:p>
    <w:p w:rsidP="00F80B93" w:rsidR="00745DAC" w:rsidRDefault="00745DAC" w:rsidRPr="003D4CB2">
      <w:pPr>
        <w:pStyle w:val="ConsPlusNormal"/>
        <w:spacing w:after="60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B45575" w:rsidR="00974AE8" w:rsidRDefault="00B14E11" w:rsidRPr="003D4CB2">
      <w:pPr>
        <w:pStyle w:val="ConsPlusNormal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974AE8" w:rsidRPr="003D4CB2">
        <w:rPr>
          <w:rFonts w:ascii="Times New Roman" w:cs="Times New Roman" w:hAnsi="Times New Roman"/>
          <w:sz w:val="30"/>
          <w:szCs w:val="30"/>
        </w:rPr>
        <w:t xml:space="preserve">. </w:t>
      </w:r>
      <w:r w:rsidR="00D66527" w:rsidRPr="003D4CB2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F80B93" w:rsidR="00B45575" w:rsidRDefault="00B45575" w:rsidRPr="003D4CB2">
      <w:pPr>
        <w:pStyle w:val="ConsPlusNormal"/>
        <w:spacing w:after="60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1C1E58" w:rsidR="00964987" w:rsidRDefault="00974AE8" w:rsidRPr="003D4CB2">
      <w:pPr>
        <w:spacing w:after="20"/>
        <w:ind w:firstLine="709"/>
        <w:jc w:val="both"/>
        <w:rPr>
          <w:sz w:val="30"/>
          <w:szCs w:val="30"/>
        </w:rPr>
      </w:pPr>
      <w:r w:rsidRPr="003D4CB2">
        <w:rPr>
          <w:sz w:val="30"/>
          <w:szCs w:val="30"/>
        </w:rPr>
        <w:t xml:space="preserve">1. </w:t>
      </w:r>
      <w:proofErr w:type="gramStart"/>
      <w:r w:rsidR="00964987" w:rsidRPr="003D4CB2">
        <w:rPr>
          <w:sz w:val="30"/>
          <w:szCs w:val="30"/>
        </w:rPr>
        <w:t xml:space="preserve">Настоящий </w:t>
      </w:r>
      <w:r w:rsidR="00A9721D" w:rsidRPr="003D4CB2">
        <w:rPr>
          <w:sz w:val="30"/>
          <w:szCs w:val="30"/>
        </w:rPr>
        <w:t>П</w:t>
      </w:r>
      <w:r w:rsidR="00964987" w:rsidRPr="003D4CB2">
        <w:rPr>
          <w:sz w:val="30"/>
          <w:szCs w:val="30"/>
        </w:rPr>
        <w:t xml:space="preserve">орядок </w:t>
      </w:r>
      <w:r w:rsidR="00257E86" w:rsidRPr="003D4CB2">
        <w:rPr>
          <w:sz w:val="30"/>
          <w:szCs w:val="30"/>
        </w:rPr>
        <w:t>привлечения</w:t>
      </w:r>
      <w:r w:rsidR="00964987" w:rsidRPr="003D4CB2">
        <w:rPr>
          <w:sz w:val="30"/>
          <w:szCs w:val="30"/>
        </w:rPr>
        <w:t xml:space="preserve"> остатков средств </w:t>
      </w:r>
      <w:r w:rsidR="00820448" w:rsidRPr="003D4CB2">
        <w:rPr>
          <w:sz w:val="30"/>
          <w:szCs w:val="30"/>
        </w:rPr>
        <w:t xml:space="preserve">с </w:t>
      </w:r>
      <w:r w:rsidR="00F03244" w:rsidRPr="003D4CB2">
        <w:rPr>
          <w:sz w:val="30"/>
          <w:szCs w:val="30"/>
        </w:rPr>
        <w:t>казначе</w:t>
      </w:r>
      <w:r w:rsidR="00F03244" w:rsidRPr="003D4CB2">
        <w:rPr>
          <w:sz w:val="30"/>
          <w:szCs w:val="30"/>
        </w:rPr>
        <w:t>й</w:t>
      </w:r>
      <w:r w:rsidR="00F03244" w:rsidRPr="003D4CB2">
        <w:rPr>
          <w:sz w:val="30"/>
          <w:szCs w:val="30"/>
        </w:rPr>
        <w:t>ск</w:t>
      </w:r>
      <w:r w:rsidR="00B14E11">
        <w:rPr>
          <w:sz w:val="30"/>
          <w:szCs w:val="30"/>
        </w:rPr>
        <w:t>их</w:t>
      </w:r>
      <w:r w:rsidR="00F03244" w:rsidRPr="003D4CB2">
        <w:rPr>
          <w:sz w:val="30"/>
          <w:szCs w:val="30"/>
        </w:rPr>
        <w:t xml:space="preserve"> счет</w:t>
      </w:r>
      <w:r w:rsidR="00B14E11">
        <w:rPr>
          <w:sz w:val="30"/>
          <w:szCs w:val="30"/>
        </w:rPr>
        <w:t>ов</w:t>
      </w:r>
      <w:r w:rsidR="00964987" w:rsidRPr="003D4CB2">
        <w:rPr>
          <w:sz w:val="30"/>
          <w:szCs w:val="30"/>
        </w:rPr>
        <w:t xml:space="preserve"> муниципальных бюджетных </w:t>
      </w:r>
      <w:r w:rsidR="00257E86" w:rsidRPr="003D4CB2">
        <w:rPr>
          <w:sz w:val="30"/>
          <w:szCs w:val="30"/>
        </w:rPr>
        <w:t xml:space="preserve">и </w:t>
      </w:r>
      <w:r w:rsidR="00964987" w:rsidRPr="003D4CB2">
        <w:rPr>
          <w:sz w:val="30"/>
          <w:szCs w:val="30"/>
        </w:rPr>
        <w:t xml:space="preserve">автономных учреждений на единый счет </w:t>
      </w:r>
      <w:r w:rsidR="001F5180">
        <w:rPr>
          <w:sz w:val="30"/>
          <w:szCs w:val="30"/>
        </w:rPr>
        <w:t>бюджета городского округа город</w:t>
      </w:r>
      <w:r w:rsidR="00B876A0">
        <w:rPr>
          <w:sz w:val="30"/>
          <w:szCs w:val="30"/>
        </w:rPr>
        <w:t xml:space="preserve"> Красноярск Красноя</w:t>
      </w:r>
      <w:r w:rsidR="00B876A0">
        <w:rPr>
          <w:sz w:val="30"/>
          <w:szCs w:val="30"/>
        </w:rPr>
        <w:t>р</w:t>
      </w:r>
      <w:r w:rsidR="00B876A0">
        <w:rPr>
          <w:sz w:val="30"/>
          <w:szCs w:val="30"/>
        </w:rPr>
        <w:t>ского края</w:t>
      </w:r>
      <w:r w:rsidR="001F5180">
        <w:rPr>
          <w:sz w:val="30"/>
          <w:szCs w:val="30"/>
        </w:rPr>
        <w:t xml:space="preserve"> </w:t>
      </w:r>
      <w:r w:rsidR="00964987" w:rsidRPr="003D4CB2">
        <w:rPr>
          <w:sz w:val="30"/>
          <w:szCs w:val="30"/>
        </w:rPr>
        <w:t xml:space="preserve">и возврата привлеченных средств </w:t>
      </w:r>
      <w:r w:rsidR="00FD5DE0" w:rsidRPr="003D4CB2">
        <w:rPr>
          <w:sz w:val="30"/>
          <w:szCs w:val="30"/>
        </w:rPr>
        <w:t xml:space="preserve">(далее – Порядок) </w:t>
      </w:r>
      <w:r w:rsidR="00964987" w:rsidRPr="003D4CB2">
        <w:rPr>
          <w:sz w:val="30"/>
          <w:szCs w:val="30"/>
        </w:rPr>
        <w:t>устана</w:t>
      </w:r>
      <w:r w:rsidR="00964987" w:rsidRPr="003D4CB2">
        <w:rPr>
          <w:sz w:val="30"/>
          <w:szCs w:val="30"/>
        </w:rPr>
        <w:t>в</w:t>
      </w:r>
      <w:r w:rsidR="00964987" w:rsidRPr="003D4CB2">
        <w:rPr>
          <w:sz w:val="30"/>
          <w:szCs w:val="30"/>
        </w:rPr>
        <w:t xml:space="preserve">ливает </w:t>
      </w:r>
      <w:r w:rsidR="00A376AD">
        <w:rPr>
          <w:sz w:val="30"/>
          <w:szCs w:val="30"/>
        </w:rPr>
        <w:t>правила</w:t>
      </w:r>
      <w:r w:rsidR="00061BDF">
        <w:rPr>
          <w:sz w:val="30"/>
          <w:szCs w:val="30"/>
        </w:rPr>
        <w:t xml:space="preserve"> привлечения</w:t>
      </w:r>
      <w:r w:rsidR="00964987" w:rsidRPr="003D4CB2">
        <w:rPr>
          <w:sz w:val="30"/>
          <w:szCs w:val="30"/>
        </w:rPr>
        <w:t xml:space="preserve"> остатков средств </w:t>
      </w:r>
      <w:r w:rsidR="00A9721D" w:rsidRPr="003D4CB2">
        <w:rPr>
          <w:sz w:val="30"/>
          <w:szCs w:val="30"/>
        </w:rPr>
        <w:t>с казначейского счета</w:t>
      </w:r>
      <w:r w:rsidR="00964987" w:rsidRPr="003D4CB2">
        <w:rPr>
          <w:sz w:val="30"/>
          <w:szCs w:val="30"/>
        </w:rPr>
        <w:t xml:space="preserve"> </w:t>
      </w:r>
      <w:r w:rsidR="00B876A0" w:rsidRPr="003D4CB2">
        <w:rPr>
          <w:sz w:val="30"/>
          <w:szCs w:val="30"/>
        </w:rPr>
        <w:t>для осуществления и отражения операций с денежными средствами мун</w:t>
      </w:r>
      <w:r w:rsidR="00B876A0" w:rsidRPr="003D4CB2">
        <w:rPr>
          <w:sz w:val="30"/>
          <w:szCs w:val="30"/>
        </w:rPr>
        <w:t>и</w:t>
      </w:r>
      <w:r w:rsidR="00B876A0" w:rsidRPr="003D4CB2">
        <w:rPr>
          <w:sz w:val="30"/>
          <w:szCs w:val="30"/>
        </w:rPr>
        <w:t xml:space="preserve">ципальных бюджетных и </w:t>
      </w:r>
      <w:r w:rsidR="00B63BB5">
        <w:rPr>
          <w:sz w:val="30"/>
          <w:szCs w:val="30"/>
        </w:rPr>
        <w:t>автономных учреждений</w:t>
      </w:r>
      <w:r w:rsidR="00B876A0">
        <w:rPr>
          <w:sz w:val="30"/>
          <w:szCs w:val="30"/>
        </w:rPr>
        <w:t xml:space="preserve"> </w:t>
      </w:r>
      <w:r w:rsidR="00F063F7" w:rsidRPr="003D4CB2">
        <w:rPr>
          <w:sz w:val="30"/>
          <w:szCs w:val="30"/>
        </w:rPr>
        <w:t>№ 03234</w:t>
      </w:r>
      <w:r w:rsidR="00C3068E">
        <w:rPr>
          <w:sz w:val="30"/>
          <w:szCs w:val="30"/>
        </w:rPr>
        <w:t xml:space="preserve"> (далее </w:t>
      </w:r>
      <w:r w:rsidR="001C1E58">
        <w:rPr>
          <w:sz w:val="30"/>
          <w:szCs w:val="30"/>
        </w:rPr>
        <w:t>–</w:t>
      </w:r>
      <w:r w:rsidR="00C3068E">
        <w:rPr>
          <w:sz w:val="30"/>
          <w:szCs w:val="30"/>
        </w:rPr>
        <w:t xml:space="preserve"> </w:t>
      </w:r>
      <w:r w:rsidR="001C1E58">
        <w:rPr>
          <w:sz w:val="30"/>
          <w:szCs w:val="30"/>
        </w:rPr>
        <w:t xml:space="preserve">           </w:t>
      </w:r>
      <w:r w:rsidR="00C3068E">
        <w:rPr>
          <w:sz w:val="30"/>
          <w:szCs w:val="30"/>
        </w:rPr>
        <w:t>КС 03234)</w:t>
      </w:r>
      <w:r w:rsidR="004A1D33" w:rsidRPr="003D4CB2">
        <w:rPr>
          <w:sz w:val="30"/>
          <w:szCs w:val="30"/>
        </w:rPr>
        <w:t xml:space="preserve"> </w:t>
      </w:r>
      <w:r w:rsidR="00964987" w:rsidRPr="003D4CB2">
        <w:rPr>
          <w:sz w:val="30"/>
          <w:szCs w:val="30"/>
        </w:rPr>
        <w:t xml:space="preserve">на единый счет </w:t>
      </w:r>
      <w:r w:rsidR="00B876A0">
        <w:rPr>
          <w:sz w:val="30"/>
          <w:szCs w:val="30"/>
        </w:rPr>
        <w:t>бюджета городского округа</w:t>
      </w:r>
      <w:proofErr w:type="gramEnd"/>
      <w:r w:rsidR="00B876A0">
        <w:rPr>
          <w:sz w:val="30"/>
          <w:szCs w:val="30"/>
        </w:rPr>
        <w:t xml:space="preserve"> город Красн</w:t>
      </w:r>
      <w:r w:rsidR="00B876A0">
        <w:rPr>
          <w:sz w:val="30"/>
          <w:szCs w:val="30"/>
        </w:rPr>
        <w:t>о</w:t>
      </w:r>
      <w:r w:rsidR="00B876A0">
        <w:rPr>
          <w:sz w:val="30"/>
          <w:szCs w:val="30"/>
        </w:rPr>
        <w:t>я</w:t>
      </w:r>
      <w:proofErr w:type="gramStart"/>
      <w:r w:rsidR="00B876A0">
        <w:rPr>
          <w:sz w:val="30"/>
          <w:szCs w:val="30"/>
        </w:rPr>
        <w:t>рск Кр</w:t>
      </w:r>
      <w:proofErr w:type="gramEnd"/>
      <w:r w:rsidR="00B876A0">
        <w:rPr>
          <w:sz w:val="30"/>
          <w:szCs w:val="30"/>
        </w:rPr>
        <w:t>асноярского края</w:t>
      </w:r>
      <w:r w:rsidR="00E16068">
        <w:rPr>
          <w:sz w:val="30"/>
          <w:szCs w:val="30"/>
        </w:rPr>
        <w:t xml:space="preserve"> </w:t>
      </w:r>
      <w:r w:rsidR="00F063F7" w:rsidRPr="003D4CB2">
        <w:rPr>
          <w:sz w:val="30"/>
          <w:szCs w:val="30"/>
        </w:rPr>
        <w:t>№ 03231</w:t>
      </w:r>
      <w:r w:rsidR="00C3068E">
        <w:rPr>
          <w:sz w:val="30"/>
          <w:szCs w:val="30"/>
        </w:rPr>
        <w:t xml:space="preserve"> (далее </w:t>
      </w:r>
      <w:r w:rsidR="00B876A0">
        <w:rPr>
          <w:sz w:val="30"/>
          <w:szCs w:val="30"/>
        </w:rPr>
        <w:t>–</w:t>
      </w:r>
      <w:r w:rsidR="00C3068E">
        <w:rPr>
          <w:sz w:val="30"/>
          <w:szCs w:val="30"/>
        </w:rPr>
        <w:t xml:space="preserve"> </w:t>
      </w:r>
      <w:r w:rsidR="00B876A0">
        <w:rPr>
          <w:sz w:val="30"/>
          <w:szCs w:val="30"/>
        </w:rPr>
        <w:t>единый счет бюджета</w:t>
      </w:r>
      <w:r w:rsidR="00C3068E">
        <w:rPr>
          <w:sz w:val="30"/>
          <w:szCs w:val="30"/>
        </w:rPr>
        <w:t>)</w:t>
      </w:r>
      <w:r w:rsidR="004A1D33" w:rsidRPr="003D4CB2">
        <w:rPr>
          <w:sz w:val="30"/>
          <w:szCs w:val="30"/>
        </w:rPr>
        <w:t xml:space="preserve">, </w:t>
      </w:r>
      <w:r w:rsidR="001C1E58">
        <w:rPr>
          <w:sz w:val="30"/>
          <w:szCs w:val="30"/>
        </w:rPr>
        <w:t xml:space="preserve">              </w:t>
      </w:r>
      <w:r w:rsidR="004A1D33" w:rsidRPr="003D4CB2">
        <w:rPr>
          <w:sz w:val="30"/>
          <w:szCs w:val="30"/>
        </w:rPr>
        <w:t>а также порядок</w:t>
      </w:r>
      <w:r w:rsidR="00F063F7" w:rsidRPr="003D4CB2">
        <w:rPr>
          <w:sz w:val="30"/>
          <w:szCs w:val="30"/>
        </w:rPr>
        <w:t xml:space="preserve"> </w:t>
      </w:r>
      <w:r w:rsidR="00964987" w:rsidRPr="003D4CB2">
        <w:rPr>
          <w:sz w:val="30"/>
          <w:szCs w:val="30"/>
        </w:rPr>
        <w:t>возврата привлеченных средств</w:t>
      </w:r>
      <w:r w:rsidR="00FD5DE0" w:rsidRPr="003D4CB2">
        <w:rPr>
          <w:sz w:val="30"/>
          <w:szCs w:val="30"/>
        </w:rPr>
        <w:t xml:space="preserve"> с ед</w:t>
      </w:r>
      <w:r w:rsidR="00F03244" w:rsidRPr="003D4CB2">
        <w:rPr>
          <w:sz w:val="30"/>
          <w:szCs w:val="30"/>
        </w:rPr>
        <w:t>и</w:t>
      </w:r>
      <w:r w:rsidR="00FD5DE0" w:rsidRPr="003D4CB2">
        <w:rPr>
          <w:sz w:val="30"/>
          <w:szCs w:val="30"/>
        </w:rPr>
        <w:t xml:space="preserve">ного счета </w:t>
      </w:r>
      <w:r w:rsidR="001F5180">
        <w:rPr>
          <w:sz w:val="30"/>
          <w:szCs w:val="30"/>
        </w:rPr>
        <w:t>бю</w:t>
      </w:r>
      <w:r w:rsidR="001F5180">
        <w:rPr>
          <w:sz w:val="30"/>
          <w:szCs w:val="30"/>
        </w:rPr>
        <w:t>д</w:t>
      </w:r>
      <w:r w:rsidR="001F5180">
        <w:rPr>
          <w:sz w:val="30"/>
          <w:szCs w:val="30"/>
        </w:rPr>
        <w:t>жета</w:t>
      </w:r>
      <w:r w:rsidR="001C1E58">
        <w:rPr>
          <w:sz w:val="30"/>
          <w:szCs w:val="30"/>
        </w:rPr>
        <w:t xml:space="preserve"> </w:t>
      </w:r>
      <w:r w:rsidR="00F03244" w:rsidRPr="003D4CB2">
        <w:rPr>
          <w:sz w:val="30"/>
          <w:szCs w:val="30"/>
        </w:rPr>
        <w:t xml:space="preserve">на </w:t>
      </w:r>
      <w:r w:rsidR="00B63BB5">
        <w:rPr>
          <w:sz w:val="30"/>
          <w:szCs w:val="30"/>
        </w:rPr>
        <w:t>КС 03234</w:t>
      </w:r>
      <w:r w:rsidR="00FD5DE0" w:rsidRPr="003D4CB2">
        <w:rPr>
          <w:sz w:val="30"/>
          <w:szCs w:val="30"/>
        </w:rPr>
        <w:t>, с котор</w:t>
      </w:r>
      <w:r w:rsidR="00F063F7" w:rsidRPr="003D4CB2">
        <w:rPr>
          <w:sz w:val="30"/>
          <w:szCs w:val="30"/>
        </w:rPr>
        <w:t>ого</w:t>
      </w:r>
      <w:r w:rsidR="00F03244" w:rsidRPr="003D4CB2">
        <w:rPr>
          <w:sz w:val="30"/>
          <w:szCs w:val="30"/>
        </w:rPr>
        <w:t xml:space="preserve"> они были ранее перечислены</w:t>
      </w:r>
      <w:r w:rsidR="008724F8" w:rsidRPr="003D4CB2">
        <w:rPr>
          <w:sz w:val="30"/>
          <w:szCs w:val="30"/>
        </w:rPr>
        <w:t>.</w:t>
      </w:r>
    </w:p>
    <w:p w:rsidP="001C1E58" w:rsidR="00972882" w:rsidRDefault="00B8421C" w:rsidRPr="00972882">
      <w:pPr>
        <w:pStyle w:val="ConsPlusNormal"/>
        <w:spacing w:after="2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972882" w:rsidRPr="00972882">
        <w:rPr>
          <w:rFonts w:ascii="Times New Roman" w:cs="Times New Roman" w:hAnsi="Times New Roman"/>
          <w:sz w:val="30"/>
          <w:szCs w:val="30"/>
        </w:rPr>
        <w:t xml:space="preserve">. Привлечение остатков </w:t>
      </w:r>
      <w:r w:rsidR="008032BC">
        <w:rPr>
          <w:rFonts w:ascii="Times New Roman" w:cs="Times New Roman" w:hAnsi="Times New Roman"/>
          <w:sz w:val="30"/>
          <w:szCs w:val="30"/>
        </w:rPr>
        <w:t>средств с КС 03234 на единый сче</w:t>
      </w:r>
      <w:r w:rsidR="00972882" w:rsidRPr="00972882">
        <w:rPr>
          <w:rFonts w:ascii="Times New Roman" w:cs="Times New Roman" w:hAnsi="Times New Roman"/>
          <w:sz w:val="30"/>
          <w:szCs w:val="30"/>
        </w:rPr>
        <w:t>т бю</w:t>
      </w:r>
      <w:r w:rsidR="00972882" w:rsidRPr="00972882">
        <w:rPr>
          <w:rFonts w:ascii="Times New Roman" w:cs="Times New Roman" w:hAnsi="Times New Roman"/>
          <w:sz w:val="30"/>
          <w:szCs w:val="30"/>
        </w:rPr>
        <w:t>д</w:t>
      </w:r>
      <w:r w:rsidR="00972882" w:rsidRPr="00972882">
        <w:rPr>
          <w:rFonts w:ascii="Times New Roman" w:cs="Times New Roman" w:hAnsi="Times New Roman"/>
          <w:sz w:val="30"/>
          <w:szCs w:val="30"/>
        </w:rPr>
        <w:t>жета, а также их возврат осуществляется Управлением Федерального казначейства по Красноярскому краю (далее – Управление)</w:t>
      </w:r>
      <w:r w:rsidR="00972882">
        <w:rPr>
          <w:rFonts w:ascii="Times New Roman" w:cs="Times New Roman" w:hAnsi="Times New Roman"/>
          <w:sz w:val="30"/>
          <w:szCs w:val="30"/>
        </w:rPr>
        <w:t xml:space="preserve"> </w:t>
      </w:r>
      <w:r w:rsidR="00972882" w:rsidRPr="00972882">
        <w:rPr>
          <w:rFonts w:ascii="Times New Roman" w:cs="Times New Roman" w:hAnsi="Times New Roman"/>
          <w:sz w:val="30"/>
          <w:szCs w:val="30"/>
        </w:rPr>
        <w:t>в связи</w:t>
      </w:r>
      <w:r w:rsidR="001C1E5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972882" w:rsidRPr="00972882">
        <w:rPr>
          <w:rFonts w:ascii="Times New Roman" w:cs="Times New Roman" w:hAnsi="Times New Roman"/>
          <w:sz w:val="30"/>
          <w:szCs w:val="30"/>
        </w:rPr>
        <w:t xml:space="preserve"> с передачей ему функций </w:t>
      </w:r>
      <w:r w:rsidR="00972882">
        <w:rPr>
          <w:rFonts w:ascii="Times New Roman" w:cs="Times New Roman" w:hAnsi="Times New Roman"/>
          <w:sz w:val="30"/>
          <w:szCs w:val="30"/>
        </w:rPr>
        <w:t>департамента финансов администрации гор</w:t>
      </w:r>
      <w:r w:rsidR="00972882">
        <w:rPr>
          <w:rFonts w:ascii="Times New Roman" w:cs="Times New Roman" w:hAnsi="Times New Roman"/>
          <w:sz w:val="30"/>
          <w:szCs w:val="30"/>
        </w:rPr>
        <w:t>о</w:t>
      </w:r>
      <w:r w:rsidR="00972882">
        <w:rPr>
          <w:rFonts w:ascii="Times New Roman" w:cs="Times New Roman" w:hAnsi="Times New Roman"/>
          <w:sz w:val="30"/>
          <w:szCs w:val="30"/>
        </w:rPr>
        <w:t>да Красноярска</w:t>
      </w:r>
      <w:r w:rsidR="00972882" w:rsidRPr="00972882">
        <w:rPr>
          <w:rFonts w:ascii="Times New Roman" w:cs="Times New Roman" w:hAnsi="Times New Roman"/>
          <w:sz w:val="30"/>
          <w:szCs w:val="30"/>
        </w:rPr>
        <w:t>, связан</w:t>
      </w:r>
      <w:r w:rsidR="008032BC">
        <w:rPr>
          <w:rFonts w:ascii="Times New Roman" w:cs="Times New Roman" w:hAnsi="Times New Roman"/>
          <w:sz w:val="30"/>
          <w:szCs w:val="30"/>
        </w:rPr>
        <w:t>ных с привлечением на единый сче</w:t>
      </w:r>
      <w:r w:rsidR="00972882" w:rsidRPr="00972882">
        <w:rPr>
          <w:rFonts w:ascii="Times New Roman" w:cs="Times New Roman" w:hAnsi="Times New Roman"/>
          <w:sz w:val="30"/>
          <w:szCs w:val="30"/>
        </w:rPr>
        <w:t>т местного бюджета и возвратом привлеченных средств в соответствии со ст</w:t>
      </w:r>
      <w:proofErr w:type="gramStart"/>
      <w:r w:rsidR="00972882" w:rsidRPr="00972882">
        <w:rPr>
          <w:rFonts w:ascii="Times New Roman" w:cs="Times New Roman" w:hAnsi="Times New Roman"/>
          <w:sz w:val="30"/>
          <w:szCs w:val="30"/>
        </w:rPr>
        <w:t>а</w:t>
      </w:r>
      <w:r w:rsidR="001C1E58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1C1E58">
        <w:rPr>
          <w:rFonts w:ascii="Times New Roman" w:cs="Times New Roman" w:hAnsi="Times New Roman"/>
          <w:sz w:val="30"/>
          <w:szCs w:val="30"/>
        </w:rPr>
        <w:t xml:space="preserve">            </w:t>
      </w:r>
      <w:proofErr w:type="spellStart"/>
      <w:r w:rsidR="00972882" w:rsidRPr="00972882">
        <w:rPr>
          <w:rFonts w:ascii="Times New Roman" w:cs="Times New Roman" w:hAnsi="Times New Roman"/>
          <w:sz w:val="30"/>
          <w:szCs w:val="30"/>
        </w:rPr>
        <w:t>тьей</w:t>
      </w:r>
      <w:proofErr w:type="spellEnd"/>
      <w:r w:rsidR="00972882" w:rsidRPr="00972882">
        <w:rPr>
          <w:rFonts w:ascii="Times New Roman" w:cs="Times New Roman" w:hAnsi="Times New Roman"/>
          <w:sz w:val="30"/>
          <w:szCs w:val="30"/>
        </w:rPr>
        <w:t xml:space="preserve"> 220.2 Бюджетного кодекса Российской Федерации.</w:t>
      </w:r>
    </w:p>
    <w:p w:rsidP="001C1E58" w:rsidR="00972882" w:rsidRDefault="00B8421C" w:rsidRPr="00972882">
      <w:pPr>
        <w:pStyle w:val="ConsPlusNormal"/>
        <w:spacing w:after="2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972882" w:rsidRPr="00972882">
        <w:rPr>
          <w:rFonts w:ascii="Times New Roman" w:cs="Times New Roman" w:hAnsi="Times New Roman"/>
          <w:sz w:val="30"/>
          <w:szCs w:val="30"/>
        </w:rPr>
        <w:t>. Управление осуществляет уч</w:t>
      </w:r>
      <w:r w:rsidR="00486BA1">
        <w:rPr>
          <w:rFonts w:ascii="Times New Roman" w:cs="Times New Roman" w:hAnsi="Times New Roman"/>
          <w:sz w:val="30"/>
          <w:szCs w:val="30"/>
        </w:rPr>
        <w:t>е</w:t>
      </w:r>
      <w:r w:rsidR="00972882" w:rsidRPr="00972882">
        <w:rPr>
          <w:rFonts w:ascii="Times New Roman" w:cs="Times New Roman" w:hAnsi="Times New Roman"/>
          <w:sz w:val="30"/>
          <w:szCs w:val="30"/>
        </w:rPr>
        <w:t>т сре</w:t>
      </w:r>
      <w:proofErr w:type="gramStart"/>
      <w:r w:rsidR="00972882" w:rsidRPr="00972882">
        <w:rPr>
          <w:rFonts w:ascii="Times New Roman" w:cs="Times New Roman" w:hAnsi="Times New Roman"/>
          <w:sz w:val="30"/>
          <w:szCs w:val="30"/>
        </w:rPr>
        <w:t>дств в ч</w:t>
      </w:r>
      <w:proofErr w:type="gramEnd"/>
      <w:r w:rsidR="00972882" w:rsidRPr="00972882">
        <w:rPr>
          <w:rFonts w:ascii="Times New Roman" w:cs="Times New Roman" w:hAnsi="Times New Roman"/>
          <w:sz w:val="30"/>
          <w:szCs w:val="30"/>
        </w:rPr>
        <w:t>асти сумм, пост</w:t>
      </w:r>
      <w:r w:rsidR="00972882" w:rsidRPr="00972882">
        <w:rPr>
          <w:rFonts w:ascii="Times New Roman" w:cs="Times New Roman" w:hAnsi="Times New Roman"/>
          <w:sz w:val="30"/>
          <w:szCs w:val="30"/>
        </w:rPr>
        <w:t>у</w:t>
      </w:r>
      <w:r w:rsidR="00972882" w:rsidRPr="00972882">
        <w:rPr>
          <w:rFonts w:ascii="Times New Roman" w:cs="Times New Roman" w:hAnsi="Times New Roman"/>
          <w:sz w:val="30"/>
          <w:szCs w:val="30"/>
        </w:rPr>
        <w:t>пивших с КС 03234</w:t>
      </w:r>
      <w:r w:rsidR="00FF34DC">
        <w:rPr>
          <w:rFonts w:ascii="Times New Roman" w:cs="Times New Roman" w:hAnsi="Times New Roman"/>
          <w:sz w:val="30"/>
          <w:szCs w:val="30"/>
        </w:rPr>
        <w:t>,</w:t>
      </w:r>
      <w:r w:rsidR="008032BC">
        <w:rPr>
          <w:rFonts w:ascii="Times New Roman" w:cs="Times New Roman" w:hAnsi="Times New Roman"/>
          <w:sz w:val="30"/>
          <w:szCs w:val="30"/>
        </w:rPr>
        <w:t xml:space="preserve"> на единый сче</w:t>
      </w:r>
      <w:r w:rsidR="00972882" w:rsidRPr="00972882">
        <w:rPr>
          <w:rFonts w:ascii="Times New Roman" w:cs="Times New Roman" w:hAnsi="Times New Roman"/>
          <w:sz w:val="30"/>
          <w:szCs w:val="30"/>
        </w:rPr>
        <w:t>т бюдж</w:t>
      </w:r>
      <w:r w:rsidR="008032BC">
        <w:rPr>
          <w:rFonts w:ascii="Times New Roman" w:cs="Times New Roman" w:hAnsi="Times New Roman"/>
          <w:sz w:val="30"/>
          <w:szCs w:val="30"/>
        </w:rPr>
        <w:t>ета и возвращенных с единого сче</w:t>
      </w:r>
      <w:r w:rsidR="00972882" w:rsidRPr="00972882">
        <w:rPr>
          <w:rFonts w:ascii="Times New Roman" w:cs="Times New Roman" w:hAnsi="Times New Roman"/>
          <w:sz w:val="30"/>
          <w:szCs w:val="30"/>
        </w:rPr>
        <w:t>та бюджета на КС 03234, с которого они были ранее привлечены.</w:t>
      </w:r>
    </w:p>
    <w:p w:rsidP="001C1E58" w:rsidR="00A5269B" w:rsidRDefault="00B8421C">
      <w:pPr>
        <w:pStyle w:val="ConsPlusNormal"/>
        <w:spacing w:after="2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972882" w:rsidRPr="00972882">
        <w:rPr>
          <w:rFonts w:ascii="Times New Roman" w:cs="Times New Roman" w:hAnsi="Times New Roman"/>
          <w:sz w:val="30"/>
          <w:szCs w:val="30"/>
        </w:rPr>
        <w:t>. Информационный обмен, предусмотренный Порядком, ос</w:t>
      </w:r>
      <w:r w:rsidR="00972882" w:rsidRPr="00972882">
        <w:rPr>
          <w:rFonts w:ascii="Times New Roman" w:cs="Times New Roman" w:hAnsi="Times New Roman"/>
          <w:sz w:val="30"/>
          <w:szCs w:val="30"/>
        </w:rPr>
        <w:t>у</w:t>
      </w:r>
      <w:r w:rsidR="00972882" w:rsidRPr="00972882">
        <w:rPr>
          <w:rFonts w:ascii="Times New Roman" w:cs="Times New Roman" w:hAnsi="Times New Roman"/>
          <w:sz w:val="30"/>
          <w:szCs w:val="30"/>
        </w:rPr>
        <w:t>ществляется в электронном виде с применени</w:t>
      </w:r>
      <w:r w:rsidR="00A5269B">
        <w:rPr>
          <w:rFonts w:ascii="Times New Roman" w:cs="Times New Roman" w:hAnsi="Times New Roman"/>
          <w:sz w:val="30"/>
          <w:szCs w:val="30"/>
        </w:rPr>
        <w:t>ем средств электронной подписи.</w:t>
      </w:r>
    </w:p>
    <w:p w:rsidP="001C1E58" w:rsidR="00390883" w:rsidRDefault="00390883" w:rsidRPr="003D4CB2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1C1E58" w:rsidR="002C1C2C" w:rsidRDefault="00FF34DC" w:rsidRPr="003D4CB2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974AE8" w:rsidRPr="003D4CB2">
        <w:rPr>
          <w:rFonts w:ascii="Times New Roman" w:cs="Times New Roman" w:hAnsi="Times New Roman"/>
          <w:sz w:val="30"/>
          <w:szCs w:val="30"/>
        </w:rPr>
        <w:t xml:space="preserve">. </w:t>
      </w:r>
      <w:r w:rsidR="00D66527" w:rsidRPr="003D4CB2">
        <w:rPr>
          <w:rFonts w:ascii="Times New Roman" w:cs="Times New Roman" w:hAnsi="Times New Roman"/>
          <w:sz w:val="30"/>
          <w:szCs w:val="30"/>
        </w:rPr>
        <w:t xml:space="preserve">Условия и порядок привлечения остатков средств </w:t>
      </w:r>
    </w:p>
    <w:p w:rsidP="001C1E58" w:rsidR="00974AE8" w:rsidRDefault="00D66527" w:rsidRPr="003D4CB2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3D4CB2">
        <w:rPr>
          <w:rFonts w:ascii="Times New Roman" w:cs="Times New Roman" w:hAnsi="Times New Roman"/>
          <w:sz w:val="30"/>
          <w:szCs w:val="30"/>
        </w:rPr>
        <w:t>на единый</w:t>
      </w:r>
      <w:r w:rsidR="004453F9" w:rsidRPr="003D4CB2">
        <w:rPr>
          <w:rFonts w:ascii="Times New Roman" w:cs="Times New Roman" w:hAnsi="Times New Roman"/>
          <w:sz w:val="30"/>
          <w:szCs w:val="30"/>
        </w:rPr>
        <w:t xml:space="preserve"> счет </w:t>
      </w:r>
      <w:r w:rsidR="00C74B7C" w:rsidRPr="00C74B7C">
        <w:rPr>
          <w:rFonts w:ascii="Times New Roman" w:cs="Times New Roman" w:hAnsi="Times New Roman"/>
          <w:sz w:val="30"/>
          <w:szCs w:val="30"/>
        </w:rPr>
        <w:t xml:space="preserve">бюджета </w:t>
      </w:r>
    </w:p>
    <w:p w:rsidP="001C1E58" w:rsidR="00B45575" w:rsidRDefault="00B45575" w:rsidRPr="003D4CB2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AE5DA1" w:rsidR="00AE5DA1" w:rsidRDefault="00B842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E5DA1">
        <w:rPr>
          <w:sz w:val="30"/>
          <w:szCs w:val="30"/>
        </w:rPr>
        <w:t xml:space="preserve">. </w:t>
      </w:r>
      <w:r w:rsidR="00AE5DA1" w:rsidRPr="00AE5DA1">
        <w:rPr>
          <w:sz w:val="30"/>
          <w:szCs w:val="30"/>
        </w:rPr>
        <w:t>Управление осуществляет ежеднев</w:t>
      </w:r>
      <w:r w:rsidR="00AE5DA1">
        <w:rPr>
          <w:sz w:val="30"/>
          <w:szCs w:val="30"/>
        </w:rPr>
        <w:t>ное формирование распор</w:t>
      </w:r>
      <w:r w:rsidR="00AE5DA1">
        <w:rPr>
          <w:sz w:val="30"/>
          <w:szCs w:val="30"/>
        </w:rPr>
        <w:t>я</w:t>
      </w:r>
      <w:r w:rsidR="00AE5DA1">
        <w:rPr>
          <w:sz w:val="30"/>
          <w:szCs w:val="30"/>
        </w:rPr>
        <w:t xml:space="preserve">жения о </w:t>
      </w:r>
      <w:r w:rsidR="00AE5DA1" w:rsidRPr="00AE5DA1">
        <w:rPr>
          <w:sz w:val="30"/>
          <w:szCs w:val="30"/>
        </w:rPr>
        <w:t>совершении казначейск</w:t>
      </w:r>
      <w:r w:rsidR="00B21874">
        <w:rPr>
          <w:sz w:val="30"/>
          <w:szCs w:val="30"/>
        </w:rPr>
        <w:t>ого</w:t>
      </w:r>
      <w:r w:rsidR="00AE5DA1" w:rsidRPr="00AE5DA1">
        <w:rPr>
          <w:sz w:val="30"/>
          <w:szCs w:val="30"/>
        </w:rPr>
        <w:t xml:space="preserve"> </w:t>
      </w:r>
      <w:r w:rsidR="00B21874">
        <w:rPr>
          <w:sz w:val="30"/>
          <w:szCs w:val="30"/>
        </w:rPr>
        <w:t>платежа</w:t>
      </w:r>
      <w:r w:rsidR="00AE5DA1" w:rsidRPr="00AE5DA1">
        <w:rPr>
          <w:sz w:val="30"/>
          <w:szCs w:val="30"/>
        </w:rPr>
        <w:t>, необходимо</w:t>
      </w:r>
      <w:r w:rsidR="00B21874">
        <w:rPr>
          <w:sz w:val="30"/>
          <w:szCs w:val="30"/>
        </w:rPr>
        <w:t>го</w:t>
      </w:r>
      <w:r w:rsidR="00AE5DA1" w:rsidRPr="00AE5DA1">
        <w:rPr>
          <w:sz w:val="30"/>
          <w:szCs w:val="30"/>
        </w:rPr>
        <w:t xml:space="preserve"> для обесп</w:t>
      </w:r>
      <w:r w:rsidR="00AE5DA1" w:rsidRPr="00AE5DA1">
        <w:rPr>
          <w:sz w:val="30"/>
          <w:szCs w:val="30"/>
        </w:rPr>
        <w:t>е</w:t>
      </w:r>
      <w:r w:rsidR="00AE5DA1" w:rsidRPr="00AE5DA1">
        <w:rPr>
          <w:sz w:val="30"/>
          <w:szCs w:val="30"/>
        </w:rPr>
        <w:t>чения привлечения</w:t>
      </w:r>
      <w:r w:rsidR="00AE5DA1">
        <w:rPr>
          <w:sz w:val="30"/>
          <w:szCs w:val="30"/>
        </w:rPr>
        <w:t xml:space="preserve"> </w:t>
      </w:r>
      <w:r w:rsidR="00AE5DA1" w:rsidRPr="00AE5DA1">
        <w:rPr>
          <w:sz w:val="30"/>
          <w:szCs w:val="30"/>
        </w:rPr>
        <w:t>остатков средств на единый сч</w:t>
      </w:r>
      <w:r w:rsidR="00885C55">
        <w:rPr>
          <w:sz w:val="30"/>
          <w:szCs w:val="30"/>
        </w:rPr>
        <w:t>е</w:t>
      </w:r>
      <w:r w:rsidR="00AE5DA1" w:rsidRPr="00AE5DA1">
        <w:rPr>
          <w:sz w:val="30"/>
          <w:szCs w:val="30"/>
        </w:rPr>
        <w:t>т бюджета.</w:t>
      </w:r>
    </w:p>
    <w:p w:rsidP="004922FD" w:rsidR="004922FD" w:rsidRDefault="00B8421C">
      <w:pPr>
        <w:ind w:firstLine="709"/>
        <w:jc w:val="both"/>
        <w:rPr>
          <w:sz w:val="30"/>
        </w:rPr>
      </w:pPr>
      <w:r>
        <w:rPr>
          <w:sz w:val="30"/>
          <w:szCs w:val="30"/>
        </w:rPr>
        <w:lastRenderedPageBreak/>
        <w:t>6</w:t>
      </w:r>
      <w:r w:rsidR="00253E12" w:rsidRPr="003D4CB2">
        <w:rPr>
          <w:sz w:val="30"/>
          <w:szCs w:val="30"/>
        </w:rPr>
        <w:t xml:space="preserve">. </w:t>
      </w:r>
      <w:r w:rsidR="00F7205A" w:rsidRPr="003D4CB2">
        <w:rPr>
          <w:sz w:val="30"/>
          <w:szCs w:val="30"/>
        </w:rPr>
        <w:t>Определение о</w:t>
      </w:r>
      <w:r w:rsidR="00F7205A" w:rsidRPr="003D4CB2">
        <w:rPr>
          <w:sz w:val="30"/>
        </w:rPr>
        <w:t>бъема</w:t>
      </w:r>
      <w:r w:rsidR="004A1D33" w:rsidRPr="003D4CB2">
        <w:rPr>
          <w:sz w:val="30"/>
        </w:rPr>
        <w:t xml:space="preserve"> </w:t>
      </w:r>
      <w:r w:rsidR="00F7205A" w:rsidRPr="003D4CB2">
        <w:rPr>
          <w:sz w:val="30"/>
        </w:rPr>
        <w:t>привлекаемых средств должно обеспеч</w:t>
      </w:r>
      <w:r w:rsidR="00F7205A" w:rsidRPr="003D4CB2">
        <w:rPr>
          <w:sz w:val="30"/>
        </w:rPr>
        <w:t>и</w:t>
      </w:r>
      <w:r w:rsidR="00F7205A" w:rsidRPr="003D4CB2">
        <w:rPr>
          <w:sz w:val="30"/>
        </w:rPr>
        <w:t xml:space="preserve">вать достаточность средств на </w:t>
      </w:r>
      <w:r w:rsidR="00F7205A" w:rsidRPr="003D4CB2">
        <w:rPr>
          <w:sz w:val="30"/>
          <w:szCs w:val="30"/>
        </w:rPr>
        <w:t>КС 03234</w:t>
      </w:r>
      <w:r w:rsidR="00F7205A" w:rsidRPr="003D4CB2">
        <w:rPr>
          <w:sz w:val="30"/>
        </w:rPr>
        <w:t xml:space="preserve"> для осуществления в </w:t>
      </w:r>
      <w:r w:rsidR="00AE5DA1">
        <w:rPr>
          <w:sz w:val="30"/>
        </w:rPr>
        <w:t>текущем рабочем дне выплат с КС 03234 на основании распоряжений</w:t>
      </w:r>
      <w:r>
        <w:rPr>
          <w:sz w:val="30"/>
        </w:rPr>
        <w:t xml:space="preserve"> муниц</w:t>
      </w:r>
      <w:r>
        <w:rPr>
          <w:sz w:val="30"/>
        </w:rPr>
        <w:t>и</w:t>
      </w:r>
      <w:r>
        <w:rPr>
          <w:sz w:val="30"/>
        </w:rPr>
        <w:t>пальных бюджетных и автономных учреждений</w:t>
      </w:r>
      <w:r w:rsidR="00AE5DA1">
        <w:rPr>
          <w:sz w:val="30"/>
        </w:rPr>
        <w:t xml:space="preserve"> о </w:t>
      </w:r>
      <w:r w:rsidR="00D54373">
        <w:rPr>
          <w:sz w:val="30"/>
        </w:rPr>
        <w:t>совершении</w:t>
      </w:r>
      <w:r w:rsidR="00AE5DA1">
        <w:rPr>
          <w:sz w:val="30"/>
        </w:rPr>
        <w:t xml:space="preserve"> казн</w:t>
      </w:r>
      <w:r w:rsidR="00AE5DA1">
        <w:rPr>
          <w:sz w:val="30"/>
        </w:rPr>
        <w:t>а</w:t>
      </w:r>
      <w:r w:rsidR="00AE5DA1">
        <w:rPr>
          <w:sz w:val="30"/>
        </w:rPr>
        <w:t>ч</w:t>
      </w:r>
      <w:r w:rsidR="00D54373">
        <w:rPr>
          <w:sz w:val="30"/>
        </w:rPr>
        <w:t>ейских платежей</w:t>
      </w:r>
      <w:r w:rsidR="004922FD">
        <w:rPr>
          <w:sz w:val="30"/>
        </w:rPr>
        <w:t>.</w:t>
      </w:r>
      <w:r w:rsidR="00F7205A" w:rsidRPr="003D4CB2">
        <w:rPr>
          <w:sz w:val="30"/>
        </w:rPr>
        <w:t xml:space="preserve"> </w:t>
      </w:r>
    </w:p>
    <w:p w:rsidP="00497603" w:rsidR="00497603" w:rsidRDefault="00F7205A">
      <w:pPr>
        <w:ind w:firstLine="709"/>
        <w:jc w:val="both"/>
        <w:rPr>
          <w:sz w:val="30"/>
          <w:szCs w:val="30"/>
        </w:rPr>
      </w:pPr>
      <w:proofErr w:type="gramStart"/>
      <w:r w:rsidRPr="003D4CB2">
        <w:rPr>
          <w:sz w:val="30"/>
        </w:rPr>
        <w:t xml:space="preserve">Объем привлекаемых с </w:t>
      </w:r>
      <w:r w:rsidRPr="003D4CB2">
        <w:rPr>
          <w:sz w:val="30"/>
          <w:szCs w:val="30"/>
        </w:rPr>
        <w:t>КС 03234</w:t>
      </w:r>
      <w:r w:rsidRPr="003D4CB2">
        <w:rPr>
          <w:sz w:val="30"/>
        </w:rPr>
        <w:t xml:space="preserve"> на </w:t>
      </w:r>
      <w:r w:rsidR="004922FD">
        <w:rPr>
          <w:sz w:val="30"/>
          <w:szCs w:val="30"/>
        </w:rPr>
        <w:t>единый счет бюджета</w:t>
      </w:r>
      <w:r w:rsidRPr="003D4CB2">
        <w:rPr>
          <w:sz w:val="30"/>
          <w:szCs w:val="30"/>
        </w:rPr>
        <w:t xml:space="preserve"> </w:t>
      </w:r>
      <w:r w:rsidRPr="003D4CB2">
        <w:rPr>
          <w:sz w:val="30"/>
        </w:rPr>
        <w:t xml:space="preserve">средств определяется </w:t>
      </w:r>
      <w:r w:rsidR="00B56BD0" w:rsidRPr="003D4CB2">
        <w:rPr>
          <w:sz w:val="30"/>
        </w:rPr>
        <w:t>ежедневно</w:t>
      </w:r>
      <w:r w:rsidR="004922FD">
        <w:rPr>
          <w:sz w:val="30"/>
        </w:rPr>
        <w:t>,</w:t>
      </w:r>
      <w:r w:rsidR="00EE7700" w:rsidRPr="003D4CB2">
        <w:rPr>
          <w:sz w:val="30"/>
        </w:rPr>
        <w:t xml:space="preserve"> </w:t>
      </w:r>
      <w:r w:rsidRPr="003D4CB2">
        <w:rPr>
          <w:sz w:val="30"/>
          <w:szCs w:val="30"/>
        </w:rPr>
        <w:t>исходя из остатка средств на КС 03234 по с</w:t>
      </w:r>
      <w:r w:rsidRPr="003D4CB2">
        <w:rPr>
          <w:sz w:val="30"/>
          <w:szCs w:val="30"/>
        </w:rPr>
        <w:t>о</w:t>
      </w:r>
      <w:r w:rsidRPr="003D4CB2">
        <w:rPr>
          <w:sz w:val="30"/>
          <w:szCs w:val="30"/>
        </w:rPr>
        <w:t>стоянию на 1</w:t>
      </w:r>
      <w:r w:rsidR="00155F08">
        <w:rPr>
          <w:sz w:val="30"/>
          <w:szCs w:val="30"/>
        </w:rPr>
        <w:t>5</w:t>
      </w:r>
      <w:r w:rsidRPr="003D4CB2">
        <w:rPr>
          <w:sz w:val="30"/>
          <w:szCs w:val="30"/>
        </w:rPr>
        <w:t xml:space="preserve"> часов местного времени (в дни, непосредственно пре</w:t>
      </w:r>
      <w:r w:rsidRPr="003D4CB2">
        <w:rPr>
          <w:sz w:val="30"/>
          <w:szCs w:val="30"/>
        </w:rPr>
        <w:t>д</w:t>
      </w:r>
      <w:r w:rsidRPr="003D4CB2">
        <w:rPr>
          <w:sz w:val="30"/>
          <w:szCs w:val="30"/>
        </w:rPr>
        <w:t>шествующие выходным</w:t>
      </w:r>
      <w:r w:rsidR="001C1E58">
        <w:rPr>
          <w:sz w:val="30"/>
          <w:szCs w:val="30"/>
        </w:rPr>
        <w:t xml:space="preserve"> и нерабочим праздничным дням, –</w:t>
      </w:r>
      <w:r w:rsidRPr="003D4CB2">
        <w:rPr>
          <w:sz w:val="30"/>
          <w:szCs w:val="30"/>
        </w:rPr>
        <w:t xml:space="preserve"> по состо</w:t>
      </w:r>
      <w:r w:rsidRPr="003D4CB2">
        <w:rPr>
          <w:sz w:val="30"/>
          <w:szCs w:val="30"/>
        </w:rPr>
        <w:t>я</w:t>
      </w:r>
      <w:r w:rsidRPr="003D4CB2">
        <w:rPr>
          <w:sz w:val="30"/>
          <w:szCs w:val="30"/>
        </w:rPr>
        <w:t>нию на 1</w:t>
      </w:r>
      <w:r w:rsidR="00155F08">
        <w:rPr>
          <w:sz w:val="30"/>
          <w:szCs w:val="30"/>
        </w:rPr>
        <w:t>4</w:t>
      </w:r>
      <w:r w:rsidRPr="003D4CB2">
        <w:rPr>
          <w:sz w:val="30"/>
          <w:szCs w:val="30"/>
        </w:rPr>
        <w:t xml:space="preserve"> часов местного времени) текущего рабочего дня, уменьше</w:t>
      </w:r>
      <w:r w:rsidRPr="003D4CB2">
        <w:rPr>
          <w:sz w:val="30"/>
          <w:szCs w:val="30"/>
        </w:rPr>
        <w:t>н</w:t>
      </w:r>
      <w:r w:rsidRPr="003D4CB2">
        <w:rPr>
          <w:sz w:val="30"/>
          <w:szCs w:val="30"/>
        </w:rPr>
        <w:t xml:space="preserve">ного на сумму средств, необходимых для </w:t>
      </w:r>
      <w:r w:rsidR="00B56BD0" w:rsidRPr="003D4CB2">
        <w:rPr>
          <w:sz w:val="30"/>
          <w:szCs w:val="30"/>
        </w:rPr>
        <w:t xml:space="preserve">исполнения </w:t>
      </w:r>
      <w:r w:rsidR="00D54373">
        <w:rPr>
          <w:sz w:val="30"/>
          <w:szCs w:val="30"/>
        </w:rPr>
        <w:t>в текущем раб</w:t>
      </w:r>
      <w:r w:rsidR="00D54373">
        <w:rPr>
          <w:sz w:val="30"/>
          <w:szCs w:val="30"/>
        </w:rPr>
        <w:t>о</w:t>
      </w:r>
      <w:r w:rsidR="00D54373">
        <w:rPr>
          <w:sz w:val="30"/>
          <w:szCs w:val="30"/>
        </w:rPr>
        <w:t>чем дне</w:t>
      </w:r>
      <w:r w:rsidR="00D54373" w:rsidRPr="003D4CB2">
        <w:rPr>
          <w:sz w:val="30"/>
          <w:szCs w:val="30"/>
        </w:rPr>
        <w:t xml:space="preserve"> представленных в </w:t>
      </w:r>
      <w:r w:rsidR="00D54373" w:rsidRPr="00D053A6">
        <w:rPr>
          <w:sz w:val="30"/>
          <w:szCs w:val="30"/>
        </w:rPr>
        <w:t xml:space="preserve">Управление </w:t>
      </w:r>
      <w:r w:rsidR="00850C42">
        <w:rPr>
          <w:sz w:val="30"/>
          <w:szCs w:val="30"/>
        </w:rPr>
        <w:t>распоряжений</w:t>
      </w:r>
      <w:proofErr w:type="gramEnd"/>
      <w:r w:rsidR="00850C42">
        <w:rPr>
          <w:sz w:val="30"/>
          <w:szCs w:val="30"/>
        </w:rPr>
        <w:t xml:space="preserve"> </w:t>
      </w:r>
      <w:r w:rsidR="004F52B0" w:rsidRPr="004F52B0">
        <w:rPr>
          <w:sz w:val="30"/>
          <w:szCs w:val="30"/>
        </w:rPr>
        <w:t>муниципальных бю</w:t>
      </w:r>
      <w:r w:rsidR="00D54373">
        <w:rPr>
          <w:sz w:val="30"/>
          <w:szCs w:val="30"/>
        </w:rPr>
        <w:t>джетных и автономных учреждений</w:t>
      </w:r>
      <w:r w:rsidR="00A5251A">
        <w:rPr>
          <w:sz w:val="30"/>
          <w:szCs w:val="30"/>
        </w:rPr>
        <w:t xml:space="preserve"> о совершении казначейских пл</w:t>
      </w:r>
      <w:r w:rsidR="00A5251A">
        <w:rPr>
          <w:sz w:val="30"/>
          <w:szCs w:val="30"/>
        </w:rPr>
        <w:t>а</w:t>
      </w:r>
      <w:r w:rsidR="00A5251A">
        <w:rPr>
          <w:sz w:val="30"/>
          <w:szCs w:val="30"/>
        </w:rPr>
        <w:t>тежей</w:t>
      </w:r>
      <w:r w:rsidRPr="003D4CB2">
        <w:rPr>
          <w:sz w:val="30"/>
          <w:szCs w:val="30"/>
        </w:rPr>
        <w:t>.</w:t>
      </w:r>
    </w:p>
    <w:p w:rsidP="00497603" w:rsidR="00A5251A" w:rsidRDefault="00B8421C" w:rsidRPr="00497603">
      <w:pPr>
        <w:ind w:firstLine="709"/>
        <w:jc w:val="both"/>
        <w:rPr>
          <w:sz w:val="30"/>
          <w:szCs w:val="30"/>
        </w:rPr>
      </w:pPr>
      <w:r>
        <w:rPr>
          <w:sz w:val="30"/>
        </w:rPr>
        <w:t>7</w:t>
      </w:r>
      <w:r w:rsidR="00497603">
        <w:rPr>
          <w:sz w:val="30"/>
        </w:rPr>
        <w:t xml:space="preserve">. </w:t>
      </w:r>
      <w:r w:rsidR="00A5251A" w:rsidRPr="00A5251A">
        <w:rPr>
          <w:sz w:val="30"/>
        </w:rPr>
        <w:t>Для привлечения средств Управление формирует распоряжение о совершении казначейского платежа не позднее 16 часов местного времени (в дни, непосредственно предшествующие выходным и нер</w:t>
      </w:r>
      <w:r w:rsidR="00A5251A" w:rsidRPr="00A5251A">
        <w:rPr>
          <w:sz w:val="30"/>
        </w:rPr>
        <w:t>а</w:t>
      </w:r>
      <w:r w:rsidR="00A5251A" w:rsidRPr="00A5251A">
        <w:rPr>
          <w:sz w:val="30"/>
        </w:rPr>
        <w:t xml:space="preserve">бочим праздничным дням, </w:t>
      </w:r>
      <w:r w:rsidR="001C1E58">
        <w:rPr>
          <w:sz w:val="30"/>
        </w:rPr>
        <w:t>–</w:t>
      </w:r>
      <w:r w:rsidR="00A5251A" w:rsidRPr="00A5251A">
        <w:rPr>
          <w:sz w:val="30"/>
        </w:rPr>
        <w:t xml:space="preserve"> до 15 часов местного времени) текущего дня.</w:t>
      </w:r>
    </w:p>
    <w:p w:rsidP="00F428CF" w:rsidR="00F063F7" w:rsidRDefault="00F063F7" w:rsidRPr="003D4CB2">
      <w:pPr>
        <w:pStyle w:val="ConsPlusNormal"/>
        <w:widowControl/>
        <w:autoSpaceDE/>
        <w:autoSpaceDN/>
        <w:spacing w:after="20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C1E58" w:rsidR="002C1C2C" w:rsidRDefault="00B21874" w:rsidRPr="003D4CB2">
      <w:pPr>
        <w:autoSpaceDE w:val="false"/>
        <w:autoSpaceDN w:val="false"/>
        <w:adjustRightInd w:val="false"/>
        <w:spacing w:line="192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 w:rsidR="004C06C0" w:rsidRPr="003D4CB2">
        <w:rPr>
          <w:sz w:val="30"/>
          <w:szCs w:val="30"/>
        </w:rPr>
        <w:t>. Условия и порядок возврата средств</w:t>
      </w:r>
      <w:r w:rsidR="00F063F7" w:rsidRPr="003D4CB2">
        <w:rPr>
          <w:sz w:val="30"/>
          <w:szCs w:val="30"/>
        </w:rPr>
        <w:t xml:space="preserve">, </w:t>
      </w:r>
    </w:p>
    <w:p w:rsidP="001C1E58" w:rsidR="004C06C0" w:rsidRDefault="00F063F7" w:rsidRPr="003D4CB2">
      <w:pPr>
        <w:autoSpaceDE w:val="false"/>
        <w:autoSpaceDN w:val="false"/>
        <w:adjustRightInd w:val="false"/>
        <w:spacing w:line="192" w:lineRule="auto"/>
        <w:ind w:firstLine="709"/>
        <w:jc w:val="center"/>
        <w:rPr>
          <w:sz w:val="30"/>
          <w:szCs w:val="30"/>
        </w:rPr>
      </w:pPr>
      <w:proofErr w:type="gramStart"/>
      <w:r w:rsidRPr="003D4CB2">
        <w:rPr>
          <w:sz w:val="30"/>
          <w:szCs w:val="30"/>
        </w:rPr>
        <w:t>привлеченных</w:t>
      </w:r>
      <w:proofErr w:type="gramEnd"/>
      <w:r w:rsidR="004C06C0" w:rsidRPr="003D4CB2">
        <w:rPr>
          <w:sz w:val="30"/>
          <w:szCs w:val="30"/>
        </w:rPr>
        <w:t xml:space="preserve"> на един</w:t>
      </w:r>
      <w:r w:rsidRPr="003D4CB2">
        <w:rPr>
          <w:sz w:val="30"/>
          <w:szCs w:val="30"/>
        </w:rPr>
        <w:t>ый</w:t>
      </w:r>
      <w:r w:rsidR="004C06C0" w:rsidRPr="003D4CB2">
        <w:rPr>
          <w:sz w:val="30"/>
          <w:szCs w:val="30"/>
        </w:rPr>
        <w:t xml:space="preserve"> счет </w:t>
      </w:r>
      <w:r w:rsidR="00C74B7C">
        <w:rPr>
          <w:sz w:val="30"/>
          <w:szCs w:val="30"/>
        </w:rPr>
        <w:t xml:space="preserve">бюджета </w:t>
      </w:r>
    </w:p>
    <w:p w:rsidP="001C1E58" w:rsidR="00EE7700" w:rsidRDefault="00EE7700" w:rsidRPr="00F80B93">
      <w:pPr>
        <w:widowControl w:val="false"/>
        <w:autoSpaceDE w:val="false"/>
        <w:autoSpaceDN w:val="false"/>
        <w:spacing w:line="192" w:lineRule="auto"/>
        <w:outlineLvl w:val="1"/>
        <w:rPr>
          <w:sz w:val="30"/>
          <w:szCs w:val="30"/>
        </w:rPr>
      </w:pPr>
    </w:p>
    <w:p w:rsidP="00C5141F" w:rsidR="00C5141F" w:rsidRDefault="00B8421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C5141F" w:rsidRPr="00C5141F">
        <w:rPr>
          <w:sz w:val="30"/>
          <w:szCs w:val="30"/>
        </w:rPr>
        <w:t>. Условием для возврат</w:t>
      </w:r>
      <w:r w:rsidR="00885C55">
        <w:rPr>
          <w:sz w:val="30"/>
          <w:szCs w:val="30"/>
        </w:rPr>
        <w:t>а остатков средств с единого сче</w:t>
      </w:r>
      <w:r w:rsidR="00C5141F" w:rsidRPr="00C5141F">
        <w:rPr>
          <w:sz w:val="30"/>
          <w:szCs w:val="30"/>
        </w:rPr>
        <w:t>та бю</w:t>
      </w:r>
      <w:r w:rsidR="00C5141F" w:rsidRPr="00C5141F">
        <w:rPr>
          <w:sz w:val="30"/>
          <w:szCs w:val="30"/>
        </w:rPr>
        <w:t>д</w:t>
      </w:r>
      <w:r w:rsidR="00C5141F" w:rsidRPr="00C5141F">
        <w:rPr>
          <w:sz w:val="30"/>
          <w:szCs w:val="30"/>
        </w:rPr>
        <w:t>жета является недостаточность средств на КС 03234 в объ</w:t>
      </w:r>
      <w:r w:rsidR="00486BA1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>ме, обесп</w:t>
      </w:r>
      <w:r w:rsidR="00C5141F" w:rsidRPr="00C5141F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 xml:space="preserve">чивающем своевременное исполнение распоряжений </w:t>
      </w:r>
      <w:r w:rsidR="00D54373" w:rsidRPr="004F52B0">
        <w:rPr>
          <w:sz w:val="30"/>
          <w:szCs w:val="30"/>
        </w:rPr>
        <w:t>муниципальных бю</w:t>
      </w:r>
      <w:r w:rsidR="00D54373">
        <w:rPr>
          <w:sz w:val="30"/>
          <w:szCs w:val="30"/>
        </w:rPr>
        <w:t>джетных и автономных учреждений</w:t>
      </w:r>
      <w:r w:rsidR="00D54373" w:rsidRPr="00C5141F">
        <w:rPr>
          <w:sz w:val="30"/>
          <w:szCs w:val="30"/>
        </w:rPr>
        <w:t xml:space="preserve"> </w:t>
      </w:r>
      <w:r w:rsidR="00C5141F" w:rsidRPr="00C5141F">
        <w:rPr>
          <w:sz w:val="30"/>
          <w:szCs w:val="30"/>
        </w:rPr>
        <w:t>о совершении казначейских пл</w:t>
      </w:r>
      <w:r w:rsidR="00C5141F" w:rsidRPr="00C5141F">
        <w:rPr>
          <w:sz w:val="30"/>
          <w:szCs w:val="30"/>
        </w:rPr>
        <w:t>а</w:t>
      </w:r>
      <w:r w:rsidR="00C5141F" w:rsidRPr="00C5141F">
        <w:rPr>
          <w:sz w:val="30"/>
          <w:szCs w:val="30"/>
        </w:rPr>
        <w:t xml:space="preserve">тежей или </w:t>
      </w:r>
      <w:r w:rsidR="002C2864">
        <w:rPr>
          <w:sz w:val="30"/>
          <w:szCs w:val="30"/>
        </w:rPr>
        <w:t>обращение</w:t>
      </w:r>
      <w:r w:rsidR="00A5269B">
        <w:rPr>
          <w:sz w:val="30"/>
          <w:szCs w:val="30"/>
        </w:rPr>
        <w:t xml:space="preserve"> </w:t>
      </w:r>
      <w:proofErr w:type="gramStart"/>
      <w:r w:rsidR="00A5269B">
        <w:rPr>
          <w:sz w:val="30"/>
          <w:szCs w:val="30"/>
        </w:rPr>
        <w:t>департамента финансов администрации города Красноярска</w:t>
      </w:r>
      <w:proofErr w:type="gramEnd"/>
      <w:r w:rsidR="00C5141F" w:rsidRPr="00C5141F">
        <w:rPr>
          <w:sz w:val="30"/>
          <w:szCs w:val="30"/>
        </w:rPr>
        <w:t>.</w:t>
      </w:r>
    </w:p>
    <w:p w:rsidP="00C5141F" w:rsidR="00C5141F" w:rsidRDefault="00B8421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C5141F" w:rsidRPr="00C5141F">
        <w:rPr>
          <w:sz w:val="30"/>
          <w:szCs w:val="30"/>
        </w:rPr>
        <w:t>. Возврат остатков средств осуществляется с единого сч</w:t>
      </w:r>
      <w:r w:rsidR="00885C55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>та бю</w:t>
      </w:r>
      <w:r w:rsidR="00C5141F" w:rsidRPr="00C5141F">
        <w:rPr>
          <w:sz w:val="30"/>
          <w:szCs w:val="30"/>
        </w:rPr>
        <w:t>д</w:t>
      </w:r>
      <w:r w:rsidR="00C5141F" w:rsidRPr="00C5141F">
        <w:rPr>
          <w:sz w:val="30"/>
          <w:szCs w:val="30"/>
        </w:rPr>
        <w:t xml:space="preserve">жета на КС 03234, с которого они были ранее перечислены, в том числе в </w:t>
      </w:r>
      <w:r w:rsidR="008032BC">
        <w:rPr>
          <w:sz w:val="30"/>
          <w:szCs w:val="30"/>
        </w:rPr>
        <w:t>целях проведения операций за сче</w:t>
      </w:r>
      <w:r w:rsidR="00C5141F" w:rsidRPr="00C5141F">
        <w:rPr>
          <w:sz w:val="30"/>
          <w:szCs w:val="30"/>
        </w:rPr>
        <w:t>т привлеченных сре</w:t>
      </w:r>
      <w:proofErr w:type="gramStart"/>
      <w:r w:rsidR="00C5141F" w:rsidRPr="00C5141F">
        <w:rPr>
          <w:sz w:val="30"/>
          <w:szCs w:val="30"/>
        </w:rPr>
        <w:t>дств в т</w:t>
      </w:r>
      <w:proofErr w:type="gramEnd"/>
      <w:r w:rsidR="00C5141F" w:rsidRPr="00C5141F">
        <w:rPr>
          <w:sz w:val="30"/>
          <w:szCs w:val="30"/>
        </w:rPr>
        <w:t xml:space="preserve">екущем рабочем дне для  исполнения распоряжений </w:t>
      </w:r>
      <w:r w:rsidR="00D54373" w:rsidRPr="004F52B0">
        <w:rPr>
          <w:sz w:val="30"/>
          <w:szCs w:val="30"/>
        </w:rPr>
        <w:t>муниципальных бю</w:t>
      </w:r>
      <w:r w:rsidR="00D54373">
        <w:rPr>
          <w:sz w:val="30"/>
          <w:szCs w:val="30"/>
        </w:rPr>
        <w:t>дже</w:t>
      </w:r>
      <w:r w:rsidR="00D54373">
        <w:rPr>
          <w:sz w:val="30"/>
          <w:szCs w:val="30"/>
        </w:rPr>
        <w:t>т</w:t>
      </w:r>
      <w:r w:rsidR="00D54373">
        <w:rPr>
          <w:sz w:val="30"/>
          <w:szCs w:val="30"/>
        </w:rPr>
        <w:t>ных и автономных учреждений</w:t>
      </w:r>
      <w:r w:rsidR="00D54373" w:rsidRPr="00C5141F">
        <w:rPr>
          <w:sz w:val="30"/>
          <w:szCs w:val="30"/>
        </w:rPr>
        <w:t xml:space="preserve"> </w:t>
      </w:r>
      <w:r w:rsidR="00C5141F" w:rsidRPr="00C5141F">
        <w:rPr>
          <w:sz w:val="30"/>
          <w:szCs w:val="30"/>
        </w:rPr>
        <w:t>о совершении казначейских платежей.</w:t>
      </w:r>
    </w:p>
    <w:p w:rsidP="00C5141F" w:rsidR="00C5141F" w:rsidRDefault="00B2187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8421C">
        <w:rPr>
          <w:sz w:val="30"/>
          <w:szCs w:val="30"/>
        </w:rPr>
        <w:t>0</w:t>
      </w:r>
      <w:r w:rsidR="00C5141F" w:rsidRPr="00C5141F">
        <w:rPr>
          <w:sz w:val="30"/>
          <w:szCs w:val="30"/>
        </w:rPr>
        <w:t>. Объ</w:t>
      </w:r>
      <w:r w:rsidR="00486BA1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>м средств, п</w:t>
      </w:r>
      <w:r w:rsidR="00885C55">
        <w:rPr>
          <w:sz w:val="30"/>
          <w:szCs w:val="30"/>
        </w:rPr>
        <w:t>одлежащих возврату с единого сче</w:t>
      </w:r>
      <w:r w:rsidR="00C5141F" w:rsidRPr="00C5141F">
        <w:rPr>
          <w:sz w:val="30"/>
          <w:szCs w:val="30"/>
        </w:rPr>
        <w:t>та бюджета на КС 03234</w:t>
      </w:r>
      <w:r>
        <w:rPr>
          <w:sz w:val="30"/>
          <w:szCs w:val="30"/>
        </w:rPr>
        <w:t>,</w:t>
      </w:r>
      <w:r w:rsidR="00C5141F" w:rsidRPr="00C5141F">
        <w:rPr>
          <w:sz w:val="30"/>
          <w:szCs w:val="30"/>
        </w:rPr>
        <w:t xml:space="preserve"> определ</w:t>
      </w:r>
      <w:r w:rsidR="001C1E58">
        <w:rPr>
          <w:sz w:val="30"/>
          <w:szCs w:val="30"/>
        </w:rPr>
        <w:t xml:space="preserve">яется ежедневно, </w:t>
      </w:r>
      <w:r w:rsidR="00C5141F" w:rsidRPr="00C5141F">
        <w:rPr>
          <w:sz w:val="30"/>
          <w:szCs w:val="30"/>
        </w:rPr>
        <w:t>исходя из суммы средств, по</w:t>
      </w:r>
      <w:r w:rsidR="00C5141F" w:rsidRPr="00C5141F">
        <w:rPr>
          <w:sz w:val="30"/>
          <w:szCs w:val="30"/>
        </w:rPr>
        <w:t>д</w:t>
      </w:r>
      <w:r w:rsidR="00C5141F" w:rsidRPr="00C5141F">
        <w:rPr>
          <w:sz w:val="30"/>
          <w:szCs w:val="30"/>
        </w:rPr>
        <w:t>лежащих перечислению в текущем рабочем дне</w:t>
      </w:r>
      <w:r w:rsidR="00604D4F">
        <w:rPr>
          <w:sz w:val="30"/>
          <w:szCs w:val="30"/>
        </w:rPr>
        <w:t>,</w:t>
      </w:r>
      <w:r w:rsidR="00C5141F" w:rsidRPr="00C5141F">
        <w:rPr>
          <w:sz w:val="30"/>
          <w:szCs w:val="30"/>
        </w:rPr>
        <w:t xml:space="preserve"> на основании пре</w:t>
      </w:r>
      <w:r w:rsidR="00C5141F" w:rsidRPr="00C5141F">
        <w:rPr>
          <w:sz w:val="30"/>
          <w:szCs w:val="30"/>
        </w:rPr>
        <w:t>д</w:t>
      </w:r>
      <w:r w:rsidR="00C5141F" w:rsidRPr="00C5141F">
        <w:rPr>
          <w:sz w:val="30"/>
          <w:szCs w:val="30"/>
        </w:rPr>
        <w:t xml:space="preserve">ставленных  в Управление распоряжений </w:t>
      </w:r>
      <w:r w:rsidR="00D54373" w:rsidRPr="004F52B0">
        <w:rPr>
          <w:sz w:val="30"/>
          <w:szCs w:val="30"/>
        </w:rPr>
        <w:t>муниципальных бю</w:t>
      </w:r>
      <w:r w:rsidR="00D54373">
        <w:rPr>
          <w:sz w:val="30"/>
          <w:szCs w:val="30"/>
        </w:rPr>
        <w:t>джетных и автономных учреждений</w:t>
      </w:r>
      <w:r w:rsidR="00D54373" w:rsidRPr="00C5141F">
        <w:rPr>
          <w:sz w:val="30"/>
          <w:szCs w:val="30"/>
        </w:rPr>
        <w:t xml:space="preserve"> </w:t>
      </w:r>
      <w:r w:rsidR="00C5141F" w:rsidRPr="00C5141F">
        <w:rPr>
          <w:sz w:val="30"/>
          <w:szCs w:val="30"/>
        </w:rPr>
        <w:t>о совершении казначейских платежей, умен</w:t>
      </w:r>
      <w:r w:rsidR="00C5141F" w:rsidRPr="00C5141F">
        <w:rPr>
          <w:sz w:val="30"/>
          <w:szCs w:val="30"/>
        </w:rPr>
        <w:t>ь</w:t>
      </w:r>
      <w:r w:rsidR="00C5141F" w:rsidRPr="00C5141F">
        <w:rPr>
          <w:sz w:val="30"/>
          <w:szCs w:val="30"/>
        </w:rPr>
        <w:t xml:space="preserve">шенной на сумму остатка </w:t>
      </w:r>
      <w:proofErr w:type="gramStart"/>
      <w:r w:rsidR="00C5141F" w:rsidRPr="00C5141F">
        <w:rPr>
          <w:sz w:val="30"/>
          <w:szCs w:val="30"/>
        </w:rPr>
        <w:t>средств</w:t>
      </w:r>
      <w:proofErr w:type="gramEnd"/>
      <w:r w:rsidR="00C5141F" w:rsidRPr="00C5141F">
        <w:rPr>
          <w:sz w:val="30"/>
          <w:szCs w:val="30"/>
        </w:rPr>
        <w:t xml:space="preserve"> на КС 03234</w:t>
      </w:r>
      <w:r>
        <w:rPr>
          <w:sz w:val="30"/>
          <w:szCs w:val="30"/>
        </w:rPr>
        <w:t>,</w:t>
      </w:r>
      <w:r w:rsidR="00C5141F" w:rsidRPr="00C5141F">
        <w:rPr>
          <w:sz w:val="30"/>
          <w:szCs w:val="30"/>
        </w:rPr>
        <w:t xml:space="preserve"> по состоянию на 15 ч</w:t>
      </w:r>
      <w:r w:rsidR="00C5141F" w:rsidRPr="00C5141F">
        <w:rPr>
          <w:sz w:val="30"/>
          <w:szCs w:val="30"/>
        </w:rPr>
        <w:t>а</w:t>
      </w:r>
      <w:r w:rsidR="00C5141F" w:rsidRPr="00C5141F">
        <w:rPr>
          <w:sz w:val="30"/>
          <w:szCs w:val="30"/>
        </w:rPr>
        <w:t>сов местного времени (в дни, непосредственно предшествующие в</w:t>
      </w:r>
      <w:r w:rsidR="00C5141F" w:rsidRPr="00C5141F">
        <w:rPr>
          <w:sz w:val="30"/>
          <w:szCs w:val="30"/>
        </w:rPr>
        <w:t>ы</w:t>
      </w:r>
      <w:r w:rsidR="00C5141F" w:rsidRPr="00C5141F">
        <w:rPr>
          <w:sz w:val="30"/>
          <w:szCs w:val="30"/>
        </w:rPr>
        <w:t xml:space="preserve">ходным и нерабочим праздничным дням, – по состоянию на 14 часов </w:t>
      </w:r>
      <w:r w:rsidR="00C5141F" w:rsidRPr="00C5141F">
        <w:rPr>
          <w:sz w:val="30"/>
          <w:szCs w:val="30"/>
        </w:rPr>
        <w:lastRenderedPageBreak/>
        <w:t>местного времени) текущего рабочего дня, при условии соблюден</w:t>
      </w:r>
      <w:r w:rsidR="00486BA1">
        <w:rPr>
          <w:sz w:val="30"/>
          <w:szCs w:val="30"/>
        </w:rPr>
        <w:t xml:space="preserve">ия требования, установленного </w:t>
      </w:r>
      <w:r w:rsidR="00C5141F" w:rsidRPr="00C5141F">
        <w:rPr>
          <w:sz w:val="30"/>
          <w:szCs w:val="30"/>
        </w:rPr>
        <w:t>пункт</w:t>
      </w:r>
      <w:r w:rsidR="00486BA1">
        <w:rPr>
          <w:sz w:val="30"/>
          <w:szCs w:val="30"/>
        </w:rPr>
        <w:t>ом</w:t>
      </w:r>
      <w:r w:rsidR="00C5141F" w:rsidRPr="00C5141F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B8421C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="00486BA1">
        <w:rPr>
          <w:sz w:val="30"/>
          <w:szCs w:val="30"/>
        </w:rPr>
        <w:t xml:space="preserve">настоящего </w:t>
      </w:r>
      <w:r w:rsidR="00C5141F" w:rsidRPr="00C5141F">
        <w:rPr>
          <w:sz w:val="30"/>
          <w:szCs w:val="30"/>
        </w:rPr>
        <w:t>Порядка.</w:t>
      </w:r>
    </w:p>
    <w:p w:rsidP="00C5141F" w:rsidR="00C5141F" w:rsidRDefault="00B2187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8421C">
        <w:rPr>
          <w:sz w:val="30"/>
          <w:szCs w:val="30"/>
        </w:rPr>
        <w:t>1</w:t>
      </w:r>
      <w:r w:rsidR="00C5141F" w:rsidRPr="00C5141F">
        <w:rPr>
          <w:sz w:val="30"/>
          <w:szCs w:val="30"/>
        </w:rPr>
        <w:t>. Пе</w:t>
      </w:r>
      <w:r w:rsidR="00885C55">
        <w:rPr>
          <w:sz w:val="30"/>
          <w:szCs w:val="30"/>
        </w:rPr>
        <w:t>речисление средств с единого сче</w:t>
      </w:r>
      <w:r w:rsidR="00C5141F" w:rsidRPr="00C5141F">
        <w:rPr>
          <w:sz w:val="30"/>
          <w:szCs w:val="30"/>
        </w:rPr>
        <w:t>та бюджета на КС 03234 осуществляется в пределах суммы, не превышающей разницу между объ</w:t>
      </w:r>
      <w:r w:rsidR="00486BA1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>мом средств, поступивших с КС 03234 на единый сч</w:t>
      </w:r>
      <w:r w:rsidR="00885C55">
        <w:rPr>
          <w:sz w:val="30"/>
          <w:szCs w:val="30"/>
        </w:rPr>
        <w:t>е</w:t>
      </w:r>
      <w:r w:rsidR="00C5141F" w:rsidRPr="00C5141F">
        <w:rPr>
          <w:sz w:val="30"/>
          <w:szCs w:val="30"/>
        </w:rPr>
        <w:t>т бюджета, и объ</w:t>
      </w:r>
      <w:r w:rsidR="00486BA1">
        <w:rPr>
          <w:sz w:val="30"/>
          <w:szCs w:val="30"/>
        </w:rPr>
        <w:t>е</w:t>
      </w:r>
      <w:bookmarkStart w:id="0" w:name="_GoBack"/>
      <w:bookmarkEnd w:id="0"/>
      <w:r w:rsidR="00C5141F" w:rsidRPr="00C5141F">
        <w:rPr>
          <w:sz w:val="30"/>
          <w:szCs w:val="30"/>
        </w:rPr>
        <w:t>мом сред</w:t>
      </w:r>
      <w:r w:rsidR="00885C55">
        <w:rPr>
          <w:sz w:val="30"/>
          <w:szCs w:val="30"/>
        </w:rPr>
        <w:t>ств, перечисленных с единого сче</w:t>
      </w:r>
      <w:r w:rsidR="00C5141F" w:rsidRPr="00C5141F">
        <w:rPr>
          <w:sz w:val="30"/>
          <w:szCs w:val="30"/>
        </w:rPr>
        <w:t>та бюджета на КС 03234.</w:t>
      </w:r>
    </w:p>
    <w:p w:rsidP="00C5141F" w:rsidR="00F80B93" w:rsidRDefault="00B2187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8421C">
        <w:rPr>
          <w:sz w:val="30"/>
          <w:szCs w:val="30"/>
        </w:rPr>
        <w:t>2</w:t>
      </w:r>
      <w:r w:rsidR="00C5141F" w:rsidRPr="00C5141F">
        <w:rPr>
          <w:sz w:val="30"/>
          <w:szCs w:val="30"/>
        </w:rPr>
        <w:t>. Управление не позднее 16 часов местного времени (в дни, непосредственно предшествующие выходным и нерабочим праздни</w:t>
      </w:r>
      <w:r w:rsidR="00C5141F" w:rsidRPr="00C5141F">
        <w:rPr>
          <w:sz w:val="30"/>
          <w:szCs w:val="30"/>
        </w:rPr>
        <w:t>ч</w:t>
      </w:r>
      <w:r w:rsidR="00C5141F" w:rsidRPr="00C5141F">
        <w:rPr>
          <w:sz w:val="30"/>
          <w:szCs w:val="30"/>
        </w:rPr>
        <w:t>ным дням, – до 15 часов местного времени) текущего рабочего дня п</w:t>
      </w:r>
      <w:r w:rsidR="00C5141F" w:rsidRPr="00C5141F">
        <w:rPr>
          <w:sz w:val="30"/>
          <w:szCs w:val="30"/>
        </w:rPr>
        <w:t>е</w:t>
      </w:r>
      <w:r w:rsidR="00885C55">
        <w:rPr>
          <w:sz w:val="30"/>
          <w:szCs w:val="30"/>
        </w:rPr>
        <w:t>речисляет средства с единого сче</w:t>
      </w:r>
      <w:r w:rsidR="00C5141F" w:rsidRPr="00C5141F">
        <w:rPr>
          <w:sz w:val="30"/>
          <w:szCs w:val="30"/>
        </w:rPr>
        <w:t>та бюджета  на КС 03234  на основ</w:t>
      </w:r>
      <w:r w:rsidR="00C5141F" w:rsidRPr="00C5141F">
        <w:rPr>
          <w:sz w:val="30"/>
          <w:szCs w:val="30"/>
        </w:rPr>
        <w:t>а</w:t>
      </w:r>
      <w:r w:rsidR="00C5141F" w:rsidRPr="00C5141F">
        <w:rPr>
          <w:sz w:val="30"/>
          <w:szCs w:val="30"/>
        </w:rPr>
        <w:t>нии распоряжения о совершении казначейского платежа.</w:t>
      </w:r>
    </w:p>
    <w:p w:rsidP="001C1E58" w:rsidR="00237833" w:rsidRDefault="001C1E58" w:rsidRPr="00F80B93">
      <w:pPr>
        <w:autoSpaceDE w:val="false"/>
        <w:autoSpaceDN w:val="false"/>
        <w:adjustRightInd w:val="false"/>
        <w:spacing w:after="2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209633</wp:posOffset>
                </wp:positionV>
                <wp:extent cx="5828306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6.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9.8pt,16.5pt"/>
            </w:pict>
          </mc:Fallback>
        </mc:AlternateContent>
      </w:r>
    </w:p>
    <w:sectPr w:rsidR="00237833" w:rsidRPr="00F80B93" w:rsidSect="001C1E5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1802" w:rsidP="0077190D" w:rsidRDefault="00641802">
      <w:r>
        <w:separator/>
      </w:r>
    </w:p>
  </w:endnote>
  <w:endnote w:type="continuationSeparator" w:id="0">
    <w:p w:rsidR="00641802" w:rsidP="0077190D" w:rsidRDefault="0064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1802" w:rsidP="0077190D" w:rsidRDefault="00641802">
      <w:r>
        <w:separator/>
      </w:r>
    </w:p>
  </w:footnote>
  <w:footnote w:type="continuationSeparator" w:id="0">
    <w:p w:rsidR="00641802" w:rsidP="0077190D" w:rsidRDefault="006418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9146682"/>
      <w:docPartObj>
        <w:docPartGallery w:val="Page Numbers (Top of Page)"/>
        <w:docPartUnique/>
      </w:docPartObj>
    </w:sdtPr>
    <w:sdtContent>
      <w:p w:rsidR="00486BA1" w:rsidP="00486BA1" w:rsidRDefault="00486B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37485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BA1" w:rsidR="0077190D" w:rsidP="00486BA1" w:rsidRDefault="00486BA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B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B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B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86B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C73"/>
    <w:multiLevelType w:val="multilevel"/>
    <w:tmpl w:val="A2BA2CF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4"/>
        </w:tabs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2"/>
        </w:tabs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5F"/>
    <w:rsid w:val="000121FF"/>
    <w:rsid w:val="000464C8"/>
    <w:rsid w:val="000533EF"/>
    <w:rsid w:val="00061BDF"/>
    <w:rsid w:val="000656AD"/>
    <w:rsid w:val="000700FE"/>
    <w:rsid w:val="000752D0"/>
    <w:rsid w:val="000A1CB5"/>
    <w:rsid w:val="000B220B"/>
    <w:rsid w:val="000E667E"/>
    <w:rsid w:val="00102BD2"/>
    <w:rsid w:val="00105C9E"/>
    <w:rsid w:val="00150171"/>
    <w:rsid w:val="001520FD"/>
    <w:rsid w:val="00154E5F"/>
    <w:rsid w:val="00155F08"/>
    <w:rsid w:val="00183813"/>
    <w:rsid w:val="001865BC"/>
    <w:rsid w:val="00196D61"/>
    <w:rsid w:val="001A0639"/>
    <w:rsid w:val="001B149C"/>
    <w:rsid w:val="001C1E58"/>
    <w:rsid w:val="001C68A8"/>
    <w:rsid w:val="001D5639"/>
    <w:rsid w:val="001D5ECD"/>
    <w:rsid w:val="001E6A87"/>
    <w:rsid w:val="001F5180"/>
    <w:rsid w:val="002053FF"/>
    <w:rsid w:val="00217AA0"/>
    <w:rsid w:val="00237033"/>
    <w:rsid w:val="00237833"/>
    <w:rsid w:val="00241091"/>
    <w:rsid w:val="00253E12"/>
    <w:rsid w:val="00257E86"/>
    <w:rsid w:val="002660E4"/>
    <w:rsid w:val="00291D8C"/>
    <w:rsid w:val="00296DDE"/>
    <w:rsid w:val="002A79E0"/>
    <w:rsid w:val="002A7FCB"/>
    <w:rsid w:val="002B3865"/>
    <w:rsid w:val="002B3872"/>
    <w:rsid w:val="002C1C2C"/>
    <w:rsid w:val="002C2864"/>
    <w:rsid w:val="002C4369"/>
    <w:rsid w:val="002C5CB0"/>
    <w:rsid w:val="002F1B90"/>
    <w:rsid w:val="002F6FB1"/>
    <w:rsid w:val="00330F62"/>
    <w:rsid w:val="00331DEC"/>
    <w:rsid w:val="003808CB"/>
    <w:rsid w:val="00383060"/>
    <w:rsid w:val="00384D42"/>
    <w:rsid w:val="00390883"/>
    <w:rsid w:val="003A2873"/>
    <w:rsid w:val="003A5DD3"/>
    <w:rsid w:val="003A66E0"/>
    <w:rsid w:val="003C540F"/>
    <w:rsid w:val="003C7176"/>
    <w:rsid w:val="003D4CB2"/>
    <w:rsid w:val="003E38E3"/>
    <w:rsid w:val="00440F3F"/>
    <w:rsid w:val="004453F9"/>
    <w:rsid w:val="0046468D"/>
    <w:rsid w:val="004745D3"/>
    <w:rsid w:val="00486BA1"/>
    <w:rsid w:val="004922FD"/>
    <w:rsid w:val="00492659"/>
    <w:rsid w:val="00493895"/>
    <w:rsid w:val="00494AE9"/>
    <w:rsid w:val="00497603"/>
    <w:rsid w:val="004A08C3"/>
    <w:rsid w:val="004A0A15"/>
    <w:rsid w:val="004A1D33"/>
    <w:rsid w:val="004C0469"/>
    <w:rsid w:val="004C06C0"/>
    <w:rsid w:val="004C0A7A"/>
    <w:rsid w:val="004E2A82"/>
    <w:rsid w:val="004F52B0"/>
    <w:rsid w:val="0050585C"/>
    <w:rsid w:val="005257A2"/>
    <w:rsid w:val="005400B6"/>
    <w:rsid w:val="005429C5"/>
    <w:rsid w:val="00544EF9"/>
    <w:rsid w:val="0059640B"/>
    <w:rsid w:val="005A1779"/>
    <w:rsid w:val="005A2F76"/>
    <w:rsid w:val="005E228B"/>
    <w:rsid w:val="005E4A49"/>
    <w:rsid w:val="005E4BA7"/>
    <w:rsid w:val="005F0BB9"/>
    <w:rsid w:val="00601196"/>
    <w:rsid w:val="00602897"/>
    <w:rsid w:val="00604D4F"/>
    <w:rsid w:val="0062011F"/>
    <w:rsid w:val="0062332D"/>
    <w:rsid w:val="00641802"/>
    <w:rsid w:val="00652BD0"/>
    <w:rsid w:val="0066294B"/>
    <w:rsid w:val="00662B83"/>
    <w:rsid w:val="00684957"/>
    <w:rsid w:val="006A5A62"/>
    <w:rsid w:val="006B419B"/>
    <w:rsid w:val="006F1EE6"/>
    <w:rsid w:val="006F264E"/>
    <w:rsid w:val="00704B08"/>
    <w:rsid w:val="007215B7"/>
    <w:rsid w:val="007319AD"/>
    <w:rsid w:val="00737862"/>
    <w:rsid w:val="00740A0F"/>
    <w:rsid w:val="00743E6F"/>
    <w:rsid w:val="00745DAC"/>
    <w:rsid w:val="0075084F"/>
    <w:rsid w:val="00761CB0"/>
    <w:rsid w:val="0077190D"/>
    <w:rsid w:val="00792BCA"/>
    <w:rsid w:val="007A5B1B"/>
    <w:rsid w:val="007C3E60"/>
    <w:rsid w:val="007E32A9"/>
    <w:rsid w:val="007F76D6"/>
    <w:rsid w:val="0080064C"/>
    <w:rsid w:val="008032BC"/>
    <w:rsid w:val="00820448"/>
    <w:rsid w:val="00850C42"/>
    <w:rsid w:val="008617EC"/>
    <w:rsid w:val="008724F8"/>
    <w:rsid w:val="00883790"/>
    <w:rsid w:val="00885C55"/>
    <w:rsid w:val="00892C06"/>
    <w:rsid w:val="008935AD"/>
    <w:rsid w:val="008A3062"/>
    <w:rsid w:val="008B15F4"/>
    <w:rsid w:val="008C5E0E"/>
    <w:rsid w:val="008D0F8B"/>
    <w:rsid w:val="008F76E1"/>
    <w:rsid w:val="0091210E"/>
    <w:rsid w:val="0092287F"/>
    <w:rsid w:val="009264FD"/>
    <w:rsid w:val="00930ED7"/>
    <w:rsid w:val="0095051E"/>
    <w:rsid w:val="00954C96"/>
    <w:rsid w:val="00962F88"/>
    <w:rsid w:val="00964987"/>
    <w:rsid w:val="00972882"/>
    <w:rsid w:val="00974AE8"/>
    <w:rsid w:val="00980825"/>
    <w:rsid w:val="00985A18"/>
    <w:rsid w:val="00985A6D"/>
    <w:rsid w:val="00994065"/>
    <w:rsid w:val="009B2786"/>
    <w:rsid w:val="009D071F"/>
    <w:rsid w:val="009D59AD"/>
    <w:rsid w:val="00A02A68"/>
    <w:rsid w:val="00A10BAD"/>
    <w:rsid w:val="00A220F3"/>
    <w:rsid w:val="00A2322C"/>
    <w:rsid w:val="00A376AD"/>
    <w:rsid w:val="00A43C46"/>
    <w:rsid w:val="00A46A54"/>
    <w:rsid w:val="00A5251A"/>
    <w:rsid w:val="00A5269B"/>
    <w:rsid w:val="00A73D7B"/>
    <w:rsid w:val="00A94B78"/>
    <w:rsid w:val="00A9721D"/>
    <w:rsid w:val="00AC7709"/>
    <w:rsid w:val="00AE15A5"/>
    <w:rsid w:val="00AE293A"/>
    <w:rsid w:val="00AE2F67"/>
    <w:rsid w:val="00AE5DA1"/>
    <w:rsid w:val="00AE748B"/>
    <w:rsid w:val="00B10D5B"/>
    <w:rsid w:val="00B14526"/>
    <w:rsid w:val="00B14E11"/>
    <w:rsid w:val="00B21874"/>
    <w:rsid w:val="00B224FE"/>
    <w:rsid w:val="00B418EF"/>
    <w:rsid w:val="00B4201E"/>
    <w:rsid w:val="00B45575"/>
    <w:rsid w:val="00B47AFB"/>
    <w:rsid w:val="00B56BD0"/>
    <w:rsid w:val="00B63BB5"/>
    <w:rsid w:val="00B6403A"/>
    <w:rsid w:val="00B66AAB"/>
    <w:rsid w:val="00B8421C"/>
    <w:rsid w:val="00B876A0"/>
    <w:rsid w:val="00B97D6A"/>
    <w:rsid w:val="00BC0875"/>
    <w:rsid w:val="00BC2FD1"/>
    <w:rsid w:val="00BE72FE"/>
    <w:rsid w:val="00BF04F3"/>
    <w:rsid w:val="00BF333E"/>
    <w:rsid w:val="00BF60F1"/>
    <w:rsid w:val="00C00A4B"/>
    <w:rsid w:val="00C01CCB"/>
    <w:rsid w:val="00C0260B"/>
    <w:rsid w:val="00C20A28"/>
    <w:rsid w:val="00C3068E"/>
    <w:rsid w:val="00C43C2E"/>
    <w:rsid w:val="00C5141F"/>
    <w:rsid w:val="00C516E1"/>
    <w:rsid w:val="00C65F50"/>
    <w:rsid w:val="00C74B7C"/>
    <w:rsid w:val="00CA3E6D"/>
    <w:rsid w:val="00CD6D12"/>
    <w:rsid w:val="00CE3539"/>
    <w:rsid w:val="00D053A6"/>
    <w:rsid w:val="00D54373"/>
    <w:rsid w:val="00D633E4"/>
    <w:rsid w:val="00D66527"/>
    <w:rsid w:val="00D813EA"/>
    <w:rsid w:val="00DA4CDC"/>
    <w:rsid w:val="00DB2BA8"/>
    <w:rsid w:val="00DC1E22"/>
    <w:rsid w:val="00DC1EDD"/>
    <w:rsid w:val="00E00153"/>
    <w:rsid w:val="00E15EA6"/>
    <w:rsid w:val="00E16068"/>
    <w:rsid w:val="00E22AB8"/>
    <w:rsid w:val="00E24E4A"/>
    <w:rsid w:val="00E26DEC"/>
    <w:rsid w:val="00E661A2"/>
    <w:rsid w:val="00E72F37"/>
    <w:rsid w:val="00E823E6"/>
    <w:rsid w:val="00EA09D4"/>
    <w:rsid w:val="00EA5751"/>
    <w:rsid w:val="00EA729F"/>
    <w:rsid w:val="00EB4FBE"/>
    <w:rsid w:val="00EC3F3D"/>
    <w:rsid w:val="00ED7FD2"/>
    <w:rsid w:val="00EE7700"/>
    <w:rsid w:val="00EF6295"/>
    <w:rsid w:val="00F03244"/>
    <w:rsid w:val="00F063F7"/>
    <w:rsid w:val="00F06EB6"/>
    <w:rsid w:val="00F166B8"/>
    <w:rsid w:val="00F366D3"/>
    <w:rsid w:val="00F428CF"/>
    <w:rsid w:val="00F56D68"/>
    <w:rsid w:val="00F62A16"/>
    <w:rsid w:val="00F64875"/>
    <w:rsid w:val="00F7205A"/>
    <w:rsid w:val="00F75A30"/>
    <w:rsid w:val="00F80B93"/>
    <w:rsid w:val="00F81C1F"/>
    <w:rsid w:val="00F85823"/>
    <w:rsid w:val="00F8652D"/>
    <w:rsid w:val="00FC4009"/>
    <w:rsid w:val="00FC699C"/>
    <w:rsid w:val="00FD5DE0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6487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54E5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154E5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190D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4" w:customStyle="true">
    <w:name w:val="Верхний колонтитул Знак"/>
    <w:basedOn w:val="a0"/>
    <w:link w:val="a3"/>
    <w:uiPriority w:val="99"/>
    <w:rsid w:val="0077190D"/>
  </w:style>
  <w:style w:type="paragraph" w:styleId="a5">
    <w:name w:val="footer"/>
    <w:basedOn w:val="a"/>
    <w:link w:val="a6"/>
    <w:uiPriority w:val="99"/>
    <w:unhideWhenUsed/>
    <w:rsid w:val="0077190D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6" w:customStyle="true">
    <w:name w:val="Нижний колонтитул Знак"/>
    <w:basedOn w:val="a0"/>
    <w:link w:val="a5"/>
    <w:uiPriority w:val="99"/>
    <w:rsid w:val="0077190D"/>
  </w:style>
  <w:style w:type="character" w:styleId="a7">
    <w:name w:val="footnote reference"/>
    <w:semiHidden/>
    <w:rsid w:val="00EA09D4"/>
    <w:rPr>
      <w:vertAlign w:val="superscript"/>
    </w:rPr>
  </w:style>
  <w:style w:type="paragraph" w:styleId="a8">
    <w:name w:val="footnote text"/>
    <w:basedOn w:val="a"/>
    <w:link w:val="a9"/>
    <w:semiHidden/>
    <w:rsid w:val="00F64875"/>
    <w:rPr>
      <w:sz w:val="20"/>
      <w:szCs w:val="20"/>
    </w:rPr>
  </w:style>
  <w:style w:type="character" w:styleId="a9" w:customStyle="true">
    <w:name w:val="Текст сноски Знак"/>
    <w:basedOn w:val="a0"/>
    <w:link w:val="a8"/>
    <w:semiHidden/>
    <w:rsid w:val="00F6487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 w:customStyle="true">
    <w:name w:val="Знак1"/>
    <w:basedOn w:val="a"/>
    <w:next w:val="a"/>
    <w:uiPriority w:val="99"/>
    <w:semiHidden/>
    <w:rsid w:val="007C3E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66AAB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B66AAB"/>
    <w:rPr>
      <w:rFonts w:ascii="Tahoma" w:hAnsi="Tahoma" w:eastAsia="Times New Roman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21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>
    <w:name w:val="Hyperlink"/>
    <w:basedOn w:val="a0"/>
    <w:uiPriority w:val="99"/>
    <w:semiHidden/>
    <w:unhideWhenUsed/>
    <w:rsid w:val="00974AE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063F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6487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54E5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154E5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77190D"/>
    <w:pPr>
      <w:tabs>
        <w:tab w:pos="4677" w:val="center"/>
        <w:tab w:pos="9355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4" w:type="character">
    <w:name w:val="Верхний колонтитул Знак"/>
    <w:basedOn w:val="a0"/>
    <w:link w:val="a3"/>
    <w:uiPriority w:val="99"/>
    <w:rsid w:val="0077190D"/>
  </w:style>
  <w:style w:styleId="a5" w:type="paragraph">
    <w:name w:val="footer"/>
    <w:basedOn w:val="a"/>
    <w:link w:val="a6"/>
    <w:uiPriority w:val="99"/>
    <w:unhideWhenUsed/>
    <w:rsid w:val="0077190D"/>
    <w:pPr>
      <w:tabs>
        <w:tab w:pos="4677" w:val="center"/>
        <w:tab w:pos="9355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6" w:type="character">
    <w:name w:val="Нижний колонтитул Знак"/>
    <w:basedOn w:val="a0"/>
    <w:link w:val="a5"/>
    <w:uiPriority w:val="99"/>
    <w:rsid w:val="0077190D"/>
  </w:style>
  <w:style w:styleId="a7" w:type="character">
    <w:name w:val="footnote reference"/>
    <w:semiHidden/>
    <w:rsid w:val="00EA09D4"/>
    <w:rPr>
      <w:vertAlign w:val="superscript"/>
    </w:rPr>
  </w:style>
  <w:style w:styleId="a8" w:type="paragraph">
    <w:name w:val="footnote text"/>
    <w:basedOn w:val="a"/>
    <w:link w:val="a9"/>
    <w:semiHidden/>
    <w:rsid w:val="00F64875"/>
    <w:rPr>
      <w:sz w:val="20"/>
      <w:szCs w:val="20"/>
    </w:rPr>
  </w:style>
  <w:style w:customStyle="1" w:styleId="a9" w:type="character">
    <w:name w:val="Текст сноски Знак"/>
    <w:basedOn w:val="a0"/>
    <w:link w:val="a8"/>
    <w:semiHidden/>
    <w:rsid w:val="00F64875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" w:type="paragraph">
    <w:name w:val="Знак1"/>
    <w:basedOn w:val="a"/>
    <w:next w:val="a"/>
    <w:uiPriority w:val="99"/>
    <w:semiHidden/>
    <w:rsid w:val="007C3E60"/>
    <w:pPr>
      <w:spacing w:after="160" w:line="240" w:lineRule="exact"/>
    </w:pPr>
    <w:rPr>
      <w:rFonts w:ascii="Arial" w:cs="Arial" w:hAnsi="Arial"/>
      <w:sz w:val="20"/>
      <w:szCs w:val="20"/>
      <w:lang w:eastAsia="en-US" w:val="en-US"/>
    </w:rPr>
  </w:style>
  <w:style w:styleId="aa" w:type="paragraph">
    <w:name w:val="Balloon Text"/>
    <w:basedOn w:val="a"/>
    <w:link w:val="ab"/>
    <w:uiPriority w:val="99"/>
    <w:semiHidden/>
    <w:unhideWhenUsed/>
    <w:rsid w:val="00B66AAB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B66AAB"/>
    <w:rPr>
      <w:rFonts w:ascii="Tahoma" w:cs="Tahoma" w:eastAsia="Times New Roman" w:hAnsi="Tahoma"/>
      <w:sz w:val="16"/>
      <w:szCs w:val="16"/>
      <w:lang w:eastAsia="ru-RU"/>
    </w:rPr>
  </w:style>
  <w:style w:styleId="ac" w:type="table">
    <w:name w:val="Table Grid"/>
    <w:basedOn w:val="a1"/>
    <w:uiPriority w:val="59"/>
    <w:rsid w:val="007215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character">
    <w:name w:val="Hyperlink"/>
    <w:basedOn w:val="a0"/>
    <w:uiPriority w:val="99"/>
    <w:semiHidden/>
    <w:unhideWhenUsed/>
    <w:rsid w:val="00974AE8"/>
    <w:rPr>
      <w:color w:val="0000FF"/>
      <w:u w:val="single"/>
    </w:rPr>
  </w:style>
  <w:style w:styleId="ae" w:type="paragraph">
    <w:name w:val="List Paragraph"/>
    <w:basedOn w:val="a"/>
    <w:uiPriority w:val="34"/>
    <w:qFormat/>
    <w:rsid w:val="00F063F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3-ф от 17.11.2025</docTitle>
  </documentManagement>
</p:properties>
</file>

<file path=customXml/itemProps1.xml><?xml version="1.0" encoding="utf-8"?>
<ds:datastoreItem xmlns:ds="http://schemas.openxmlformats.org/officeDocument/2006/customXml" ds:itemID="{A1804DEE-BAD3-48B7-BB59-AC76917B2916}"/>
</file>

<file path=customXml/itemProps2.xml><?xml version="1.0" encoding="utf-8"?>
<ds:datastoreItem xmlns:ds="http://schemas.openxmlformats.org/officeDocument/2006/customXml" ds:itemID="{80F2E65B-B559-4E7B-94AC-4FB883551760}"/>
</file>

<file path=customXml/itemProps3.xml><?xml version="1.0" encoding="utf-8"?>
<ds:datastoreItem xmlns:ds="http://schemas.openxmlformats.org/officeDocument/2006/customXml" ds:itemID="{8E6F4B23-479D-4F75-BFFF-C70BC517A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3-ф от 17.11.2025</dc:title>
  <dc:creator/>
  <cp:lastModifiedBy/>
  <cp:revision>1</cp:revision>
  <dcterms:created xsi:type="dcterms:W3CDTF">2025-11-13T09:57:00Z</dcterms:created>
  <dcterms:modified xsi:type="dcterms:W3CDTF">2025-11-13T10:00:00Z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