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1F12" w:rsidRDefault="00704E05" w:rsidRPr="00563372">
      <w:pPr>
        <w:pStyle w:val="BlankForLegalActs"/>
        <w:jc w:val="center"/>
        <w:rPr>
          <w:lang w:val="en-US"/>
        </w:rPr>
      </w:pPr>
      <w:r w:rsidRPr="00563372"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73C0" w:rsidRPr="00563372">
      <w:pPr>
        <w:pStyle w:val="BlankForLegalActs"/>
        <w:jc w:val="center"/>
        <w:rPr>
          <w:lang w:val="en-US"/>
        </w:rPr>
      </w:pPr>
    </w:p>
    <w:p w:rsidP="006433B2" w:rsidR="007C35C5" w:rsidRDefault="00704E05" w:rsidRPr="00563372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B73C0" w:rsidRPr="00563372">
      <w:pPr>
        <w:pStyle w:val="BlankForLegalActs"/>
        <w:jc w:val="center"/>
      </w:pPr>
    </w:p>
    <w:p w:rsidP="006433B2" w:rsidR="00CF3A4E" w:rsidRDefault="00704E05" w:rsidRPr="00563372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B73C0" w:rsidRPr="00563372">
      <w:pPr>
        <w:pStyle w:val="BlankForLegalActs"/>
        <w:jc w:val="center"/>
        <w:rPr>
          <w:sz w:val="44"/>
        </w:rPr>
      </w:pPr>
    </w:p>
    <w:p w:rsidP="006433B2" w:rsidR="006E3468" w:rsidRDefault="00EB73C0" w:rsidRPr="00563372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563372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4E05" w:rsidRPr="0056337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4E05" w:rsidRPr="0056337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04E05" w:rsidRPr="00563372">
      <w:pPr>
        <w:pStyle w:val="BlankForLegalActs"/>
        <w:jc w:val="center"/>
        <w:rPr>
          <w:sz w:val="44"/>
          <w:lang w:val="en-US"/>
        </w:rPr>
        <w:sectPr w:rsidR="00A66F65" w:rsidRPr="00563372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63372" w:rsidR="00563372" w:rsidRDefault="00D35394">
      <w:pPr>
        <w:pStyle w:val="a8"/>
        <w:spacing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lastRenderedPageBreak/>
        <w:t>О внесении изменений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r w:rsidR="000D4EB1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распоряжение администрации города </w:t>
      </w:r>
    </w:p>
    <w:p w:rsidP="00563372" w:rsidR="000D4EB1" w:rsidRDefault="000D4EB1" w:rsidRPr="00563372">
      <w:pPr>
        <w:pStyle w:val="a8"/>
        <w:spacing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от 13.03.2024 № 78-р</w:t>
      </w:r>
    </w:p>
    <w:p w:rsidP="00754605" w:rsidR="00563372" w:rsidRDefault="00563372" w:rsidRPr="00563372">
      <w:pPr>
        <w:pStyle w:val="a8"/>
        <w:rPr>
          <w:rFonts w:ascii="Times New Roman" w:hAnsi="Times New Roman"/>
          <w:color w:themeColor="text1" w:val="000000"/>
          <w:sz w:val="26"/>
          <w:szCs w:val="26"/>
        </w:rPr>
      </w:pPr>
    </w:p>
    <w:p w:rsidP="00754605" w:rsidR="00563372" w:rsidRDefault="00563372" w:rsidRPr="00563372">
      <w:pPr>
        <w:pStyle w:val="a8"/>
        <w:rPr>
          <w:rFonts w:ascii="Times New Roman" w:hAnsi="Times New Roman"/>
          <w:color w:themeColor="text1" w:val="000000"/>
          <w:sz w:val="26"/>
          <w:szCs w:val="26"/>
        </w:rPr>
      </w:pPr>
    </w:p>
    <w:p w:rsidP="00754605" w:rsidR="00563372" w:rsidRDefault="00563372" w:rsidRPr="00563372">
      <w:pPr>
        <w:pStyle w:val="a8"/>
        <w:rPr>
          <w:rFonts w:ascii="Times New Roman" w:hAnsi="Times New Roman"/>
          <w:color w:themeColor="text1" w:val="000000"/>
          <w:sz w:val="26"/>
          <w:szCs w:val="26"/>
        </w:rPr>
      </w:pPr>
    </w:p>
    <w:p w:rsidP="00563372" w:rsidR="00EA75D8" w:rsidRDefault="00EA75D8" w:rsidRPr="0056337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color w:themeColor="text1" w:val="000000"/>
          <w:sz w:val="30"/>
          <w:szCs w:val="30"/>
        </w:rPr>
      </w:pPr>
      <w:r w:rsidRPr="00563372">
        <w:rPr>
          <w:color w:themeColor="text1" w:val="000000"/>
          <w:sz w:val="30"/>
          <w:szCs w:val="30"/>
        </w:rPr>
        <w:t>В целях приведения правовых актов города в соответствие с де</w:t>
      </w:r>
      <w:r w:rsidRPr="00563372">
        <w:rPr>
          <w:color w:themeColor="text1" w:val="000000"/>
          <w:sz w:val="30"/>
          <w:szCs w:val="30"/>
        </w:rPr>
        <w:t>й</w:t>
      </w:r>
      <w:r w:rsidRPr="00563372">
        <w:rPr>
          <w:color w:themeColor="text1" w:val="000000"/>
          <w:sz w:val="30"/>
          <w:szCs w:val="30"/>
        </w:rPr>
        <w:t>ствующим законодательством,</w:t>
      </w:r>
      <w:r w:rsidR="00C271E1">
        <w:rPr>
          <w:color w:themeColor="text1" w:val="000000"/>
          <w:sz w:val="30"/>
          <w:szCs w:val="30"/>
        </w:rPr>
        <w:t xml:space="preserve"> руководствуясь</w:t>
      </w:r>
      <w:r w:rsidRPr="00563372">
        <w:rPr>
          <w:color w:themeColor="text1" w:val="000000"/>
          <w:sz w:val="30"/>
          <w:szCs w:val="30"/>
        </w:rPr>
        <w:t xml:space="preserve"> </w:t>
      </w:r>
      <w:hyperlink r:id="rId10" w:history="true">
        <w:r w:rsidRPr="00563372">
          <w:rPr>
            <w:color w:themeColor="text1" w:val="000000"/>
            <w:sz w:val="30"/>
            <w:szCs w:val="30"/>
          </w:rPr>
          <w:t>ст. 41</w:t>
        </w:r>
      </w:hyperlink>
      <w:r w:rsidRPr="00563372">
        <w:rPr>
          <w:color w:themeColor="text1" w:val="000000"/>
          <w:sz w:val="30"/>
          <w:szCs w:val="30"/>
        </w:rPr>
        <w:t xml:space="preserve">, </w:t>
      </w:r>
      <w:hyperlink r:id="rId11" w:history="true">
        <w:r w:rsidRPr="00563372">
          <w:rPr>
            <w:color w:themeColor="text1" w:val="000000"/>
            <w:sz w:val="30"/>
            <w:szCs w:val="30"/>
          </w:rPr>
          <w:t>46</w:t>
        </w:r>
      </w:hyperlink>
      <w:r w:rsidRPr="00563372">
        <w:rPr>
          <w:color w:themeColor="text1" w:val="000000"/>
          <w:sz w:val="30"/>
          <w:szCs w:val="30"/>
        </w:rPr>
        <w:t xml:space="preserve">, </w:t>
      </w:r>
      <w:hyperlink r:id="rId12" w:history="true">
        <w:r w:rsidRPr="00563372">
          <w:rPr>
            <w:color w:themeColor="text1" w:val="000000"/>
            <w:sz w:val="30"/>
            <w:szCs w:val="30"/>
          </w:rPr>
          <w:t>58</w:t>
        </w:r>
      </w:hyperlink>
      <w:r w:rsidRPr="00563372">
        <w:rPr>
          <w:color w:themeColor="text1" w:val="000000"/>
          <w:sz w:val="30"/>
          <w:szCs w:val="30"/>
        </w:rPr>
        <w:t xml:space="preserve">, </w:t>
      </w:r>
      <w:hyperlink r:id="rId13" w:history="true">
        <w:r w:rsidRPr="00563372">
          <w:rPr>
            <w:color w:themeColor="text1" w:val="000000"/>
            <w:sz w:val="30"/>
            <w:szCs w:val="30"/>
          </w:rPr>
          <w:t>59</w:t>
        </w:r>
      </w:hyperlink>
      <w:r w:rsidRPr="00563372">
        <w:rPr>
          <w:color w:themeColor="text1" w:val="000000"/>
          <w:sz w:val="30"/>
          <w:szCs w:val="30"/>
        </w:rPr>
        <w:t xml:space="preserve"> Устава города Красноярска:</w:t>
      </w:r>
    </w:p>
    <w:p w:rsidP="00563372" w:rsidR="00EA75D8" w:rsidRDefault="00EA75D8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1. Внести в </w:t>
      </w:r>
      <w:hyperlink r:id="rId14" w:history="true">
        <w:r w:rsidRPr="00563372">
          <w:rPr>
            <w:rFonts w:ascii="Times New Roman" w:hAnsi="Times New Roman"/>
            <w:color w:themeColor="text1" w:val="000000"/>
            <w:sz w:val="30"/>
            <w:szCs w:val="30"/>
          </w:rPr>
          <w:t>приложение</w:t>
        </w:r>
      </w:hyperlink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к распоряжению администрации города </w:t>
      </w:r>
      <w:r w:rsidR="00427DAE">
        <w:rPr>
          <w:rFonts w:ascii="Times New Roman" w:hAnsi="Times New Roman"/>
          <w:color w:themeColor="text1" w:val="000000"/>
          <w:sz w:val="30"/>
          <w:szCs w:val="30"/>
        </w:rPr>
        <w:t xml:space="preserve">  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от 13.03.2024 № 78-р «Об утверждении Положения о главном управл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нии по физич</w:t>
      </w:r>
      <w:bookmarkStart w:id="0" w:name="_GoBack"/>
      <w:bookmarkEnd w:id="0"/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еской культуре, спорту и туризму администрации города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Красноярска» следующие изменения:</w:t>
      </w:r>
    </w:p>
    <w:p w:rsidP="00563372" w:rsidR="0088121D" w:rsidRDefault="00D03CA1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1) </w:t>
      </w:r>
      <w:r w:rsidR="00EA75D8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в пункте 3 слова «по общественно-политической работе»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EA75D8" w:rsidRPr="00563372">
        <w:rPr>
          <w:rFonts w:ascii="Times New Roman" w:hAnsi="Times New Roman"/>
          <w:color w:themeColor="text1" w:val="000000"/>
          <w:sz w:val="30"/>
          <w:szCs w:val="30"/>
        </w:rPr>
        <w:t>исключить;</w:t>
      </w:r>
    </w:p>
    <w:p w:rsidP="00563372" w:rsidR="006965F1" w:rsidRDefault="001549E0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2) пункт 26 признать утратившим силу;</w:t>
      </w:r>
    </w:p>
    <w:p w:rsidP="00563372" w:rsidR="006965F1" w:rsidRDefault="006965F1" w:rsidRPr="00563372">
      <w:pPr>
        <w:pStyle w:val="a8"/>
        <w:widowControl w:val="false"/>
        <w:ind w:firstLine="709"/>
        <w:jc w:val="both"/>
        <w:rPr>
          <w:rFonts w:ascii="Times New Roman" w:hAnsi="Times New Roman"/>
          <w:i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3) в пункте 35 слова «спортивных мероприятиях» заменить слов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ми «межмуниципальных спортивных соревнованиях и спортивных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соревнованиях Красноярского края»</w:t>
      </w:r>
      <w:r w:rsidR="00740704" w:rsidRPr="0056337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563372" w:rsidR="00376C87" w:rsidRDefault="006965F1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376C87" w:rsidRPr="00563372">
        <w:rPr>
          <w:rFonts w:ascii="Times New Roman" w:hAnsi="Times New Roman"/>
          <w:color w:themeColor="text1" w:val="000000"/>
          <w:sz w:val="30"/>
          <w:szCs w:val="30"/>
        </w:rPr>
        <w:t>) в пункте 43 слово «Организует» заменить слов</w:t>
      </w:r>
      <w:r w:rsidR="008748DB" w:rsidRPr="0056337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376C87" w:rsidRPr="00563372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="008748DB" w:rsidRPr="0056337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376C87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«</w:t>
      </w:r>
      <w:r w:rsidR="0095439D" w:rsidRPr="00563372">
        <w:rPr>
          <w:rFonts w:ascii="Times New Roman" w:hAnsi="Times New Roman"/>
          <w:color w:themeColor="text1" w:val="000000"/>
          <w:sz w:val="30"/>
          <w:szCs w:val="30"/>
        </w:rPr>
        <w:t>Обеспеч</w:t>
      </w:r>
      <w:r w:rsidR="0095439D" w:rsidRPr="0056337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95439D" w:rsidRPr="00563372">
        <w:rPr>
          <w:rFonts w:ascii="Times New Roman" w:hAnsi="Times New Roman"/>
          <w:color w:themeColor="text1" w:val="000000"/>
          <w:sz w:val="30"/>
          <w:szCs w:val="30"/>
        </w:rPr>
        <w:t>вает</w:t>
      </w:r>
      <w:r w:rsidR="008748DB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организацию</w:t>
      </w:r>
      <w:r w:rsidR="00376C87" w:rsidRPr="00563372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563372" w:rsidR="004C6BCE" w:rsidRDefault="004C6BCE" w:rsidRPr="0056337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563372">
        <w:rPr>
          <w:color w:themeColor="text1" w:val="000000"/>
          <w:sz w:val="30"/>
          <w:szCs w:val="30"/>
        </w:rPr>
        <w:t>5) пункт 44 изложить в следующей редакции</w:t>
      </w:r>
      <w:r w:rsidR="00DB2A11" w:rsidRPr="00563372">
        <w:rPr>
          <w:color w:themeColor="text1" w:val="000000"/>
          <w:sz w:val="30"/>
          <w:szCs w:val="30"/>
        </w:rPr>
        <w:t>:</w:t>
      </w:r>
    </w:p>
    <w:p w:rsidP="00563372" w:rsidR="004C6BCE" w:rsidRDefault="004C6BCE" w:rsidRPr="0056337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color w:themeColor="text1" w:val="000000"/>
          <w:sz w:val="30"/>
          <w:szCs w:val="30"/>
        </w:rPr>
      </w:pPr>
      <w:r w:rsidRPr="00563372">
        <w:rPr>
          <w:rFonts w:eastAsia="Calibri"/>
          <w:color w:themeColor="text1" w:val="000000"/>
          <w:sz w:val="30"/>
          <w:szCs w:val="30"/>
        </w:rPr>
        <w:t xml:space="preserve">«44. </w:t>
      </w:r>
      <w:proofErr w:type="gramStart"/>
      <w:r w:rsidRPr="00563372">
        <w:rPr>
          <w:rFonts w:eastAsia="Calibri"/>
          <w:color w:themeColor="text1" w:val="000000"/>
          <w:sz w:val="30"/>
          <w:szCs w:val="30"/>
        </w:rPr>
        <w:t xml:space="preserve">Организует реализацию мероприятий по организации </w:t>
      </w:r>
      <w:r w:rsidRPr="00563372">
        <w:rPr>
          <w:iCs/>
          <w:color w:themeColor="text1" w:val="000000"/>
          <w:sz w:val="30"/>
          <w:szCs w:val="30"/>
        </w:rPr>
        <w:t>летней оздоровительной кампании</w:t>
      </w:r>
      <w:r w:rsidRPr="00563372">
        <w:rPr>
          <w:rFonts w:eastAsia="Calibri"/>
          <w:color w:themeColor="text1" w:val="000000"/>
          <w:sz w:val="30"/>
          <w:szCs w:val="30"/>
        </w:rPr>
        <w:t>, в том числе для обучающихся в координ</w:t>
      </w:r>
      <w:r w:rsidRPr="00563372">
        <w:rPr>
          <w:rFonts w:eastAsia="Calibri"/>
          <w:color w:themeColor="text1" w:val="000000"/>
          <w:sz w:val="30"/>
          <w:szCs w:val="30"/>
        </w:rPr>
        <w:t>и</w:t>
      </w:r>
      <w:r w:rsidRPr="00563372">
        <w:rPr>
          <w:rFonts w:eastAsia="Calibri"/>
          <w:color w:themeColor="text1" w:val="000000"/>
          <w:sz w:val="30"/>
          <w:szCs w:val="30"/>
        </w:rPr>
        <w:t>руемых муниципальных учреждениях, осуществляющих образовател</w:t>
      </w:r>
      <w:r w:rsidRPr="00563372">
        <w:rPr>
          <w:rFonts w:eastAsia="Calibri"/>
          <w:color w:themeColor="text1" w:val="000000"/>
          <w:sz w:val="30"/>
          <w:szCs w:val="30"/>
        </w:rPr>
        <w:t>ь</w:t>
      </w:r>
      <w:r w:rsidRPr="00563372">
        <w:rPr>
          <w:rFonts w:eastAsia="Calibri"/>
          <w:color w:themeColor="text1" w:val="000000"/>
          <w:sz w:val="30"/>
          <w:szCs w:val="30"/>
        </w:rPr>
        <w:t>ную деятельность по дополнительным общеобразовательным програ</w:t>
      </w:r>
      <w:r w:rsidRPr="00563372">
        <w:rPr>
          <w:rFonts w:eastAsia="Calibri"/>
          <w:color w:themeColor="text1" w:val="000000"/>
          <w:sz w:val="30"/>
          <w:szCs w:val="30"/>
        </w:rPr>
        <w:t>м</w:t>
      </w:r>
      <w:r w:rsidRPr="00563372">
        <w:rPr>
          <w:rFonts w:eastAsia="Calibri"/>
          <w:color w:themeColor="text1" w:val="000000"/>
          <w:sz w:val="30"/>
          <w:szCs w:val="30"/>
        </w:rPr>
        <w:t>мам в области физической культуры и спорта.»;</w:t>
      </w:r>
      <w:proofErr w:type="gramEnd"/>
    </w:p>
    <w:p w:rsidP="00563372" w:rsidR="002F3317" w:rsidRDefault="00675D26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88121D" w:rsidRPr="00563372">
        <w:rPr>
          <w:rFonts w:ascii="Times New Roman" w:hAnsi="Times New Roman"/>
          <w:color w:themeColor="text1" w:val="000000"/>
          <w:sz w:val="30"/>
          <w:szCs w:val="30"/>
        </w:rPr>
        <w:t>)</w:t>
      </w:r>
      <w:r w:rsidR="002F3317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в</w:t>
      </w:r>
      <w:r w:rsidR="0088121D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04CB8" w:rsidRPr="00563372">
        <w:rPr>
          <w:rFonts w:ascii="Times New Roman" w:hAnsi="Times New Roman"/>
          <w:color w:themeColor="text1" w:val="000000"/>
          <w:sz w:val="30"/>
          <w:szCs w:val="30"/>
        </w:rPr>
        <w:t>пункт</w:t>
      </w:r>
      <w:r w:rsidR="002F3317" w:rsidRPr="0056337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754605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59</w:t>
      </w:r>
      <w:r w:rsidR="002F3317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слова </w:t>
      </w:r>
      <w:r w:rsidR="00A166F3" w:rsidRPr="00563372">
        <w:rPr>
          <w:rFonts w:ascii="Times New Roman" w:hAnsi="Times New Roman"/>
          <w:color w:themeColor="text1" w:val="000000"/>
          <w:sz w:val="30"/>
          <w:szCs w:val="30"/>
        </w:rPr>
        <w:t>«представляет к утверждению» заменить сл</w:t>
      </w:r>
      <w:r w:rsidR="00A166F3" w:rsidRPr="0056337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A166F3" w:rsidRPr="00563372">
        <w:rPr>
          <w:rFonts w:ascii="Times New Roman" w:hAnsi="Times New Roman"/>
          <w:color w:themeColor="text1" w:val="000000"/>
          <w:sz w:val="30"/>
          <w:szCs w:val="30"/>
        </w:rPr>
        <w:t>вом «</w:t>
      </w:r>
      <w:r w:rsidR="001534AD" w:rsidRPr="0056337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A166F3" w:rsidRPr="00563372">
        <w:rPr>
          <w:rFonts w:ascii="Times New Roman" w:hAnsi="Times New Roman"/>
          <w:color w:themeColor="text1" w:val="000000"/>
          <w:sz w:val="30"/>
          <w:szCs w:val="30"/>
        </w:rPr>
        <w:t>тверждает»;</w:t>
      </w:r>
    </w:p>
    <w:p w:rsidP="00563372" w:rsidR="00A166F3" w:rsidRDefault="00675D26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A166F3" w:rsidRPr="00563372">
        <w:rPr>
          <w:rFonts w:ascii="Times New Roman" w:hAnsi="Times New Roman"/>
          <w:color w:themeColor="text1" w:val="000000"/>
          <w:sz w:val="30"/>
          <w:szCs w:val="30"/>
        </w:rPr>
        <w:t>) дополнить пунктами 59.1, 59.2 следующего содержания:</w:t>
      </w:r>
    </w:p>
    <w:p w:rsidP="00563372" w:rsidR="00A166F3" w:rsidRDefault="00A166F3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«59.1. Определяет потребность в бюджетных инвестициях </w:t>
      </w:r>
      <w:r w:rsidR="00C271E1">
        <w:rPr>
          <w:rFonts w:ascii="Times New Roman" w:hAnsi="Times New Roman"/>
          <w:color w:themeColor="text1" w:val="000000"/>
          <w:sz w:val="30"/>
          <w:szCs w:val="30"/>
        </w:rPr>
        <w:t xml:space="preserve">для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ниципальных объектов спорта при формировании адресной инвестиц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онной программы города на очередной финансовый год и плановый п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ри</w:t>
      </w:r>
      <w:r w:rsidR="00C271E1">
        <w:rPr>
          <w:rFonts w:ascii="Times New Roman" w:hAnsi="Times New Roman"/>
          <w:color w:themeColor="text1" w:val="000000"/>
          <w:sz w:val="30"/>
          <w:szCs w:val="30"/>
        </w:rPr>
        <w:t>од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и организует включение объектов, предусмотренных инвестиц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онными проектами, в адресную инвестиционную программу города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Красноярска.</w:t>
      </w:r>
    </w:p>
    <w:p w:rsidP="00563372" w:rsidR="00D278A9" w:rsidRDefault="00A166F3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59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>.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F3270D" w:rsidRPr="00563372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="00006576" w:rsidRPr="00563372">
        <w:rPr>
          <w:rFonts w:ascii="Times New Roman" w:hAnsi="Times New Roman"/>
          <w:color w:themeColor="text1" w:val="000000"/>
          <w:sz w:val="30"/>
          <w:szCs w:val="30"/>
        </w:rPr>
        <w:t>Координирует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строительство, реконструкцию и ремонт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="004E356E" w:rsidRPr="00563372">
        <w:rPr>
          <w:rFonts w:ascii="Times New Roman" w:hAnsi="Times New Roman"/>
          <w:color w:themeColor="text1" w:val="000000"/>
          <w:sz w:val="30"/>
          <w:szCs w:val="30"/>
        </w:rPr>
        <w:t>муниципальных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объектов спорта, создание и содержание иных</w:t>
      </w:r>
      <w:r w:rsidR="004E356E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муниц</w:t>
      </w:r>
      <w:r w:rsidR="004E356E" w:rsidRPr="0056337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4E356E" w:rsidRPr="00563372">
        <w:rPr>
          <w:rFonts w:ascii="Times New Roman" w:hAnsi="Times New Roman"/>
          <w:color w:themeColor="text1" w:val="000000"/>
          <w:sz w:val="30"/>
          <w:szCs w:val="30"/>
        </w:rPr>
        <w:t>пальных спортивных сооружений</w:t>
      </w:r>
      <w:proofErr w:type="gramStart"/>
      <w:r w:rsidR="00DD521C" w:rsidRPr="00563372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>»;</w:t>
      </w:r>
      <w:proofErr w:type="gramEnd"/>
    </w:p>
    <w:p w:rsidP="00563372" w:rsidR="00185C77" w:rsidRDefault="00675D26" w:rsidRPr="0056337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563372">
        <w:rPr>
          <w:color w:themeColor="text1" w:val="000000"/>
          <w:sz w:val="30"/>
          <w:szCs w:val="30"/>
        </w:rPr>
        <w:t>8</w:t>
      </w:r>
      <w:r w:rsidR="00D278A9" w:rsidRPr="00563372">
        <w:rPr>
          <w:color w:themeColor="text1" w:val="000000"/>
          <w:sz w:val="30"/>
          <w:szCs w:val="30"/>
        </w:rPr>
        <w:t>) пункт 66 изложить в следующей редакции:</w:t>
      </w:r>
    </w:p>
    <w:p w:rsidP="00563372" w:rsidR="00185C77" w:rsidRDefault="00185C77" w:rsidRPr="0056337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563372">
        <w:rPr>
          <w:color w:themeColor="text1" w:val="000000"/>
          <w:sz w:val="30"/>
          <w:szCs w:val="30"/>
        </w:rPr>
        <w:t>«</w:t>
      </w:r>
      <w:r w:rsidRPr="00563372">
        <w:rPr>
          <w:rFonts w:eastAsia="Calibri"/>
          <w:color w:themeColor="text1" w:val="000000"/>
          <w:sz w:val="30"/>
          <w:szCs w:val="30"/>
        </w:rPr>
        <w:t>66. Организует проведение аттестации работников Главного управления, руководителей координируемых муниципальных учрежд</w:t>
      </w:r>
      <w:r w:rsidRPr="00563372">
        <w:rPr>
          <w:rFonts w:eastAsia="Calibri"/>
          <w:color w:themeColor="text1" w:val="000000"/>
          <w:sz w:val="30"/>
          <w:szCs w:val="30"/>
        </w:rPr>
        <w:t>е</w:t>
      </w:r>
      <w:r w:rsidRPr="00563372">
        <w:rPr>
          <w:rFonts w:eastAsia="Calibri"/>
          <w:color w:themeColor="text1" w:val="000000"/>
          <w:sz w:val="30"/>
          <w:szCs w:val="30"/>
        </w:rPr>
        <w:t>ний и лиц, претендующих на замещение должности руководителя</w:t>
      </w:r>
      <w:r w:rsidR="00563372">
        <w:rPr>
          <w:rFonts w:eastAsia="Calibri"/>
          <w:color w:themeColor="text1" w:val="000000"/>
          <w:sz w:val="30"/>
          <w:szCs w:val="30"/>
        </w:rPr>
        <w:t xml:space="preserve">              </w:t>
      </w:r>
      <w:r w:rsidRPr="00563372">
        <w:rPr>
          <w:rFonts w:eastAsia="Calibri"/>
          <w:color w:themeColor="text1" w:val="000000"/>
          <w:sz w:val="30"/>
          <w:szCs w:val="30"/>
        </w:rPr>
        <w:t xml:space="preserve"> координируемого муниципального учреждения, осуществляющего </w:t>
      </w:r>
      <w:r w:rsidR="00563372">
        <w:rPr>
          <w:rFonts w:eastAsia="Calibri"/>
          <w:color w:themeColor="text1" w:val="000000"/>
          <w:sz w:val="30"/>
          <w:szCs w:val="30"/>
        </w:rPr>
        <w:t xml:space="preserve">       </w:t>
      </w:r>
      <w:r w:rsidRPr="00563372">
        <w:rPr>
          <w:rFonts w:eastAsia="Calibri"/>
          <w:color w:themeColor="text1" w:val="000000"/>
          <w:sz w:val="30"/>
          <w:szCs w:val="30"/>
        </w:rPr>
        <w:t>образовательную деятельность по дополнительным общеобразовател</w:t>
      </w:r>
      <w:r w:rsidRPr="00563372">
        <w:rPr>
          <w:rFonts w:eastAsia="Calibri"/>
          <w:color w:themeColor="text1" w:val="000000"/>
          <w:sz w:val="30"/>
          <w:szCs w:val="30"/>
        </w:rPr>
        <w:t>ь</w:t>
      </w:r>
      <w:r w:rsidRPr="00563372">
        <w:rPr>
          <w:rFonts w:eastAsia="Calibri"/>
          <w:color w:themeColor="text1" w:val="000000"/>
          <w:sz w:val="30"/>
          <w:szCs w:val="30"/>
        </w:rPr>
        <w:t>ным программам в области физической культуры и спорта</w:t>
      </w:r>
      <w:proofErr w:type="gramStart"/>
      <w:r w:rsidRPr="00563372">
        <w:rPr>
          <w:rFonts w:eastAsia="Calibri"/>
          <w:color w:themeColor="text1" w:val="000000"/>
          <w:sz w:val="30"/>
          <w:szCs w:val="30"/>
        </w:rPr>
        <w:t>.»;</w:t>
      </w:r>
      <w:proofErr w:type="gramEnd"/>
    </w:p>
    <w:p w:rsidP="00563372" w:rsidR="00EE49C9" w:rsidRDefault="00675D26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88121D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) пункт </w:t>
      </w:r>
      <w:r w:rsidR="00EE49C9" w:rsidRPr="00563372">
        <w:rPr>
          <w:rFonts w:ascii="Times New Roman" w:hAnsi="Times New Roman"/>
          <w:color w:themeColor="text1" w:val="000000"/>
          <w:sz w:val="30"/>
          <w:szCs w:val="30"/>
        </w:rPr>
        <w:t>92</w:t>
      </w:r>
      <w:r w:rsidR="0088121D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A35449" w:rsidRPr="00563372">
        <w:rPr>
          <w:rFonts w:ascii="Times New Roman" w:hAnsi="Times New Roman"/>
          <w:color w:themeColor="text1" w:val="000000"/>
          <w:sz w:val="30"/>
          <w:szCs w:val="30"/>
        </w:rPr>
        <w:t>признать утратившим силу;</w:t>
      </w:r>
    </w:p>
    <w:p w:rsidP="00563372" w:rsidR="00EA75D8" w:rsidRDefault="00FC255F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675D26" w:rsidRPr="00563372">
        <w:rPr>
          <w:rFonts w:ascii="Times New Roman" w:hAnsi="Times New Roman"/>
          <w:color w:themeColor="text1" w:val="000000"/>
          <w:sz w:val="30"/>
          <w:szCs w:val="30"/>
        </w:rPr>
        <w:t>0</w:t>
      </w:r>
      <w:r w:rsidR="00376C87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r w:rsidR="00EA75D8" w:rsidRPr="00563372">
        <w:rPr>
          <w:rFonts w:ascii="Times New Roman" w:hAnsi="Times New Roman"/>
          <w:color w:themeColor="text1" w:val="000000"/>
          <w:sz w:val="30"/>
          <w:szCs w:val="30"/>
        </w:rPr>
        <w:t>в пункте 98 слова «по общественно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>-политической работе»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="004C6BCE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 исключить.</w:t>
      </w:r>
    </w:p>
    <w:p w:rsidP="00563372" w:rsidR="00F23989" w:rsidRDefault="00B96C74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E719C" w:rsidRPr="00563372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 xml:space="preserve">Настоящее распоряжение разместить в сетевом издании </w:t>
      </w:r>
      <w:r w:rsidR="00563372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«Официальный интернет-портал правовой информации города Красн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ярска» (</w:t>
      </w:r>
      <w:hyperlink r:id="rId15" w:history="true">
        <w:r w:rsidR="0007509D" w:rsidRPr="00563372">
          <w:rPr>
            <w:rFonts w:ascii="Times New Roman" w:hAnsi="Times New Roman"/>
            <w:color w:themeColor="text1" w:val="000000"/>
            <w:sz w:val="30"/>
            <w:szCs w:val="30"/>
          </w:rPr>
          <w:t>PRAVO-ADMKRSK.RU</w:t>
        </w:r>
      </w:hyperlink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) и на официальном сайте администр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07509D" w:rsidRPr="00563372">
        <w:rPr>
          <w:rFonts w:ascii="Times New Roman" w:hAnsi="Times New Roman"/>
          <w:color w:themeColor="text1" w:val="000000"/>
          <w:sz w:val="30"/>
          <w:szCs w:val="30"/>
        </w:rPr>
        <w:t>ции города.</w:t>
      </w:r>
    </w:p>
    <w:p w:rsidP="00563372" w:rsidR="00F23989" w:rsidRDefault="00F23989" w:rsidRPr="00563372">
      <w:pPr>
        <w:pStyle w:val="a8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63372">
        <w:rPr>
          <w:rFonts w:ascii="Times New Roman" w:hAnsi="Times New Roman"/>
          <w:color w:themeColor="text1" w:val="000000"/>
          <w:sz w:val="30"/>
          <w:szCs w:val="30"/>
        </w:rPr>
        <w:t>3. Настоящее распоряжение вступает в силу со дня его официал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563372">
        <w:rPr>
          <w:rFonts w:ascii="Times New Roman" w:hAnsi="Times New Roman"/>
          <w:color w:themeColor="text1" w:val="000000"/>
          <w:sz w:val="30"/>
          <w:szCs w:val="30"/>
        </w:rPr>
        <w:t>ного опубликования.</w:t>
      </w:r>
    </w:p>
    <w:p w:rsidP="00563372" w:rsidR="00F23989" w:rsidRDefault="00F23989">
      <w:pPr>
        <w:pStyle w:val="a8"/>
        <w:widowControl w:val="false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563372" w:rsidR="00563372" w:rsidRDefault="00563372" w:rsidRPr="00563372">
      <w:pPr>
        <w:pStyle w:val="a8"/>
        <w:widowControl w:val="false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54605" w:rsidR="0007509D" w:rsidRDefault="0007509D" w:rsidRPr="00563372">
      <w:pPr>
        <w:pStyle w:val="a8"/>
        <w:rPr>
          <w:rFonts w:ascii="Times New Roman" w:hAnsi="Times New Roman"/>
          <w:color w:themeColor="text1" w:val="000000"/>
          <w:sz w:val="30"/>
          <w:szCs w:val="30"/>
        </w:rPr>
      </w:pPr>
    </w:p>
    <w:p w:rsidP="00563372" w:rsidR="00563372" w:rsidRDefault="00563372" w:rsidRPr="00563372">
      <w:pPr>
        <w:tabs>
          <w:tab w:pos="6096" w:val="left"/>
        </w:tabs>
        <w:jc w:val="both"/>
        <w:rPr>
          <w:sz w:val="30"/>
          <w:szCs w:val="30"/>
        </w:rPr>
      </w:pPr>
      <w:r w:rsidRPr="00563372">
        <w:rPr>
          <w:sz w:val="30"/>
          <w:szCs w:val="30"/>
        </w:rPr>
        <w:t xml:space="preserve">Глава города </w:t>
      </w:r>
      <w:r w:rsidRPr="00563372">
        <w:rPr>
          <w:sz w:val="30"/>
          <w:szCs w:val="30"/>
        </w:rPr>
        <w:tab/>
      </w:r>
      <w:r w:rsidRPr="00563372">
        <w:rPr>
          <w:sz w:val="30"/>
          <w:szCs w:val="30"/>
        </w:rPr>
        <w:tab/>
      </w:r>
      <w:r w:rsidRPr="00563372">
        <w:rPr>
          <w:sz w:val="30"/>
          <w:szCs w:val="30"/>
        </w:rPr>
        <w:tab/>
        <w:t xml:space="preserve">  </w:t>
      </w:r>
      <w:r>
        <w:rPr>
          <w:sz w:val="30"/>
          <w:szCs w:val="30"/>
        </w:rPr>
        <w:t xml:space="preserve"> </w:t>
      </w:r>
      <w:r w:rsidRPr="00563372">
        <w:rPr>
          <w:sz w:val="30"/>
          <w:szCs w:val="30"/>
        </w:rPr>
        <w:t>С.В. Верещагин</w:t>
      </w:r>
    </w:p>
    <w:p w:rsidP="00563372" w:rsidR="006D6E0E" w:rsidRDefault="006D6E0E">
      <w:pPr>
        <w:pStyle w:val="ConsPlusNormal"/>
        <w:tabs>
          <w:tab w:pos="851" w:val="left"/>
        </w:tabs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63372" w:rsidR="00563372" w:rsidRDefault="00563372">
      <w:pPr>
        <w:pStyle w:val="ConsPlusNormal"/>
        <w:tabs>
          <w:tab w:pos="851" w:val="left"/>
        </w:tabs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63372" w:rsidR="00563372" w:rsidRDefault="00563372" w:rsidRPr="00563372">
      <w:pPr>
        <w:pStyle w:val="ConsPlusNormal"/>
        <w:tabs>
          <w:tab w:pos="851" w:val="left"/>
        </w:tabs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563372" w:rsidRPr="00563372" w:rsidSect="00D211E9">
      <w:headerReference r:id="rId16" w:type="even"/>
      <w:headerReference r:id="rId17" w:type="default"/>
      <w:footerReference r:id="rId18" w:type="even"/>
      <w:footerReference r:id="rId19" w:type="default"/>
      <w:headerReference r:id="rId20" w:type="first"/>
      <w:footerReference r:id="rId21" w:type="first"/>
      <w:type w:val="continuous"/>
      <w:pgSz w:h="16838" w:w="11906"/>
      <w:pgMar w:bottom="568" w:footer="708" w:gutter="0" w:header="708" w:left="1985" w:right="566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B73C0" w:rsidP="00EF6859" w:rsidRDefault="00EB73C0">
      <w:r>
        <w:separator/>
      </w:r>
    </w:p>
  </w:endnote>
  <w:endnote w:type="continuationSeparator" w:id="0">
    <w:p w:rsidR="00EB73C0" w:rsidP="00EF6859" w:rsidRDefault="00E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1E9" w:rsidRDefault="00D211E9">
    <w:pPr>
      <w:pStyle w:val="ab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1E9" w:rsidRDefault="00D211E9">
    <w:pPr>
      <w:pStyle w:val="ab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1E9" w:rsidRDefault="00D211E9">
    <w:pPr>
      <w:pStyle w:val="ab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B73C0" w:rsidP="00EF6859" w:rsidRDefault="00EB73C0">
      <w:r>
        <w:separator/>
      </w:r>
    </w:p>
  </w:footnote>
  <w:footnote w:type="continuationSeparator" w:id="0">
    <w:p w:rsidR="00EB73C0" w:rsidP="00EF6859" w:rsidRDefault="00EB73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1E9" w:rsidRDefault="00D211E9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8946013"/>
      <w:docPartObj>
        <w:docPartGallery w:val="Page Numbers (Top of Page)"/>
        <w:docPartUnique/>
      </w:docPartObj>
    </w:sdtPr>
    <w:sdtEndPr/>
    <w:sdtContent>
      <w:p w:rsidR="00940B17" w:rsidP="00563372" w:rsidRDefault="00940B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2E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1E9" w:rsidRDefault="00D211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08D"/>
    <w:multiLevelType w:val="hybridMultilevel"/>
    <w:tmpl w:val="AED0DB58"/>
    <w:lvl w:ilvl="0" w:tplc="DC3C7E4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13AD0463"/>
    <w:multiLevelType w:val="hybridMultilevel"/>
    <w:tmpl w:val="67D23A10"/>
    <w:lvl w:ilvl="0" w:tplc="F68052FE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3E76BF"/>
    <w:multiLevelType w:val="multilevel"/>
    <w:tmpl w:val="B8842D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2F080841"/>
    <w:multiLevelType w:val="hybridMultilevel"/>
    <w:tmpl w:val="E37A47F0"/>
    <w:lvl w:ilvl="0" w:tplc="5666DC7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>
    <w:nsid w:val="347365E2"/>
    <w:multiLevelType w:val="hybridMultilevel"/>
    <w:tmpl w:val="06040EF6"/>
    <w:lvl w:ilvl="0" w:tplc="3280D710">
      <w:start w:val="5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349318A9"/>
    <w:multiLevelType w:val="hybridMultilevel"/>
    <w:tmpl w:val="3D28A6BA"/>
    <w:lvl w:ilvl="0" w:tplc="4824FAD4">
      <w:start w:val="4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7312B8"/>
    <w:multiLevelType w:val="hybridMultilevel"/>
    <w:tmpl w:val="7FBCDBFE"/>
    <w:lvl w:ilvl="0" w:tplc="FF3EA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13783E"/>
    <w:multiLevelType w:val="hybridMultilevel"/>
    <w:tmpl w:val="33780388"/>
    <w:lvl w:ilvl="0" w:tplc="D14E305A">
      <w:start w:val="1"/>
      <w:numFmt w:val="decimal"/>
      <w:lvlText w:val="%1."/>
      <w:lvlJc w:val="left"/>
      <w:pPr>
        <w:ind w:left="175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8F"/>
    <w:rsid w:val="0000051A"/>
    <w:rsid w:val="00006576"/>
    <w:rsid w:val="00007310"/>
    <w:rsid w:val="0001049E"/>
    <w:rsid w:val="00013130"/>
    <w:rsid w:val="00020265"/>
    <w:rsid w:val="00021C83"/>
    <w:rsid w:val="00031DE8"/>
    <w:rsid w:val="000333C4"/>
    <w:rsid w:val="00034AFE"/>
    <w:rsid w:val="0004012C"/>
    <w:rsid w:val="00040AAB"/>
    <w:rsid w:val="00045030"/>
    <w:rsid w:val="00046364"/>
    <w:rsid w:val="000474B6"/>
    <w:rsid w:val="00050601"/>
    <w:rsid w:val="000514CB"/>
    <w:rsid w:val="00052297"/>
    <w:rsid w:val="00056D8F"/>
    <w:rsid w:val="000624A1"/>
    <w:rsid w:val="000713CD"/>
    <w:rsid w:val="0007449B"/>
    <w:rsid w:val="0007509D"/>
    <w:rsid w:val="000763B1"/>
    <w:rsid w:val="0008292C"/>
    <w:rsid w:val="0008778E"/>
    <w:rsid w:val="00092353"/>
    <w:rsid w:val="0009237F"/>
    <w:rsid w:val="00095DAA"/>
    <w:rsid w:val="000970B5"/>
    <w:rsid w:val="000B4DF6"/>
    <w:rsid w:val="000B606D"/>
    <w:rsid w:val="000B607B"/>
    <w:rsid w:val="000B62DE"/>
    <w:rsid w:val="000B6AC7"/>
    <w:rsid w:val="000C06D7"/>
    <w:rsid w:val="000C0A49"/>
    <w:rsid w:val="000C44BD"/>
    <w:rsid w:val="000C6782"/>
    <w:rsid w:val="000D4EB1"/>
    <w:rsid w:val="000E49C9"/>
    <w:rsid w:val="000F10B4"/>
    <w:rsid w:val="000F1135"/>
    <w:rsid w:val="000F588E"/>
    <w:rsid w:val="00104581"/>
    <w:rsid w:val="00125F49"/>
    <w:rsid w:val="00126AB9"/>
    <w:rsid w:val="001534AD"/>
    <w:rsid w:val="001549E0"/>
    <w:rsid w:val="00160940"/>
    <w:rsid w:val="0016538C"/>
    <w:rsid w:val="00173741"/>
    <w:rsid w:val="00177298"/>
    <w:rsid w:val="00184137"/>
    <w:rsid w:val="00185C77"/>
    <w:rsid w:val="001933B2"/>
    <w:rsid w:val="001973B0"/>
    <w:rsid w:val="001979D8"/>
    <w:rsid w:val="001A099D"/>
    <w:rsid w:val="001A555B"/>
    <w:rsid w:val="001A7B2B"/>
    <w:rsid w:val="001B2C46"/>
    <w:rsid w:val="001B2CD0"/>
    <w:rsid w:val="001B46B4"/>
    <w:rsid w:val="001C000A"/>
    <w:rsid w:val="001C7BCB"/>
    <w:rsid w:val="001D1E2A"/>
    <w:rsid w:val="001D5CA5"/>
    <w:rsid w:val="001E13AA"/>
    <w:rsid w:val="001E27D0"/>
    <w:rsid w:val="001E2B6D"/>
    <w:rsid w:val="001E30C6"/>
    <w:rsid w:val="001E51CE"/>
    <w:rsid w:val="001E6DA7"/>
    <w:rsid w:val="001E719C"/>
    <w:rsid w:val="001F641A"/>
    <w:rsid w:val="001F6856"/>
    <w:rsid w:val="001F7763"/>
    <w:rsid w:val="00210C1E"/>
    <w:rsid w:val="00212942"/>
    <w:rsid w:val="0022338B"/>
    <w:rsid w:val="00226C5A"/>
    <w:rsid w:val="002373C8"/>
    <w:rsid w:val="00242774"/>
    <w:rsid w:val="0026076E"/>
    <w:rsid w:val="00261676"/>
    <w:rsid w:val="00263569"/>
    <w:rsid w:val="00264459"/>
    <w:rsid w:val="002677F2"/>
    <w:rsid w:val="0027448A"/>
    <w:rsid w:val="00277395"/>
    <w:rsid w:val="002839D4"/>
    <w:rsid w:val="002867A7"/>
    <w:rsid w:val="00287DDA"/>
    <w:rsid w:val="002917A3"/>
    <w:rsid w:val="002A3D91"/>
    <w:rsid w:val="002A6917"/>
    <w:rsid w:val="002A7389"/>
    <w:rsid w:val="002B23A3"/>
    <w:rsid w:val="002B79E7"/>
    <w:rsid w:val="002C03FD"/>
    <w:rsid w:val="002C1A70"/>
    <w:rsid w:val="002C51CF"/>
    <w:rsid w:val="002C7E49"/>
    <w:rsid w:val="002D3F36"/>
    <w:rsid w:val="002E0F7E"/>
    <w:rsid w:val="002E3052"/>
    <w:rsid w:val="002E4195"/>
    <w:rsid w:val="002E5585"/>
    <w:rsid w:val="002E64E0"/>
    <w:rsid w:val="002F0428"/>
    <w:rsid w:val="002F3317"/>
    <w:rsid w:val="003145F8"/>
    <w:rsid w:val="00326991"/>
    <w:rsid w:val="003300F5"/>
    <w:rsid w:val="00345D7F"/>
    <w:rsid w:val="003629AA"/>
    <w:rsid w:val="00364778"/>
    <w:rsid w:val="00365267"/>
    <w:rsid w:val="00371486"/>
    <w:rsid w:val="003766E1"/>
    <w:rsid w:val="00376C87"/>
    <w:rsid w:val="00377AD1"/>
    <w:rsid w:val="0038505D"/>
    <w:rsid w:val="0038671F"/>
    <w:rsid w:val="003875E4"/>
    <w:rsid w:val="00387C5C"/>
    <w:rsid w:val="00390E9F"/>
    <w:rsid w:val="00396999"/>
    <w:rsid w:val="003A400A"/>
    <w:rsid w:val="003A5BCB"/>
    <w:rsid w:val="003B34F0"/>
    <w:rsid w:val="003C25E1"/>
    <w:rsid w:val="003C60D2"/>
    <w:rsid w:val="003D4B50"/>
    <w:rsid w:val="003E5180"/>
    <w:rsid w:val="003E77BF"/>
    <w:rsid w:val="003F20E3"/>
    <w:rsid w:val="004051A6"/>
    <w:rsid w:val="00411840"/>
    <w:rsid w:val="00413E03"/>
    <w:rsid w:val="00422509"/>
    <w:rsid w:val="00427DAE"/>
    <w:rsid w:val="00431339"/>
    <w:rsid w:val="00431A04"/>
    <w:rsid w:val="004345D0"/>
    <w:rsid w:val="00440DFF"/>
    <w:rsid w:val="004410F8"/>
    <w:rsid w:val="00441701"/>
    <w:rsid w:val="00444CDB"/>
    <w:rsid w:val="00445670"/>
    <w:rsid w:val="00452E9E"/>
    <w:rsid w:val="00453E03"/>
    <w:rsid w:val="00455979"/>
    <w:rsid w:val="004660C1"/>
    <w:rsid w:val="00473DF3"/>
    <w:rsid w:val="004747AB"/>
    <w:rsid w:val="00483B45"/>
    <w:rsid w:val="0049492C"/>
    <w:rsid w:val="004949A1"/>
    <w:rsid w:val="004A156C"/>
    <w:rsid w:val="004A36A4"/>
    <w:rsid w:val="004A76C3"/>
    <w:rsid w:val="004A781E"/>
    <w:rsid w:val="004B109F"/>
    <w:rsid w:val="004B5A89"/>
    <w:rsid w:val="004C1DA2"/>
    <w:rsid w:val="004C5A8B"/>
    <w:rsid w:val="004C6BCE"/>
    <w:rsid w:val="004C6CD4"/>
    <w:rsid w:val="004D0032"/>
    <w:rsid w:val="004D2D9A"/>
    <w:rsid w:val="004D7C04"/>
    <w:rsid w:val="004E09BB"/>
    <w:rsid w:val="004E2D2D"/>
    <w:rsid w:val="004E321C"/>
    <w:rsid w:val="004E356E"/>
    <w:rsid w:val="004E54E6"/>
    <w:rsid w:val="004F0B95"/>
    <w:rsid w:val="004F3B44"/>
    <w:rsid w:val="004F51A3"/>
    <w:rsid w:val="004F5654"/>
    <w:rsid w:val="005009BF"/>
    <w:rsid w:val="0052037A"/>
    <w:rsid w:val="005239B6"/>
    <w:rsid w:val="005256CC"/>
    <w:rsid w:val="00552CF0"/>
    <w:rsid w:val="0056013D"/>
    <w:rsid w:val="0056032C"/>
    <w:rsid w:val="0056174D"/>
    <w:rsid w:val="00563372"/>
    <w:rsid w:val="0057003C"/>
    <w:rsid w:val="00572D80"/>
    <w:rsid w:val="00574301"/>
    <w:rsid w:val="00580FAE"/>
    <w:rsid w:val="00581F12"/>
    <w:rsid w:val="00592CE8"/>
    <w:rsid w:val="00592FC9"/>
    <w:rsid w:val="005941EB"/>
    <w:rsid w:val="00595972"/>
    <w:rsid w:val="005A1ABB"/>
    <w:rsid w:val="005B039A"/>
    <w:rsid w:val="005B2F25"/>
    <w:rsid w:val="005C5019"/>
    <w:rsid w:val="005C7C6D"/>
    <w:rsid w:val="005D2036"/>
    <w:rsid w:val="005D31F2"/>
    <w:rsid w:val="005E0397"/>
    <w:rsid w:val="00601E04"/>
    <w:rsid w:val="00605682"/>
    <w:rsid w:val="00611521"/>
    <w:rsid w:val="00617E5F"/>
    <w:rsid w:val="00623731"/>
    <w:rsid w:val="0063553C"/>
    <w:rsid w:val="006546C4"/>
    <w:rsid w:val="00654E4B"/>
    <w:rsid w:val="006602F8"/>
    <w:rsid w:val="00675D26"/>
    <w:rsid w:val="00687414"/>
    <w:rsid w:val="00687E42"/>
    <w:rsid w:val="00693C0D"/>
    <w:rsid w:val="0069518E"/>
    <w:rsid w:val="006965F1"/>
    <w:rsid w:val="006D0285"/>
    <w:rsid w:val="006D6E0E"/>
    <w:rsid w:val="006D6FA3"/>
    <w:rsid w:val="006D70C7"/>
    <w:rsid w:val="006D7E9E"/>
    <w:rsid w:val="006E2FB9"/>
    <w:rsid w:val="006E568C"/>
    <w:rsid w:val="006F3C36"/>
    <w:rsid w:val="006F707A"/>
    <w:rsid w:val="0070043A"/>
    <w:rsid w:val="00704CB8"/>
    <w:rsid w:val="00704E05"/>
    <w:rsid w:val="0070658B"/>
    <w:rsid w:val="007223BF"/>
    <w:rsid w:val="00725314"/>
    <w:rsid w:val="0072578D"/>
    <w:rsid w:val="00730F42"/>
    <w:rsid w:val="00740704"/>
    <w:rsid w:val="007444E8"/>
    <w:rsid w:val="00746510"/>
    <w:rsid w:val="00754605"/>
    <w:rsid w:val="00760155"/>
    <w:rsid w:val="00760EFA"/>
    <w:rsid w:val="007648A9"/>
    <w:rsid w:val="00765FED"/>
    <w:rsid w:val="00773301"/>
    <w:rsid w:val="007739B1"/>
    <w:rsid w:val="00773D5B"/>
    <w:rsid w:val="00773ECA"/>
    <w:rsid w:val="00777815"/>
    <w:rsid w:val="00783B44"/>
    <w:rsid w:val="00792D52"/>
    <w:rsid w:val="007A196A"/>
    <w:rsid w:val="007A2A24"/>
    <w:rsid w:val="007B333B"/>
    <w:rsid w:val="007B33F2"/>
    <w:rsid w:val="007C0711"/>
    <w:rsid w:val="007D1A96"/>
    <w:rsid w:val="007E0230"/>
    <w:rsid w:val="007E1544"/>
    <w:rsid w:val="007E1FE2"/>
    <w:rsid w:val="007E2DBA"/>
    <w:rsid w:val="007F6693"/>
    <w:rsid w:val="0080444B"/>
    <w:rsid w:val="00812385"/>
    <w:rsid w:val="00812539"/>
    <w:rsid w:val="00813162"/>
    <w:rsid w:val="00817F25"/>
    <w:rsid w:val="00820E83"/>
    <w:rsid w:val="00821C45"/>
    <w:rsid w:val="00823104"/>
    <w:rsid w:val="00826103"/>
    <w:rsid w:val="00841331"/>
    <w:rsid w:val="008421AC"/>
    <w:rsid w:val="00842679"/>
    <w:rsid w:val="00842B5D"/>
    <w:rsid w:val="00845EEA"/>
    <w:rsid w:val="00852E19"/>
    <w:rsid w:val="00855A0A"/>
    <w:rsid w:val="008562BA"/>
    <w:rsid w:val="008645A1"/>
    <w:rsid w:val="008748DB"/>
    <w:rsid w:val="0088121D"/>
    <w:rsid w:val="00885E85"/>
    <w:rsid w:val="008869AB"/>
    <w:rsid w:val="00896168"/>
    <w:rsid w:val="00896BEB"/>
    <w:rsid w:val="008A0A85"/>
    <w:rsid w:val="008A3FDB"/>
    <w:rsid w:val="008A431A"/>
    <w:rsid w:val="008B23B1"/>
    <w:rsid w:val="008C2441"/>
    <w:rsid w:val="008C2A01"/>
    <w:rsid w:val="008C3A54"/>
    <w:rsid w:val="008C4544"/>
    <w:rsid w:val="008D5086"/>
    <w:rsid w:val="008E500B"/>
    <w:rsid w:val="008E50F7"/>
    <w:rsid w:val="008E53D7"/>
    <w:rsid w:val="008E6E96"/>
    <w:rsid w:val="008F200F"/>
    <w:rsid w:val="008F2B5D"/>
    <w:rsid w:val="008F40A3"/>
    <w:rsid w:val="008F6058"/>
    <w:rsid w:val="00912344"/>
    <w:rsid w:val="00915F09"/>
    <w:rsid w:val="0091650F"/>
    <w:rsid w:val="00927FAD"/>
    <w:rsid w:val="009311C1"/>
    <w:rsid w:val="009329C0"/>
    <w:rsid w:val="00936D6F"/>
    <w:rsid w:val="00940B17"/>
    <w:rsid w:val="009476B9"/>
    <w:rsid w:val="00950C46"/>
    <w:rsid w:val="0095439D"/>
    <w:rsid w:val="00955636"/>
    <w:rsid w:val="009814B9"/>
    <w:rsid w:val="00982289"/>
    <w:rsid w:val="00986623"/>
    <w:rsid w:val="00992B18"/>
    <w:rsid w:val="00994670"/>
    <w:rsid w:val="00996981"/>
    <w:rsid w:val="009A1D0A"/>
    <w:rsid w:val="009A4527"/>
    <w:rsid w:val="009A4669"/>
    <w:rsid w:val="009B4DB4"/>
    <w:rsid w:val="009C070A"/>
    <w:rsid w:val="009C0E81"/>
    <w:rsid w:val="009C129F"/>
    <w:rsid w:val="009C7082"/>
    <w:rsid w:val="009D0042"/>
    <w:rsid w:val="009D1A76"/>
    <w:rsid w:val="009D5108"/>
    <w:rsid w:val="009E62E6"/>
    <w:rsid w:val="009F4F62"/>
    <w:rsid w:val="00A04581"/>
    <w:rsid w:val="00A14805"/>
    <w:rsid w:val="00A166F3"/>
    <w:rsid w:val="00A23843"/>
    <w:rsid w:val="00A247C3"/>
    <w:rsid w:val="00A27687"/>
    <w:rsid w:val="00A35449"/>
    <w:rsid w:val="00A37E04"/>
    <w:rsid w:val="00A40A35"/>
    <w:rsid w:val="00A76058"/>
    <w:rsid w:val="00A806AB"/>
    <w:rsid w:val="00A80B90"/>
    <w:rsid w:val="00A81AFA"/>
    <w:rsid w:val="00A84898"/>
    <w:rsid w:val="00AC0A78"/>
    <w:rsid w:val="00AD0919"/>
    <w:rsid w:val="00AD3495"/>
    <w:rsid w:val="00AE0FAC"/>
    <w:rsid w:val="00AE2217"/>
    <w:rsid w:val="00AE643E"/>
    <w:rsid w:val="00AF0207"/>
    <w:rsid w:val="00AF036D"/>
    <w:rsid w:val="00B10B88"/>
    <w:rsid w:val="00B1410F"/>
    <w:rsid w:val="00B1429B"/>
    <w:rsid w:val="00B321D2"/>
    <w:rsid w:val="00B32C66"/>
    <w:rsid w:val="00B34F3C"/>
    <w:rsid w:val="00B46481"/>
    <w:rsid w:val="00B50810"/>
    <w:rsid w:val="00B52E2C"/>
    <w:rsid w:val="00B62571"/>
    <w:rsid w:val="00B64DB2"/>
    <w:rsid w:val="00B93B9A"/>
    <w:rsid w:val="00B93C75"/>
    <w:rsid w:val="00B95E53"/>
    <w:rsid w:val="00B96C74"/>
    <w:rsid w:val="00BA58A6"/>
    <w:rsid w:val="00BB018C"/>
    <w:rsid w:val="00BB065C"/>
    <w:rsid w:val="00BB0C1C"/>
    <w:rsid w:val="00BC134E"/>
    <w:rsid w:val="00BC523C"/>
    <w:rsid w:val="00BD5B00"/>
    <w:rsid w:val="00BF7755"/>
    <w:rsid w:val="00C0563F"/>
    <w:rsid w:val="00C11275"/>
    <w:rsid w:val="00C179E4"/>
    <w:rsid w:val="00C239A7"/>
    <w:rsid w:val="00C271E1"/>
    <w:rsid w:val="00C2756D"/>
    <w:rsid w:val="00C32D8B"/>
    <w:rsid w:val="00C35596"/>
    <w:rsid w:val="00C36FCB"/>
    <w:rsid w:val="00C40DDC"/>
    <w:rsid w:val="00C414DE"/>
    <w:rsid w:val="00C4224E"/>
    <w:rsid w:val="00C50D95"/>
    <w:rsid w:val="00C51A86"/>
    <w:rsid w:val="00C54198"/>
    <w:rsid w:val="00C56442"/>
    <w:rsid w:val="00C66BB7"/>
    <w:rsid w:val="00C7419D"/>
    <w:rsid w:val="00C82C13"/>
    <w:rsid w:val="00C97CE0"/>
    <w:rsid w:val="00CA5F8C"/>
    <w:rsid w:val="00CA7C42"/>
    <w:rsid w:val="00CB025D"/>
    <w:rsid w:val="00CD2C23"/>
    <w:rsid w:val="00CD799F"/>
    <w:rsid w:val="00CF1F6F"/>
    <w:rsid w:val="00D00210"/>
    <w:rsid w:val="00D02F04"/>
    <w:rsid w:val="00D0380F"/>
    <w:rsid w:val="00D03CA1"/>
    <w:rsid w:val="00D118D3"/>
    <w:rsid w:val="00D211E9"/>
    <w:rsid w:val="00D22715"/>
    <w:rsid w:val="00D24F40"/>
    <w:rsid w:val="00D278A9"/>
    <w:rsid w:val="00D35394"/>
    <w:rsid w:val="00D37F20"/>
    <w:rsid w:val="00D44DBA"/>
    <w:rsid w:val="00D47638"/>
    <w:rsid w:val="00D54186"/>
    <w:rsid w:val="00D60909"/>
    <w:rsid w:val="00D62C05"/>
    <w:rsid w:val="00D716E9"/>
    <w:rsid w:val="00D72ADC"/>
    <w:rsid w:val="00D73FF1"/>
    <w:rsid w:val="00D8653C"/>
    <w:rsid w:val="00D95EC2"/>
    <w:rsid w:val="00DA73C8"/>
    <w:rsid w:val="00DA7E30"/>
    <w:rsid w:val="00DB2A11"/>
    <w:rsid w:val="00DD1A53"/>
    <w:rsid w:val="00DD2455"/>
    <w:rsid w:val="00DD521C"/>
    <w:rsid w:val="00DF00E3"/>
    <w:rsid w:val="00DF035F"/>
    <w:rsid w:val="00DF21DF"/>
    <w:rsid w:val="00DF4484"/>
    <w:rsid w:val="00E227ED"/>
    <w:rsid w:val="00E2415D"/>
    <w:rsid w:val="00E252DD"/>
    <w:rsid w:val="00E370D5"/>
    <w:rsid w:val="00E37A9E"/>
    <w:rsid w:val="00E42607"/>
    <w:rsid w:val="00E42746"/>
    <w:rsid w:val="00E52375"/>
    <w:rsid w:val="00E62070"/>
    <w:rsid w:val="00E66300"/>
    <w:rsid w:val="00E67EC7"/>
    <w:rsid w:val="00E715B3"/>
    <w:rsid w:val="00E71E93"/>
    <w:rsid w:val="00E97F02"/>
    <w:rsid w:val="00EA68B8"/>
    <w:rsid w:val="00EA75D8"/>
    <w:rsid w:val="00EB131B"/>
    <w:rsid w:val="00EB73C0"/>
    <w:rsid w:val="00EC3E10"/>
    <w:rsid w:val="00EE49C9"/>
    <w:rsid w:val="00EE69B6"/>
    <w:rsid w:val="00EE69FE"/>
    <w:rsid w:val="00EE7314"/>
    <w:rsid w:val="00EF6535"/>
    <w:rsid w:val="00EF6859"/>
    <w:rsid w:val="00F03B4E"/>
    <w:rsid w:val="00F0613D"/>
    <w:rsid w:val="00F067FE"/>
    <w:rsid w:val="00F1263E"/>
    <w:rsid w:val="00F16428"/>
    <w:rsid w:val="00F226C6"/>
    <w:rsid w:val="00F23989"/>
    <w:rsid w:val="00F30F13"/>
    <w:rsid w:val="00F3270D"/>
    <w:rsid w:val="00F4029C"/>
    <w:rsid w:val="00F40FC6"/>
    <w:rsid w:val="00F5004A"/>
    <w:rsid w:val="00F53886"/>
    <w:rsid w:val="00F57AE1"/>
    <w:rsid w:val="00F71EBB"/>
    <w:rsid w:val="00F74FD0"/>
    <w:rsid w:val="00F76F9A"/>
    <w:rsid w:val="00F912FC"/>
    <w:rsid w:val="00F9193F"/>
    <w:rsid w:val="00F921D3"/>
    <w:rsid w:val="00F92754"/>
    <w:rsid w:val="00F9685D"/>
    <w:rsid w:val="00FC255F"/>
    <w:rsid w:val="00FC3CC0"/>
    <w:rsid w:val="00FE11D4"/>
    <w:rsid w:val="00FE11DD"/>
    <w:rsid w:val="00FE5799"/>
    <w:rsid w:val="00FE5F96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0021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133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6D8F"/>
    <w:pPr>
      <w:keepNext/>
      <w:jc w:val="center"/>
      <w:outlineLvl w:val="1"/>
    </w:pPr>
    <w:rPr>
      <w:b/>
      <w:bCs/>
      <w:sz w:val="44"/>
      <w:szCs w:val="44"/>
      <w:lang w:val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rsid w:val="00056D8F"/>
    <w:rPr>
      <w:rFonts w:eastAsia="Times New Roman" w:cs="Times New Roman"/>
      <w:b/>
      <w:bCs/>
      <w:sz w:val="44"/>
      <w:szCs w:val="44"/>
      <w:lang w:eastAsia="ru-RU"/>
    </w:rPr>
  </w:style>
  <w:style w:type="paragraph" w:styleId="a3">
    <w:name w:val="List Paragraph"/>
    <w:basedOn w:val="a"/>
    <w:uiPriority w:val="99"/>
    <w:qFormat/>
    <w:rsid w:val="00056D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74D"/>
    <w:rPr>
      <w:rFonts w:ascii="Tahoma" w:hAnsi="Tahoma"/>
      <w:sz w:val="16"/>
      <w:szCs w:val="16"/>
      <w:lang w:val="x-none"/>
    </w:rPr>
  </w:style>
  <w:style w:type="character" w:styleId="a5" w:customStyle="true">
    <w:name w:val="Текст выноски Знак"/>
    <w:link w:val="a4"/>
    <w:uiPriority w:val="99"/>
    <w:semiHidden/>
    <w:rsid w:val="0056174D"/>
    <w:rPr>
      <w:rFonts w:ascii="Tahoma" w:hAnsi="Tahoma" w:eastAsia="Times New Roman" w:cs="Tahoma"/>
      <w:sz w:val="16"/>
      <w:szCs w:val="16"/>
      <w:lang w:eastAsia="ru-RU"/>
    </w:rPr>
  </w:style>
  <w:style w:type="paragraph" w:styleId="ConsPlusNormal" w:customStyle="true">
    <w:name w:val="ConsPlusNormal"/>
    <w:rsid w:val="00CD2C23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table" w:styleId="a6">
    <w:name w:val="Table Grid"/>
    <w:basedOn w:val="a1"/>
    <w:uiPriority w:val="59"/>
    <w:rsid w:val="00D002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Hyperlink"/>
    <w:uiPriority w:val="99"/>
    <w:unhideWhenUsed/>
    <w:rsid w:val="008C2441"/>
    <w:rPr>
      <w:color w:val="0000FF"/>
      <w:u w:val="single"/>
    </w:rPr>
  </w:style>
  <w:style w:type="paragraph" w:styleId="a8">
    <w:name w:val="No Spacing"/>
    <w:uiPriority w:val="1"/>
    <w:qFormat/>
    <w:rsid w:val="00E52375"/>
    <w:rPr>
      <w:rFonts w:ascii="Calibri" w:hAnsi="Calibri"/>
      <w:sz w:val="22"/>
      <w:szCs w:val="22"/>
      <w:lang w:eastAsia="en-US"/>
    </w:rPr>
  </w:style>
  <w:style w:type="character" w:styleId="10" w:customStyle="true">
    <w:name w:val="Заголовок 1 Знак"/>
    <w:basedOn w:val="a0"/>
    <w:link w:val="1"/>
    <w:uiPriority w:val="9"/>
    <w:rsid w:val="0043133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EF6859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EF685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F685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EF6859"/>
    <w:rPr>
      <w:rFonts w:eastAsia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9492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492C"/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49492C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492C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49492C"/>
    <w:rPr>
      <w:rFonts w:eastAsia="Times New Roman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00210"/>
    <w:rPr>
      <w:rFonts w:eastAsia="Times New Roman"/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rsid w:val="00431339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qFormat/>
    <w:rsid w:val="00056D8F"/>
    <w:pPr>
      <w:keepNext/>
      <w:jc w:val="center"/>
      <w:outlineLvl w:val="1"/>
    </w:pPr>
    <w:rPr>
      <w:b/>
      <w:bCs/>
      <w:sz w:val="44"/>
      <w:szCs w:val="44"/>
      <w:lang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link w:val="2"/>
    <w:rsid w:val="00056D8F"/>
    <w:rPr>
      <w:rFonts w:cs="Times New Roman" w:eastAsia="Times New Roman"/>
      <w:b/>
      <w:bCs/>
      <w:sz w:val="44"/>
      <w:szCs w:val="44"/>
      <w:lang w:eastAsia="ru-RU"/>
    </w:rPr>
  </w:style>
  <w:style w:styleId="a3" w:type="paragraph">
    <w:name w:val="List Paragraph"/>
    <w:basedOn w:val="a"/>
    <w:uiPriority w:val="99"/>
    <w:qFormat/>
    <w:rsid w:val="00056D8F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56174D"/>
    <w:rPr>
      <w:rFonts w:ascii="Tahoma" w:hAnsi="Tahoma"/>
      <w:sz w:val="16"/>
      <w:szCs w:val="16"/>
      <w:lang w:val="x-none"/>
    </w:rPr>
  </w:style>
  <w:style w:customStyle="1" w:styleId="a5" w:type="character">
    <w:name w:val="Текст выноски Знак"/>
    <w:link w:val="a4"/>
    <w:uiPriority w:val="99"/>
    <w:semiHidden/>
    <w:rsid w:val="0056174D"/>
    <w:rPr>
      <w:rFonts w:ascii="Tahoma" w:cs="Tahoma" w:eastAsia="Times New Roman" w:hAnsi="Tahoma"/>
      <w:sz w:val="16"/>
      <w:szCs w:val="16"/>
      <w:lang w:eastAsia="ru-RU"/>
    </w:rPr>
  </w:style>
  <w:style w:customStyle="1" w:styleId="ConsPlusNormal" w:type="paragraph">
    <w:name w:val="ConsPlusNormal"/>
    <w:rsid w:val="00CD2C23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6" w:type="table">
    <w:name w:val="Table Grid"/>
    <w:basedOn w:val="a1"/>
    <w:uiPriority w:val="59"/>
    <w:rsid w:val="00D002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Hyperlink"/>
    <w:uiPriority w:val="99"/>
    <w:unhideWhenUsed/>
    <w:rsid w:val="008C2441"/>
    <w:rPr>
      <w:color w:val="0000FF"/>
      <w:u w:val="single"/>
    </w:rPr>
  </w:style>
  <w:style w:styleId="a8" w:type="paragraph">
    <w:name w:val="No Spacing"/>
    <w:uiPriority w:val="1"/>
    <w:qFormat/>
    <w:rsid w:val="00E52375"/>
    <w:rPr>
      <w:rFonts w:ascii="Calibri" w:hAnsi="Calibri"/>
      <w:sz w:val="22"/>
      <w:szCs w:val="22"/>
      <w:lang w:eastAsia="en-US"/>
    </w:rPr>
  </w:style>
  <w:style w:customStyle="1" w:styleId="10" w:type="character">
    <w:name w:val="Заголовок 1 Знак"/>
    <w:basedOn w:val="a0"/>
    <w:link w:val="1"/>
    <w:uiPriority w:val="9"/>
    <w:rsid w:val="00431339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a9" w:type="paragraph">
    <w:name w:val="header"/>
    <w:basedOn w:val="a"/>
    <w:link w:val="aa"/>
    <w:uiPriority w:val="99"/>
    <w:unhideWhenUsed/>
    <w:rsid w:val="00EF6859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EF6859"/>
    <w:rPr>
      <w:rFonts w:eastAsia="Times New Roman"/>
      <w:sz w:val="24"/>
      <w:szCs w:val="24"/>
    </w:rPr>
  </w:style>
  <w:style w:styleId="ab" w:type="paragraph">
    <w:name w:val="footer"/>
    <w:basedOn w:val="a"/>
    <w:link w:val="ac"/>
    <w:uiPriority w:val="99"/>
    <w:unhideWhenUsed/>
    <w:rsid w:val="00EF685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EF6859"/>
    <w:rPr>
      <w:rFonts w:eastAsia="Times New Roman"/>
      <w:sz w:val="24"/>
      <w:szCs w:val="24"/>
    </w:rPr>
  </w:style>
  <w:style w:styleId="ad" w:type="character">
    <w:name w:val="annotation reference"/>
    <w:basedOn w:val="a0"/>
    <w:uiPriority w:val="99"/>
    <w:semiHidden/>
    <w:unhideWhenUsed/>
    <w:rsid w:val="0049492C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49492C"/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49492C"/>
    <w:rPr>
      <w:rFonts w:eastAsia="Times New Roman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49492C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49492C"/>
    <w:rPr>
      <w:rFonts w:eastAsia="Times New Roman"/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1031&amp;dst=100480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1031&amp;dst=103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1031&amp;dst=100406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1031&amp;dst=10035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28617&amp;dst=1000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365-р от 29.12.2025</docTitle>
  </documentManagement>
</p:properties>
</file>

<file path=customXml/itemProps1.xml><?xml version="1.0" encoding="utf-8"?>
<ds:datastoreItem xmlns:ds="http://schemas.openxmlformats.org/officeDocument/2006/customXml" ds:itemID="{A67EB552-7F4E-413D-A084-0DDAF7F675CF}"/>
</file>

<file path=customXml/itemProps2.xml><?xml version="1.0" encoding="utf-8"?>
<ds:datastoreItem xmlns:ds="http://schemas.openxmlformats.org/officeDocument/2006/customXml" ds:itemID="{BF6CEE73-5D63-4C76-A3E0-21CF187BDC0D}"/>
</file>

<file path=customXml/itemProps3.xml><?xml version="1.0" encoding="utf-8"?>
<ds:datastoreItem xmlns:ds="http://schemas.openxmlformats.org/officeDocument/2006/customXml" ds:itemID="{2F500491-8918-44BB-AC13-3FBB275142D5}"/>
</file>

<file path=customXml/itemProps4.xml><?xml version="1.0" encoding="utf-8"?>
<ds:datastoreItem xmlns:ds="http://schemas.openxmlformats.org/officeDocument/2006/customXml" ds:itemID="{FCCC668E-AAAA-4AD7-A485-52531CEAB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3462</CharactersWithSpaces>
  <SharedDoc>false</SharedDoc>
  <HLinks>
    <vt:vector size="36" baseType="variant">
      <vt:variant>
        <vt:i4>2818158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consultantplus://offline/ref=5771D798D9E0906918BD426D582205D666EB5B541082C89C23E08BC0E6BB4F44876983B5F77C6D19F058F</vt:lpwstr>
      </vt:variant>
      <vt:variant>
        <vt:lpwstr/>
      </vt:variant>
      <vt:variant>
        <vt:i4>7405617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consultantplus://offline/ref=133191723F46B75603ED90B81B7A9DE685D2B7F5B0DB44CD8D2B3537B70C541326C28A940C5F428C43CE498AS3QFH</vt:lpwstr>
      </vt:variant>
      <vt:variant>
        <vt:lpwstr/>
      </vt:variant>
      <vt:variant>
        <vt:i4>7405676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consultantplus://offline/ref=133191723F46B75603ED90B81B7A9DE685D2B7F5B0D747C68D243537B70C541326C28A940C5F428C43CE4D83S3QFH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consultantplus://offline/ref=133191723F46B75603ED90B81B7A9DE685D2B7F5B0D747C68D243537B70C541326C28A940C5F428C43SCQDH</vt:lpwstr>
      </vt:variant>
      <vt:variant>
        <vt:lpwstr/>
      </vt:variant>
      <vt:variant>
        <vt:i4>7405678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consultantplus://offline/ref=133191723F46B75603ED90B81B7A9DE685D2B7F5B0D747C68D243537B70C541326C28A940C5F428C43CE4A8ES3Q7H</vt:lpwstr>
      </vt:variant>
      <vt:variant>
        <vt:lpwstr/>
      </vt:variant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consultantplus://offline/ref=133191723F46B75603ED8EB50D16C2E984D9E8FDB2DA4B99D7763360E8S5QCH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365-р от 29.12.2025</dc:title>
  <dc:creator>chernobaeva</dc:creator>
  <cp:lastModifiedBy>Филимоненко Светлана Игоревна</cp:lastModifiedBy>
  <cp:revision>9</cp:revision>
  <cp:lastPrinted>2025-11-12T10:38:00Z</cp:lastPrinted>
  <dcterms:created xsi:type="dcterms:W3CDTF">2025-11-21T10:13:00Z</dcterms:created>
  <dcterms:modified xsi:type="dcterms:W3CDTF">2025-12-26T05:33:00Z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